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46" w:type="dxa"/>
        <w:tblInd w:w="-972" w:type="dxa"/>
        <w:tblLook w:val="04A0" w:firstRow="1" w:lastRow="0" w:firstColumn="1" w:lastColumn="0" w:noHBand="0" w:noVBand="1"/>
      </w:tblPr>
      <w:tblGrid>
        <w:gridCol w:w="1818"/>
        <w:gridCol w:w="13928"/>
      </w:tblGrid>
      <w:tr w:rsidR="00F04AC8" w:rsidRPr="009C37D1" w14:paraId="2E124B24" w14:textId="77777777" w:rsidTr="00916DE1">
        <w:trPr>
          <w:trHeight w:val="397"/>
        </w:trPr>
        <w:tc>
          <w:tcPr>
            <w:tcW w:w="18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3A1C4A" w14:textId="41337DC6" w:rsidR="00F04AC8" w:rsidRPr="009C37D1" w:rsidRDefault="00F04AC8" w:rsidP="002070A6">
            <w:pPr>
              <w:spacing w:after="160" w:line="259" w:lineRule="auto"/>
              <w:jc w:val="center"/>
              <w:rPr>
                <w:b/>
                <w:bCs/>
                <w:sz w:val="28"/>
                <w:szCs w:val="28"/>
              </w:rPr>
            </w:pPr>
            <w:r w:rsidRPr="009C37D1">
              <w:rPr>
                <w:b/>
                <w:bCs/>
                <w:sz w:val="28"/>
                <w:szCs w:val="28"/>
              </w:rPr>
              <w:t xml:space="preserve">Key </w:t>
            </w:r>
            <w:r w:rsidRPr="002070A6">
              <w:rPr>
                <w:b/>
                <w:bCs/>
                <w:sz w:val="28"/>
                <w:szCs w:val="28"/>
              </w:rPr>
              <w:t>Aspect</w:t>
            </w:r>
            <w:r w:rsidR="002070A6">
              <w:rPr>
                <w:b/>
                <w:bCs/>
                <w:sz w:val="28"/>
                <w:szCs w:val="28"/>
              </w:rPr>
              <w:t>:</w:t>
            </w:r>
          </w:p>
        </w:tc>
        <w:tc>
          <w:tcPr>
            <w:tcW w:w="1392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A5C2591" w14:textId="4E57400B" w:rsidR="00F04AC8" w:rsidRPr="009C37D1" w:rsidRDefault="00F04AC8" w:rsidP="00DD6DB0">
            <w:pPr>
              <w:spacing w:after="160" w:line="259" w:lineRule="auto"/>
              <w:jc w:val="center"/>
              <w:rPr>
                <w:b/>
                <w:bCs/>
                <w:sz w:val="28"/>
                <w:szCs w:val="28"/>
              </w:rPr>
            </w:pPr>
            <w:r w:rsidRPr="002070A6">
              <w:rPr>
                <w:b/>
                <w:bCs/>
                <w:sz w:val="28"/>
                <w:szCs w:val="28"/>
              </w:rPr>
              <w:t>What this looks like in our school</w:t>
            </w:r>
            <w:bookmarkStart w:id="0" w:name="_GoBack"/>
            <w:bookmarkEnd w:id="0"/>
            <w:r w:rsidR="002070A6">
              <w:rPr>
                <w:b/>
                <w:bCs/>
                <w:sz w:val="28"/>
                <w:szCs w:val="28"/>
              </w:rPr>
              <w:t>:</w:t>
            </w:r>
          </w:p>
        </w:tc>
      </w:tr>
      <w:tr w:rsidR="00F04AC8" w:rsidRPr="009C37D1" w14:paraId="5857D8EA" w14:textId="77777777" w:rsidTr="00916DE1">
        <w:trPr>
          <w:trHeight w:val="657"/>
        </w:trPr>
        <w:tc>
          <w:tcPr>
            <w:tcW w:w="1818" w:type="dxa"/>
            <w:tcBorders>
              <w:top w:val="single" w:sz="4" w:space="0" w:color="auto"/>
              <w:left w:val="single" w:sz="4" w:space="0" w:color="auto"/>
              <w:bottom w:val="single" w:sz="4" w:space="0" w:color="auto"/>
              <w:right w:val="single" w:sz="4" w:space="0" w:color="auto"/>
            </w:tcBorders>
          </w:tcPr>
          <w:p w14:paraId="0ED97647" w14:textId="241E1BB7" w:rsidR="00F04AC8" w:rsidRPr="003C07D0" w:rsidRDefault="00F04AC8" w:rsidP="003C07D0">
            <w:pPr>
              <w:spacing w:line="259" w:lineRule="auto"/>
              <w:rPr>
                <w:rFonts w:ascii="Gill Sans MT" w:hAnsi="Gill Sans MT"/>
              </w:rPr>
            </w:pPr>
            <w:r w:rsidRPr="003C07D0">
              <w:rPr>
                <w:rFonts w:ascii="Gill Sans MT" w:hAnsi="Gill Sans MT"/>
              </w:rPr>
              <w:t>Our Vision</w:t>
            </w:r>
            <w:r w:rsidR="002F2041" w:rsidRPr="003C07D0">
              <w:rPr>
                <w:rFonts w:ascii="Gill Sans MT" w:hAnsi="Gill Sans MT"/>
              </w:rPr>
              <w:t>:</w:t>
            </w:r>
          </w:p>
        </w:tc>
        <w:tc>
          <w:tcPr>
            <w:tcW w:w="13928" w:type="dxa"/>
            <w:tcBorders>
              <w:top w:val="single" w:sz="4" w:space="0" w:color="auto"/>
              <w:left w:val="single" w:sz="4" w:space="0" w:color="auto"/>
              <w:bottom w:val="single" w:sz="4" w:space="0" w:color="auto"/>
              <w:right w:val="single" w:sz="4" w:space="0" w:color="auto"/>
            </w:tcBorders>
          </w:tcPr>
          <w:p w14:paraId="29016D19" w14:textId="77777777" w:rsidR="002070A6" w:rsidRDefault="00892534" w:rsidP="003C07D0">
            <w:pPr>
              <w:spacing w:line="259" w:lineRule="auto"/>
              <w:rPr>
                <w:rFonts w:ascii="Arial" w:hAnsi="Arial" w:cs="Arial"/>
                <w:i/>
                <w:shd w:val="clear" w:color="auto" w:fill="FFFFFF"/>
              </w:rPr>
            </w:pPr>
            <w:r w:rsidRPr="00892534">
              <w:rPr>
                <w:rStyle w:val="Emphasis"/>
                <w:rFonts w:ascii="Gill Sans MT" w:hAnsi="Gill Sans MT"/>
                <w:i w:val="0"/>
                <w:shd w:val="clear" w:color="auto" w:fill="FFFFFF"/>
              </w:rPr>
              <w:t>‘Mental health is a state of well-being in which every individual realises his or her own potential; can cope with the normal stresses of life; can work productively and fruitfully and is able to make a contribution to her or his community.’</w:t>
            </w:r>
            <w:r w:rsidRPr="00892534">
              <w:rPr>
                <w:rFonts w:ascii="Gill Sans MT" w:hAnsi="Gill Sans MT"/>
                <w:i/>
                <w:shd w:val="clear" w:color="auto" w:fill="FFFFFF"/>
              </w:rPr>
              <w:t> (World Health Organisation)</w:t>
            </w:r>
            <w:r w:rsidRPr="00892534">
              <w:rPr>
                <w:rFonts w:ascii="Arial" w:hAnsi="Arial" w:cs="Arial"/>
                <w:i/>
                <w:shd w:val="clear" w:color="auto" w:fill="FFFFFF"/>
              </w:rPr>
              <w:t>​</w:t>
            </w:r>
          </w:p>
          <w:p w14:paraId="7765132A" w14:textId="77777777" w:rsidR="005571CC" w:rsidRDefault="005571CC" w:rsidP="003C07D0">
            <w:pPr>
              <w:spacing w:line="259" w:lineRule="auto"/>
              <w:rPr>
                <w:rFonts w:ascii="Arial" w:hAnsi="Arial" w:cs="Arial"/>
                <w:i/>
                <w:shd w:val="clear" w:color="auto" w:fill="FFFFFF"/>
              </w:rPr>
            </w:pPr>
          </w:p>
          <w:p w14:paraId="379FBEB9" w14:textId="77777777" w:rsidR="005571CC" w:rsidRDefault="005571CC" w:rsidP="005571CC">
            <w:pPr>
              <w:rPr>
                <w:rFonts w:ascii="Gill Sans MT" w:hAnsi="Gill Sans MT"/>
                <w:szCs w:val="24"/>
              </w:rPr>
            </w:pPr>
            <w:r w:rsidRPr="004E260E">
              <w:rPr>
                <w:rFonts w:ascii="Gill Sans MT" w:hAnsi="Gill Sans MT"/>
                <w:szCs w:val="24"/>
              </w:rPr>
              <w:t xml:space="preserve">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students affected both directly and indirectly by mental ill health. </w:t>
            </w:r>
          </w:p>
          <w:p w14:paraId="5D80E552" w14:textId="77777777" w:rsidR="005571CC" w:rsidRDefault="005571CC" w:rsidP="005571CC">
            <w:pPr>
              <w:rPr>
                <w:rFonts w:ascii="Gill Sans MT" w:hAnsi="Gill Sans MT"/>
                <w:szCs w:val="24"/>
              </w:rPr>
            </w:pPr>
          </w:p>
          <w:p w14:paraId="34EA6BB5" w14:textId="77777777" w:rsidR="005571CC" w:rsidRDefault="005571CC" w:rsidP="005571CC">
            <w:pPr>
              <w:rPr>
                <w:rFonts w:ascii="Gill Sans MT" w:hAnsi="Gill Sans MT"/>
              </w:rPr>
            </w:pPr>
            <w:r w:rsidRPr="00FC649F">
              <w:rPr>
                <w:rFonts w:ascii="Gill Sans MT" w:hAnsi="Gill Sans MT"/>
              </w:rPr>
              <w:t xml:space="preserve">At </w:t>
            </w:r>
            <w:r>
              <w:rPr>
                <w:rFonts w:ascii="Gill Sans MT" w:hAnsi="Gill Sans MT"/>
              </w:rPr>
              <w:t>Holly Park Primary</w:t>
            </w:r>
            <w:r w:rsidRPr="00FC649F">
              <w:rPr>
                <w:rFonts w:ascii="Gill Sans MT" w:hAnsi="Gill Sans MT"/>
              </w:rPr>
              <w:t xml:space="preserve"> School, we aim to promote positive mental health and wellbeing for our whole school community (children, staff, parents and </w:t>
            </w:r>
            <w:r w:rsidRPr="00C652B7">
              <w:rPr>
                <w:rFonts w:ascii="Gill Sans MT" w:hAnsi="Gill Sans MT"/>
              </w:rPr>
              <w:t>carers</w:t>
            </w:r>
            <w:r w:rsidRPr="00FC649F">
              <w:rPr>
                <w:rFonts w:ascii="Gill Sans MT" w:hAnsi="Gill Sans MT"/>
              </w:rPr>
              <w:t>), and recognise how important mental health and emotional wellbeing is to our lives in just the same way as physical health. We recognise that children’s mental health is a crucial factor in their overall wellbeing and can affect their learning and achievement. All children go through ups and downs during their school career and some face significant life events</w:t>
            </w:r>
            <w:r>
              <w:rPr>
                <w:rFonts w:ascii="Gill Sans MT" w:hAnsi="Gill Sans MT"/>
              </w:rPr>
              <w:t xml:space="preserve">. </w:t>
            </w:r>
            <w:r w:rsidRPr="00FC649F">
              <w:rPr>
                <w:rFonts w:ascii="Gill Sans MT" w:hAnsi="Gill Sans MT"/>
              </w:rPr>
              <w:t>The Department for Education (</w:t>
            </w:r>
            <w:proofErr w:type="spellStart"/>
            <w:r w:rsidRPr="00FC649F">
              <w:rPr>
                <w:rFonts w:ascii="Gill Sans MT" w:hAnsi="Gill Sans MT"/>
              </w:rPr>
              <w:t>DfE</w:t>
            </w:r>
            <w:proofErr w:type="spellEnd"/>
            <w:r w:rsidRPr="00FC649F">
              <w:rPr>
                <w:rFonts w:ascii="Gill Sans MT" w:hAnsi="Gill Sans MT"/>
              </w:rPr>
              <w:t xml:space="preserve">) recognises that: “in order to help their children succeed; schools have a role to play in supporting them to be resilient and mentally healthy”. Schools can be a place for children and young people to experience a nurturing and supportive environment that has the potential to develop self-esteem and give positive experiences for overcoming adversity and building resilience. For some, school will be a place of respite from difficult home lives and offer positive role models and relationships, which are critical in promoting children’s wellbeing and can help engender a sense of belonging and community. Our role in school is to ensure that children are able to manage times of change and stress, and that they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Our aim is to help develop the protective factors which build resilience to mental health problems and to be a school where: </w:t>
            </w:r>
          </w:p>
          <w:p w14:paraId="2032CE54" w14:textId="77777777" w:rsidR="005571CC" w:rsidRDefault="005571CC" w:rsidP="005571CC">
            <w:pPr>
              <w:rPr>
                <w:rFonts w:ascii="Gill Sans MT" w:hAnsi="Gill Sans MT"/>
              </w:rPr>
            </w:pPr>
            <w:r w:rsidRPr="00FC649F">
              <w:rPr>
                <w:rFonts w:ascii="Gill Sans MT" w:hAnsi="Gill Sans MT"/>
              </w:rPr>
              <w:sym w:font="Symbol" w:char="F0B7"/>
            </w:r>
            <w:r w:rsidRPr="00FC649F">
              <w:rPr>
                <w:rFonts w:ascii="Gill Sans MT" w:hAnsi="Gill Sans MT"/>
              </w:rPr>
              <w:t xml:space="preserve"> All children are valued. </w:t>
            </w:r>
          </w:p>
          <w:p w14:paraId="5822429B" w14:textId="77777777" w:rsidR="005571CC" w:rsidRDefault="005571CC" w:rsidP="005571CC">
            <w:pPr>
              <w:rPr>
                <w:rFonts w:ascii="Gill Sans MT" w:hAnsi="Gill Sans MT"/>
              </w:rPr>
            </w:pPr>
            <w:r w:rsidRPr="00FC649F">
              <w:rPr>
                <w:rFonts w:ascii="Gill Sans MT" w:hAnsi="Gill Sans MT"/>
              </w:rPr>
              <w:sym w:font="Symbol" w:char="F0B7"/>
            </w:r>
            <w:r w:rsidRPr="00FC649F">
              <w:rPr>
                <w:rFonts w:ascii="Gill Sans MT" w:hAnsi="Gill Sans MT"/>
              </w:rPr>
              <w:t xml:space="preserve"> Children have a sense of belonging and feel safe. </w:t>
            </w:r>
          </w:p>
          <w:p w14:paraId="35622933" w14:textId="77777777" w:rsidR="005571CC" w:rsidRDefault="005571CC" w:rsidP="005571CC">
            <w:pPr>
              <w:rPr>
                <w:rFonts w:ascii="Gill Sans MT" w:hAnsi="Gill Sans MT"/>
              </w:rPr>
            </w:pPr>
            <w:r w:rsidRPr="00FC649F">
              <w:rPr>
                <w:rFonts w:ascii="Gill Sans MT" w:hAnsi="Gill Sans MT"/>
              </w:rPr>
              <w:sym w:font="Symbol" w:char="F0B7"/>
            </w:r>
            <w:r w:rsidRPr="00FC649F">
              <w:rPr>
                <w:rFonts w:ascii="Gill Sans MT" w:hAnsi="Gill Sans MT"/>
              </w:rPr>
              <w:t xml:space="preserve"> Children feel able to talk openly with trusted adults about their problems without feeling any stigma.</w:t>
            </w:r>
          </w:p>
          <w:p w14:paraId="11D34ACB" w14:textId="77777777" w:rsidR="005571CC" w:rsidRDefault="005571CC" w:rsidP="005571CC">
            <w:pPr>
              <w:rPr>
                <w:rFonts w:ascii="Gill Sans MT" w:hAnsi="Gill Sans MT"/>
              </w:rPr>
            </w:pPr>
            <w:r w:rsidRPr="00FC649F">
              <w:rPr>
                <w:rFonts w:ascii="Gill Sans MT" w:hAnsi="Gill Sans MT"/>
              </w:rPr>
              <w:sym w:font="Symbol" w:char="F0B7"/>
            </w:r>
            <w:r w:rsidRPr="00FC649F">
              <w:rPr>
                <w:rFonts w:ascii="Gill Sans MT" w:hAnsi="Gill Sans MT"/>
              </w:rPr>
              <w:t xml:space="preserve"> Positive mental health is promoted and valued. </w:t>
            </w:r>
          </w:p>
          <w:p w14:paraId="7B9D2E69" w14:textId="14144B8B" w:rsidR="005571CC" w:rsidRPr="004E260E" w:rsidRDefault="005571CC" w:rsidP="005571CC">
            <w:pPr>
              <w:rPr>
                <w:rFonts w:ascii="Gill Sans MT" w:hAnsi="Gill Sans MT"/>
                <w:szCs w:val="24"/>
              </w:rPr>
            </w:pPr>
            <w:r w:rsidRPr="00FC649F">
              <w:rPr>
                <w:rFonts w:ascii="Gill Sans MT" w:hAnsi="Gill Sans MT"/>
              </w:rPr>
              <w:sym w:font="Symbol" w:char="F0B7"/>
            </w:r>
            <w:r w:rsidRPr="00FC649F">
              <w:rPr>
                <w:rFonts w:ascii="Gill Sans MT" w:hAnsi="Gill Sans MT"/>
              </w:rPr>
              <w:t xml:space="preserve"> Bullying is not tolerated</w:t>
            </w:r>
          </w:p>
          <w:p w14:paraId="479B3F3C" w14:textId="36C324BC" w:rsidR="005571CC" w:rsidRPr="00892534" w:rsidRDefault="005571CC" w:rsidP="003C07D0">
            <w:pPr>
              <w:spacing w:line="259" w:lineRule="auto"/>
              <w:rPr>
                <w:rFonts w:ascii="Gill Sans MT" w:hAnsi="Gill Sans MT"/>
                <w:i/>
              </w:rPr>
            </w:pPr>
          </w:p>
        </w:tc>
      </w:tr>
      <w:tr w:rsidR="00F04AC8" w:rsidRPr="009C37D1" w14:paraId="73DF9FAB" w14:textId="77777777" w:rsidTr="00916DE1">
        <w:trPr>
          <w:trHeight w:val="805"/>
        </w:trPr>
        <w:tc>
          <w:tcPr>
            <w:tcW w:w="1818" w:type="dxa"/>
            <w:tcBorders>
              <w:top w:val="single" w:sz="4" w:space="0" w:color="auto"/>
              <w:left w:val="single" w:sz="4" w:space="0" w:color="auto"/>
              <w:bottom w:val="single" w:sz="4" w:space="0" w:color="auto"/>
              <w:right w:val="single" w:sz="4" w:space="0" w:color="auto"/>
            </w:tcBorders>
          </w:tcPr>
          <w:p w14:paraId="3D29731B" w14:textId="321A0283" w:rsidR="00F04AC8" w:rsidRPr="003C07D0" w:rsidRDefault="00F04AC8" w:rsidP="003C07D0">
            <w:pPr>
              <w:spacing w:line="259" w:lineRule="auto"/>
              <w:rPr>
                <w:rFonts w:ascii="Gill Sans MT" w:hAnsi="Gill Sans MT"/>
              </w:rPr>
            </w:pPr>
            <w:r w:rsidRPr="003C07D0">
              <w:rPr>
                <w:rFonts w:ascii="Gill Sans MT" w:hAnsi="Gill Sans MT"/>
              </w:rPr>
              <w:t>How we provide visible senior leadership for mental health and wellbeing</w:t>
            </w:r>
            <w:r w:rsidR="002F2041" w:rsidRPr="003C07D0">
              <w:rPr>
                <w:rFonts w:ascii="Gill Sans MT" w:hAnsi="Gill Sans MT"/>
              </w:rPr>
              <w:t>:</w:t>
            </w:r>
          </w:p>
        </w:tc>
        <w:tc>
          <w:tcPr>
            <w:tcW w:w="13928" w:type="dxa"/>
            <w:tcBorders>
              <w:top w:val="single" w:sz="4" w:space="0" w:color="auto"/>
              <w:left w:val="single" w:sz="4" w:space="0" w:color="auto"/>
              <w:bottom w:val="single" w:sz="4" w:space="0" w:color="auto"/>
              <w:right w:val="single" w:sz="4" w:space="0" w:color="auto"/>
            </w:tcBorders>
          </w:tcPr>
          <w:p w14:paraId="24C8D207" w14:textId="4ED4F540" w:rsidR="00F04AC8" w:rsidRPr="003C07D0" w:rsidRDefault="00FF1716" w:rsidP="003C07D0">
            <w:pPr>
              <w:spacing w:line="259" w:lineRule="auto"/>
              <w:rPr>
                <w:rFonts w:ascii="Gill Sans MT" w:hAnsi="Gill Sans MT"/>
              </w:rPr>
            </w:pPr>
            <w:r w:rsidRPr="003C07D0">
              <w:rPr>
                <w:rFonts w:ascii="Gill Sans MT" w:hAnsi="Gill Sans MT"/>
              </w:rPr>
              <w:t>A Designated senior mental health lead – Ann Pelham</w:t>
            </w:r>
          </w:p>
          <w:p w14:paraId="5AD186EB" w14:textId="2ABE8A07" w:rsidR="00FF1716" w:rsidRPr="003C07D0" w:rsidRDefault="00FF1716" w:rsidP="003C07D0">
            <w:pPr>
              <w:spacing w:line="259" w:lineRule="auto"/>
              <w:rPr>
                <w:rFonts w:ascii="Gill Sans MT" w:hAnsi="Gill Sans MT"/>
              </w:rPr>
            </w:pPr>
            <w:r w:rsidRPr="003C07D0">
              <w:rPr>
                <w:rFonts w:ascii="Gill Sans MT" w:hAnsi="Gill Sans MT"/>
              </w:rPr>
              <w:t xml:space="preserve">Deputy Designated senior mental health leads (Mental health First Aiders) – Maria Michael, Diana Kelly, Kathy </w:t>
            </w:r>
            <w:proofErr w:type="spellStart"/>
            <w:r w:rsidRPr="003C07D0">
              <w:rPr>
                <w:rFonts w:ascii="Gill Sans MT" w:hAnsi="Gill Sans MT"/>
              </w:rPr>
              <w:t>Puzey</w:t>
            </w:r>
            <w:proofErr w:type="spellEnd"/>
            <w:r w:rsidRPr="003C07D0">
              <w:rPr>
                <w:rFonts w:ascii="Gill Sans MT" w:hAnsi="Gill Sans MT"/>
              </w:rPr>
              <w:t xml:space="preserve">, Eve </w:t>
            </w:r>
            <w:proofErr w:type="spellStart"/>
            <w:r w:rsidRPr="003C07D0">
              <w:rPr>
                <w:rFonts w:ascii="Gill Sans MT" w:hAnsi="Gill Sans MT"/>
              </w:rPr>
              <w:t>Mehtar</w:t>
            </w:r>
            <w:proofErr w:type="spellEnd"/>
          </w:p>
          <w:p w14:paraId="6AC1FDE4" w14:textId="33E15564" w:rsidR="00FF1716" w:rsidRPr="003C07D0" w:rsidRDefault="00FF1716" w:rsidP="003C07D0">
            <w:pPr>
              <w:spacing w:line="259" w:lineRule="auto"/>
              <w:rPr>
                <w:rFonts w:ascii="Gill Sans MT" w:hAnsi="Gill Sans MT"/>
              </w:rPr>
            </w:pPr>
            <w:r w:rsidRPr="003C07D0">
              <w:rPr>
                <w:rFonts w:ascii="Gill Sans MT" w:hAnsi="Gill Sans MT"/>
              </w:rPr>
              <w:t>A mental Health and wellbeing governor – Annemarie Thomas</w:t>
            </w:r>
          </w:p>
          <w:p w14:paraId="66959C57" w14:textId="3359F746" w:rsidR="003C07D0" w:rsidRPr="003C07D0" w:rsidRDefault="003C07D0" w:rsidP="003C07D0">
            <w:pPr>
              <w:spacing w:line="259" w:lineRule="auto"/>
              <w:rPr>
                <w:rFonts w:ascii="Gill Sans MT" w:hAnsi="Gill Sans MT"/>
              </w:rPr>
            </w:pPr>
            <w:r w:rsidRPr="003C07D0">
              <w:rPr>
                <w:rFonts w:ascii="Gill Sans MT" w:hAnsi="Gill Sans MT"/>
              </w:rPr>
              <w:t>A Learning Mentor and ELSA</w:t>
            </w:r>
          </w:p>
          <w:p w14:paraId="7A31B470" w14:textId="4A0313D6" w:rsidR="002070A6" w:rsidRPr="003C07D0" w:rsidRDefault="00FF1716" w:rsidP="003C07D0">
            <w:pPr>
              <w:spacing w:line="259" w:lineRule="auto"/>
              <w:rPr>
                <w:rFonts w:ascii="Gill Sans MT" w:hAnsi="Gill Sans MT"/>
              </w:rPr>
            </w:pPr>
            <w:r w:rsidRPr="003C07D0">
              <w:rPr>
                <w:rFonts w:ascii="Gill Sans MT" w:hAnsi="Gill Sans MT"/>
              </w:rPr>
              <w:t>A Pastoral Team</w:t>
            </w:r>
          </w:p>
        </w:tc>
      </w:tr>
      <w:tr w:rsidR="00F04AC8" w:rsidRPr="009C37D1" w14:paraId="2FDD9463" w14:textId="77777777" w:rsidTr="00916DE1">
        <w:trPr>
          <w:trHeight w:val="598"/>
        </w:trPr>
        <w:tc>
          <w:tcPr>
            <w:tcW w:w="1818" w:type="dxa"/>
            <w:tcBorders>
              <w:top w:val="single" w:sz="4" w:space="0" w:color="auto"/>
              <w:left w:val="single" w:sz="4" w:space="0" w:color="auto"/>
              <w:bottom w:val="single" w:sz="4" w:space="0" w:color="auto"/>
              <w:right w:val="single" w:sz="4" w:space="0" w:color="auto"/>
            </w:tcBorders>
          </w:tcPr>
          <w:p w14:paraId="64FD5E60" w14:textId="2ADF3CEC" w:rsidR="00F04AC8" w:rsidRPr="003C07D0" w:rsidRDefault="00F04AC8" w:rsidP="003C07D0">
            <w:pPr>
              <w:spacing w:line="259" w:lineRule="auto"/>
              <w:rPr>
                <w:rFonts w:ascii="Gill Sans MT" w:hAnsi="Gill Sans MT"/>
              </w:rPr>
            </w:pPr>
            <w:r w:rsidRPr="003C07D0">
              <w:rPr>
                <w:rFonts w:ascii="Gill Sans MT" w:hAnsi="Gill Sans MT"/>
              </w:rPr>
              <w:t xml:space="preserve">How our culture, ethos and environment promote respect </w:t>
            </w:r>
            <w:r w:rsidRPr="003C07D0">
              <w:rPr>
                <w:rFonts w:ascii="Gill Sans MT" w:hAnsi="Gill Sans MT"/>
              </w:rPr>
              <w:lastRenderedPageBreak/>
              <w:t>and value diversity</w:t>
            </w:r>
            <w:r w:rsidR="002F2041" w:rsidRPr="003C07D0">
              <w:rPr>
                <w:rFonts w:ascii="Gill Sans MT" w:hAnsi="Gill Sans MT"/>
              </w:rPr>
              <w:t>:</w:t>
            </w:r>
          </w:p>
        </w:tc>
        <w:tc>
          <w:tcPr>
            <w:tcW w:w="13928" w:type="dxa"/>
            <w:tcBorders>
              <w:top w:val="single" w:sz="4" w:space="0" w:color="auto"/>
              <w:left w:val="single" w:sz="4" w:space="0" w:color="auto"/>
              <w:bottom w:val="single" w:sz="4" w:space="0" w:color="auto"/>
              <w:right w:val="single" w:sz="4" w:space="0" w:color="auto"/>
            </w:tcBorders>
          </w:tcPr>
          <w:p w14:paraId="4F794E80" w14:textId="1C9BEC88" w:rsidR="00F04AC8" w:rsidRDefault="009F434B" w:rsidP="003C07D0">
            <w:pPr>
              <w:spacing w:line="259" w:lineRule="auto"/>
              <w:rPr>
                <w:rFonts w:ascii="Gill Sans MT" w:hAnsi="Gill Sans MT"/>
              </w:rPr>
            </w:pPr>
            <w:r>
              <w:rPr>
                <w:rFonts w:ascii="Gill Sans MT" w:hAnsi="Gill Sans MT"/>
              </w:rPr>
              <w:lastRenderedPageBreak/>
              <w:t>As a school we:</w:t>
            </w:r>
          </w:p>
          <w:p w14:paraId="5A1A4229" w14:textId="77777777" w:rsidR="009F434B" w:rsidRPr="009F434B" w:rsidRDefault="009F434B" w:rsidP="009F434B">
            <w:pPr>
              <w:pStyle w:val="ListParagraph"/>
              <w:numPr>
                <w:ilvl w:val="0"/>
                <w:numId w:val="4"/>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Have a commitment to equality of opportunity with appropriate support and enrichment.</w:t>
            </w:r>
          </w:p>
          <w:p w14:paraId="3C6902C6" w14:textId="62A9AACA" w:rsidR="009F434B" w:rsidRPr="009F434B" w:rsidRDefault="009F434B" w:rsidP="009F434B">
            <w:pPr>
              <w:pStyle w:val="ListParagraph"/>
              <w:numPr>
                <w:ilvl w:val="0"/>
                <w:numId w:val="4"/>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Value children as individuals, enabling them to develop a positive self-image and respect for others.</w:t>
            </w:r>
          </w:p>
          <w:p w14:paraId="3BCBBFA1" w14:textId="77777777" w:rsidR="009F434B" w:rsidRPr="009F434B" w:rsidRDefault="009F434B" w:rsidP="009F434B">
            <w:pPr>
              <w:pStyle w:val="ListParagraph"/>
              <w:numPr>
                <w:ilvl w:val="0"/>
                <w:numId w:val="4"/>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Value and celebrate our rich diversity.</w:t>
            </w:r>
          </w:p>
          <w:p w14:paraId="12835085" w14:textId="77777777" w:rsidR="009F434B" w:rsidRPr="009F434B" w:rsidRDefault="009F434B" w:rsidP="009F434B">
            <w:pPr>
              <w:pStyle w:val="ListParagraph"/>
              <w:numPr>
                <w:ilvl w:val="0"/>
                <w:numId w:val="4"/>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lastRenderedPageBreak/>
              <w:t>Believe that special events and traditions play an important role in school life.</w:t>
            </w:r>
          </w:p>
          <w:p w14:paraId="52B4A74D" w14:textId="45A8970D" w:rsidR="009F434B" w:rsidRDefault="009F434B" w:rsidP="009F434B">
            <w:pPr>
              <w:pStyle w:val="ListParagraph"/>
              <w:numPr>
                <w:ilvl w:val="0"/>
                <w:numId w:val="4"/>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See the school as a learning community where everyone works hard and enjoys themselves.</w:t>
            </w:r>
          </w:p>
          <w:p w14:paraId="6FB7AC0E" w14:textId="04226D85" w:rsidR="009F434B" w:rsidRDefault="009F434B" w:rsidP="009F434B">
            <w:pPr>
              <w:shd w:val="clear" w:color="auto" w:fill="FFFFFF"/>
              <w:rPr>
                <w:rFonts w:ascii="Gill Sans MT" w:eastAsia="Times New Roman" w:hAnsi="Gill Sans MT"/>
                <w:color w:val="404040"/>
                <w:lang w:eastAsia="en-GB"/>
              </w:rPr>
            </w:pPr>
          </w:p>
          <w:p w14:paraId="37D040CA" w14:textId="4D6E52DC" w:rsidR="009F434B" w:rsidRDefault="009F434B" w:rsidP="009F434B">
            <w:pPr>
              <w:shd w:val="clear" w:color="auto" w:fill="FFFFFF"/>
              <w:rPr>
                <w:rFonts w:ascii="Gill Sans MT" w:eastAsia="Times New Roman" w:hAnsi="Gill Sans MT"/>
                <w:color w:val="404040"/>
                <w:lang w:eastAsia="en-GB"/>
              </w:rPr>
            </w:pPr>
            <w:r>
              <w:rPr>
                <w:rFonts w:ascii="Gill Sans MT" w:eastAsia="Times New Roman" w:hAnsi="Gill Sans MT"/>
                <w:color w:val="404040"/>
                <w:lang w:eastAsia="en-GB"/>
              </w:rPr>
              <w:t>We aim to Develop Pupils who:</w:t>
            </w:r>
          </w:p>
          <w:p w14:paraId="42121418" w14:textId="77777777" w:rsidR="009F434B" w:rsidRPr="009F434B" w:rsidRDefault="009F434B" w:rsidP="009F434B">
            <w:pPr>
              <w:pStyle w:val="ListParagraph"/>
              <w:numPr>
                <w:ilvl w:val="0"/>
                <w:numId w:val="6"/>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Have a strong moral, cultural, emotional, spiritual and social purpose</w:t>
            </w:r>
          </w:p>
          <w:p w14:paraId="4A99C518" w14:textId="77777777" w:rsidR="009F434B" w:rsidRPr="009F434B" w:rsidRDefault="009F434B" w:rsidP="009F434B">
            <w:pPr>
              <w:pStyle w:val="ListParagraph"/>
              <w:numPr>
                <w:ilvl w:val="0"/>
                <w:numId w:val="6"/>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Develop healthy minds and healthy bodies</w:t>
            </w:r>
          </w:p>
          <w:p w14:paraId="082B0489" w14:textId="77777777" w:rsidR="009F434B" w:rsidRPr="009F434B" w:rsidRDefault="009F434B" w:rsidP="009F434B">
            <w:pPr>
              <w:pStyle w:val="ListParagraph"/>
              <w:numPr>
                <w:ilvl w:val="0"/>
                <w:numId w:val="6"/>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Are rounded individuals who believe in their own potential</w:t>
            </w:r>
          </w:p>
          <w:p w14:paraId="7559B4F0" w14:textId="77777777" w:rsidR="009F434B" w:rsidRPr="009F434B" w:rsidRDefault="009F434B" w:rsidP="009F434B">
            <w:pPr>
              <w:pStyle w:val="ListParagraph"/>
              <w:numPr>
                <w:ilvl w:val="0"/>
                <w:numId w:val="6"/>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Have high standards of behaviour and tolerance by developing respect and responsibility for themselves and their community</w:t>
            </w:r>
          </w:p>
          <w:p w14:paraId="0D7F4BBC" w14:textId="77777777" w:rsidR="009F434B" w:rsidRPr="009F434B" w:rsidRDefault="009F434B" w:rsidP="009F434B">
            <w:pPr>
              <w:pStyle w:val="ListParagraph"/>
              <w:numPr>
                <w:ilvl w:val="0"/>
                <w:numId w:val="6"/>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Will be good citizens of the future who understand the principles of British Values.</w:t>
            </w:r>
          </w:p>
          <w:p w14:paraId="6789182D" w14:textId="77777777" w:rsidR="009F434B" w:rsidRPr="009F434B" w:rsidRDefault="009F434B" w:rsidP="009F434B">
            <w:pPr>
              <w:pStyle w:val="ListParagraph"/>
              <w:numPr>
                <w:ilvl w:val="0"/>
                <w:numId w:val="6"/>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Take an active part in the life and work of the school and have a desire to go on learning throughout life</w:t>
            </w:r>
          </w:p>
          <w:p w14:paraId="11716EFC" w14:textId="6D0FBD74" w:rsidR="009F434B" w:rsidRDefault="009F434B" w:rsidP="009F434B">
            <w:pPr>
              <w:pStyle w:val="ListParagraph"/>
              <w:numPr>
                <w:ilvl w:val="0"/>
                <w:numId w:val="6"/>
              </w:numPr>
              <w:shd w:val="clear" w:color="auto" w:fill="FFFFFF"/>
              <w:spacing w:after="0" w:line="240" w:lineRule="auto"/>
              <w:rPr>
                <w:rFonts w:ascii="Gill Sans MT" w:eastAsia="Times New Roman" w:hAnsi="Gill Sans MT"/>
                <w:color w:val="404040"/>
                <w:lang w:eastAsia="en-GB"/>
              </w:rPr>
            </w:pPr>
            <w:r w:rsidRPr="009F434B">
              <w:rPr>
                <w:rFonts w:ascii="Gill Sans MT" w:eastAsia="Times New Roman" w:hAnsi="Gill Sans MT"/>
                <w:color w:val="404040"/>
                <w:lang w:eastAsia="en-GB"/>
              </w:rPr>
              <w:t xml:space="preserve">Have </w:t>
            </w:r>
            <w:r w:rsidR="00FE32A2" w:rsidRPr="009F434B">
              <w:rPr>
                <w:rFonts w:ascii="Gill Sans MT" w:eastAsia="Times New Roman" w:hAnsi="Gill Sans MT"/>
                <w:color w:val="404040"/>
                <w:lang w:eastAsia="en-GB"/>
              </w:rPr>
              <w:t>self-esteem</w:t>
            </w:r>
            <w:r w:rsidRPr="009F434B">
              <w:rPr>
                <w:rFonts w:ascii="Gill Sans MT" w:eastAsia="Times New Roman" w:hAnsi="Gill Sans MT"/>
                <w:color w:val="404040"/>
                <w:lang w:eastAsia="en-GB"/>
              </w:rPr>
              <w:t xml:space="preserve">, </w:t>
            </w:r>
            <w:r w:rsidR="00FE32A2" w:rsidRPr="009F434B">
              <w:rPr>
                <w:rFonts w:ascii="Gill Sans MT" w:eastAsia="Times New Roman" w:hAnsi="Gill Sans MT"/>
                <w:color w:val="404040"/>
                <w:lang w:eastAsia="en-GB"/>
              </w:rPr>
              <w:t>self-confidence</w:t>
            </w:r>
            <w:r w:rsidRPr="009F434B">
              <w:rPr>
                <w:rFonts w:ascii="Gill Sans MT" w:eastAsia="Times New Roman" w:hAnsi="Gill Sans MT"/>
                <w:color w:val="404040"/>
                <w:lang w:eastAsia="en-GB"/>
              </w:rPr>
              <w:t xml:space="preserve">, </w:t>
            </w:r>
            <w:r w:rsidR="00FE32A2" w:rsidRPr="009F434B">
              <w:rPr>
                <w:rFonts w:ascii="Gill Sans MT" w:eastAsia="Times New Roman" w:hAnsi="Gill Sans MT"/>
                <w:color w:val="404040"/>
                <w:lang w:eastAsia="en-GB"/>
              </w:rPr>
              <w:t>self-discipline</w:t>
            </w:r>
            <w:r w:rsidRPr="009F434B">
              <w:rPr>
                <w:rFonts w:ascii="Gill Sans MT" w:eastAsia="Times New Roman" w:hAnsi="Gill Sans MT"/>
                <w:color w:val="404040"/>
                <w:lang w:eastAsia="en-GB"/>
              </w:rPr>
              <w:t xml:space="preserve"> and responsibility</w:t>
            </w:r>
          </w:p>
          <w:p w14:paraId="67E44139" w14:textId="00A3EAC8" w:rsidR="009F434B" w:rsidRDefault="009F434B" w:rsidP="009F434B">
            <w:pPr>
              <w:shd w:val="clear" w:color="auto" w:fill="FFFFFF"/>
              <w:rPr>
                <w:rFonts w:ascii="Gill Sans MT" w:eastAsia="Times New Roman" w:hAnsi="Gill Sans MT"/>
                <w:color w:val="404040"/>
                <w:lang w:eastAsia="en-GB"/>
              </w:rPr>
            </w:pPr>
          </w:p>
          <w:p w14:paraId="671A816F" w14:textId="6B034DA4" w:rsidR="002070A6" w:rsidRPr="003C07D0" w:rsidRDefault="009F434B" w:rsidP="009F434B">
            <w:pPr>
              <w:shd w:val="clear" w:color="auto" w:fill="FFFFFF"/>
              <w:rPr>
                <w:rFonts w:ascii="Gill Sans MT" w:hAnsi="Gill Sans MT"/>
              </w:rPr>
            </w:pPr>
            <w:r>
              <w:rPr>
                <w:rFonts w:ascii="Gill Sans MT" w:eastAsia="Times New Roman" w:hAnsi="Gill Sans MT"/>
                <w:color w:val="404040"/>
                <w:lang w:eastAsia="en-GB"/>
              </w:rPr>
              <w:t>Our behaviour policy is based on – Ready   Respectful   Safe</w:t>
            </w:r>
          </w:p>
        </w:tc>
      </w:tr>
      <w:tr w:rsidR="00F04AC8" w:rsidRPr="009C37D1" w14:paraId="50BA8D9B" w14:textId="77777777" w:rsidTr="00916DE1">
        <w:trPr>
          <w:trHeight w:val="684"/>
        </w:trPr>
        <w:tc>
          <w:tcPr>
            <w:tcW w:w="1818" w:type="dxa"/>
            <w:tcBorders>
              <w:top w:val="single" w:sz="4" w:space="0" w:color="auto"/>
              <w:left w:val="single" w:sz="4" w:space="0" w:color="auto"/>
              <w:bottom w:val="single" w:sz="4" w:space="0" w:color="auto"/>
              <w:right w:val="single" w:sz="4" w:space="0" w:color="auto"/>
            </w:tcBorders>
          </w:tcPr>
          <w:p w14:paraId="62925442" w14:textId="7727DAB4" w:rsidR="00F04AC8" w:rsidRPr="003C07D0" w:rsidRDefault="002F2041" w:rsidP="003C07D0">
            <w:pPr>
              <w:spacing w:line="259" w:lineRule="auto"/>
              <w:rPr>
                <w:rFonts w:ascii="Gill Sans MT" w:hAnsi="Gill Sans MT"/>
              </w:rPr>
            </w:pPr>
            <w:r w:rsidRPr="003C07D0">
              <w:rPr>
                <w:rFonts w:ascii="Gill Sans MT" w:hAnsi="Gill Sans MT"/>
              </w:rPr>
              <w:lastRenderedPageBreak/>
              <w:t>The</w:t>
            </w:r>
            <w:r w:rsidR="00F04AC8" w:rsidRPr="003C07D0">
              <w:rPr>
                <w:rFonts w:ascii="Gill Sans MT" w:hAnsi="Gill Sans MT"/>
              </w:rPr>
              <w:t xml:space="preserve"> focus given within </w:t>
            </w:r>
            <w:r w:rsidRPr="003C07D0">
              <w:rPr>
                <w:rFonts w:ascii="Gill Sans MT" w:hAnsi="Gill Sans MT"/>
              </w:rPr>
              <w:t>our</w:t>
            </w:r>
            <w:r w:rsidR="00F04AC8" w:rsidRPr="003C07D0">
              <w:rPr>
                <w:rFonts w:ascii="Gill Sans MT" w:hAnsi="Gill Sans MT"/>
              </w:rPr>
              <w:t xml:space="preserve"> curriculum to </w:t>
            </w:r>
            <w:r w:rsidRPr="003C07D0">
              <w:rPr>
                <w:rFonts w:ascii="Gill Sans MT" w:hAnsi="Gill Sans MT"/>
              </w:rPr>
              <w:t>promote resilience and support social and emotional learning:</w:t>
            </w:r>
          </w:p>
        </w:tc>
        <w:tc>
          <w:tcPr>
            <w:tcW w:w="13928" w:type="dxa"/>
            <w:tcBorders>
              <w:top w:val="single" w:sz="4" w:space="0" w:color="auto"/>
              <w:left w:val="single" w:sz="4" w:space="0" w:color="auto"/>
              <w:bottom w:val="single" w:sz="4" w:space="0" w:color="auto"/>
              <w:right w:val="single" w:sz="4" w:space="0" w:color="auto"/>
            </w:tcBorders>
          </w:tcPr>
          <w:p w14:paraId="5F47EFB0" w14:textId="0DAECCAA" w:rsidR="00F04AC8" w:rsidRPr="003C07D0" w:rsidRDefault="004674CC" w:rsidP="003C07D0">
            <w:pPr>
              <w:spacing w:line="259" w:lineRule="auto"/>
              <w:rPr>
                <w:rFonts w:ascii="Gill Sans MT" w:hAnsi="Gill Sans MT"/>
              </w:rPr>
            </w:pPr>
            <w:r w:rsidRPr="003C07D0">
              <w:rPr>
                <w:rFonts w:ascii="Gill Sans MT" w:hAnsi="Gill Sans MT"/>
              </w:rPr>
              <w:t>Our PHSE curriculum supports resilience and supports social and emotional learning through the 4 golden threads that run through the curriculum from EYFS to Y6:</w:t>
            </w:r>
          </w:p>
          <w:p w14:paraId="05EE4A83" w14:textId="797FE9D8" w:rsidR="004674CC" w:rsidRPr="003C07D0" w:rsidRDefault="004674CC" w:rsidP="003C07D0">
            <w:pPr>
              <w:spacing w:line="259" w:lineRule="auto"/>
              <w:rPr>
                <w:rFonts w:ascii="Gill Sans MT" w:hAnsi="Gill Sans MT"/>
              </w:rPr>
            </w:pPr>
            <w:r w:rsidRPr="003C07D0">
              <w:rPr>
                <w:rFonts w:ascii="Gill Sans MT" w:hAnsi="Gill Sans MT"/>
              </w:rPr>
              <w:t>Health &amp; Wellbeing, Relationships, Living in the wider world, Equality and British values</w:t>
            </w:r>
          </w:p>
          <w:p w14:paraId="3B3B00E6" w14:textId="19B09743" w:rsidR="004674CC" w:rsidRPr="003C07D0" w:rsidRDefault="004674CC" w:rsidP="003C07D0">
            <w:pPr>
              <w:spacing w:line="259" w:lineRule="auto"/>
              <w:rPr>
                <w:rFonts w:ascii="Gill Sans MT" w:hAnsi="Gill Sans MT"/>
              </w:rPr>
            </w:pPr>
            <w:r w:rsidRPr="003C07D0">
              <w:rPr>
                <w:rFonts w:ascii="Gill Sans MT" w:hAnsi="Gill Sans MT"/>
              </w:rPr>
              <w:t>Special days and weeks: Equality afternoon, Internet safety days, Children’s Mental Health Week. Wellbeing Week, National School diversity week</w:t>
            </w:r>
          </w:p>
          <w:p w14:paraId="22B74DF5" w14:textId="23A3B24D" w:rsidR="002070A6" w:rsidRPr="003C07D0" w:rsidRDefault="004674CC" w:rsidP="003C07D0">
            <w:pPr>
              <w:spacing w:line="259" w:lineRule="auto"/>
              <w:rPr>
                <w:rFonts w:ascii="Gill Sans MT" w:hAnsi="Gill Sans MT"/>
              </w:rPr>
            </w:pPr>
            <w:r w:rsidRPr="003C07D0">
              <w:rPr>
                <w:rFonts w:ascii="Gill Sans MT" w:hAnsi="Gill Sans MT"/>
              </w:rPr>
              <w:t>Assembly themes, Talk Times, Debate</w:t>
            </w:r>
          </w:p>
        </w:tc>
      </w:tr>
      <w:tr w:rsidR="00F04AC8" w:rsidRPr="009C37D1" w14:paraId="46AC2F05" w14:textId="77777777" w:rsidTr="00916DE1">
        <w:trPr>
          <w:trHeight w:val="656"/>
        </w:trPr>
        <w:tc>
          <w:tcPr>
            <w:tcW w:w="1818" w:type="dxa"/>
            <w:tcBorders>
              <w:top w:val="single" w:sz="4" w:space="0" w:color="auto"/>
              <w:left w:val="single" w:sz="4" w:space="0" w:color="auto"/>
              <w:bottom w:val="single" w:sz="4" w:space="0" w:color="auto"/>
              <w:right w:val="single" w:sz="4" w:space="0" w:color="auto"/>
            </w:tcBorders>
          </w:tcPr>
          <w:p w14:paraId="1FD74AFA" w14:textId="0B2392CD" w:rsidR="002F2041" w:rsidRPr="003C07D0" w:rsidRDefault="002F2041" w:rsidP="003C07D0">
            <w:pPr>
              <w:spacing w:line="259" w:lineRule="auto"/>
              <w:rPr>
                <w:rFonts w:ascii="Gill Sans MT" w:hAnsi="Gill Sans MT"/>
              </w:rPr>
            </w:pPr>
            <w:r w:rsidRPr="003C07D0">
              <w:rPr>
                <w:rFonts w:ascii="Gill Sans MT" w:hAnsi="Gill Sans MT"/>
              </w:rPr>
              <w:t>How we ensure that all pupils/students have the opportunity to express their views and influence decisions:</w:t>
            </w:r>
          </w:p>
        </w:tc>
        <w:tc>
          <w:tcPr>
            <w:tcW w:w="13928" w:type="dxa"/>
            <w:tcBorders>
              <w:top w:val="single" w:sz="4" w:space="0" w:color="auto"/>
              <w:left w:val="single" w:sz="4" w:space="0" w:color="auto"/>
              <w:bottom w:val="single" w:sz="4" w:space="0" w:color="auto"/>
              <w:right w:val="single" w:sz="4" w:space="0" w:color="auto"/>
            </w:tcBorders>
          </w:tcPr>
          <w:p w14:paraId="1A08484B" w14:textId="77777777" w:rsidR="003C07D0" w:rsidRDefault="003C07D0" w:rsidP="003C07D0">
            <w:pPr>
              <w:spacing w:line="259" w:lineRule="auto"/>
              <w:rPr>
                <w:rFonts w:ascii="Gill Sans MT" w:hAnsi="Gill Sans MT"/>
              </w:rPr>
            </w:pPr>
            <w:r>
              <w:rPr>
                <w:rFonts w:ascii="Gill Sans MT" w:hAnsi="Gill Sans MT"/>
              </w:rPr>
              <w:t>Good relationships between staff and pupils      Talk</w:t>
            </w:r>
            <w:r w:rsidRPr="003C07D0">
              <w:rPr>
                <w:rFonts w:ascii="Gill Sans MT" w:hAnsi="Gill Sans MT"/>
              </w:rPr>
              <w:t xml:space="preserve"> Times weekly</w:t>
            </w:r>
            <w:r>
              <w:rPr>
                <w:rFonts w:ascii="Gill Sans MT" w:hAnsi="Gill Sans MT"/>
              </w:rPr>
              <w:t xml:space="preserve">        Learning Mentor      </w:t>
            </w:r>
          </w:p>
          <w:p w14:paraId="05BBD7CB" w14:textId="4ACA1979" w:rsidR="003C07D0" w:rsidRDefault="003C07D0" w:rsidP="003C07D0">
            <w:pPr>
              <w:spacing w:line="259" w:lineRule="auto"/>
              <w:rPr>
                <w:rFonts w:ascii="Gill Sans MT" w:hAnsi="Gill Sans MT"/>
              </w:rPr>
            </w:pPr>
            <w:r>
              <w:rPr>
                <w:rFonts w:ascii="Gill Sans MT" w:hAnsi="Gill Sans MT"/>
              </w:rPr>
              <w:t>Worry Boxes in classes</w:t>
            </w:r>
          </w:p>
          <w:p w14:paraId="46400196" w14:textId="0A5D7497" w:rsidR="003C07D0" w:rsidRDefault="003C07D0" w:rsidP="003C07D0">
            <w:pPr>
              <w:spacing w:line="259" w:lineRule="auto"/>
              <w:rPr>
                <w:rFonts w:ascii="Gill Sans MT" w:hAnsi="Gill Sans MT"/>
              </w:rPr>
            </w:pPr>
            <w:r>
              <w:rPr>
                <w:rFonts w:ascii="Gill Sans MT" w:hAnsi="Gill Sans MT"/>
              </w:rPr>
              <w:t>Many Pupil Voice groups – mini mentors, wellbeing champions, reading champions, JTAs, Play leaders, School Council, Learning Council, Eco Council, Healthy Living Council, Rights Respecting Champions, Anti Bullying Ambassadors</w:t>
            </w:r>
          </w:p>
          <w:p w14:paraId="2164203B" w14:textId="34D58CE2" w:rsidR="002070A6" w:rsidRPr="003C07D0" w:rsidRDefault="003C07D0" w:rsidP="003C07D0">
            <w:pPr>
              <w:spacing w:line="259" w:lineRule="auto"/>
              <w:rPr>
                <w:rFonts w:ascii="Gill Sans MT" w:hAnsi="Gill Sans MT"/>
              </w:rPr>
            </w:pPr>
            <w:r>
              <w:rPr>
                <w:rFonts w:ascii="Gill Sans MT" w:hAnsi="Gill Sans MT"/>
              </w:rPr>
              <w:t>Pupil Questionnaires</w:t>
            </w:r>
          </w:p>
        </w:tc>
      </w:tr>
      <w:tr w:rsidR="00F04AC8" w:rsidRPr="009C37D1" w14:paraId="23496672" w14:textId="77777777" w:rsidTr="00916DE1">
        <w:trPr>
          <w:trHeight w:val="872"/>
        </w:trPr>
        <w:tc>
          <w:tcPr>
            <w:tcW w:w="1818" w:type="dxa"/>
            <w:tcBorders>
              <w:top w:val="single" w:sz="4" w:space="0" w:color="auto"/>
              <w:left w:val="single" w:sz="4" w:space="0" w:color="auto"/>
              <w:bottom w:val="single" w:sz="4" w:space="0" w:color="auto"/>
              <w:right w:val="single" w:sz="4" w:space="0" w:color="auto"/>
            </w:tcBorders>
          </w:tcPr>
          <w:p w14:paraId="5694B4E6" w14:textId="3F984689" w:rsidR="00F04AC8" w:rsidRPr="003C07D0" w:rsidRDefault="002F2041" w:rsidP="003C07D0">
            <w:pPr>
              <w:spacing w:line="259" w:lineRule="auto"/>
              <w:rPr>
                <w:rFonts w:ascii="Gill Sans MT" w:hAnsi="Gill Sans MT"/>
              </w:rPr>
            </w:pPr>
            <w:r w:rsidRPr="003C07D0">
              <w:rPr>
                <w:rFonts w:ascii="Gill Sans MT" w:hAnsi="Gill Sans MT"/>
              </w:rPr>
              <w:t xml:space="preserve">How our staff are supported and developed in relation to supporting their </w:t>
            </w:r>
            <w:r w:rsidRPr="003C07D0">
              <w:rPr>
                <w:rFonts w:ascii="Gill Sans MT" w:hAnsi="Gill Sans MT"/>
              </w:rPr>
              <w:lastRenderedPageBreak/>
              <w:t>own wellbeing and that of our pupils/students:</w:t>
            </w:r>
          </w:p>
        </w:tc>
        <w:tc>
          <w:tcPr>
            <w:tcW w:w="13928" w:type="dxa"/>
            <w:tcBorders>
              <w:top w:val="single" w:sz="4" w:space="0" w:color="auto"/>
              <w:left w:val="single" w:sz="4" w:space="0" w:color="auto"/>
              <w:bottom w:val="single" w:sz="4" w:space="0" w:color="auto"/>
              <w:right w:val="single" w:sz="4" w:space="0" w:color="auto"/>
            </w:tcBorders>
          </w:tcPr>
          <w:p w14:paraId="1DB4A121" w14:textId="77777777" w:rsidR="00173131" w:rsidRDefault="00173131" w:rsidP="00173131">
            <w:pPr>
              <w:textAlignment w:val="top"/>
              <w:rPr>
                <w:rFonts w:ascii="Gill Sans MT" w:hAnsi="Gill Sans MT"/>
              </w:rPr>
            </w:pPr>
            <w:r w:rsidRPr="00DF52EB">
              <w:rPr>
                <w:rFonts w:ascii="Gill Sans MT" w:hAnsi="Gill Sans MT" w:cs="Tahoma"/>
                <w:color w:val="000000"/>
                <w:szCs w:val="24"/>
                <w:lang w:eastAsia="en-GB"/>
              </w:rPr>
              <w:lastRenderedPageBreak/>
              <w:t>Holly Park is committed to considering and supporting the wellbeing of all our staff. As part of this commitment, and through a coordinated effort with school staff and leaders, we aim to ensure workload can be managed and reduced where possible without impacting on the essential duties that staff must carry out. We r</w:t>
            </w:r>
            <w:r w:rsidRPr="00DF52EB">
              <w:rPr>
                <w:rFonts w:ascii="Gill Sans MT" w:hAnsi="Gill Sans MT"/>
              </w:rPr>
              <w:t xml:space="preserve">ecognise that excessive hours of work can be detrimental to staff health and effectiveness. </w:t>
            </w:r>
            <w:r w:rsidRPr="00DF52EB">
              <w:rPr>
                <w:rFonts w:ascii="Gill Sans MT" w:hAnsi="Gill Sans MT" w:cs="Tahoma"/>
                <w:color w:val="000000"/>
                <w:szCs w:val="24"/>
                <w:lang w:eastAsia="en-GB"/>
              </w:rPr>
              <w:t xml:space="preserve">We recognise that staff workload can become overwhelming, which in turn affects staff wellbeing and prevents a healthy work-life balance. </w:t>
            </w:r>
            <w:r>
              <w:rPr>
                <w:rFonts w:ascii="Gill Sans MT" w:hAnsi="Gill Sans MT"/>
              </w:rPr>
              <w:t xml:space="preserve">We want a culture where staff receive effective professional development, where staff receive meaningful engagement with leaders and where any identified workload issues are addressed. </w:t>
            </w:r>
            <w:r w:rsidRPr="00DF52EB">
              <w:rPr>
                <w:rFonts w:ascii="Gill Sans MT" w:hAnsi="Gill Sans MT" w:cs="Tahoma"/>
                <w:color w:val="000000"/>
                <w:szCs w:val="24"/>
                <w:lang w:eastAsia="en-GB"/>
              </w:rPr>
              <w:t xml:space="preserve">We aim to </w:t>
            </w:r>
            <w:r w:rsidRPr="00DF52EB">
              <w:rPr>
                <w:rFonts w:ascii="Gill Sans MT" w:hAnsi="Gill Sans MT"/>
              </w:rPr>
              <w:t xml:space="preserve">respond sensitively to external pressure which affects the lives of staff members and support them appropriately whilst being fair to all staff and </w:t>
            </w:r>
            <w:r w:rsidRPr="00DF52EB">
              <w:rPr>
                <w:rFonts w:ascii="Gill Sans MT" w:hAnsi="Gill Sans MT"/>
              </w:rPr>
              <w:lastRenderedPageBreak/>
              <w:t xml:space="preserve">considering HR advice.  </w:t>
            </w:r>
            <w:r w:rsidRPr="00DF52EB">
              <w:rPr>
                <w:rFonts w:ascii="Gill Sans MT" w:hAnsi="Gill Sans MT" w:cs="Tahoma"/>
                <w:color w:val="000000"/>
                <w:szCs w:val="24"/>
                <w:lang w:eastAsia="en-GB"/>
              </w:rPr>
              <w:t xml:space="preserve">We believe that we have a collective responsibility to ensure working at the school remains manageable, a positive experience, and, above all, enjoyable. We want Holly Park staff to know that wellbeing of staff will </w:t>
            </w:r>
            <w:r w:rsidRPr="00DF52EB">
              <w:rPr>
                <w:rFonts w:ascii="Gill Sans MT" w:hAnsi="Gill Sans MT"/>
              </w:rPr>
              <w:t>remain a constant focus for the school Leadership.</w:t>
            </w:r>
            <w:r>
              <w:rPr>
                <w:rFonts w:ascii="Gill Sans MT" w:hAnsi="Gill Sans MT"/>
              </w:rPr>
              <w:t xml:space="preserve"> Happy staff make for happy pupils. </w:t>
            </w:r>
          </w:p>
          <w:p w14:paraId="35962430" w14:textId="77777777" w:rsidR="00173131" w:rsidRDefault="00173131" w:rsidP="00173131">
            <w:pPr>
              <w:textAlignment w:val="top"/>
              <w:rPr>
                <w:rFonts w:ascii="Gill Sans MT" w:hAnsi="Gill Sans MT"/>
              </w:rPr>
            </w:pPr>
          </w:p>
          <w:p w14:paraId="5BF71DED" w14:textId="3243FACB" w:rsidR="00173131" w:rsidRDefault="00173131" w:rsidP="00173131">
            <w:pPr>
              <w:textAlignment w:val="top"/>
              <w:rPr>
                <w:rFonts w:ascii="Gill Sans MT" w:hAnsi="Gill Sans MT"/>
              </w:rPr>
            </w:pPr>
            <w:r>
              <w:rPr>
                <w:rFonts w:ascii="Gill Sans MT" w:hAnsi="Gill Sans MT"/>
              </w:rPr>
              <w:t xml:space="preserve">We recognise that whilst the school plays a part in mental health and wellbeing, that first and foremost staff are responsible for their own mental health and wellbeing and as far as possible the school will support staff to improve their own knowledge and skills around wellbeing and work life balance. Staff need to invest in themselves. Work is only one of the pressures on personal stress, All of the other pressures </w:t>
            </w:r>
            <w:proofErr w:type="spellStart"/>
            <w:r>
              <w:rPr>
                <w:rFonts w:ascii="Gill Sans MT" w:hAnsi="Gill Sans MT"/>
              </w:rPr>
              <w:t>e.g</w:t>
            </w:r>
            <w:proofErr w:type="spellEnd"/>
            <w:r>
              <w:rPr>
                <w:rFonts w:ascii="Gill Sans MT" w:hAnsi="Gill Sans MT"/>
              </w:rPr>
              <w:t xml:space="preserve"> sleep, exercise, food </w:t>
            </w:r>
            <w:proofErr w:type="spellStart"/>
            <w:r>
              <w:rPr>
                <w:rFonts w:ascii="Gill Sans MT" w:hAnsi="Gill Sans MT"/>
              </w:rPr>
              <w:t>etc</w:t>
            </w:r>
            <w:proofErr w:type="spellEnd"/>
            <w:r>
              <w:rPr>
                <w:rFonts w:ascii="Gill Sans MT" w:hAnsi="Gill Sans MT"/>
              </w:rPr>
              <w:t xml:space="preserve">  are personal and staff have to manage these for themselves.</w:t>
            </w:r>
          </w:p>
          <w:p w14:paraId="74F91496" w14:textId="1297AC57" w:rsidR="00173131" w:rsidRDefault="00173131" w:rsidP="00173131">
            <w:pPr>
              <w:textAlignment w:val="top"/>
              <w:rPr>
                <w:rFonts w:ascii="Gill Sans MT" w:hAnsi="Gill Sans MT"/>
              </w:rPr>
            </w:pPr>
          </w:p>
          <w:p w14:paraId="5FBB442B" w14:textId="77828258" w:rsidR="00173131" w:rsidRDefault="00173131" w:rsidP="00173131">
            <w:pPr>
              <w:textAlignment w:val="top"/>
              <w:rPr>
                <w:rFonts w:ascii="Gill Sans MT" w:hAnsi="Gill Sans MT"/>
              </w:rPr>
            </w:pPr>
            <w:r>
              <w:rPr>
                <w:rFonts w:ascii="Gill Sans MT" w:hAnsi="Gill Sans MT"/>
              </w:rPr>
              <w:t xml:space="preserve">We provide specific staff training for senior staff – </w:t>
            </w:r>
            <w:proofErr w:type="spellStart"/>
            <w:r>
              <w:rPr>
                <w:rFonts w:ascii="Gill Sans MT" w:hAnsi="Gill Sans MT"/>
              </w:rPr>
              <w:t>e.g</w:t>
            </w:r>
            <w:proofErr w:type="spellEnd"/>
            <w:r>
              <w:rPr>
                <w:rFonts w:ascii="Gill Sans MT" w:hAnsi="Gill Sans MT"/>
              </w:rPr>
              <w:t xml:space="preserve"> Mental Health First Aid</w:t>
            </w:r>
          </w:p>
          <w:p w14:paraId="21ECAC7B" w14:textId="43A28DB9" w:rsidR="00F04AC8" w:rsidRPr="003C07D0" w:rsidRDefault="00173131" w:rsidP="00173131">
            <w:pPr>
              <w:textAlignment w:val="top"/>
              <w:rPr>
                <w:rFonts w:ascii="Gill Sans MT" w:hAnsi="Gill Sans MT"/>
              </w:rPr>
            </w:pPr>
            <w:r>
              <w:rPr>
                <w:rFonts w:ascii="Gill Sans MT" w:hAnsi="Gill Sans MT"/>
              </w:rPr>
              <w:t>We provide training for all staff as appropriate</w:t>
            </w:r>
          </w:p>
        </w:tc>
      </w:tr>
      <w:tr w:rsidR="00F04AC8" w:rsidRPr="009C37D1" w14:paraId="74E43F00" w14:textId="77777777" w:rsidTr="00916DE1">
        <w:trPr>
          <w:trHeight w:val="692"/>
        </w:trPr>
        <w:tc>
          <w:tcPr>
            <w:tcW w:w="1818" w:type="dxa"/>
            <w:tcBorders>
              <w:top w:val="single" w:sz="4" w:space="0" w:color="auto"/>
              <w:left w:val="single" w:sz="4" w:space="0" w:color="auto"/>
              <w:bottom w:val="single" w:sz="4" w:space="0" w:color="auto"/>
              <w:right w:val="single" w:sz="4" w:space="0" w:color="auto"/>
            </w:tcBorders>
          </w:tcPr>
          <w:p w14:paraId="51EBEC3E" w14:textId="6C54D0A8" w:rsidR="00F04AC8" w:rsidRPr="003C07D0" w:rsidRDefault="002F2041" w:rsidP="003C07D0">
            <w:pPr>
              <w:spacing w:line="259" w:lineRule="auto"/>
              <w:rPr>
                <w:rFonts w:ascii="Gill Sans MT" w:hAnsi="Gill Sans MT"/>
              </w:rPr>
            </w:pPr>
            <w:r w:rsidRPr="003C07D0">
              <w:rPr>
                <w:rFonts w:ascii="Gill Sans MT" w:hAnsi="Gill Sans MT"/>
              </w:rPr>
              <w:lastRenderedPageBreak/>
              <w:t>How we Identify the needs of our pupils/students and monitor the impact of interventions in this area:</w:t>
            </w:r>
          </w:p>
        </w:tc>
        <w:tc>
          <w:tcPr>
            <w:tcW w:w="13928" w:type="dxa"/>
            <w:tcBorders>
              <w:top w:val="single" w:sz="4" w:space="0" w:color="auto"/>
              <w:left w:val="single" w:sz="4" w:space="0" w:color="auto"/>
              <w:bottom w:val="single" w:sz="4" w:space="0" w:color="auto"/>
              <w:right w:val="single" w:sz="4" w:space="0" w:color="auto"/>
            </w:tcBorders>
          </w:tcPr>
          <w:p w14:paraId="3D7D3F3F" w14:textId="77777777" w:rsidR="00CD1898" w:rsidRPr="00D27D49" w:rsidRDefault="00CD1898" w:rsidP="00CD1898">
            <w:pPr>
              <w:rPr>
                <w:rFonts w:ascii="Gill Sans MT" w:hAnsi="Gill Sans MT"/>
                <w:szCs w:val="24"/>
              </w:rPr>
            </w:pPr>
            <w:r>
              <w:rPr>
                <w:rFonts w:ascii="Gill Sans MT" w:hAnsi="Gill Sans MT"/>
                <w:szCs w:val="24"/>
              </w:rPr>
              <w:t>S</w:t>
            </w:r>
            <w:r w:rsidRPr="00D27D49">
              <w:rPr>
                <w:rFonts w:ascii="Gill Sans MT" w:hAnsi="Gill Sans MT"/>
                <w:szCs w:val="24"/>
              </w:rPr>
              <w:t xml:space="preserve">taff may become aware of warning signs which indicate a </w:t>
            </w:r>
            <w:r>
              <w:rPr>
                <w:rFonts w:ascii="Gill Sans MT" w:hAnsi="Gill Sans MT"/>
                <w:szCs w:val="24"/>
              </w:rPr>
              <w:t>pupil may be</w:t>
            </w:r>
            <w:r w:rsidRPr="00D27D49">
              <w:rPr>
                <w:rFonts w:ascii="Gill Sans MT" w:hAnsi="Gill Sans MT"/>
                <w:szCs w:val="24"/>
              </w:rPr>
              <w:t xml:space="preserve"> experiencing mental health or emotional wellbeing issues.  These warning signs should </w:t>
            </w:r>
            <w:r w:rsidRPr="00D27D49">
              <w:rPr>
                <w:rFonts w:ascii="Gill Sans MT" w:hAnsi="Gill Sans MT"/>
                <w:b/>
                <w:szCs w:val="24"/>
              </w:rPr>
              <w:t>always</w:t>
            </w:r>
            <w:r w:rsidRPr="00D27D49">
              <w:rPr>
                <w:rFonts w:ascii="Gill Sans MT" w:hAnsi="Gill Sans MT"/>
                <w:szCs w:val="24"/>
              </w:rPr>
              <w:t xml:space="preserve"> be taken seriously and staff observing any of these warning signs should </w:t>
            </w:r>
            <w:r>
              <w:rPr>
                <w:rFonts w:ascii="Gill Sans MT" w:hAnsi="Gill Sans MT"/>
                <w:szCs w:val="24"/>
              </w:rPr>
              <w:t>communicate their concerns on CPOMs and also with a member of the pastoral team.</w:t>
            </w:r>
            <w:r w:rsidRPr="00D27D49">
              <w:rPr>
                <w:rFonts w:ascii="Gill Sans MT" w:hAnsi="Gill Sans MT"/>
                <w:szCs w:val="24"/>
              </w:rPr>
              <w:t xml:space="preserve">  </w:t>
            </w:r>
          </w:p>
          <w:p w14:paraId="7FC6B95F" w14:textId="05C260B6" w:rsidR="00CD1898" w:rsidRDefault="00CD1898" w:rsidP="00CD1898">
            <w:pPr>
              <w:rPr>
                <w:rFonts w:ascii="Gill Sans MT" w:hAnsi="Gill Sans MT"/>
                <w:szCs w:val="24"/>
              </w:rPr>
            </w:pPr>
            <w:r w:rsidRPr="00D27D49">
              <w:rPr>
                <w:rFonts w:ascii="Gill Sans MT" w:hAnsi="Gill Sans MT"/>
                <w:szCs w:val="24"/>
              </w:rPr>
              <w:t xml:space="preserve">A </w:t>
            </w:r>
            <w:r>
              <w:rPr>
                <w:rFonts w:ascii="Gill Sans MT" w:hAnsi="Gill Sans MT"/>
                <w:szCs w:val="24"/>
              </w:rPr>
              <w:t>pupil</w:t>
            </w:r>
            <w:r w:rsidRPr="00D27D49">
              <w:rPr>
                <w:rFonts w:ascii="Gill Sans MT" w:hAnsi="Gill Sans MT"/>
                <w:szCs w:val="24"/>
              </w:rPr>
              <w:t xml:space="preserve"> may choose to disclose concerns about themselves or a friend to any member of staff so all staff need to know how to respond appropriately to a disclosure.  </w:t>
            </w:r>
          </w:p>
          <w:p w14:paraId="62D2F5A4" w14:textId="75A2AD99" w:rsidR="002070A6" w:rsidRPr="003C07D0" w:rsidRDefault="00CD1898" w:rsidP="00CD1898">
            <w:pPr>
              <w:rPr>
                <w:rFonts w:ascii="Gill Sans MT" w:hAnsi="Gill Sans MT"/>
              </w:rPr>
            </w:pPr>
            <w:r>
              <w:rPr>
                <w:rFonts w:ascii="Gill Sans MT" w:hAnsi="Gill Sans MT"/>
                <w:szCs w:val="24"/>
              </w:rPr>
              <w:t>The pastoral team meet weekly to discuss pupils and decide on a course of action or support. They measure the impact of intervention.</w:t>
            </w:r>
          </w:p>
        </w:tc>
      </w:tr>
      <w:tr w:rsidR="00F04AC8" w:rsidRPr="009C37D1" w14:paraId="3DEEFF97" w14:textId="77777777" w:rsidTr="00916DE1">
        <w:trPr>
          <w:trHeight w:val="896"/>
        </w:trPr>
        <w:tc>
          <w:tcPr>
            <w:tcW w:w="1818" w:type="dxa"/>
            <w:tcBorders>
              <w:top w:val="single" w:sz="4" w:space="0" w:color="auto"/>
              <w:left w:val="single" w:sz="4" w:space="0" w:color="auto"/>
              <w:bottom w:val="single" w:sz="4" w:space="0" w:color="auto"/>
              <w:right w:val="single" w:sz="4" w:space="0" w:color="auto"/>
            </w:tcBorders>
          </w:tcPr>
          <w:p w14:paraId="656AE687" w14:textId="77777777" w:rsidR="002F2041" w:rsidRPr="003C07D0" w:rsidRDefault="002F2041" w:rsidP="003C07D0">
            <w:pPr>
              <w:rPr>
                <w:rFonts w:ascii="Gill Sans MT" w:hAnsi="Gill Sans MT"/>
              </w:rPr>
            </w:pPr>
            <w:r w:rsidRPr="003C07D0">
              <w:rPr>
                <w:rFonts w:ascii="Gill Sans MT" w:hAnsi="Gill Sans MT"/>
              </w:rPr>
              <w:t>How we work in partnership with parents and carers to promote mental health and wellbeing:</w:t>
            </w:r>
          </w:p>
          <w:p w14:paraId="7351D26A" w14:textId="75C04646" w:rsidR="00F04AC8" w:rsidRPr="003C07D0" w:rsidRDefault="00F04AC8" w:rsidP="003C07D0">
            <w:pPr>
              <w:spacing w:line="259" w:lineRule="auto"/>
              <w:rPr>
                <w:rFonts w:ascii="Gill Sans MT" w:hAnsi="Gill Sans MT"/>
              </w:rPr>
            </w:pPr>
          </w:p>
        </w:tc>
        <w:tc>
          <w:tcPr>
            <w:tcW w:w="13928" w:type="dxa"/>
            <w:tcBorders>
              <w:top w:val="single" w:sz="4" w:space="0" w:color="auto"/>
              <w:left w:val="single" w:sz="4" w:space="0" w:color="auto"/>
              <w:bottom w:val="single" w:sz="4" w:space="0" w:color="auto"/>
              <w:right w:val="single" w:sz="4" w:space="0" w:color="auto"/>
            </w:tcBorders>
          </w:tcPr>
          <w:p w14:paraId="1B3F221A" w14:textId="77777777" w:rsidR="00CD1898" w:rsidRDefault="00CD1898" w:rsidP="00CD1898">
            <w:pPr>
              <w:rPr>
                <w:rFonts w:ascii="Gill Sans MT" w:hAnsi="Gill Sans MT"/>
                <w:lang w:val="en-US"/>
              </w:rPr>
            </w:pPr>
            <w:r>
              <w:rPr>
                <w:rFonts w:ascii="Gill Sans MT" w:hAnsi="Gill Sans MT"/>
                <w:lang w:val="en-US"/>
              </w:rPr>
              <w:t>Our Learning Mentor is always available at the start of each day to talk with parents about any concerns they have. We run parenting classes (Parent Gym) and encourage parents to attend these.  We also have parent champions.</w:t>
            </w:r>
          </w:p>
          <w:p w14:paraId="6F44D247" w14:textId="77777777" w:rsidR="00CD1898" w:rsidRPr="00D27D49" w:rsidRDefault="00CD1898" w:rsidP="00CD1898">
            <w:pPr>
              <w:rPr>
                <w:rFonts w:ascii="Gill Sans MT" w:hAnsi="Gill Sans MT"/>
                <w:szCs w:val="24"/>
              </w:rPr>
            </w:pPr>
            <w:r w:rsidRPr="000D2633">
              <w:rPr>
                <w:rFonts w:ascii="Gill Sans MT" w:hAnsi="Gill Sans MT"/>
              </w:rPr>
              <w:t>We recognise the important role parents and carers have in promoting and supporting the mental health and wellbeing of their children, and in particular supporting children who do have mental health needs.</w:t>
            </w:r>
            <w:r>
              <w:rPr>
                <w:rFonts w:ascii="Gill Sans MT" w:hAnsi="Gill Sans MT"/>
              </w:rPr>
              <w:t xml:space="preserve"> </w:t>
            </w:r>
            <w:r w:rsidRPr="00D27D49">
              <w:rPr>
                <w:rFonts w:ascii="Gill Sans MT" w:hAnsi="Gill Sans MT"/>
                <w:szCs w:val="24"/>
              </w:rPr>
              <w:t>Parents are often very welcoming of support and information from the school about supporting their children’s emotional and mental health.  In order to support parents, we will:</w:t>
            </w:r>
          </w:p>
          <w:p w14:paraId="3E43E5AE" w14:textId="77777777" w:rsidR="00CD1898" w:rsidRPr="00CD1898" w:rsidRDefault="00CD1898" w:rsidP="00CD1898">
            <w:pPr>
              <w:pStyle w:val="ListParagraph"/>
              <w:numPr>
                <w:ilvl w:val="0"/>
                <w:numId w:val="1"/>
              </w:numPr>
              <w:spacing w:after="0"/>
              <w:jc w:val="both"/>
              <w:rPr>
                <w:rFonts w:ascii="Gill Sans MT" w:hAnsi="Gill Sans MT"/>
              </w:rPr>
            </w:pPr>
            <w:r w:rsidRPr="00CD1898">
              <w:rPr>
                <w:rFonts w:ascii="Gill Sans MT" w:hAnsi="Gill Sans MT"/>
              </w:rPr>
              <w:t>Highlight sources of information and support about common mental health issues on our school website</w:t>
            </w:r>
          </w:p>
          <w:p w14:paraId="4DCF0FAA" w14:textId="77777777" w:rsidR="00CD1898" w:rsidRPr="00CD1898" w:rsidRDefault="00CD1898" w:rsidP="00CD1898">
            <w:pPr>
              <w:pStyle w:val="ListParagraph"/>
              <w:numPr>
                <w:ilvl w:val="0"/>
                <w:numId w:val="1"/>
              </w:numPr>
              <w:spacing w:after="0"/>
              <w:jc w:val="both"/>
              <w:rPr>
                <w:rFonts w:ascii="Gill Sans MT" w:hAnsi="Gill Sans MT"/>
              </w:rPr>
            </w:pPr>
            <w:r w:rsidRPr="00CD1898">
              <w:rPr>
                <w:rFonts w:ascii="Gill Sans MT" w:hAnsi="Gill Sans MT"/>
              </w:rPr>
              <w:t>Ensure that all parents are aware of who to talk to, and how to go about this, if they have concerns about their own child or a friend of their child</w:t>
            </w:r>
          </w:p>
          <w:p w14:paraId="1B98C33A" w14:textId="77777777" w:rsidR="00CD1898" w:rsidRPr="00CD1898" w:rsidRDefault="00CD1898" w:rsidP="00CD1898">
            <w:pPr>
              <w:pStyle w:val="ListParagraph"/>
              <w:numPr>
                <w:ilvl w:val="0"/>
                <w:numId w:val="1"/>
              </w:numPr>
              <w:spacing w:after="0"/>
              <w:jc w:val="both"/>
              <w:rPr>
                <w:rFonts w:ascii="Gill Sans MT" w:hAnsi="Gill Sans MT"/>
              </w:rPr>
            </w:pPr>
            <w:r w:rsidRPr="00CD1898">
              <w:rPr>
                <w:rFonts w:ascii="Gill Sans MT" w:hAnsi="Gill Sans MT"/>
              </w:rPr>
              <w:t>Make our mental health policy easily accessible to parents on the school website</w:t>
            </w:r>
          </w:p>
          <w:p w14:paraId="4E865313" w14:textId="77777777" w:rsidR="00CD1898" w:rsidRPr="00CD1898" w:rsidRDefault="00CD1898" w:rsidP="00CD1898">
            <w:pPr>
              <w:pStyle w:val="ListParagraph"/>
              <w:numPr>
                <w:ilvl w:val="0"/>
                <w:numId w:val="1"/>
              </w:numPr>
              <w:spacing w:after="0"/>
              <w:jc w:val="both"/>
              <w:rPr>
                <w:rFonts w:ascii="Gill Sans MT" w:hAnsi="Gill Sans MT"/>
              </w:rPr>
            </w:pPr>
            <w:r w:rsidRPr="00CD1898">
              <w:rPr>
                <w:rFonts w:ascii="Gill Sans MT" w:hAnsi="Gill Sans MT"/>
              </w:rPr>
              <w:t>Share ideas about how parents can support positive mental health in their children through parent meetings</w:t>
            </w:r>
          </w:p>
          <w:p w14:paraId="122DD2ED" w14:textId="77777777" w:rsidR="00CD1898" w:rsidRPr="00CD1898" w:rsidRDefault="00CD1898" w:rsidP="00CD1898">
            <w:pPr>
              <w:pStyle w:val="ListParagraph"/>
              <w:numPr>
                <w:ilvl w:val="0"/>
                <w:numId w:val="1"/>
              </w:numPr>
              <w:spacing w:after="0"/>
              <w:jc w:val="both"/>
              <w:rPr>
                <w:rFonts w:ascii="Gill Sans MT" w:hAnsi="Gill Sans MT"/>
              </w:rPr>
            </w:pPr>
            <w:r w:rsidRPr="00CD1898">
              <w:rPr>
                <w:rFonts w:ascii="Gill Sans MT" w:hAnsi="Gill Sans MT"/>
              </w:rPr>
              <w:t xml:space="preserve">Keep parents informed about the mental health topics their children are learning about in PSHE </w:t>
            </w:r>
          </w:p>
          <w:p w14:paraId="1BFBD7AA" w14:textId="77777777" w:rsidR="00CD1898" w:rsidRDefault="00CD1898" w:rsidP="003C07D0">
            <w:pPr>
              <w:spacing w:line="259" w:lineRule="auto"/>
              <w:rPr>
                <w:rFonts w:ascii="Gill Sans MT" w:hAnsi="Gill Sans MT"/>
              </w:rPr>
            </w:pPr>
          </w:p>
          <w:p w14:paraId="4C376F08" w14:textId="5568BE5D" w:rsidR="00CD1898" w:rsidRPr="000D2633" w:rsidRDefault="00CD1898" w:rsidP="00CD1898">
            <w:pPr>
              <w:rPr>
                <w:rFonts w:ascii="Gill Sans MT" w:hAnsi="Gill Sans MT"/>
                <w:b/>
                <w:lang w:val="en-US"/>
              </w:rPr>
            </w:pPr>
            <w:r w:rsidRPr="00D27D49">
              <w:rPr>
                <w:rFonts w:ascii="Gill Sans MT" w:hAnsi="Gill Sans MT"/>
                <w:szCs w:val="24"/>
              </w:rPr>
              <w:t>Where it is deemed appropriate to inform parents</w:t>
            </w:r>
            <w:r>
              <w:rPr>
                <w:rFonts w:ascii="Gill Sans MT" w:hAnsi="Gill Sans MT"/>
                <w:szCs w:val="24"/>
              </w:rPr>
              <w:t xml:space="preserve"> about a specific issue</w:t>
            </w:r>
            <w:r w:rsidRPr="00D27D49">
              <w:rPr>
                <w:rFonts w:ascii="Gill Sans MT" w:hAnsi="Gill Sans MT"/>
                <w:szCs w:val="24"/>
              </w:rPr>
              <w:t>, we need to be sensitive in our approach</w:t>
            </w:r>
            <w:r>
              <w:rPr>
                <w:rFonts w:ascii="Gill Sans MT" w:hAnsi="Gill Sans MT"/>
                <w:szCs w:val="24"/>
              </w:rPr>
              <w:t xml:space="preserve">. </w:t>
            </w:r>
            <w:r w:rsidRPr="000D2633">
              <w:rPr>
                <w:rFonts w:ascii="Gill Sans MT" w:hAnsi="Gill Sans MT"/>
              </w:rPr>
              <w:t>We are aware that parents and carers react in different ways to knowing their child has a mental health problem and we will be sensitive and supportive. We also aim to reassure by explaining that mental health problems are common</w:t>
            </w:r>
            <w:r>
              <w:rPr>
                <w:rFonts w:ascii="Gill Sans MT" w:hAnsi="Gill Sans MT"/>
              </w:rPr>
              <w:t xml:space="preserve"> </w:t>
            </w:r>
            <w:r w:rsidRPr="000D2633">
              <w:rPr>
                <w:rFonts w:ascii="Gill Sans MT" w:hAnsi="Gill Sans MT"/>
              </w:rPr>
              <w:t>and that help and advice are available.</w:t>
            </w:r>
            <w:r>
              <w:rPr>
                <w:rFonts w:ascii="Gill Sans MT" w:hAnsi="Gill Sans MT"/>
              </w:rPr>
              <w:t xml:space="preserve"> </w:t>
            </w:r>
            <w:r w:rsidRPr="000D2633">
              <w:rPr>
                <w:rFonts w:ascii="Gill Sans MT" w:hAnsi="Gill Sans MT"/>
              </w:rPr>
              <w:t>Parents and carers will always be informed if their child is at risk of danger and children may choose to tell their parents and carers themselves We make every effort to support parents and carers to access services where appropriate. Our primary concern is the children, and in the rare event that parents and carers are not accessing services we will seek advice from the Local Authority. We also provide information for parents and carers to access support for their own mental health needs.</w:t>
            </w:r>
          </w:p>
          <w:p w14:paraId="2502309C" w14:textId="2698BA7F" w:rsidR="00CD1898" w:rsidRPr="003C07D0" w:rsidRDefault="00CD1898" w:rsidP="003C07D0">
            <w:pPr>
              <w:spacing w:line="259" w:lineRule="auto"/>
              <w:rPr>
                <w:rFonts w:ascii="Gill Sans MT" w:hAnsi="Gill Sans MT"/>
              </w:rPr>
            </w:pPr>
          </w:p>
        </w:tc>
      </w:tr>
      <w:tr w:rsidR="00F04AC8" w:rsidRPr="009C37D1" w14:paraId="00C3F8D0" w14:textId="77777777" w:rsidTr="00916DE1">
        <w:trPr>
          <w:trHeight w:val="766"/>
        </w:trPr>
        <w:tc>
          <w:tcPr>
            <w:tcW w:w="1818" w:type="dxa"/>
            <w:tcBorders>
              <w:top w:val="single" w:sz="4" w:space="0" w:color="auto"/>
              <w:left w:val="single" w:sz="4" w:space="0" w:color="auto"/>
              <w:bottom w:val="single" w:sz="4" w:space="0" w:color="auto"/>
              <w:right w:val="single" w:sz="4" w:space="0" w:color="auto"/>
            </w:tcBorders>
          </w:tcPr>
          <w:p w14:paraId="43134E00" w14:textId="6F6CFEF3" w:rsidR="002F2041" w:rsidRPr="003C07D0" w:rsidRDefault="002F2041" w:rsidP="003C07D0">
            <w:pPr>
              <w:rPr>
                <w:rFonts w:ascii="Gill Sans MT" w:hAnsi="Gill Sans MT"/>
              </w:rPr>
            </w:pPr>
            <w:r w:rsidRPr="003C07D0">
              <w:rPr>
                <w:rFonts w:ascii="Gill Sans MT" w:hAnsi="Gill Sans MT"/>
              </w:rPr>
              <w:lastRenderedPageBreak/>
              <w:t>How we provide targeted support and ensure that we make appropriate referral to support services</w:t>
            </w:r>
            <w:r w:rsidR="002070A6" w:rsidRPr="003C07D0">
              <w:rPr>
                <w:rFonts w:ascii="Gill Sans MT" w:hAnsi="Gill Sans MT"/>
              </w:rPr>
              <w:t xml:space="preserve"> for pupils/students with particular mental health and wellbeing needs</w:t>
            </w:r>
            <w:r w:rsidRPr="003C07D0">
              <w:rPr>
                <w:rFonts w:ascii="Gill Sans MT" w:hAnsi="Gill Sans MT"/>
              </w:rPr>
              <w:t>:</w:t>
            </w:r>
          </w:p>
          <w:p w14:paraId="29B76534" w14:textId="51E39513" w:rsidR="002F2041" w:rsidRPr="003C07D0" w:rsidRDefault="002F2041" w:rsidP="003C07D0">
            <w:pPr>
              <w:rPr>
                <w:rFonts w:ascii="Gill Sans MT" w:hAnsi="Gill Sans MT"/>
              </w:rPr>
            </w:pPr>
          </w:p>
        </w:tc>
        <w:tc>
          <w:tcPr>
            <w:tcW w:w="13928" w:type="dxa"/>
            <w:tcBorders>
              <w:top w:val="single" w:sz="4" w:space="0" w:color="auto"/>
              <w:left w:val="single" w:sz="4" w:space="0" w:color="auto"/>
              <w:bottom w:val="single" w:sz="4" w:space="0" w:color="auto"/>
              <w:right w:val="single" w:sz="4" w:space="0" w:color="auto"/>
            </w:tcBorders>
          </w:tcPr>
          <w:p w14:paraId="45E0B4EF" w14:textId="77777777" w:rsidR="00F07C0D" w:rsidRDefault="00F07C0D" w:rsidP="00F07C0D">
            <w:pPr>
              <w:rPr>
                <w:rFonts w:ascii="Gill Sans MT" w:hAnsi="Gill Sans MT"/>
              </w:rPr>
            </w:pPr>
            <w:r w:rsidRPr="006E18AB">
              <w:rPr>
                <w:rFonts w:ascii="Gill Sans MT" w:hAnsi="Gill Sans MT"/>
              </w:rPr>
              <w:t>We recognise that many behaviours and emotional problems can be supported within the School environment</w:t>
            </w:r>
            <w:r>
              <w:rPr>
                <w:rFonts w:ascii="Gill Sans MT" w:hAnsi="Gill Sans MT"/>
              </w:rPr>
              <w:t>.  However</w:t>
            </w:r>
            <w:r w:rsidRPr="006E18AB">
              <w:rPr>
                <w:rFonts w:ascii="Gill Sans MT" w:hAnsi="Gill Sans MT"/>
              </w:rPr>
              <w:t xml:space="preserve"> </w:t>
            </w:r>
            <w:r>
              <w:rPr>
                <w:rFonts w:ascii="Gill Sans MT" w:hAnsi="Gill Sans MT"/>
              </w:rPr>
              <w:t>s</w:t>
            </w:r>
            <w:r w:rsidRPr="006E18AB">
              <w:rPr>
                <w:rFonts w:ascii="Gill Sans MT" w:hAnsi="Gill Sans MT"/>
              </w:rPr>
              <w:t xml:space="preserve">ome children will need more intensive support </w:t>
            </w:r>
            <w:r>
              <w:rPr>
                <w:rFonts w:ascii="Gill Sans MT" w:hAnsi="Gill Sans MT"/>
              </w:rPr>
              <w:t xml:space="preserve">from qualified practitioners </w:t>
            </w:r>
            <w:r w:rsidRPr="006E18AB">
              <w:rPr>
                <w:rFonts w:ascii="Gill Sans MT" w:hAnsi="Gill Sans MT"/>
              </w:rPr>
              <w:t xml:space="preserve">at times, and there are a range of mental health professionals and organisations that </w:t>
            </w:r>
            <w:r>
              <w:rPr>
                <w:rFonts w:ascii="Gill Sans MT" w:hAnsi="Gill Sans MT"/>
              </w:rPr>
              <w:t xml:space="preserve">we work with to </w:t>
            </w:r>
            <w:r w:rsidRPr="006E18AB">
              <w:rPr>
                <w:rFonts w:ascii="Gill Sans MT" w:hAnsi="Gill Sans MT"/>
              </w:rPr>
              <w:t>provide support to children with mental health needs and their families</w:t>
            </w:r>
            <w:r>
              <w:rPr>
                <w:rFonts w:ascii="Gill Sans MT" w:hAnsi="Gill Sans MT"/>
              </w:rPr>
              <w:t>.</w:t>
            </w:r>
          </w:p>
          <w:p w14:paraId="588A042C" w14:textId="77777777" w:rsidR="00F07C0D" w:rsidRDefault="00F07C0D" w:rsidP="00F07C0D">
            <w:pPr>
              <w:rPr>
                <w:rFonts w:ascii="Gill Sans MT" w:hAnsi="Gill Sans MT"/>
                <w:lang w:val="en-US"/>
              </w:rPr>
            </w:pPr>
            <w:r>
              <w:rPr>
                <w:rFonts w:ascii="Gill Sans MT" w:hAnsi="Gill Sans MT"/>
                <w:lang w:val="en-US"/>
              </w:rPr>
              <w:t>They are:</w:t>
            </w:r>
          </w:p>
          <w:p w14:paraId="2CB67889" w14:textId="114BAE72" w:rsidR="00F07C0D" w:rsidRDefault="00F07C0D" w:rsidP="00F07C0D">
            <w:pPr>
              <w:widowControl w:val="0"/>
              <w:numPr>
                <w:ilvl w:val="0"/>
                <w:numId w:val="2"/>
              </w:numPr>
              <w:snapToGrid w:val="0"/>
              <w:rPr>
                <w:rFonts w:ascii="Gill Sans MT" w:hAnsi="Gill Sans MT"/>
                <w:lang w:val="en-US"/>
              </w:rPr>
            </w:pPr>
            <w:r>
              <w:rPr>
                <w:rFonts w:ascii="Gill Sans MT" w:hAnsi="Gill Sans MT"/>
                <w:lang w:val="en-US"/>
              </w:rPr>
              <w:t xml:space="preserve">CAMHS </w:t>
            </w:r>
          </w:p>
          <w:p w14:paraId="6F3AE5D3" w14:textId="77777777" w:rsidR="00F07C0D" w:rsidRDefault="00F07C0D" w:rsidP="00F07C0D">
            <w:pPr>
              <w:widowControl w:val="0"/>
              <w:numPr>
                <w:ilvl w:val="0"/>
                <w:numId w:val="2"/>
              </w:numPr>
              <w:snapToGrid w:val="0"/>
              <w:rPr>
                <w:rFonts w:ascii="Gill Sans MT" w:hAnsi="Gill Sans MT"/>
                <w:lang w:val="en-US"/>
              </w:rPr>
            </w:pPr>
            <w:r>
              <w:rPr>
                <w:rFonts w:ascii="Gill Sans MT" w:hAnsi="Gill Sans MT"/>
                <w:lang w:val="en-US"/>
              </w:rPr>
              <w:t>Educational Psychologist</w:t>
            </w:r>
          </w:p>
          <w:p w14:paraId="418FC97C" w14:textId="77777777" w:rsidR="00F07C0D" w:rsidRDefault="00F07C0D" w:rsidP="00F07C0D">
            <w:pPr>
              <w:widowControl w:val="0"/>
              <w:numPr>
                <w:ilvl w:val="0"/>
                <w:numId w:val="2"/>
              </w:numPr>
              <w:snapToGrid w:val="0"/>
              <w:rPr>
                <w:rFonts w:ascii="Gill Sans MT" w:hAnsi="Gill Sans MT"/>
                <w:lang w:val="en-US"/>
              </w:rPr>
            </w:pPr>
            <w:r>
              <w:rPr>
                <w:rFonts w:ascii="Gill Sans MT" w:hAnsi="Gill Sans MT"/>
                <w:lang w:val="en-US"/>
              </w:rPr>
              <w:t xml:space="preserve">Family Resilience </w:t>
            </w:r>
            <w:proofErr w:type="spellStart"/>
            <w:r>
              <w:rPr>
                <w:rFonts w:ascii="Gill Sans MT" w:hAnsi="Gill Sans MT"/>
                <w:lang w:val="en-US"/>
              </w:rPr>
              <w:t>Programme</w:t>
            </w:r>
            <w:proofErr w:type="spellEnd"/>
          </w:p>
          <w:p w14:paraId="44318160" w14:textId="77777777" w:rsidR="00F07C0D" w:rsidRPr="00C63E2D" w:rsidRDefault="00F07C0D" w:rsidP="00F07C0D">
            <w:pPr>
              <w:widowControl w:val="0"/>
              <w:numPr>
                <w:ilvl w:val="0"/>
                <w:numId w:val="2"/>
              </w:numPr>
              <w:snapToGrid w:val="0"/>
              <w:rPr>
                <w:rFonts w:ascii="Gill Sans MT" w:hAnsi="Gill Sans MT"/>
                <w:lang w:val="en-US"/>
              </w:rPr>
            </w:pPr>
            <w:r w:rsidRPr="00C63E2D">
              <w:rPr>
                <w:rFonts w:ascii="Gill Sans MT" w:hAnsi="Gill Sans MT"/>
                <w:color w:val="000000"/>
                <w:sz w:val="23"/>
                <w:szCs w:val="23"/>
                <w:shd w:val="clear" w:color="auto" w:fill="FFFFFF"/>
              </w:rPr>
              <w:t>Child and Adolescent Psychotherapy and Counselling </w:t>
            </w:r>
          </w:p>
          <w:p w14:paraId="3A3D05DC" w14:textId="77777777" w:rsidR="00F07C0D" w:rsidRDefault="00F07C0D" w:rsidP="00F07C0D">
            <w:pPr>
              <w:widowControl w:val="0"/>
              <w:numPr>
                <w:ilvl w:val="0"/>
                <w:numId w:val="2"/>
              </w:numPr>
              <w:snapToGrid w:val="0"/>
              <w:rPr>
                <w:rFonts w:ascii="Gill Sans MT" w:hAnsi="Gill Sans MT"/>
                <w:lang w:val="en-US"/>
              </w:rPr>
            </w:pPr>
            <w:r>
              <w:rPr>
                <w:rFonts w:ascii="Gill Sans MT" w:hAnsi="Gill Sans MT"/>
                <w:lang w:val="en-US"/>
              </w:rPr>
              <w:t>School nurse</w:t>
            </w:r>
          </w:p>
          <w:p w14:paraId="7BB24312" w14:textId="476F3B88" w:rsidR="00F04AC8" w:rsidRPr="003C07D0" w:rsidRDefault="00F07C0D" w:rsidP="00F07C0D">
            <w:pPr>
              <w:widowControl w:val="0"/>
              <w:numPr>
                <w:ilvl w:val="0"/>
                <w:numId w:val="2"/>
              </w:numPr>
              <w:snapToGrid w:val="0"/>
              <w:rPr>
                <w:rFonts w:ascii="Gill Sans MT" w:hAnsi="Gill Sans MT"/>
              </w:rPr>
            </w:pPr>
            <w:r>
              <w:rPr>
                <w:rFonts w:ascii="Gill Sans MT" w:hAnsi="Gill Sans MT"/>
                <w:lang w:val="en-US"/>
              </w:rPr>
              <w:t>BYCAS</w:t>
            </w:r>
          </w:p>
        </w:tc>
      </w:tr>
    </w:tbl>
    <w:p w14:paraId="3EF182F7" w14:textId="2B909AB5" w:rsidR="00F04AC8" w:rsidRDefault="00F04AC8" w:rsidP="002070A6">
      <w:pPr>
        <w:rPr>
          <w:lang w:val="en-US"/>
        </w:rPr>
      </w:pPr>
    </w:p>
    <w:p w14:paraId="658BDB1B" w14:textId="77777777" w:rsidR="002070A6" w:rsidRPr="00FE45A4" w:rsidRDefault="002070A6" w:rsidP="002070A6">
      <w:pPr>
        <w:rPr>
          <w:lang w:val="en-US"/>
        </w:rPr>
      </w:pPr>
    </w:p>
    <w:sectPr w:rsidR="002070A6" w:rsidRPr="00FE45A4" w:rsidSect="00026C9A">
      <w:headerReference w:type="default" r:id="rId7"/>
      <w:pgSz w:w="16838" w:h="11906" w:orient="landscape"/>
      <w:pgMar w:top="340" w:right="1440" w:bottom="3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B357" w14:textId="77777777" w:rsidR="00050004" w:rsidRDefault="00050004" w:rsidP="002070A6">
      <w:pPr>
        <w:spacing w:after="0" w:line="240" w:lineRule="auto"/>
      </w:pPr>
      <w:r>
        <w:separator/>
      </w:r>
    </w:p>
  </w:endnote>
  <w:endnote w:type="continuationSeparator" w:id="0">
    <w:p w14:paraId="1CCDF296" w14:textId="77777777" w:rsidR="00050004" w:rsidRDefault="00050004" w:rsidP="0020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BACC" w14:textId="77777777" w:rsidR="00050004" w:rsidRDefault="00050004" w:rsidP="002070A6">
      <w:pPr>
        <w:spacing w:after="0" w:line="240" w:lineRule="auto"/>
      </w:pPr>
      <w:r>
        <w:separator/>
      </w:r>
    </w:p>
  </w:footnote>
  <w:footnote w:type="continuationSeparator" w:id="0">
    <w:p w14:paraId="5C11B9BD" w14:textId="77777777" w:rsidR="00050004" w:rsidRDefault="00050004" w:rsidP="0020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778C" w14:textId="3608A960" w:rsidR="002070A6" w:rsidRPr="002070A6" w:rsidRDefault="00026C9A" w:rsidP="00026C9A">
    <w:pPr>
      <w:pStyle w:val="Header"/>
      <w:rPr>
        <w:b/>
        <w:bCs/>
        <w:sz w:val="28"/>
        <w:szCs w:val="28"/>
      </w:rPr>
    </w:pPr>
    <w:r>
      <w:rPr>
        <w:b/>
        <w:bCs/>
        <w:noProof/>
        <w:sz w:val="28"/>
        <w:szCs w:val="28"/>
        <w:lang w:eastAsia="en-GB"/>
      </w:rPr>
      <w:drawing>
        <wp:inline distT="0" distB="0" distL="0" distR="0" wp14:anchorId="04F2188C" wp14:editId="19E31FE5">
          <wp:extent cx="571500" cy="558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jpg"/>
                  <pic:cNvPicPr/>
                </pic:nvPicPr>
                <pic:blipFill>
                  <a:blip r:embed="rId1">
                    <a:extLst>
                      <a:ext uri="{28A0092B-C50C-407E-A947-70E740481C1C}">
                        <a14:useLocalDpi xmlns:a14="http://schemas.microsoft.com/office/drawing/2010/main" val="0"/>
                      </a:ext>
                    </a:extLst>
                  </a:blip>
                  <a:stretch>
                    <a:fillRect/>
                  </a:stretch>
                </pic:blipFill>
                <pic:spPr>
                  <a:xfrm>
                    <a:off x="0" y="0"/>
                    <a:ext cx="586111" cy="572434"/>
                  </a:xfrm>
                  <a:prstGeom prst="rect">
                    <a:avLst/>
                  </a:prstGeom>
                </pic:spPr>
              </pic:pic>
            </a:graphicData>
          </a:graphic>
        </wp:inline>
      </w:drawing>
    </w:r>
    <w:r>
      <w:rPr>
        <w:b/>
        <w:bCs/>
        <w:sz w:val="28"/>
        <w:szCs w:val="28"/>
      </w:rPr>
      <w:t xml:space="preserve">        </w:t>
    </w:r>
    <w:r w:rsidRPr="00026C9A">
      <w:rPr>
        <w:b/>
        <w:bCs/>
        <w:sz w:val="36"/>
        <w:szCs w:val="36"/>
      </w:rPr>
      <w:t xml:space="preserve">Holly Park </w:t>
    </w:r>
    <w:r w:rsidR="002070A6" w:rsidRPr="00026C9A">
      <w:rPr>
        <w:b/>
        <w:bCs/>
        <w:sz w:val="36"/>
        <w:szCs w:val="36"/>
      </w:rPr>
      <w:t>School: Whole School Approach to Mental Health and Wellbeing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5F1"/>
    <w:multiLevelType w:val="hybridMultilevel"/>
    <w:tmpl w:val="1F42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526B"/>
    <w:multiLevelType w:val="multilevel"/>
    <w:tmpl w:val="4F3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52614"/>
    <w:multiLevelType w:val="hybridMultilevel"/>
    <w:tmpl w:val="F020919A"/>
    <w:lvl w:ilvl="0" w:tplc="79785440">
      <w:start w:val="1"/>
      <w:numFmt w:val="bullet"/>
      <w:lvlText w:val=""/>
      <w:lvlJc w:val="left"/>
      <w:pPr>
        <w:ind w:left="360" w:hanging="360"/>
      </w:pPr>
      <w:rPr>
        <w:rFonts w:ascii="Symbol" w:hAnsi="Symbol" w:hint="default"/>
        <w:color w:val="4C9D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FD543B"/>
    <w:multiLevelType w:val="multilevel"/>
    <w:tmpl w:val="28C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2F0174"/>
    <w:multiLevelType w:val="hybridMultilevel"/>
    <w:tmpl w:val="E4A2B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466EC0"/>
    <w:multiLevelType w:val="hybridMultilevel"/>
    <w:tmpl w:val="28968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A4"/>
    <w:rsid w:val="00026C9A"/>
    <w:rsid w:val="00050004"/>
    <w:rsid w:val="0005676D"/>
    <w:rsid w:val="00173131"/>
    <w:rsid w:val="001A66FA"/>
    <w:rsid w:val="002070A6"/>
    <w:rsid w:val="00236698"/>
    <w:rsid w:val="0026482E"/>
    <w:rsid w:val="002F2041"/>
    <w:rsid w:val="003C07D0"/>
    <w:rsid w:val="004674CC"/>
    <w:rsid w:val="005571CC"/>
    <w:rsid w:val="006A3B54"/>
    <w:rsid w:val="00892534"/>
    <w:rsid w:val="00916DE1"/>
    <w:rsid w:val="00971A6D"/>
    <w:rsid w:val="009C37D1"/>
    <w:rsid w:val="009F434B"/>
    <w:rsid w:val="00AD71EF"/>
    <w:rsid w:val="00C72638"/>
    <w:rsid w:val="00CD1898"/>
    <w:rsid w:val="00DD6DB0"/>
    <w:rsid w:val="00F04AC8"/>
    <w:rsid w:val="00F07C0D"/>
    <w:rsid w:val="00FE32A2"/>
    <w:rsid w:val="00FE45A4"/>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21729"/>
  <w15:chartTrackingRefBased/>
  <w15:docId w15:val="{D351C2D1-D249-4C44-9F1F-4CFEBDD4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0A6"/>
  </w:style>
  <w:style w:type="paragraph" w:styleId="Footer">
    <w:name w:val="footer"/>
    <w:basedOn w:val="Normal"/>
    <w:link w:val="FooterChar"/>
    <w:uiPriority w:val="99"/>
    <w:unhideWhenUsed/>
    <w:rsid w:val="0020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0A6"/>
  </w:style>
  <w:style w:type="character" w:styleId="Emphasis">
    <w:name w:val="Emphasis"/>
    <w:basedOn w:val="DefaultParagraphFont"/>
    <w:uiPriority w:val="20"/>
    <w:qFormat/>
    <w:rsid w:val="00892534"/>
    <w:rPr>
      <w:i/>
      <w:iCs/>
    </w:rPr>
  </w:style>
  <w:style w:type="paragraph" w:styleId="ListParagraph">
    <w:name w:val="List Paragraph"/>
    <w:basedOn w:val="Normal"/>
    <w:uiPriority w:val="34"/>
    <w:qFormat/>
    <w:rsid w:val="00CD189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88587">
      <w:bodyDiv w:val="1"/>
      <w:marLeft w:val="0"/>
      <w:marRight w:val="0"/>
      <w:marTop w:val="0"/>
      <w:marBottom w:val="0"/>
      <w:divBdr>
        <w:top w:val="none" w:sz="0" w:space="0" w:color="auto"/>
        <w:left w:val="none" w:sz="0" w:space="0" w:color="auto"/>
        <w:bottom w:val="none" w:sz="0" w:space="0" w:color="auto"/>
        <w:right w:val="none" w:sz="0" w:space="0" w:color="auto"/>
      </w:divBdr>
    </w:div>
    <w:div w:id="564990558">
      <w:bodyDiv w:val="1"/>
      <w:marLeft w:val="0"/>
      <w:marRight w:val="0"/>
      <w:marTop w:val="0"/>
      <w:marBottom w:val="0"/>
      <w:divBdr>
        <w:top w:val="none" w:sz="0" w:space="0" w:color="auto"/>
        <w:left w:val="none" w:sz="0" w:space="0" w:color="auto"/>
        <w:bottom w:val="none" w:sz="0" w:space="0" w:color="auto"/>
        <w:right w:val="none" w:sz="0" w:space="0" w:color="auto"/>
      </w:divBdr>
    </w:div>
    <w:div w:id="1142231717">
      <w:bodyDiv w:val="1"/>
      <w:marLeft w:val="0"/>
      <w:marRight w:val="0"/>
      <w:marTop w:val="0"/>
      <w:marBottom w:val="0"/>
      <w:divBdr>
        <w:top w:val="none" w:sz="0" w:space="0" w:color="auto"/>
        <w:left w:val="none" w:sz="0" w:space="0" w:color="auto"/>
        <w:bottom w:val="none" w:sz="0" w:space="0" w:color="auto"/>
        <w:right w:val="none" w:sz="0" w:space="0" w:color="auto"/>
      </w:divBdr>
    </w:div>
    <w:div w:id="1213691848">
      <w:bodyDiv w:val="1"/>
      <w:marLeft w:val="0"/>
      <w:marRight w:val="0"/>
      <w:marTop w:val="0"/>
      <w:marBottom w:val="0"/>
      <w:divBdr>
        <w:top w:val="none" w:sz="0" w:space="0" w:color="auto"/>
        <w:left w:val="none" w:sz="0" w:space="0" w:color="auto"/>
        <w:bottom w:val="none" w:sz="0" w:space="0" w:color="auto"/>
        <w:right w:val="none" w:sz="0" w:space="0" w:color="auto"/>
      </w:divBdr>
    </w:div>
    <w:div w:id="14927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Welsby</dc:creator>
  <cp:keywords/>
  <dc:description/>
  <cp:lastModifiedBy>User</cp:lastModifiedBy>
  <cp:revision>36</cp:revision>
  <dcterms:created xsi:type="dcterms:W3CDTF">2023-01-06T18:19:00Z</dcterms:created>
  <dcterms:modified xsi:type="dcterms:W3CDTF">2023-01-06T19:10:00Z</dcterms:modified>
</cp:coreProperties>
</file>