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113E8B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 xml:space="preserve">Year 4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45310C">
        <w:rPr>
          <w:rFonts w:ascii="Gill Sans MT" w:hAnsi="Gill Sans MT"/>
          <w:b/>
          <w:sz w:val="28"/>
          <w:szCs w:val="28"/>
        </w:rPr>
        <w:t>Spring</w:t>
      </w:r>
      <w:r w:rsidR="001C6310">
        <w:rPr>
          <w:rFonts w:ascii="Gill Sans MT" w:hAnsi="Gill Sans MT"/>
          <w:b/>
          <w:sz w:val="28"/>
          <w:szCs w:val="28"/>
        </w:rPr>
        <w:t xml:space="preserve">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E36350" w:rsidRDefault="00E3635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016567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accident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accidentally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address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answer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appear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arrive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believe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bicycle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breath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breathe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build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busy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business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calendar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caught</w:t>
            </w:r>
          </w:p>
          <w:p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641316" w:rsidRPr="00016567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E36350" w:rsidRDefault="00E3635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E36350">
              <w:rPr>
                <w:rFonts w:ascii="Gill Sans MT" w:hAnsi="Gill Sans MT"/>
                <w:b/>
                <w:sz w:val="28"/>
                <w:szCs w:val="28"/>
                <w:u w:val="single"/>
              </w:rPr>
              <w:t>The prefix – anti and inter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antidote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antibiotic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antiseptic  anticlockwise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antifreeze  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:rsidR="00E36350" w:rsidRP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interval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intervene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international  intercept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interact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internet</w:t>
            </w:r>
          </w:p>
          <w:p w:rsidR="00E36350" w:rsidRDefault="00E3635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E36350" w:rsidRDefault="00E3635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cian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sion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tion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ssion</w:t>
            </w:r>
            <w:proofErr w:type="spellEnd"/>
          </w:p>
          <w:p w:rsidR="00E36350" w:rsidRDefault="00A42EA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ptician 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electrician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magician  politician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:rsidR="00E36350" w:rsidRDefault="00A42EA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xplosion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occasion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persuasion  vision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conclusion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television  decision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:rsidR="00E36350" w:rsidRDefault="00A42EA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E36350">
              <w:rPr>
                <w:rFonts w:ascii="Gill Sans MT" w:hAnsi="Gill Sans MT"/>
                <w:sz w:val="28"/>
                <w:szCs w:val="28"/>
              </w:rPr>
              <w:t>nformation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 adoration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sensation  preparation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fraction 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fiction  operation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situation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pollution  position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>relation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:rsidR="00E36350" w:rsidRDefault="00A42EA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  <w:r w:rsidR="00E36350">
              <w:rPr>
                <w:rFonts w:ascii="Gill Sans MT" w:hAnsi="Gill Sans MT"/>
                <w:sz w:val="28"/>
                <w:szCs w:val="28"/>
              </w:rPr>
              <w:t>assion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mission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session 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expression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impression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permission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possession</w:t>
            </w:r>
          </w:p>
          <w:p w:rsidR="00A82FE3" w:rsidRPr="00E36350" w:rsidRDefault="00A82FE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3C5114" w:rsidRDefault="003C5114">
            <w:pPr>
              <w:rPr>
                <w:rFonts w:ascii="Gill Sans MT" w:hAnsi="Gill Sans MT"/>
                <w:sz w:val="24"/>
                <w:szCs w:val="24"/>
              </w:rPr>
            </w:pPr>
          </w:p>
          <w:p w:rsidR="003C5114" w:rsidRDefault="003C5114" w:rsidP="003C511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A82FE3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82FE3">
              <w:rPr>
                <w:rFonts w:ascii="Gill Sans MT" w:hAnsi="Gill Sans MT"/>
                <w:sz w:val="32"/>
                <w:szCs w:val="32"/>
              </w:rPr>
              <w:t>habitat</w:t>
            </w:r>
          </w:p>
          <w:p w:rsidR="00A82FE3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82FE3">
              <w:rPr>
                <w:rFonts w:ascii="Gill Sans MT" w:hAnsi="Gill Sans MT"/>
                <w:sz w:val="32"/>
                <w:szCs w:val="32"/>
              </w:rPr>
              <w:t>environment</w:t>
            </w:r>
          </w:p>
          <w:p w:rsidR="00A82FE3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82FE3">
              <w:rPr>
                <w:rFonts w:ascii="Gill Sans MT" w:hAnsi="Gill Sans MT"/>
                <w:sz w:val="32"/>
                <w:szCs w:val="32"/>
              </w:rPr>
              <w:t>endangered</w:t>
            </w:r>
          </w:p>
          <w:p w:rsidR="00A82FE3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82FE3">
              <w:rPr>
                <w:rFonts w:ascii="Gill Sans MT" w:hAnsi="Gill Sans MT"/>
                <w:sz w:val="32"/>
                <w:szCs w:val="32"/>
              </w:rPr>
              <w:t>deforestation</w:t>
            </w:r>
          </w:p>
          <w:p w:rsidR="00A82FE3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color w:val="000000"/>
                <w:sz w:val="32"/>
                <w:szCs w:val="32"/>
              </w:rPr>
            </w:pPr>
            <w:r w:rsidRPr="00A82FE3">
              <w:rPr>
                <w:rFonts w:ascii="Gill Sans MT" w:hAnsi="Gill Sans MT"/>
                <w:color w:val="000000"/>
                <w:sz w:val="32"/>
                <w:szCs w:val="32"/>
              </w:rPr>
              <w:t>whole</w:t>
            </w:r>
          </w:p>
          <w:p w:rsidR="00A82FE3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color w:val="000000"/>
                <w:sz w:val="32"/>
                <w:szCs w:val="32"/>
              </w:rPr>
            </w:pPr>
            <w:r w:rsidRPr="00A82FE3">
              <w:rPr>
                <w:rFonts w:ascii="Gill Sans MT" w:hAnsi="Gill Sans MT"/>
                <w:color w:val="000000"/>
                <w:sz w:val="32"/>
                <w:szCs w:val="32"/>
              </w:rPr>
              <w:t>numerator</w:t>
            </w:r>
          </w:p>
          <w:p w:rsidR="00A82FE3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color w:val="000000"/>
                <w:sz w:val="32"/>
                <w:szCs w:val="32"/>
              </w:rPr>
            </w:pPr>
            <w:r w:rsidRPr="00A82FE3">
              <w:rPr>
                <w:rFonts w:ascii="Gill Sans MT" w:hAnsi="Gill Sans MT"/>
                <w:color w:val="000000"/>
                <w:sz w:val="32"/>
                <w:szCs w:val="32"/>
              </w:rPr>
              <w:t>denominator</w:t>
            </w:r>
          </w:p>
          <w:p w:rsidR="00A82FE3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color w:val="000000"/>
                <w:sz w:val="32"/>
                <w:szCs w:val="32"/>
              </w:rPr>
            </w:pPr>
            <w:r w:rsidRPr="00A82FE3">
              <w:rPr>
                <w:rFonts w:ascii="Gill Sans MT" w:hAnsi="Gill Sans MT"/>
                <w:color w:val="000000"/>
                <w:sz w:val="32"/>
                <w:szCs w:val="32"/>
              </w:rPr>
              <w:t>equivalent</w:t>
            </w:r>
          </w:p>
          <w:p w:rsidR="00A82FE3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82FE3">
              <w:rPr>
                <w:rFonts w:ascii="Gill Sans MT" w:hAnsi="Gill Sans MT"/>
                <w:color w:val="000000"/>
                <w:sz w:val="32"/>
                <w:szCs w:val="32"/>
              </w:rPr>
              <w:t>meander</w:t>
            </w:r>
          </w:p>
          <w:p w:rsidR="003C5114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A82FE3">
              <w:rPr>
                <w:rFonts w:ascii="Gill Sans MT" w:hAnsi="Gill Sans MT"/>
                <w:color w:val="000000"/>
                <w:sz w:val="32"/>
                <w:szCs w:val="32"/>
              </w:rPr>
              <w:t>tributary</w:t>
            </w: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113E8B"/>
    <w:rsid w:val="001C6310"/>
    <w:rsid w:val="0027577B"/>
    <w:rsid w:val="003C5114"/>
    <w:rsid w:val="003D4B2F"/>
    <w:rsid w:val="0045310C"/>
    <w:rsid w:val="004711DE"/>
    <w:rsid w:val="004B19EA"/>
    <w:rsid w:val="00641316"/>
    <w:rsid w:val="00676BD7"/>
    <w:rsid w:val="0071323D"/>
    <w:rsid w:val="00726739"/>
    <w:rsid w:val="007C053B"/>
    <w:rsid w:val="008B6FF5"/>
    <w:rsid w:val="00911569"/>
    <w:rsid w:val="00967081"/>
    <w:rsid w:val="0098280A"/>
    <w:rsid w:val="00A245A2"/>
    <w:rsid w:val="00A42EA2"/>
    <w:rsid w:val="00A82FE3"/>
    <w:rsid w:val="00B46A0D"/>
    <w:rsid w:val="00E0721C"/>
    <w:rsid w:val="00E3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A305E-FD29-4661-99FF-0101294A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1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7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6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4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2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2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9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2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98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1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08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121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07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318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57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298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333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2021-02-12T09:09:00Z</dcterms:created>
  <dcterms:modified xsi:type="dcterms:W3CDTF">2021-02-12T09:09:00Z</dcterms:modified>
</cp:coreProperties>
</file>