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D68D2" w14:textId="521C19FC" w:rsidR="003915E9" w:rsidRDefault="003915E9" w:rsidP="00856FE2">
      <w:pPr>
        <w:rPr>
          <w:lang w:eastAsia="en-GB"/>
        </w:rPr>
      </w:pPr>
      <w:bookmarkStart w:id="0" w:name="_Toc277858145"/>
    </w:p>
    <w:p w14:paraId="3FD034BB" w14:textId="6E8931DF" w:rsidR="00FE523E" w:rsidRPr="00142C84" w:rsidRDefault="00FE523E" w:rsidP="00FE523E">
      <w:pPr>
        <w:rPr>
          <w:rFonts w:ascii="Gill Sans MT" w:hAnsi="Gill Sans MT"/>
          <w:sz w:val="36"/>
          <w:szCs w:val="36"/>
        </w:rPr>
      </w:pPr>
      <w:r w:rsidRPr="007601F4">
        <w:rPr>
          <w:noProof/>
          <w:lang w:eastAsia="en-GB"/>
        </w:rPr>
        <w:drawing>
          <wp:inline distT="0" distB="0" distL="0" distR="0" wp14:anchorId="25E0A147" wp14:editId="3597E80D">
            <wp:extent cx="1196340" cy="1196340"/>
            <wp:effectExtent l="0" t="0" r="3810" b="3810"/>
            <wp:docPr id="1" name="Picture 1" descr="band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w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r>
        <w:rPr>
          <w:rFonts w:ascii="Gill Sans MT" w:hAnsi="Gill Sans MT"/>
          <w:sz w:val="36"/>
          <w:szCs w:val="36"/>
        </w:rPr>
        <w:t xml:space="preserve">                                            </w:t>
      </w:r>
      <w:r w:rsidR="005F5F8A">
        <w:rPr>
          <w:rFonts w:ascii="Gill Sans MT" w:hAnsi="Gill Sans MT"/>
          <w:sz w:val="36"/>
          <w:szCs w:val="36"/>
        </w:rPr>
        <w:t xml:space="preserve">         </w:t>
      </w:r>
      <w:r>
        <w:rPr>
          <w:rFonts w:ascii="Gill Sans MT" w:hAnsi="Gill Sans MT"/>
          <w:sz w:val="36"/>
          <w:szCs w:val="36"/>
        </w:rPr>
        <w:t xml:space="preserve"> Holly Park School                                         </w:t>
      </w:r>
    </w:p>
    <w:p w14:paraId="49FAEEF8" w14:textId="6DF49391" w:rsidR="003915E9" w:rsidRDefault="00FE523E" w:rsidP="003915E9">
      <w:pPr>
        <w:jc w:val="center"/>
        <w:rPr>
          <w:rFonts w:ascii="Gill Sans MT" w:hAnsi="Gill Sans MT"/>
          <w:b/>
          <w:sz w:val="48"/>
          <w:szCs w:val="48"/>
          <w:lang w:eastAsia="en-GB"/>
        </w:rPr>
      </w:pPr>
      <w:r>
        <w:rPr>
          <w:rFonts w:ascii="Gill Sans MT" w:hAnsi="Gill Sans MT" w:cs="Arial"/>
          <w:sz w:val="36"/>
          <w:szCs w:val="36"/>
        </w:rPr>
        <w:t xml:space="preserve">                                                             Publication Scheme</w:t>
      </w:r>
    </w:p>
    <w:p w14:paraId="24ABBA71" w14:textId="77777777" w:rsidR="00B13D43" w:rsidRPr="00B13D43" w:rsidRDefault="00B13D43" w:rsidP="00B13D43">
      <w:pPr>
        <w:spacing w:after="0" w:line="240" w:lineRule="auto"/>
        <w:rPr>
          <w:rFonts w:ascii="HelveticaNeueLT Std" w:eastAsia="Times New Roman" w:hAnsi="HelveticaNeueLT Std" w:cs="Times New Roman"/>
          <w:lang w:val="en-US"/>
        </w:rPr>
      </w:pPr>
    </w:p>
    <w:bookmarkEnd w:id="0"/>
    <w:p w14:paraId="1C136A80" w14:textId="2BC3E0AF" w:rsidR="0009275D" w:rsidRPr="00A8367F" w:rsidRDefault="00B13D43" w:rsidP="00002B8E">
      <w:pPr>
        <w:spacing w:after="0" w:line="240" w:lineRule="auto"/>
        <w:ind w:left="709"/>
        <w:outlineLvl w:val="3"/>
        <w:rPr>
          <w:rFonts w:ascii="Gill Sans MT" w:eastAsia="Times New Roman" w:hAnsi="Gill Sans MT" w:cstheme="minorHAnsi"/>
          <w:b/>
          <w:sz w:val="24"/>
          <w:szCs w:val="24"/>
          <w:u w:val="single"/>
          <w:lang w:val="en-US" w:eastAsia="en-GB"/>
        </w:rPr>
      </w:pPr>
      <w:r w:rsidRPr="00A8367F">
        <w:rPr>
          <w:rFonts w:ascii="Gill Sans MT" w:eastAsia="Times New Roman" w:hAnsi="Gill Sans MT" w:cstheme="minorHAnsi"/>
          <w:b/>
          <w:sz w:val="24"/>
          <w:szCs w:val="24"/>
          <w:u w:val="single"/>
          <w:lang w:val="en-US" w:eastAsia="en-GB"/>
        </w:rPr>
        <w:t>WHAT IS A PUBLICATION SCHEME?</w:t>
      </w:r>
    </w:p>
    <w:p w14:paraId="2FE98013" w14:textId="4634F06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The Freedom of Information Act (2000) (FOI) requires all Public Authorities (including schools) to produce a register of the types of information it will routinely make available to the public. </w:t>
      </w:r>
    </w:p>
    <w:p w14:paraId="77F77429" w14:textId="6B303371" w:rsidR="0035020D" w:rsidRPr="00A8367F" w:rsidRDefault="0035020D" w:rsidP="0009275D">
      <w:pPr>
        <w:spacing w:after="0" w:line="240" w:lineRule="auto"/>
        <w:ind w:left="709"/>
        <w:rPr>
          <w:rFonts w:ascii="Gill Sans MT" w:eastAsia="Times New Roman" w:hAnsi="Gill Sans MT" w:cstheme="minorHAnsi"/>
          <w:sz w:val="24"/>
          <w:szCs w:val="24"/>
          <w:lang w:val="en-US" w:eastAsia="en-GB"/>
        </w:rPr>
      </w:pPr>
    </w:p>
    <w:p w14:paraId="33325B48" w14:textId="48EDBD95" w:rsidR="0035020D" w:rsidRPr="00A8367F" w:rsidRDefault="0035020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To do this we must produce a publication scheme setting out:</w:t>
      </w:r>
    </w:p>
    <w:p w14:paraId="638EE414" w14:textId="504A14DC" w:rsidR="0035020D" w:rsidRPr="00A8367F" w:rsidRDefault="0035020D" w:rsidP="00002B8E">
      <w:pPr>
        <w:pStyle w:val="ListParagraph"/>
        <w:numPr>
          <w:ilvl w:val="0"/>
          <w:numId w:val="32"/>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The classes of information which we publish or intend to </w:t>
      </w:r>
      <w:proofErr w:type="gramStart"/>
      <w:r w:rsidRPr="00A8367F">
        <w:rPr>
          <w:rFonts w:ascii="Gill Sans MT" w:eastAsia="Times New Roman" w:hAnsi="Gill Sans MT" w:cstheme="minorHAnsi"/>
          <w:sz w:val="24"/>
          <w:szCs w:val="24"/>
          <w:lang w:val="en-US" w:eastAsia="en-GB"/>
        </w:rPr>
        <w:t>publish;</w:t>
      </w:r>
      <w:proofErr w:type="gramEnd"/>
    </w:p>
    <w:p w14:paraId="450F17DC" w14:textId="07F73E82" w:rsidR="0035020D" w:rsidRPr="00A8367F" w:rsidRDefault="0035020D" w:rsidP="00002B8E">
      <w:pPr>
        <w:pStyle w:val="ListParagraph"/>
        <w:numPr>
          <w:ilvl w:val="0"/>
          <w:numId w:val="32"/>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The </w:t>
      </w:r>
      <w:proofErr w:type="gramStart"/>
      <w:r w:rsidRPr="00A8367F">
        <w:rPr>
          <w:rFonts w:ascii="Gill Sans MT" w:eastAsia="Times New Roman" w:hAnsi="Gill Sans MT" w:cstheme="minorHAnsi"/>
          <w:sz w:val="24"/>
          <w:szCs w:val="24"/>
          <w:lang w:val="en-US" w:eastAsia="en-GB"/>
        </w:rPr>
        <w:t>manner in which</w:t>
      </w:r>
      <w:proofErr w:type="gramEnd"/>
      <w:r w:rsidRPr="00A8367F">
        <w:rPr>
          <w:rFonts w:ascii="Gill Sans MT" w:eastAsia="Times New Roman" w:hAnsi="Gill Sans MT" w:cstheme="minorHAnsi"/>
          <w:sz w:val="24"/>
          <w:szCs w:val="24"/>
          <w:lang w:val="en-US" w:eastAsia="en-GB"/>
        </w:rPr>
        <w:t xml:space="preserve"> the information will be published</w:t>
      </w:r>
      <w:r w:rsidR="00002B8E" w:rsidRPr="00A8367F">
        <w:rPr>
          <w:rFonts w:ascii="Gill Sans MT" w:eastAsia="Times New Roman" w:hAnsi="Gill Sans MT" w:cstheme="minorHAnsi"/>
          <w:sz w:val="24"/>
          <w:szCs w:val="24"/>
          <w:lang w:val="en-US" w:eastAsia="en-GB"/>
        </w:rPr>
        <w:t>.</w:t>
      </w:r>
    </w:p>
    <w:p w14:paraId="52D0EDBA" w14:textId="77777777" w:rsidR="0035020D" w:rsidRPr="00A8367F" w:rsidRDefault="0035020D" w:rsidP="0009275D">
      <w:pPr>
        <w:spacing w:after="0" w:line="240" w:lineRule="auto"/>
        <w:ind w:left="709"/>
        <w:rPr>
          <w:rFonts w:ascii="Gill Sans MT" w:eastAsia="Times New Roman" w:hAnsi="Gill Sans MT" w:cstheme="minorHAnsi"/>
          <w:sz w:val="24"/>
          <w:szCs w:val="24"/>
          <w:lang w:val="en-US" w:eastAsia="en-GB"/>
        </w:rPr>
      </w:pPr>
    </w:p>
    <w:p w14:paraId="458EBB29"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The scheme commits our school to:</w:t>
      </w:r>
    </w:p>
    <w:p w14:paraId="0FAEFB86" w14:textId="13898CF8" w:rsidR="0009275D" w:rsidRPr="00A8367F" w:rsidRDefault="00A8367F"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Pr>
          <w:rFonts w:ascii="Gill Sans MT" w:eastAsia="Times New Roman" w:hAnsi="Gill Sans MT" w:cstheme="minorHAnsi"/>
          <w:sz w:val="24"/>
          <w:szCs w:val="24"/>
          <w:lang w:val="en-US" w:eastAsia="en-GB"/>
        </w:rPr>
        <w:t>R</w:t>
      </w:r>
      <w:r w:rsidR="0009275D" w:rsidRPr="00A8367F">
        <w:rPr>
          <w:rFonts w:ascii="Gill Sans MT" w:eastAsia="Times New Roman" w:hAnsi="Gill Sans MT" w:cstheme="minorHAnsi"/>
          <w:sz w:val="24"/>
          <w:szCs w:val="24"/>
          <w:lang w:val="en-US" w:eastAsia="en-GB"/>
        </w:rPr>
        <w:t>outinely publish information which is held by us falling within the “Classes” below (see section 2) in line with this scheme.</w:t>
      </w:r>
    </w:p>
    <w:p w14:paraId="46F3FF2C" w14:textId="77777777" w:rsidR="0009275D" w:rsidRPr="00A8367F" w:rsidRDefault="0009275D"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Specify the </w:t>
      </w:r>
      <w:proofErr w:type="gramStart"/>
      <w:r w:rsidRPr="00A8367F">
        <w:rPr>
          <w:rFonts w:ascii="Gill Sans MT" w:eastAsia="Times New Roman" w:hAnsi="Gill Sans MT" w:cstheme="minorHAnsi"/>
          <w:sz w:val="24"/>
          <w:szCs w:val="24"/>
          <w:lang w:val="en-US" w:eastAsia="en-GB"/>
        </w:rPr>
        <w:t>information</w:t>
      </w:r>
      <w:proofErr w:type="gramEnd"/>
    </w:p>
    <w:p w14:paraId="19911D5E" w14:textId="77777777" w:rsidR="0009275D" w:rsidRPr="00A8367F" w:rsidRDefault="0009275D"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Explain how it will be made </w:t>
      </w:r>
      <w:proofErr w:type="gramStart"/>
      <w:r w:rsidRPr="00A8367F">
        <w:rPr>
          <w:rFonts w:ascii="Gill Sans MT" w:eastAsia="Times New Roman" w:hAnsi="Gill Sans MT" w:cstheme="minorHAnsi"/>
          <w:sz w:val="24"/>
          <w:szCs w:val="24"/>
          <w:lang w:val="en-US" w:eastAsia="en-GB"/>
        </w:rPr>
        <w:t>available</w:t>
      </w:r>
      <w:proofErr w:type="gramEnd"/>
    </w:p>
    <w:p w14:paraId="6F206594" w14:textId="77777777" w:rsidR="0009275D" w:rsidRPr="00A8367F" w:rsidRDefault="0009275D"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Review and update information on a regular basis</w:t>
      </w:r>
    </w:p>
    <w:p w14:paraId="48E5D514" w14:textId="77777777" w:rsidR="0009275D" w:rsidRPr="00A8367F" w:rsidRDefault="0009275D"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Explain any fees to be charged for the </w:t>
      </w:r>
      <w:proofErr w:type="gramStart"/>
      <w:r w:rsidRPr="00A8367F">
        <w:rPr>
          <w:rFonts w:ascii="Gill Sans MT" w:eastAsia="Times New Roman" w:hAnsi="Gill Sans MT" w:cstheme="minorHAnsi"/>
          <w:sz w:val="24"/>
          <w:szCs w:val="24"/>
          <w:lang w:val="en-US" w:eastAsia="en-GB"/>
        </w:rPr>
        <w:t>information</w:t>
      </w:r>
      <w:proofErr w:type="gramEnd"/>
    </w:p>
    <w:p w14:paraId="342C32EA" w14:textId="77777777" w:rsidR="0009275D" w:rsidRPr="00A8367F" w:rsidRDefault="0009275D"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Make this scheme publicly </w:t>
      </w:r>
      <w:proofErr w:type="gramStart"/>
      <w:r w:rsidRPr="00A8367F">
        <w:rPr>
          <w:rFonts w:ascii="Gill Sans MT" w:eastAsia="Times New Roman" w:hAnsi="Gill Sans MT" w:cstheme="minorHAnsi"/>
          <w:sz w:val="24"/>
          <w:szCs w:val="24"/>
          <w:lang w:val="en-US" w:eastAsia="en-GB"/>
        </w:rPr>
        <w:t>available</w:t>
      </w:r>
      <w:proofErr w:type="gramEnd"/>
    </w:p>
    <w:p w14:paraId="1EA9FBE6" w14:textId="77777777" w:rsidR="0009275D" w:rsidRPr="00A8367F" w:rsidRDefault="0009275D"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Publish information held by the school that has been requested (unless not appropriate to do so)</w:t>
      </w:r>
    </w:p>
    <w:p w14:paraId="7A316591" w14:textId="04D948EE" w:rsidR="0009275D" w:rsidRPr="00A8367F" w:rsidRDefault="0009275D"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Publish information in a digital form that is capable of being re-used (under FOI Section 19 and the </w:t>
      </w:r>
      <w:hyperlink r:id="rId9" w:history="1">
        <w:r w:rsidRPr="00A8367F">
          <w:rPr>
            <w:rFonts w:ascii="Gill Sans MT" w:eastAsia="Times New Roman" w:hAnsi="Gill Sans MT" w:cstheme="minorHAnsi"/>
            <w:sz w:val="24"/>
            <w:szCs w:val="24"/>
            <w:lang w:val="en-US" w:eastAsia="en-GB"/>
          </w:rPr>
          <w:t xml:space="preserve">Re-use of Public Sector Information </w:t>
        </w:r>
        <w:r w:rsidR="00EF1923" w:rsidRPr="00A8367F">
          <w:rPr>
            <w:rFonts w:ascii="Gill Sans MT" w:eastAsia="Times New Roman" w:hAnsi="Gill Sans MT" w:cstheme="minorHAnsi"/>
            <w:sz w:val="24"/>
            <w:szCs w:val="24"/>
            <w:lang w:val="en-US" w:eastAsia="en-GB"/>
          </w:rPr>
          <w:tab/>
        </w:r>
        <w:r w:rsidRPr="00A8367F">
          <w:rPr>
            <w:rFonts w:ascii="Gill Sans MT" w:eastAsia="Times New Roman" w:hAnsi="Gill Sans MT" w:cstheme="minorHAnsi"/>
            <w:sz w:val="24"/>
            <w:szCs w:val="24"/>
            <w:lang w:val="en-US" w:eastAsia="en-GB"/>
          </w:rPr>
          <w:t>Regulations</w:t>
        </w:r>
      </w:hyperlink>
      <w:r w:rsidRPr="00A8367F">
        <w:rPr>
          <w:rFonts w:ascii="Gill Sans MT" w:eastAsia="Times New Roman" w:hAnsi="Gill Sans MT" w:cstheme="minorHAnsi"/>
          <w:sz w:val="24"/>
          <w:szCs w:val="24"/>
          <w:lang w:val="en-US" w:eastAsia="en-GB"/>
        </w:rPr>
        <w:t xml:space="preserve"> (2015)</w:t>
      </w:r>
    </w:p>
    <w:p w14:paraId="541262A9" w14:textId="77777777" w:rsidR="0009275D" w:rsidRPr="00A8367F" w:rsidRDefault="0009275D" w:rsidP="00EF1923">
      <w:pPr>
        <w:numPr>
          <w:ilvl w:val="0"/>
          <w:numId w:val="19"/>
        </w:numPr>
        <w:tabs>
          <w:tab w:val="clear" w:pos="1140"/>
        </w:tabs>
        <w:spacing w:after="0" w:line="240" w:lineRule="auto"/>
        <w:ind w:left="1069" w:hanging="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Make clear if any information is a relevant copyright work (under FOI Section 19(8)) and the school is the only </w:t>
      </w:r>
      <w:proofErr w:type="gramStart"/>
      <w:r w:rsidRPr="00A8367F">
        <w:rPr>
          <w:rFonts w:ascii="Gill Sans MT" w:eastAsia="Times New Roman" w:hAnsi="Gill Sans MT" w:cstheme="minorHAnsi"/>
          <w:sz w:val="24"/>
          <w:szCs w:val="24"/>
          <w:lang w:val="en-US" w:eastAsia="en-GB"/>
        </w:rPr>
        <w:t>owner</w:t>
      </w:r>
      <w:proofErr w:type="gramEnd"/>
    </w:p>
    <w:p w14:paraId="605FD851" w14:textId="77777777" w:rsidR="0009275D" w:rsidRPr="00A8367F" w:rsidRDefault="0009275D" w:rsidP="00EF1923">
      <w:pPr>
        <w:spacing w:after="0" w:line="240" w:lineRule="auto"/>
        <w:ind w:left="1069"/>
        <w:rPr>
          <w:rFonts w:ascii="Gill Sans MT" w:eastAsia="Times New Roman" w:hAnsi="Gill Sans MT" w:cstheme="minorHAnsi"/>
          <w:sz w:val="24"/>
          <w:szCs w:val="24"/>
          <w:lang w:val="en-US" w:eastAsia="en-GB"/>
        </w:rPr>
      </w:pPr>
    </w:p>
    <w:p w14:paraId="57FA7CFB" w14:textId="1047F6CB" w:rsidR="0009275D" w:rsidRPr="00A8367F" w:rsidRDefault="00B13D43" w:rsidP="00002B8E">
      <w:pPr>
        <w:spacing w:after="0" w:line="240" w:lineRule="auto"/>
        <w:ind w:left="709"/>
        <w:outlineLvl w:val="3"/>
        <w:rPr>
          <w:rFonts w:ascii="Gill Sans MT" w:eastAsia="Times New Roman" w:hAnsi="Gill Sans MT" w:cstheme="minorHAnsi"/>
          <w:b/>
          <w:sz w:val="24"/>
          <w:szCs w:val="24"/>
          <w:u w:val="single"/>
          <w:lang w:val="en-US" w:eastAsia="en-GB"/>
        </w:rPr>
      </w:pPr>
      <w:r w:rsidRPr="00A8367F">
        <w:rPr>
          <w:rFonts w:ascii="Gill Sans MT" w:eastAsia="Times New Roman" w:hAnsi="Gill Sans MT" w:cstheme="minorHAnsi"/>
          <w:b/>
          <w:sz w:val="24"/>
          <w:szCs w:val="24"/>
          <w:u w:val="single"/>
          <w:lang w:val="en-US" w:eastAsia="en-GB"/>
        </w:rPr>
        <w:t>WHAT IS COVERED?</w:t>
      </w:r>
    </w:p>
    <w:p w14:paraId="449A0AD7" w14:textId="77777777" w:rsidR="00B13D43" w:rsidRPr="00A8367F" w:rsidRDefault="00B13D43" w:rsidP="00B13D43">
      <w:pPr>
        <w:spacing w:after="0" w:line="240" w:lineRule="auto"/>
        <w:ind w:left="709"/>
        <w:rPr>
          <w:rFonts w:ascii="Gill Sans MT" w:eastAsia="Times New Roman" w:hAnsi="Gill Sans MT" w:cstheme="minorHAnsi"/>
          <w:sz w:val="24"/>
          <w:szCs w:val="24"/>
          <w:lang w:val="en-US" w:eastAsia="en-GB"/>
        </w:rPr>
      </w:pPr>
    </w:p>
    <w:p w14:paraId="703C0E5D" w14:textId="1879E949" w:rsidR="00834947" w:rsidRPr="00A8367F" w:rsidRDefault="00834947" w:rsidP="00B13D43">
      <w:pPr>
        <w:pStyle w:val="ListParagraph"/>
        <w:numPr>
          <w:ilvl w:val="0"/>
          <w:numId w:val="33"/>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b/>
          <w:sz w:val="24"/>
          <w:szCs w:val="24"/>
          <w:lang w:val="en-US" w:eastAsia="en-GB"/>
        </w:rPr>
        <w:t xml:space="preserve">Who we are and what we </w:t>
      </w:r>
      <w:proofErr w:type="gramStart"/>
      <w:r w:rsidRPr="00A8367F">
        <w:rPr>
          <w:rFonts w:ascii="Gill Sans MT" w:eastAsia="Times New Roman" w:hAnsi="Gill Sans MT" w:cstheme="minorHAnsi"/>
          <w:b/>
          <w:sz w:val="24"/>
          <w:szCs w:val="24"/>
          <w:lang w:val="en-US" w:eastAsia="en-GB"/>
        </w:rPr>
        <w:t>do</w:t>
      </w:r>
      <w:r w:rsidRPr="00A8367F">
        <w:rPr>
          <w:rFonts w:ascii="Gill Sans MT" w:eastAsia="Times New Roman" w:hAnsi="Gill Sans MT" w:cstheme="minorHAnsi"/>
          <w:sz w:val="24"/>
          <w:szCs w:val="24"/>
          <w:lang w:val="en-US" w:eastAsia="en-GB"/>
        </w:rPr>
        <w:t>.</w:t>
      </w:r>
      <w:proofErr w:type="gramEnd"/>
      <w:r w:rsidRPr="00A8367F">
        <w:rPr>
          <w:rFonts w:ascii="Gill Sans MT" w:eastAsia="Times New Roman" w:hAnsi="Gill Sans MT" w:cstheme="minorHAnsi"/>
          <w:sz w:val="24"/>
          <w:szCs w:val="24"/>
          <w:lang w:val="en-US" w:eastAsia="en-GB"/>
        </w:rPr>
        <w:t xml:space="preserve"> </w:t>
      </w:r>
    </w:p>
    <w:p w14:paraId="5685FF9C" w14:textId="091F6439" w:rsidR="00834947" w:rsidRPr="00A8367F" w:rsidRDefault="00834947" w:rsidP="00B13D43">
      <w:pPr>
        <w:pStyle w:val="ListParagraph"/>
        <w:numPr>
          <w:ilvl w:val="0"/>
          <w:numId w:val="34"/>
        </w:numPr>
        <w:spacing w:after="0" w:line="240" w:lineRule="auto"/>
        <w:rPr>
          <w:rFonts w:ascii="Gill Sans MT" w:eastAsia="Times New Roman" w:hAnsi="Gill Sans MT" w:cstheme="minorHAnsi"/>
          <w:sz w:val="24"/>
          <w:szCs w:val="24"/>
          <w:lang w:val="en-US" w:eastAsia="en-GB"/>
        </w:rPr>
      </w:pPr>
      <w:proofErr w:type="spellStart"/>
      <w:r w:rsidRPr="00A8367F">
        <w:rPr>
          <w:rFonts w:ascii="Gill Sans MT" w:eastAsia="Times New Roman" w:hAnsi="Gill Sans MT" w:cstheme="minorHAnsi"/>
          <w:sz w:val="24"/>
          <w:szCs w:val="24"/>
          <w:lang w:val="en-US" w:eastAsia="en-GB"/>
        </w:rPr>
        <w:t>Organisational</w:t>
      </w:r>
      <w:proofErr w:type="spellEnd"/>
      <w:r w:rsidRPr="00A8367F">
        <w:rPr>
          <w:rFonts w:ascii="Gill Sans MT" w:eastAsia="Times New Roman" w:hAnsi="Gill Sans MT" w:cstheme="minorHAnsi"/>
          <w:sz w:val="24"/>
          <w:szCs w:val="24"/>
          <w:lang w:val="en-US" w:eastAsia="en-GB"/>
        </w:rPr>
        <w:t xml:space="preserve"> information, locations and contacts, constitutional and legal governance. </w:t>
      </w:r>
    </w:p>
    <w:p w14:paraId="33F1AA77" w14:textId="77777777" w:rsidR="00B13D43" w:rsidRPr="00A8367F" w:rsidRDefault="00B13D43" w:rsidP="00B13D43">
      <w:pPr>
        <w:spacing w:after="0" w:line="240" w:lineRule="auto"/>
        <w:ind w:left="709"/>
        <w:rPr>
          <w:rFonts w:ascii="Gill Sans MT" w:eastAsia="Times New Roman" w:hAnsi="Gill Sans MT" w:cstheme="minorHAnsi"/>
          <w:sz w:val="24"/>
          <w:szCs w:val="24"/>
          <w:lang w:val="en-US" w:eastAsia="en-GB"/>
        </w:rPr>
      </w:pPr>
    </w:p>
    <w:p w14:paraId="7834FB8A" w14:textId="56103811" w:rsidR="00834947" w:rsidRPr="00A8367F" w:rsidRDefault="00834947" w:rsidP="00B13D43">
      <w:pPr>
        <w:pStyle w:val="ListParagraph"/>
        <w:numPr>
          <w:ilvl w:val="0"/>
          <w:numId w:val="33"/>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b/>
          <w:sz w:val="24"/>
          <w:szCs w:val="24"/>
          <w:lang w:val="en-US" w:eastAsia="en-GB"/>
        </w:rPr>
        <w:t>What we spend and how we spend it</w:t>
      </w:r>
      <w:r w:rsidRPr="00A8367F">
        <w:rPr>
          <w:rFonts w:ascii="Gill Sans MT" w:eastAsia="Times New Roman" w:hAnsi="Gill Sans MT" w:cstheme="minorHAnsi"/>
          <w:sz w:val="24"/>
          <w:szCs w:val="24"/>
          <w:lang w:val="en-US" w:eastAsia="en-GB"/>
        </w:rPr>
        <w:t xml:space="preserve">. </w:t>
      </w:r>
    </w:p>
    <w:p w14:paraId="38FE0A68" w14:textId="335D438D" w:rsidR="00834947" w:rsidRPr="00A8367F" w:rsidRDefault="00834947" w:rsidP="00B13D43">
      <w:pPr>
        <w:pStyle w:val="ListParagraph"/>
        <w:numPr>
          <w:ilvl w:val="0"/>
          <w:numId w:val="34"/>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Financial information relating to projected and actual income and expenditure, tendering, </w:t>
      </w:r>
      <w:proofErr w:type="gramStart"/>
      <w:r w:rsidRPr="00A8367F">
        <w:rPr>
          <w:rFonts w:ascii="Gill Sans MT" w:eastAsia="Times New Roman" w:hAnsi="Gill Sans MT" w:cstheme="minorHAnsi"/>
          <w:sz w:val="24"/>
          <w:szCs w:val="24"/>
          <w:lang w:val="en-US" w:eastAsia="en-GB"/>
        </w:rPr>
        <w:t>procurement</w:t>
      </w:r>
      <w:proofErr w:type="gramEnd"/>
      <w:r w:rsidRPr="00A8367F">
        <w:rPr>
          <w:rFonts w:ascii="Gill Sans MT" w:eastAsia="Times New Roman" w:hAnsi="Gill Sans MT" w:cstheme="minorHAnsi"/>
          <w:sz w:val="24"/>
          <w:szCs w:val="24"/>
          <w:lang w:val="en-US" w:eastAsia="en-GB"/>
        </w:rPr>
        <w:t xml:space="preserve"> and contracts. </w:t>
      </w:r>
    </w:p>
    <w:p w14:paraId="4C127170" w14:textId="77777777" w:rsidR="00B13D43" w:rsidRPr="00A8367F" w:rsidRDefault="00B13D43" w:rsidP="00B13D43">
      <w:pPr>
        <w:spacing w:after="0" w:line="240" w:lineRule="auto"/>
        <w:ind w:left="709"/>
        <w:rPr>
          <w:rFonts w:ascii="Gill Sans MT" w:eastAsia="Times New Roman" w:hAnsi="Gill Sans MT" w:cstheme="minorHAnsi"/>
          <w:sz w:val="24"/>
          <w:szCs w:val="24"/>
          <w:lang w:val="en-US" w:eastAsia="en-GB"/>
        </w:rPr>
      </w:pPr>
    </w:p>
    <w:p w14:paraId="20DCB9BA" w14:textId="05A8A9E8" w:rsidR="00834947" w:rsidRPr="00A8367F" w:rsidRDefault="00834947" w:rsidP="00B13D43">
      <w:pPr>
        <w:pStyle w:val="ListParagraph"/>
        <w:numPr>
          <w:ilvl w:val="0"/>
          <w:numId w:val="33"/>
        </w:numPr>
        <w:spacing w:after="0" w:line="240" w:lineRule="auto"/>
        <w:rPr>
          <w:rFonts w:ascii="Gill Sans MT" w:eastAsia="Times New Roman" w:hAnsi="Gill Sans MT" w:cstheme="minorHAnsi"/>
          <w:b/>
          <w:sz w:val="24"/>
          <w:szCs w:val="24"/>
          <w:lang w:val="en-US" w:eastAsia="en-GB"/>
        </w:rPr>
      </w:pPr>
      <w:r w:rsidRPr="00A8367F">
        <w:rPr>
          <w:rFonts w:ascii="Gill Sans MT" w:eastAsia="Times New Roman" w:hAnsi="Gill Sans MT" w:cstheme="minorHAnsi"/>
          <w:b/>
          <w:sz w:val="24"/>
          <w:szCs w:val="24"/>
          <w:lang w:val="en-US" w:eastAsia="en-GB"/>
        </w:rPr>
        <w:t xml:space="preserve">What our priorities are and how we are doing </w:t>
      </w:r>
    </w:p>
    <w:p w14:paraId="475807D7" w14:textId="7E3EBC85" w:rsidR="00834947" w:rsidRPr="00A8367F" w:rsidRDefault="00834947" w:rsidP="00B13D43">
      <w:pPr>
        <w:pStyle w:val="ListParagraph"/>
        <w:numPr>
          <w:ilvl w:val="0"/>
          <w:numId w:val="34"/>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Strategy and performance information, plans, assessments, </w:t>
      </w:r>
      <w:proofErr w:type="gramStart"/>
      <w:r w:rsidRPr="00A8367F">
        <w:rPr>
          <w:rFonts w:ascii="Gill Sans MT" w:eastAsia="Times New Roman" w:hAnsi="Gill Sans MT" w:cstheme="minorHAnsi"/>
          <w:sz w:val="24"/>
          <w:szCs w:val="24"/>
          <w:lang w:val="en-US" w:eastAsia="en-GB"/>
        </w:rPr>
        <w:t>inspections</w:t>
      </w:r>
      <w:proofErr w:type="gramEnd"/>
      <w:r w:rsidRPr="00A8367F">
        <w:rPr>
          <w:rFonts w:ascii="Gill Sans MT" w:eastAsia="Times New Roman" w:hAnsi="Gill Sans MT" w:cstheme="minorHAnsi"/>
          <w:sz w:val="24"/>
          <w:szCs w:val="24"/>
          <w:lang w:val="en-US" w:eastAsia="en-GB"/>
        </w:rPr>
        <w:t xml:space="preserve"> and reviews </w:t>
      </w:r>
    </w:p>
    <w:p w14:paraId="0ED0BF62" w14:textId="77777777" w:rsidR="00B13D43" w:rsidRPr="00A8367F" w:rsidRDefault="00B13D43" w:rsidP="00B13D43">
      <w:pPr>
        <w:spacing w:after="0" w:line="240" w:lineRule="auto"/>
        <w:ind w:left="709"/>
        <w:rPr>
          <w:rFonts w:ascii="Gill Sans MT" w:eastAsia="Times New Roman" w:hAnsi="Gill Sans MT" w:cstheme="minorHAnsi"/>
          <w:sz w:val="24"/>
          <w:szCs w:val="24"/>
          <w:lang w:val="en-US" w:eastAsia="en-GB"/>
        </w:rPr>
      </w:pPr>
    </w:p>
    <w:p w14:paraId="0C85AD55" w14:textId="37E658BB" w:rsidR="00834947" w:rsidRPr="00A8367F" w:rsidRDefault="00834947" w:rsidP="00B13D43">
      <w:pPr>
        <w:pStyle w:val="ListParagraph"/>
        <w:numPr>
          <w:ilvl w:val="0"/>
          <w:numId w:val="33"/>
        </w:numPr>
        <w:spacing w:after="0" w:line="240" w:lineRule="auto"/>
        <w:rPr>
          <w:rFonts w:ascii="Gill Sans MT" w:eastAsia="Times New Roman" w:hAnsi="Gill Sans MT" w:cstheme="minorHAnsi"/>
          <w:b/>
          <w:sz w:val="24"/>
          <w:szCs w:val="24"/>
          <w:lang w:val="en-US" w:eastAsia="en-GB"/>
        </w:rPr>
      </w:pPr>
      <w:r w:rsidRPr="00A8367F">
        <w:rPr>
          <w:rFonts w:ascii="Gill Sans MT" w:eastAsia="Times New Roman" w:hAnsi="Gill Sans MT" w:cstheme="minorHAnsi"/>
          <w:b/>
          <w:sz w:val="24"/>
          <w:szCs w:val="24"/>
          <w:lang w:val="en-US" w:eastAsia="en-GB"/>
        </w:rPr>
        <w:t xml:space="preserve">How we make decisions </w:t>
      </w:r>
    </w:p>
    <w:p w14:paraId="7F574F6C" w14:textId="57B8EEE4" w:rsidR="00834947" w:rsidRPr="00A8367F" w:rsidRDefault="00834947" w:rsidP="00B13D43">
      <w:pPr>
        <w:pStyle w:val="ListParagraph"/>
        <w:numPr>
          <w:ilvl w:val="0"/>
          <w:numId w:val="34"/>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Policy proposals and decisions. Decision making processes, internal criteria and procedures, consultations. </w:t>
      </w:r>
    </w:p>
    <w:p w14:paraId="693649B0" w14:textId="77777777" w:rsidR="00B13D43" w:rsidRPr="00A8367F" w:rsidRDefault="00B13D43" w:rsidP="00B13D43">
      <w:pPr>
        <w:spacing w:after="0" w:line="240" w:lineRule="auto"/>
        <w:ind w:left="709"/>
        <w:rPr>
          <w:rFonts w:ascii="Gill Sans MT" w:eastAsia="Times New Roman" w:hAnsi="Gill Sans MT" w:cstheme="minorHAnsi"/>
          <w:b/>
          <w:sz w:val="24"/>
          <w:szCs w:val="24"/>
          <w:lang w:val="en-US" w:eastAsia="en-GB"/>
        </w:rPr>
      </w:pPr>
    </w:p>
    <w:p w14:paraId="538ECF41" w14:textId="627C8E01" w:rsidR="00834947" w:rsidRPr="00A8367F" w:rsidRDefault="00834947" w:rsidP="00B13D43">
      <w:pPr>
        <w:pStyle w:val="ListParagraph"/>
        <w:numPr>
          <w:ilvl w:val="0"/>
          <w:numId w:val="33"/>
        </w:numPr>
        <w:spacing w:after="0" w:line="240" w:lineRule="auto"/>
        <w:rPr>
          <w:rFonts w:ascii="Gill Sans MT" w:eastAsia="Times New Roman" w:hAnsi="Gill Sans MT" w:cstheme="minorHAnsi"/>
          <w:b/>
          <w:sz w:val="24"/>
          <w:szCs w:val="24"/>
          <w:lang w:val="en-US" w:eastAsia="en-GB"/>
        </w:rPr>
      </w:pPr>
      <w:r w:rsidRPr="00A8367F">
        <w:rPr>
          <w:rFonts w:ascii="Gill Sans MT" w:eastAsia="Times New Roman" w:hAnsi="Gill Sans MT" w:cstheme="minorHAnsi"/>
          <w:b/>
          <w:sz w:val="24"/>
          <w:szCs w:val="24"/>
          <w:lang w:val="en-US" w:eastAsia="en-GB"/>
        </w:rPr>
        <w:t xml:space="preserve">Our policies and procedures </w:t>
      </w:r>
    </w:p>
    <w:p w14:paraId="28B1D58B" w14:textId="0E3EE6CE" w:rsidR="00834947" w:rsidRPr="00A8367F" w:rsidRDefault="00834947" w:rsidP="00B13D43">
      <w:pPr>
        <w:pStyle w:val="ListParagraph"/>
        <w:numPr>
          <w:ilvl w:val="0"/>
          <w:numId w:val="34"/>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Current written protocols for delivering our functions and responsibilities. </w:t>
      </w:r>
    </w:p>
    <w:p w14:paraId="5E0E9BE7" w14:textId="77777777" w:rsidR="00B13D43" w:rsidRPr="00A8367F" w:rsidRDefault="00B13D43" w:rsidP="00B13D43">
      <w:pPr>
        <w:spacing w:after="0" w:line="240" w:lineRule="auto"/>
        <w:ind w:left="709"/>
        <w:rPr>
          <w:rFonts w:ascii="Gill Sans MT" w:eastAsia="Times New Roman" w:hAnsi="Gill Sans MT" w:cstheme="minorHAnsi"/>
          <w:sz w:val="24"/>
          <w:szCs w:val="24"/>
          <w:lang w:val="en-US" w:eastAsia="en-GB"/>
        </w:rPr>
      </w:pPr>
    </w:p>
    <w:p w14:paraId="1D255DC6" w14:textId="74F40F31" w:rsidR="00834947" w:rsidRPr="00A8367F" w:rsidRDefault="00834947" w:rsidP="00B13D43">
      <w:pPr>
        <w:pStyle w:val="ListParagraph"/>
        <w:numPr>
          <w:ilvl w:val="0"/>
          <w:numId w:val="33"/>
        </w:numPr>
        <w:spacing w:after="0" w:line="240" w:lineRule="auto"/>
        <w:rPr>
          <w:rFonts w:ascii="Gill Sans MT" w:eastAsia="Times New Roman" w:hAnsi="Gill Sans MT" w:cstheme="minorHAnsi"/>
          <w:b/>
          <w:sz w:val="24"/>
          <w:szCs w:val="24"/>
          <w:lang w:val="en-US" w:eastAsia="en-GB"/>
        </w:rPr>
      </w:pPr>
      <w:r w:rsidRPr="00A8367F">
        <w:rPr>
          <w:rFonts w:ascii="Gill Sans MT" w:eastAsia="Times New Roman" w:hAnsi="Gill Sans MT" w:cstheme="minorHAnsi"/>
          <w:b/>
          <w:sz w:val="24"/>
          <w:szCs w:val="24"/>
          <w:lang w:val="en-US" w:eastAsia="en-GB"/>
        </w:rPr>
        <w:lastRenderedPageBreak/>
        <w:t xml:space="preserve">Lists and </w:t>
      </w:r>
      <w:proofErr w:type="gramStart"/>
      <w:r w:rsidRPr="00A8367F">
        <w:rPr>
          <w:rFonts w:ascii="Gill Sans MT" w:eastAsia="Times New Roman" w:hAnsi="Gill Sans MT" w:cstheme="minorHAnsi"/>
          <w:b/>
          <w:sz w:val="24"/>
          <w:szCs w:val="24"/>
          <w:lang w:val="en-US" w:eastAsia="en-GB"/>
        </w:rPr>
        <w:t>registers</w:t>
      </w:r>
      <w:proofErr w:type="gramEnd"/>
      <w:r w:rsidRPr="00A8367F">
        <w:rPr>
          <w:rFonts w:ascii="Gill Sans MT" w:eastAsia="Times New Roman" w:hAnsi="Gill Sans MT" w:cstheme="minorHAnsi"/>
          <w:b/>
          <w:sz w:val="24"/>
          <w:szCs w:val="24"/>
          <w:lang w:val="en-US" w:eastAsia="en-GB"/>
        </w:rPr>
        <w:t xml:space="preserve"> </w:t>
      </w:r>
    </w:p>
    <w:p w14:paraId="1F6BC604" w14:textId="2D67309A" w:rsidR="00834947" w:rsidRPr="00A8367F" w:rsidRDefault="00834947" w:rsidP="00B13D43">
      <w:pPr>
        <w:pStyle w:val="ListParagraph"/>
        <w:numPr>
          <w:ilvl w:val="0"/>
          <w:numId w:val="34"/>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Information held in registers required by law and other lists and registers relating to the functions of the authority. </w:t>
      </w:r>
    </w:p>
    <w:p w14:paraId="6032546B" w14:textId="77777777" w:rsidR="00B13D43" w:rsidRPr="00A8367F" w:rsidRDefault="00B13D43" w:rsidP="00B13D43">
      <w:pPr>
        <w:spacing w:after="0" w:line="240" w:lineRule="auto"/>
        <w:ind w:left="709"/>
        <w:rPr>
          <w:rFonts w:ascii="Gill Sans MT" w:eastAsia="Times New Roman" w:hAnsi="Gill Sans MT" w:cstheme="minorHAnsi"/>
          <w:sz w:val="24"/>
          <w:szCs w:val="24"/>
          <w:lang w:val="en-US" w:eastAsia="en-GB"/>
        </w:rPr>
      </w:pPr>
    </w:p>
    <w:p w14:paraId="0498408D" w14:textId="48812784" w:rsidR="00834947" w:rsidRPr="00A8367F" w:rsidRDefault="00834947" w:rsidP="00B13D43">
      <w:pPr>
        <w:pStyle w:val="ListParagraph"/>
        <w:numPr>
          <w:ilvl w:val="0"/>
          <w:numId w:val="33"/>
        </w:numPr>
        <w:spacing w:after="0" w:line="240" w:lineRule="auto"/>
        <w:rPr>
          <w:rFonts w:ascii="Gill Sans MT" w:eastAsia="Times New Roman" w:hAnsi="Gill Sans MT" w:cstheme="minorHAnsi"/>
          <w:b/>
          <w:sz w:val="24"/>
          <w:szCs w:val="24"/>
          <w:lang w:val="en-US" w:eastAsia="en-GB"/>
        </w:rPr>
      </w:pPr>
      <w:r w:rsidRPr="00A8367F">
        <w:rPr>
          <w:rFonts w:ascii="Gill Sans MT" w:eastAsia="Times New Roman" w:hAnsi="Gill Sans MT" w:cstheme="minorHAnsi"/>
          <w:b/>
          <w:sz w:val="24"/>
          <w:szCs w:val="24"/>
          <w:lang w:val="en-US" w:eastAsia="en-GB"/>
        </w:rPr>
        <w:t xml:space="preserve">The services we </w:t>
      </w:r>
      <w:proofErr w:type="gramStart"/>
      <w:r w:rsidRPr="00A8367F">
        <w:rPr>
          <w:rFonts w:ascii="Gill Sans MT" w:eastAsia="Times New Roman" w:hAnsi="Gill Sans MT" w:cstheme="minorHAnsi"/>
          <w:b/>
          <w:sz w:val="24"/>
          <w:szCs w:val="24"/>
          <w:lang w:val="en-US" w:eastAsia="en-GB"/>
        </w:rPr>
        <w:t>offer</w:t>
      </w:r>
      <w:proofErr w:type="gramEnd"/>
      <w:r w:rsidRPr="00A8367F">
        <w:rPr>
          <w:rFonts w:ascii="Gill Sans MT" w:eastAsia="Times New Roman" w:hAnsi="Gill Sans MT" w:cstheme="minorHAnsi"/>
          <w:b/>
          <w:sz w:val="24"/>
          <w:szCs w:val="24"/>
          <w:lang w:val="en-US" w:eastAsia="en-GB"/>
        </w:rPr>
        <w:t xml:space="preserve"> </w:t>
      </w:r>
    </w:p>
    <w:p w14:paraId="410F8D8A" w14:textId="036AEE07" w:rsidR="00834947" w:rsidRPr="00A8367F" w:rsidRDefault="006C4309" w:rsidP="00B13D43">
      <w:pPr>
        <w:pStyle w:val="ListParagraph"/>
        <w:numPr>
          <w:ilvl w:val="0"/>
          <w:numId w:val="34"/>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Extra-curricular activities, ad</w:t>
      </w:r>
      <w:r w:rsidR="00834947" w:rsidRPr="00A8367F">
        <w:rPr>
          <w:rFonts w:ascii="Gill Sans MT" w:eastAsia="Times New Roman" w:hAnsi="Gill Sans MT" w:cstheme="minorHAnsi"/>
          <w:sz w:val="24"/>
          <w:szCs w:val="24"/>
          <w:lang w:val="en-US" w:eastAsia="en-GB"/>
        </w:rPr>
        <w:t xml:space="preserve">vice and guidance, </w:t>
      </w:r>
      <w:proofErr w:type="gramStart"/>
      <w:r w:rsidR="00834947" w:rsidRPr="00A8367F">
        <w:rPr>
          <w:rFonts w:ascii="Gill Sans MT" w:eastAsia="Times New Roman" w:hAnsi="Gill Sans MT" w:cstheme="minorHAnsi"/>
          <w:sz w:val="24"/>
          <w:szCs w:val="24"/>
          <w:lang w:val="en-US" w:eastAsia="en-GB"/>
        </w:rPr>
        <w:t>booklets</w:t>
      </w:r>
      <w:proofErr w:type="gramEnd"/>
      <w:r w:rsidR="00834947" w:rsidRPr="00A8367F">
        <w:rPr>
          <w:rFonts w:ascii="Gill Sans MT" w:eastAsia="Times New Roman" w:hAnsi="Gill Sans MT" w:cstheme="minorHAnsi"/>
          <w:sz w:val="24"/>
          <w:szCs w:val="24"/>
          <w:lang w:val="en-US" w:eastAsia="en-GB"/>
        </w:rPr>
        <w:t xml:space="preserve"> and leaflets. </w:t>
      </w:r>
    </w:p>
    <w:p w14:paraId="47341E29" w14:textId="26B2C1D2" w:rsidR="00834947" w:rsidRPr="00A8367F" w:rsidRDefault="00834947" w:rsidP="00B13D43">
      <w:pPr>
        <w:spacing w:after="0" w:line="240" w:lineRule="auto"/>
        <w:ind w:left="709"/>
        <w:rPr>
          <w:rFonts w:ascii="Gill Sans MT" w:eastAsia="Times New Roman" w:hAnsi="Gill Sans MT" w:cstheme="minorHAnsi"/>
          <w:sz w:val="24"/>
          <w:szCs w:val="24"/>
          <w:lang w:val="en-US" w:eastAsia="en-GB"/>
        </w:rPr>
      </w:pPr>
    </w:p>
    <w:p w14:paraId="6C7780EF" w14:textId="7D9E4122" w:rsidR="002A00F5" w:rsidRPr="00A8367F" w:rsidRDefault="002A00F5" w:rsidP="00834947">
      <w:pPr>
        <w:spacing w:after="0" w:line="240" w:lineRule="auto"/>
        <w:ind w:left="709"/>
        <w:rPr>
          <w:rFonts w:ascii="Gill Sans MT" w:eastAsia="Times New Roman" w:hAnsi="Gill Sans MT" w:cstheme="minorHAnsi"/>
          <w:b/>
          <w:sz w:val="24"/>
          <w:szCs w:val="24"/>
          <w:lang w:val="en-US" w:eastAsia="en-GB"/>
        </w:rPr>
      </w:pPr>
      <w:r w:rsidRPr="00A8367F">
        <w:rPr>
          <w:rFonts w:ascii="Gill Sans MT" w:eastAsia="Times New Roman" w:hAnsi="Gill Sans MT" w:cstheme="minorHAnsi"/>
          <w:b/>
          <w:sz w:val="24"/>
          <w:szCs w:val="24"/>
          <w:lang w:val="en-US" w:eastAsia="en-GB"/>
        </w:rPr>
        <w:t xml:space="preserve">What is not </w:t>
      </w:r>
      <w:proofErr w:type="gramStart"/>
      <w:r w:rsidRPr="00A8367F">
        <w:rPr>
          <w:rFonts w:ascii="Gill Sans MT" w:eastAsia="Times New Roman" w:hAnsi="Gill Sans MT" w:cstheme="minorHAnsi"/>
          <w:b/>
          <w:sz w:val="24"/>
          <w:szCs w:val="24"/>
          <w:lang w:val="en-US" w:eastAsia="en-GB"/>
        </w:rPr>
        <w:t>covered</w:t>
      </w:r>
      <w:proofErr w:type="gramEnd"/>
    </w:p>
    <w:p w14:paraId="5A478220" w14:textId="269F05DE" w:rsidR="0009275D" w:rsidRPr="00A8367F" w:rsidRDefault="0009275D" w:rsidP="00834947">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The </w:t>
      </w:r>
      <w:r w:rsidR="00112593" w:rsidRPr="00A8367F">
        <w:rPr>
          <w:rFonts w:ascii="Gill Sans MT" w:eastAsia="Times New Roman" w:hAnsi="Gill Sans MT" w:cstheme="minorHAnsi"/>
          <w:sz w:val="24"/>
          <w:szCs w:val="24"/>
          <w:lang w:val="en-US" w:eastAsia="en-GB"/>
        </w:rPr>
        <w:t>following type of information is not generally included</w:t>
      </w:r>
      <w:r w:rsidR="00834947" w:rsidRPr="00A8367F">
        <w:rPr>
          <w:rFonts w:ascii="Gill Sans MT" w:eastAsia="Times New Roman" w:hAnsi="Gill Sans MT" w:cstheme="minorHAnsi"/>
          <w:sz w:val="24"/>
          <w:szCs w:val="24"/>
          <w:lang w:val="en-US" w:eastAsia="en-GB"/>
        </w:rPr>
        <w:t>:</w:t>
      </w:r>
    </w:p>
    <w:p w14:paraId="0457FBA4" w14:textId="242FA7BD" w:rsidR="0009275D" w:rsidRPr="00A8367F" w:rsidRDefault="0009275D" w:rsidP="00834947">
      <w:pPr>
        <w:pStyle w:val="ListParagraph"/>
        <w:numPr>
          <w:ilvl w:val="0"/>
          <w:numId w:val="30"/>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Information</w:t>
      </w:r>
      <w:r w:rsidR="00AC5741" w:rsidRPr="00A8367F">
        <w:rPr>
          <w:rFonts w:ascii="Gill Sans MT" w:eastAsia="Times New Roman" w:hAnsi="Gill Sans MT" w:cstheme="minorHAnsi"/>
          <w:sz w:val="24"/>
          <w:szCs w:val="24"/>
          <w:lang w:val="en-US" w:eastAsia="en-GB"/>
        </w:rPr>
        <w:t>,</w:t>
      </w:r>
      <w:r w:rsidRPr="00A8367F">
        <w:rPr>
          <w:rFonts w:ascii="Gill Sans MT" w:eastAsia="Times New Roman" w:hAnsi="Gill Sans MT" w:cstheme="minorHAnsi"/>
          <w:sz w:val="24"/>
          <w:szCs w:val="24"/>
          <w:lang w:val="en-US" w:eastAsia="en-GB"/>
        </w:rPr>
        <w:t xml:space="preserve"> the disclosure of which is prevented by law, or exempt under the Freedom of Information Act, or is otherwise </w:t>
      </w:r>
      <w:proofErr w:type="gramStart"/>
      <w:r w:rsidRPr="00A8367F">
        <w:rPr>
          <w:rFonts w:ascii="Gill Sans MT" w:eastAsia="Times New Roman" w:hAnsi="Gill Sans MT" w:cstheme="minorHAnsi"/>
          <w:sz w:val="24"/>
          <w:szCs w:val="24"/>
          <w:lang w:val="en-US" w:eastAsia="en-GB"/>
        </w:rPr>
        <w:t>properly</w:t>
      </w:r>
      <w:r w:rsidR="00270312">
        <w:rPr>
          <w:rFonts w:ascii="Gill Sans MT" w:eastAsia="Times New Roman" w:hAnsi="Gill Sans MT" w:cstheme="minorHAnsi"/>
          <w:sz w:val="24"/>
          <w:szCs w:val="24"/>
          <w:lang w:val="en-US" w:eastAsia="en-GB"/>
        </w:rPr>
        <w:t xml:space="preserve"> </w:t>
      </w:r>
      <w:r w:rsidRPr="00A8367F">
        <w:rPr>
          <w:rFonts w:ascii="Gill Sans MT" w:eastAsia="Times New Roman" w:hAnsi="Gill Sans MT" w:cstheme="minorHAnsi"/>
          <w:sz w:val="24"/>
          <w:szCs w:val="24"/>
          <w:lang w:val="en-US" w:eastAsia="en-GB"/>
        </w:rPr>
        <w:t>considered</w:t>
      </w:r>
      <w:proofErr w:type="gramEnd"/>
      <w:r w:rsidRPr="00A8367F">
        <w:rPr>
          <w:rFonts w:ascii="Gill Sans MT" w:eastAsia="Times New Roman" w:hAnsi="Gill Sans MT" w:cstheme="minorHAnsi"/>
          <w:sz w:val="24"/>
          <w:szCs w:val="24"/>
          <w:lang w:val="en-US" w:eastAsia="en-GB"/>
        </w:rPr>
        <w:t xml:space="preserve"> to be protected from disclosure.</w:t>
      </w:r>
    </w:p>
    <w:p w14:paraId="3E5D7947" w14:textId="77777777" w:rsidR="0009275D" w:rsidRPr="00A8367F" w:rsidRDefault="0009275D" w:rsidP="00834947">
      <w:pPr>
        <w:pStyle w:val="ListParagraph"/>
        <w:numPr>
          <w:ilvl w:val="0"/>
          <w:numId w:val="30"/>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Information in draft form.</w:t>
      </w:r>
    </w:p>
    <w:p w14:paraId="23026333" w14:textId="77777777" w:rsidR="0009275D" w:rsidRPr="00A8367F" w:rsidRDefault="0009275D" w:rsidP="00834947">
      <w:pPr>
        <w:pStyle w:val="ListParagraph"/>
        <w:numPr>
          <w:ilvl w:val="0"/>
          <w:numId w:val="30"/>
        </w:numPr>
        <w:spacing w:after="0" w:line="240" w:lineRule="auto"/>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Information that is no longer readily available as it is contained in files that have been placed in archive storage or is difficult to access for similar reasons.</w:t>
      </w:r>
    </w:p>
    <w:p w14:paraId="2DA45D2A"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p>
    <w:p w14:paraId="1596F298" w14:textId="5CB882D4" w:rsidR="0009275D" w:rsidRPr="00A8367F" w:rsidRDefault="00B13D43" w:rsidP="0009275D">
      <w:pPr>
        <w:spacing w:after="0" w:line="240" w:lineRule="auto"/>
        <w:ind w:left="709"/>
        <w:outlineLvl w:val="3"/>
        <w:rPr>
          <w:rFonts w:ascii="Gill Sans MT" w:eastAsia="Times New Roman" w:hAnsi="Gill Sans MT" w:cstheme="minorHAnsi"/>
          <w:b/>
          <w:sz w:val="24"/>
          <w:szCs w:val="24"/>
          <w:u w:val="single"/>
          <w:lang w:val="en-US" w:eastAsia="en-GB"/>
        </w:rPr>
      </w:pPr>
      <w:r w:rsidRPr="00A8367F">
        <w:rPr>
          <w:rFonts w:ascii="Gill Sans MT" w:eastAsia="Times New Roman" w:hAnsi="Gill Sans MT" w:cstheme="minorHAnsi"/>
          <w:b/>
          <w:sz w:val="24"/>
          <w:szCs w:val="24"/>
          <w:u w:val="single"/>
          <w:lang w:val="en-US" w:eastAsia="en-GB"/>
        </w:rPr>
        <w:t>MAKING INFORMATION AVAILABLE</w:t>
      </w:r>
    </w:p>
    <w:p w14:paraId="5AE57EFE" w14:textId="74A7EE35" w:rsidR="0009275D" w:rsidRPr="00A8367F" w:rsidRDefault="00FE48C8"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We aim to make i</w:t>
      </w:r>
      <w:r w:rsidR="0009275D" w:rsidRPr="00A8367F">
        <w:rPr>
          <w:rFonts w:ascii="Gill Sans MT" w:eastAsia="Times New Roman" w:hAnsi="Gill Sans MT" w:cstheme="minorHAnsi"/>
          <w:sz w:val="24"/>
          <w:szCs w:val="24"/>
          <w:lang w:val="en-US" w:eastAsia="en-GB"/>
        </w:rPr>
        <w:t xml:space="preserve">nformation </w:t>
      </w:r>
      <w:r w:rsidRPr="00A8367F">
        <w:rPr>
          <w:rFonts w:ascii="Gill Sans MT" w:eastAsia="Times New Roman" w:hAnsi="Gill Sans MT" w:cstheme="minorHAnsi"/>
          <w:sz w:val="24"/>
          <w:szCs w:val="24"/>
          <w:lang w:val="en-US" w:eastAsia="en-GB"/>
        </w:rPr>
        <w:t xml:space="preserve">available </w:t>
      </w:r>
      <w:r w:rsidR="0009275D" w:rsidRPr="00A8367F">
        <w:rPr>
          <w:rFonts w:ascii="Gill Sans MT" w:eastAsia="Times New Roman" w:hAnsi="Gill Sans MT" w:cstheme="minorHAnsi"/>
          <w:sz w:val="24"/>
          <w:szCs w:val="24"/>
          <w:lang w:val="en-US" w:eastAsia="en-GB"/>
        </w:rPr>
        <w:t xml:space="preserve">on </w:t>
      </w:r>
      <w:r w:rsidRPr="00A8367F">
        <w:rPr>
          <w:rFonts w:ascii="Gill Sans MT" w:eastAsia="Times New Roman" w:hAnsi="Gill Sans MT" w:cstheme="minorHAnsi"/>
          <w:sz w:val="24"/>
          <w:szCs w:val="24"/>
          <w:lang w:val="en-US" w:eastAsia="en-GB"/>
        </w:rPr>
        <w:t xml:space="preserve">the School’s </w:t>
      </w:r>
      <w:r w:rsidR="0009275D" w:rsidRPr="00A8367F">
        <w:rPr>
          <w:rFonts w:ascii="Gill Sans MT" w:eastAsia="Times New Roman" w:hAnsi="Gill Sans MT" w:cstheme="minorHAnsi"/>
          <w:sz w:val="24"/>
          <w:szCs w:val="24"/>
          <w:lang w:val="en-US" w:eastAsia="en-GB"/>
        </w:rPr>
        <w:t xml:space="preserve">website. Where it is impracticable to make information available on </w:t>
      </w:r>
      <w:r w:rsidRPr="00A8367F">
        <w:rPr>
          <w:rFonts w:ascii="Gill Sans MT" w:eastAsia="Times New Roman" w:hAnsi="Gill Sans MT" w:cstheme="minorHAnsi"/>
          <w:sz w:val="24"/>
          <w:szCs w:val="24"/>
          <w:lang w:val="en-US" w:eastAsia="en-GB"/>
        </w:rPr>
        <w:t xml:space="preserve">the </w:t>
      </w:r>
      <w:r w:rsidR="0009275D" w:rsidRPr="00A8367F">
        <w:rPr>
          <w:rFonts w:ascii="Gill Sans MT" w:eastAsia="Times New Roman" w:hAnsi="Gill Sans MT" w:cstheme="minorHAnsi"/>
          <w:sz w:val="24"/>
          <w:szCs w:val="24"/>
          <w:lang w:val="en-US" w:eastAsia="en-GB"/>
        </w:rPr>
        <w:t xml:space="preserve">website or when an individual does not wish to access </w:t>
      </w:r>
      <w:r w:rsidRPr="00A8367F">
        <w:rPr>
          <w:rFonts w:ascii="Gill Sans MT" w:eastAsia="Times New Roman" w:hAnsi="Gill Sans MT" w:cstheme="minorHAnsi"/>
          <w:sz w:val="24"/>
          <w:szCs w:val="24"/>
          <w:lang w:val="en-US" w:eastAsia="en-GB"/>
        </w:rPr>
        <w:t>information through the</w:t>
      </w:r>
      <w:r w:rsidR="0009275D" w:rsidRPr="00A8367F">
        <w:rPr>
          <w:rFonts w:ascii="Gill Sans MT" w:eastAsia="Times New Roman" w:hAnsi="Gill Sans MT" w:cstheme="minorHAnsi"/>
          <w:sz w:val="24"/>
          <w:szCs w:val="24"/>
          <w:lang w:val="en-US" w:eastAsia="en-GB"/>
        </w:rPr>
        <w:t xml:space="preserve"> website, the </w:t>
      </w:r>
      <w:r w:rsidRPr="00A8367F">
        <w:rPr>
          <w:rFonts w:ascii="Gill Sans MT" w:eastAsia="Times New Roman" w:hAnsi="Gill Sans MT" w:cstheme="minorHAnsi"/>
          <w:sz w:val="24"/>
          <w:szCs w:val="24"/>
          <w:lang w:val="en-US" w:eastAsia="en-GB"/>
        </w:rPr>
        <w:t>S</w:t>
      </w:r>
      <w:r w:rsidR="0009275D" w:rsidRPr="00A8367F">
        <w:rPr>
          <w:rFonts w:ascii="Gill Sans MT" w:eastAsia="Times New Roman" w:hAnsi="Gill Sans MT" w:cstheme="minorHAnsi"/>
          <w:sz w:val="24"/>
          <w:szCs w:val="24"/>
          <w:lang w:val="en-US" w:eastAsia="en-GB"/>
        </w:rPr>
        <w:t xml:space="preserve">chool will </w:t>
      </w:r>
      <w:r w:rsidR="0031787A" w:rsidRPr="00A8367F">
        <w:rPr>
          <w:rFonts w:ascii="Gill Sans MT" w:eastAsia="Times New Roman" w:hAnsi="Gill Sans MT" w:cstheme="minorHAnsi"/>
          <w:sz w:val="24"/>
          <w:szCs w:val="24"/>
          <w:lang w:val="en-US" w:eastAsia="en-GB"/>
        </w:rPr>
        <w:t xml:space="preserve">make it available by other means (see Section 6). </w:t>
      </w:r>
    </w:p>
    <w:p w14:paraId="3145C4F2"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p>
    <w:p w14:paraId="5CA13641"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In exceptional circumstances some information may be available only by viewing in person. Where this manner is specified, contact details will be provided. An appointment to view the information will be arranged within a reasonable timescale.</w:t>
      </w:r>
    </w:p>
    <w:p w14:paraId="2FAB3A40"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p>
    <w:p w14:paraId="56E66C89" w14:textId="40D76CC2"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Information will be provided in the language in which it is held or in such other language that is legally required. Where </w:t>
      </w:r>
      <w:r w:rsidR="00C40BD6" w:rsidRPr="00A8367F">
        <w:rPr>
          <w:rFonts w:ascii="Gill Sans MT" w:eastAsia="Times New Roman" w:hAnsi="Gill Sans MT" w:cstheme="minorHAnsi"/>
          <w:sz w:val="24"/>
          <w:szCs w:val="24"/>
          <w:lang w:val="en-US" w:eastAsia="en-GB"/>
        </w:rPr>
        <w:t>we are</w:t>
      </w:r>
      <w:r w:rsidRPr="00A8367F">
        <w:rPr>
          <w:rFonts w:ascii="Gill Sans MT" w:eastAsia="Times New Roman" w:hAnsi="Gill Sans MT" w:cstheme="minorHAnsi"/>
          <w:sz w:val="24"/>
          <w:szCs w:val="24"/>
          <w:lang w:val="en-US" w:eastAsia="en-GB"/>
        </w:rPr>
        <w:t xml:space="preserve"> legally required to translate any information, </w:t>
      </w:r>
      <w:r w:rsidR="00C40BD6" w:rsidRPr="00A8367F">
        <w:rPr>
          <w:rFonts w:ascii="Gill Sans MT" w:eastAsia="Times New Roman" w:hAnsi="Gill Sans MT" w:cstheme="minorHAnsi"/>
          <w:sz w:val="24"/>
          <w:szCs w:val="24"/>
          <w:lang w:val="en-US" w:eastAsia="en-GB"/>
        </w:rPr>
        <w:t>we</w:t>
      </w:r>
      <w:r w:rsidRPr="00A8367F">
        <w:rPr>
          <w:rFonts w:ascii="Gill Sans MT" w:eastAsia="Times New Roman" w:hAnsi="Gill Sans MT" w:cstheme="minorHAnsi"/>
          <w:sz w:val="24"/>
          <w:szCs w:val="24"/>
          <w:lang w:val="en-US" w:eastAsia="en-GB"/>
        </w:rPr>
        <w:t xml:space="preserve"> will do so.</w:t>
      </w:r>
    </w:p>
    <w:p w14:paraId="5D503E11" w14:textId="77777777" w:rsidR="00C40BD6" w:rsidRPr="00A8367F" w:rsidRDefault="00C40BD6" w:rsidP="0009275D">
      <w:pPr>
        <w:spacing w:after="0" w:line="240" w:lineRule="auto"/>
        <w:ind w:left="709"/>
        <w:rPr>
          <w:rFonts w:ascii="Gill Sans MT" w:eastAsia="Times New Roman" w:hAnsi="Gill Sans MT" w:cstheme="minorHAnsi"/>
          <w:sz w:val="24"/>
          <w:szCs w:val="24"/>
          <w:lang w:val="en-US" w:eastAsia="en-GB"/>
        </w:rPr>
      </w:pPr>
    </w:p>
    <w:p w14:paraId="60DEA1F4" w14:textId="00BA56BC"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Obligations under disability and discrimination legislation and any other legislation to provide information in other forms and formats will be adhered to when providing information in accordance with this scheme.</w:t>
      </w:r>
    </w:p>
    <w:p w14:paraId="079E208C" w14:textId="585361D1" w:rsidR="009A5228" w:rsidRPr="00A8367F" w:rsidRDefault="009A5228" w:rsidP="0009275D">
      <w:pPr>
        <w:spacing w:after="0" w:line="240" w:lineRule="auto"/>
        <w:ind w:left="709"/>
        <w:rPr>
          <w:rFonts w:ascii="Gill Sans MT" w:eastAsia="Times New Roman" w:hAnsi="Gill Sans MT" w:cstheme="minorHAnsi"/>
          <w:sz w:val="24"/>
          <w:szCs w:val="24"/>
          <w:lang w:val="en-US" w:eastAsia="en-GB"/>
        </w:rPr>
      </w:pPr>
    </w:p>
    <w:p w14:paraId="11DC74CB" w14:textId="7452572B" w:rsidR="009A5228" w:rsidRPr="00A8367F" w:rsidRDefault="00B13D43" w:rsidP="00002B8E">
      <w:pPr>
        <w:spacing w:after="0" w:line="240" w:lineRule="auto"/>
        <w:ind w:left="709"/>
        <w:rPr>
          <w:rFonts w:ascii="Gill Sans MT" w:eastAsia="Times New Roman" w:hAnsi="Gill Sans MT" w:cstheme="minorHAnsi"/>
          <w:b/>
          <w:sz w:val="24"/>
          <w:szCs w:val="24"/>
          <w:u w:val="single"/>
          <w:lang w:val="en-US" w:eastAsia="en-GB"/>
        </w:rPr>
      </w:pPr>
      <w:r w:rsidRPr="00A8367F">
        <w:rPr>
          <w:rFonts w:ascii="Gill Sans MT" w:eastAsia="Times New Roman" w:hAnsi="Gill Sans MT" w:cstheme="minorHAnsi"/>
          <w:b/>
          <w:sz w:val="24"/>
          <w:szCs w:val="24"/>
          <w:u w:val="single"/>
          <w:lang w:val="en-US" w:eastAsia="en-GB"/>
        </w:rPr>
        <w:t>HOW TO REQUEST INFORMATION</w:t>
      </w:r>
    </w:p>
    <w:p w14:paraId="0E699DBE" w14:textId="30BDB6C2" w:rsidR="002D4B07" w:rsidRPr="00A8367F" w:rsidRDefault="002D4B07"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Many of the documents are available on our website at </w:t>
      </w:r>
      <w:hyperlink r:id="rId10" w:history="1">
        <w:r w:rsidR="00270312" w:rsidRPr="00D26049">
          <w:rPr>
            <w:rStyle w:val="Hyperlink"/>
            <w:rFonts w:ascii="Gill Sans MT" w:eastAsia="Times New Roman" w:hAnsi="Gill Sans MT" w:cstheme="minorHAnsi"/>
            <w:sz w:val="24"/>
            <w:szCs w:val="24"/>
            <w:lang w:val="en-US" w:eastAsia="en-GB"/>
          </w:rPr>
          <w:t>www.hollyparkschool.co.uk</w:t>
        </w:r>
      </w:hyperlink>
    </w:p>
    <w:p w14:paraId="7BA96536" w14:textId="07447C73" w:rsidR="002D4B07" w:rsidRPr="00A8367F" w:rsidRDefault="002D4B07" w:rsidP="0009275D">
      <w:pPr>
        <w:spacing w:after="0" w:line="240" w:lineRule="auto"/>
        <w:ind w:left="709"/>
        <w:rPr>
          <w:rFonts w:ascii="Gill Sans MT" w:eastAsia="Times New Roman" w:hAnsi="Gill Sans MT" w:cstheme="minorHAnsi"/>
          <w:sz w:val="24"/>
          <w:szCs w:val="24"/>
          <w:lang w:val="en-US" w:eastAsia="en-GB"/>
        </w:rPr>
      </w:pPr>
    </w:p>
    <w:p w14:paraId="6966EB84" w14:textId="757C8ACE" w:rsidR="002D4B07" w:rsidRPr="00A8367F" w:rsidRDefault="002D4B07"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If you require a paper version of any documents within the scheme, please contact the school by telephone, </w:t>
      </w:r>
      <w:proofErr w:type="gramStart"/>
      <w:r w:rsidRPr="00A8367F">
        <w:rPr>
          <w:rFonts w:ascii="Gill Sans MT" w:eastAsia="Times New Roman" w:hAnsi="Gill Sans MT" w:cstheme="minorHAnsi"/>
          <w:sz w:val="24"/>
          <w:szCs w:val="24"/>
          <w:lang w:val="en-US" w:eastAsia="en-GB"/>
        </w:rPr>
        <w:t>email</w:t>
      </w:r>
      <w:proofErr w:type="gramEnd"/>
      <w:r w:rsidRPr="00A8367F">
        <w:rPr>
          <w:rFonts w:ascii="Gill Sans MT" w:eastAsia="Times New Roman" w:hAnsi="Gill Sans MT" w:cstheme="minorHAnsi"/>
          <w:sz w:val="24"/>
          <w:szCs w:val="24"/>
          <w:lang w:val="en-US" w:eastAsia="en-GB"/>
        </w:rPr>
        <w:t xml:space="preserve"> or letter.  Contact details are set out below:</w:t>
      </w:r>
    </w:p>
    <w:p w14:paraId="45E5E71D" w14:textId="1FE01B21" w:rsidR="002D4B07" w:rsidRPr="00A8367F" w:rsidRDefault="002D4B07" w:rsidP="0009275D">
      <w:pPr>
        <w:spacing w:after="0" w:line="240" w:lineRule="auto"/>
        <w:ind w:left="709"/>
        <w:rPr>
          <w:rFonts w:ascii="Gill Sans MT" w:eastAsia="Times New Roman" w:hAnsi="Gill Sans MT" w:cstheme="minorHAnsi"/>
          <w:sz w:val="24"/>
          <w:szCs w:val="24"/>
          <w:lang w:val="en-US" w:eastAsia="en-GB"/>
        </w:rPr>
      </w:pPr>
    </w:p>
    <w:p w14:paraId="737D816C" w14:textId="25A50D5F" w:rsidR="002D4B07" w:rsidRPr="00A8367F" w:rsidRDefault="002D4B07"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b/>
          <w:sz w:val="24"/>
          <w:szCs w:val="24"/>
          <w:lang w:val="en-US" w:eastAsia="en-GB"/>
        </w:rPr>
        <w:t>Email:</w:t>
      </w:r>
      <w:r w:rsidRPr="00A8367F">
        <w:rPr>
          <w:rFonts w:ascii="Gill Sans MT" w:eastAsia="Times New Roman" w:hAnsi="Gill Sans MT" w:cstheme="minorHAnsi"/>
          <w:sz w:val="24"/>
          <w:szCs w:val="24"/>
          <w:lang w:val="en-US" w:eastAsia="en-GB"/>
        </w:rPr>
        <w:t xml:space="preserve">  </w:t>
      </w:r>
      <w:hyperlink r:id="rId11" w:history="1">
        <w:r w:rsidR="00270312" w:rsidRPr="00D26049">
          <w:rPr>
            <w:rStyle w:val="Hyperlink"/>
            <w:rFonts w:ascii="Gill Sans MT" w:eastAsia="Times New Roman" w:hAnsi="Gill Sans MT" w:cstheme="minorHAnsi"/>
            <w:sz w:val="24"/>
            <w:szCs w:val="24"/>
            <w:lang w:val="en-US" w:eastAsia="en-GB"/>
          </w:rPr>
          <w:t>office@hollypark.barnetmail.net</w:t>
        </w:r>
      </w:hyperlink>
      <w:r w:rsidR="00270312">
        <w:rPr>
          <w:rFonts w:ascii="Gill Sans MT" w:eastAsia="Times New Roman" w:hAnsi="Gill Sans MT" w:cstheme="minorHAnsi"/>
          <w:sz w:val="24"/>
          <w:szCs w:val="24"/>
          <w:lang w:val="en-US" w:eastAsia="en-GB"/>
        </w:rPr>
        <w:t xml:space="preserve"> </w:t>
      </w:r>
    </w:p>
    <w:p w14:paraId="7ABF0170" w14:textId="68B5C4D4" w:rsidR="002D4B07" w:rsidRPr="00A8367F" w:rsidRDefault="002D4B07"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b/>
          <w:sz w:val="24"/>
          <w:szCs w:val="24"/>
          <w:lang w:val="en-US" w:eastAsia="en-GB"/>
        </w:rPr>
        <w:t>Tel</w:t>
      </w:r>
      <w:r w:rsidR="00834947" w:rsidRPr="00A8367F">
        <w:rPr>
          <w:rFonts w:ascii="Gill Sans MT" w:eastAsia="Times New Roman" w:hAnsi="Gill Sans MT" w:cstheme="minorHAnsi"/>
          <w:b/>
          <w:sz w:val="24"/>
          <w:szCs w:val="24"/>
          <w:lang w:val="en-US" w:eastAsia="en-GB"/>
        </w:rPr>
        <w:t>:</w:t>
      </w:r>
      <w:r w:rsidR="00834947" w:rsidRPr="00A8367F">
        <w:rPr>
          <w:rFonts w:ascii="Gill Sans MT" w:eastAsia="Times New Roman" w:hAnsi="Gill Sans MT" w:cstheme="minorHAnsi"/>
          <w:sz w:val="24"/>
          <w:szCs w:val="24"/>
          <w:lang w:val="en-US" w:eastAsia="en-GB"/>
        </w:rPr>
        <w:t xml:space="preserve">  020 </w:t>
      </w:r>
      <w:r w:rsidR="00270312">
        <w:rPr>
          <w:rFonts w:ascii="Gill Sans MT" w:eastAsia="Times New Roman" w:hAnsi="Gill Sans MT" w:cstheme="minorHAnsi"/>
          <w:sz w:val="24"/>
          <w:szCs w:val="24"/>
          <w:lang w:val="en-US" w:eastAsia="en-GB"/>
        </w:rPr>
        <w:t>8368 1434</w:t>
      </w:r>
    </w:p>
    <w:p w14:paraId="1CDCC31F" w14:textId="55BA6168" w:rsidR="00834947" w:rsidRPr="00A8367F" w:rsidRDefault="00834947"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b/>
          <w:sz w:val="24"/>
          <w:szCs w:val="24"/>
          <w:lang w:val="en-US" w:eastAsia="en-GB"/>
        </w:rPr>
        <w:t>Postal address:</w:t>
      </w:r>
      <w:r w:rsidRPr="00A8367F">
        <w:rPr>
          <w:rFonts w:ascii="Gill Sans MT" w:eastAsia="Times New Roman" w:hAnsi="Gill Sans MT" w:cstheme="minorHAnsi"/>
          <w:sz w:val="24"/>
          <w:szCs w:val="24"/>
          <w:lang w:val="en-US" w:eastAsia="en-GB"/>
        </w:rPr>
        <w:t xml:space="preserve">  </w:t>
      </w:r>
      <w:r w:rsidR="00270312">
        <w:rPr>
          <w:rFonts w:ascii="Gill Sans MT" w:eastAsia="Times New Roman" w:hAnsi="Gill Sans MT" w:cstheme="minorHAnsi"/>
          <w:sz w:val="24"/>
          <w:szCs w:val="24"/>
          <w:lang w:val="en-US" w:eastAsia="en-GB"/>
        </w:rPr>
        <w:t xml:space="preserve">Holly Park School Bellevue </w:t>
      </w:r>
      <w:proofErr w:type="gramStart"/>
      <w:r w:rsidR="00270312">
        <w:rPr>
          <w:rFonts w:ascii="Gill Sans MT" w:eastAsia="Times New Roman" w:hAnsi="Gill Sans MT" w:cstheme="minorHAnsi"/>
          <w:sz w:val="24"/>
          <w:szCs w:val="24"/>
          <w:lang w:val="en-US" w:eastAsia="en-GB"/>
        </w:rPr>
        <w:t>Road  Friern</w:t>
      </w:r>
      <w:proofErr w:type="gramEnd"/>
      <w:r w:rsidR="00270312">
        <w:rPr>
          <w:rFonts w:ascii="Gill Sans MT" w:eastAsia="Times New Roman" w:hAnsi="Gill Sans MT" w:cstheme="minorHAnsi"/>
          <w:sz w:val="24"/>
          <w:szCs w:val="24"/>
          <w:lang w:val="en-US" w:eastAsia="en-GB"/>
        </w:rPr>
        <w:t xml:space="preserve"> Barnet London N11 3HG</w:t>
      </w:r>
    </w:p>
    <w:p w14:paraId="2611747D" w14:textId="1ED53CA6" w:rsidR="00834947" w:rsidRPr="00A8367F" w:rsidRDefault="00834947"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To help us process your request quickly, please clearly mark any correspondence ‘</w:t>
      </w:r>
      <w:r w:rsidRPr="00A8367F">
        <w:rPr>
          <w:rFonts w:ascii="Gill Sans MT" w:eastAsia="Times New Roman" w:hAnsi="Gill Sans MT" w:cstheme="minorHAnsi"/>
          <w:b/>
          <w:sz w:val="24"/>
          <w:szCs w:val="24"/>
          <w:lang w:val="en-US" w:eastAsia="en-GB"/>
        </w:rPr>
        <w:t>PUBLICATION SCHEME REQUEST’</w:t>
      </w:r>
      <w:r w:rsidRPr="00A8367F">
        <w:rPr>
          <w:rFonts w:ascii="Gill Sans MT" w:eastAsia="Times New Roman" w:hAnsi="Gill Sans MT" w:cstheme="minorHAnsi"/>
          <w:sz w:val="24"/>
          <w:szCs w:val="24"/>
          <w:lang w:val="en-US" w:eastAsia="en-GB"/>
        </w:rPr>
        <w:t xml:space="preserve"> (in CAPITALS please)</w:t>
      </w:r>
    </w:p>
    <w:p w14:paraId="758462C6" w14:textId="72CE4827" w:rsidR="00834947" w:rsidRPr="00A8367F" w:rsidRDefault="00834947" w:rsidP="0009275D">
      <w:pPr>
        <w:spacing w:after="0" w:line="240" w:lineRule="auto"/>
        <w:ind w:left="709"/>
        <w:rPr>
          <w:rFonts w:ascii="Gill Sans MT" w:eastAsia="Times New Roman" w:hAnsi="Gill Sans MT" w:cstheme="minorHAnsi"/>
          <w:sz w:val="24"/>
          <w:szCs w:val="24"/>
          <w:lang w:val="en-US" w:eastAsia="en-GB"/>
        </w:rPr>
      </w:pPr>
    </w:p>
    <w:p w14:paraId="6EB2F4AE" w14:textId="0F3D03B1" w:rsidR="00834947" w:rsidRPr="00A8367F" w:rsidRDefault="00834947"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If the information </w:t>
      </w:r>
      <w:proofErr w:type="gramStart"/>
      <w:r w:rsidRPr="00A8367F">
        <w:rPr>
          <w:rFonts w:ascii="Gill Sans MT" w:eastAsia="Times New Roman" w:hAnsi="Gill Sans MT" w:cstheme="minorHAnsi"/>
          <w:sz w:val="24"/>
          <w:szCs w:val="24"/>
          <w:lang w:val="en-US" w:eastAsia="en-GB"/>
        </w:rPr>
        <w:t>you’re</w:t>
      </w:r>
      <w:proofErr w:type="gramEnd"/>
      <w:r w:rsidRPr="00A8367F">
        <w:rPr>
          <w:rFonts w:ascii="Gill Sans MT" w:eastAsia="Times New Roman" w:hAnsi="Gill Sans MT" w:cstheme="minorHAnsi"/>
          <w:sz w:val="24"/>
          <w:szCs w:val="24"/>
          <w:lang w:val="en-US" w:eastAsia="en-GB"/>
        </w:rPr>
        <w:t xml:space="preserve"> looking for isn’t available via the scheme and isn’t on our website, you can still contact the school to ask if we have it.</w:t>
      </w:r>
    </w:p>
    <w:p w14:paraId="57F7F3D7"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p>
    <w:p w14:paraId="5E527604" w14:textId="50B838B0" w:rsidR="0009275D" w:rsidRPr="00A8367F" w:rsidRDefault="00B13D43" w:rsidP="00002B8E">
      <w:pPr>
        <w:spacing w:after="0" w:line="240" w:lineRule="auto"/>
        <w:ind w:left="709"/>
        <w:outlineLvl w:val="3"/>
        <w:rPr>
          <w:rFonts w:ascii="Gill Sans MT" w:eastAsia="Times New Roman" w:hAnsi="Gill Sans MT" w:cstheme="minorHAnsi"/>
          <w:b/>
          <w:sz w:val="24"/>
          <w:szCs w:val="24"/>
          <w:u w:val="single"/>
          <w:lang w:val="en-US" w:eastAsia="en-GB"/>
        </w:rPr>
      </w:pPr>
      <w:r w:rsidRPr="00A8367F">
        <w:rPr>
          <w:rFonts w:ascii="Gill Sans MT" w:eastAsia="Times New Roman" w:hAnsi="Gill Sans MT" w:cstheme="minorHAnsi"/>
          <w:b/>
          <w:sz w:val="24"/>
          <w:szCs w:val="24"/>
          <w:u w:val="single"/>
          <w:lang w:val="en-US" w:eastAsia="en-GB"/>
        </w:rPr>
        <w:t>CHARGES</w:t>
      </w:r>
    </w:p>
    <w:p w14:paraId="779D0D2C" w14:textId="05131F14" w:rsidR="00834947" w:rsidRPr="00A8367F" w:rsidRDefault="00834947" w:rsidP="00834947">
      <w:pPr>
        <w:spacing w:after="0" w:line="240" w:lineRule="auto"/>
        <w:ind w:left="709"/>
        <w:outlineLvl w:val="3"/>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The purpose of this scheme is to make the greatest amount of information readily available at minimum inconvenience and cost to the public. </w:t>
      </w:r>
    </w:p>
    <w:p w14:paraId="2A659700" w14:textId="715DE8BC"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Charges made by the school for routinely published material will be justified and transparent and kept to a minimum.  Material which is published and accessed on </w:t>
      </w:r>
      <w:r w:rsidR="001363C2" w:rsidRPr="00A8367F">
        <w:rPr>
          <w:rFonts w:ascii="Gill Sans MT" w:eastAsia="Times New Roman" w:hAnsi="Gill Sans MT" w:cstheme="minorHAnsi"/>
          <w:sz w:val="24"/>
          <w:szCs w:val="24"/>
          <w:lang w:val="en-US" w:eastAsia="en-GB"/>
        </w:rPr>
        <w:t>the School’s</w:t>
      </w:r>
      <w:r w:rsidRPr="00A8367F">
        <w:rPr>
          <w:rFonts w:ascii="Gill Sans MT" w:eastAsia="Times New Roman" w:hAnsi="Gill Sans MT" w:cstheme="minorHAnsi"/>
          <w:sz w:val="24"/>
          <w:szCs w:val="24"/>
          <w:lang w:val="en-US" w:eastAsia="en-GB"/>
        </w:rPr>
        <w:t xml:space="preserve"> website </w:t>
      </w:r>
      <w:r w:rsidR="001363C2" w:rsidRPr="00A8367F">
        <w:rPr>
          <w:rFonts w:ascii="Gill Sans MT" w:eastAsia="Times New Roman" w:hAnsi="Gill Sans MT" w:cstheme="minorHAnsi"/>
          <w:sz w:val="24"/>
          <w:szCs w:val="24"/>
          <w:lang w:val="en-US" w:eastAsia="en-GB"/>
        </w:rPr>
        <w:t xml:space="preserve">are </w:t>
      </w:r>
      <w:r w:rsidRPr="00A8367F">
        <w:rPr>
          <w:rFonts w:ascii="Gill Sans MT" w:eastAsia="Times New Roman" w:hAnsi="Gill Sans MT" w:cstheme="minorHAnsi"/>
          <w:sz w:val="24"/>
          <w:szCs w:val="24"/>
          <w:lang w:val="en-US" w:eastAsia="en-GB"/>
        </w:rPr>
        <w:t>provided free of charge.  Charges may be made for information</w:t>
      </w:r>
      <w:r w:rsidR="001363C2" w:rsidRPr="00A8367F">
        <w:rPr>
          <w:rFonts w:ascii="Gill Sans MT" w:eastAsia="Times New Roman" w:hAnsi="Gill Sans MT" w:cstheme="minorHAnsi"/>
          <w:sz w:val="24"/>
          <w:szCs w:val="24"/>
          <w:lang w:val="en-US" w:eastAsia="en-GB"/>
        </w:rPr>
        <w:t>,</w:t>
      </w:r>
      <w:r w:rsidRPr="00A8367F">
        <w:rPr>
          <w:rFonts w:ascii="Gill Sans MT" w:eastAsia="Times New Roman" w:hAnsi="Gill Sans MT" w:cstheme="minorHAnsi"/>
          <w:sz w:val="24"/>
          <w:szCs w:val="24"/>
          <w:lang w:val="en-US" w:eastAsia="en-GB"/>
        </w:rPr>
        <w:t xml:space="preserve"> subject to a charging regime specified by law.</w:t>
      </w:r>
    </w:p>
    <w:p w14:paraId="165EB571"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p>
    <w:p w14:paraId="4A636CBE"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lastRenderedPageBreak/>
        <w:t>Charges may be made to cover our costs such as:</w:t>
      </w:r>
    </w:p>
    <w:p w14:paraId="634F93CE" w14:textId="6765B713" w:rsidR="0009275D" w:rsidRPr="00A8367F" w:rsidRDefault="00834947" w:rsidP="001363C2">
      <w:pPr>
        <w:numPr>
          <w:ilvl w:val="0"/>
          <w:numId w:val="22"/>
        </w:numPr>
        <w:tabs>
          <w:tab w:val="clear" w:pos="720"/>
          <w:tab w:val="num" w:pos="1276"/>
        </w:tabs>
        <w:spacing w:after="0" w:line="240" w:lineRule="auto"/>
        <w:ind w:left="1276"/>
        <w:rPr>
          <w:rFonts w:ascii="Gill Sans MT" w:eastAsia="Times New Roman" w:hAnsi="Gill Sans MT" w:cstheme="minorHAnsi"/>
          <w:sz w:val="24"/>
          <w:szCs w:val="24"/>
          <w:lang w:val="en-US" w:eastAsia="en-GB"/>
        </w:rPr>
      </w:pPr>
      <w:proofErr w:type="gramStart"/>
      <w:r w:rsidRPr="00A8367F">
        <w:rPr>
          <w:rFonts w:ascii="Gill Sans MT" w:eastAsia="Times New Roman" w:hAnsi="Gill Sans MT" w:cstheme="minorHAnsi"/>
          <w:sz w:val="24"/>
          <w:szCs w:val="24"/>
          <w:lang w:val="en-US" w:eastAsia="en-GB"/>
        </w:rPr>
        <w:t>p</w:t>
      </w:r>
      <w:r w:rsidR="0009275D" w:rsidRPr="00A8367F">
        <w:rPr>
          <w:rFonts w:ascii="Gill Sans MT" w:eastAsia="Times New Roman" w:hAnsi="Gill Sans MT" w:cstheme="minorHAnsi"/>
          <w:sz w:val="24"/>
          <w:szCs w:val="24"/>
          <w:lang w:val="en-US" w:eastAsia="en-GB"/>
        </w:rPr>
        <w:t>hotocopying</w:t>
      </w:r>
      <w:r w:rsidR="001363C2" w:rsidRPr="00A8367F">
        <w:rPr>
          <w:rFonts w:ascii="Gill Sans MT" w:eastAsia="Times New Roman" w:hAnsi="Gill Sans MT" w:cstheme="minorHAnsi"/>
          <w:sz w:val="24"/>
          <w:szCs w:val="24"/>
          <w:lang w:val="en-US" w:eastAsia="en-GB"/>
        </w:rPr>
        <w:t>;</w:t>
      </w:r>
      <w:proofErr w:type="gramEnd"/>
    </w:p>
    <w:p w14:paraId="7EE63D6B" w14:textId="721B83B4" w:rsidR="0009275D" w:rsidRPr="00A8367F" w:rsidRDefault="0009275D" w:rsidP="001363C2">
      <w:pPr>
        <w:numPr>
          <w:ilvl w:val="0"/>
          <w:numId w:val="22"/>
        </w:numPr>
        <w:tabs>
          <w:tab w:val="clear" w:pos="720"/>
          <w:tab w:val="num" w:pos="1276"/>
        </w:tabs>
        <w:spacing w:after="0" w:line="240" w:lineRule="auto"/>
        <w:ind w:left="12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postage and </w:t>
      </w:r>
      <w:proofErr w:type="gramStart"/>
      <w:r w:rsidRPr="00A8367F">
        <w:rPr>
          <w:rFonts w:ascii="Gill Sans MT" w:eastAsia="Times New Roman" w:hAnsi="Gill Sans MT" w:cstheme="minorHAnsi"/>
          <w:sz w:val="24"/>
          <w:szCs w:val="24"/>
          <w:lang w:val="en-US" w:eastAsia="en-GB"/>
        </w:rPr>
        <w:t>packaging</w:t>
      </w:r>
      <w:r w:rsidR="001363C2" w:rsidRPr="00A8367F">
        <w:rPr>
          <w:rFonts w:ascii="Gill Sans MT" w:eastAsia="Times New Roman" w:hAnsi="Gill Sans MT" w:cstheme="minorHAnsi"/>
          <w:sz w:val="24"/>
          <w:szCs w:val="24"/>
          <w:lang w:val="en-US" w:eastAsia="en-GB"/>
        </w:rPr>
        <w:t>;</w:t>
      </w:r>
      <w:proofErr w:type="gramEnd"/>
    </w:p>
    <w:p w14:paraId="61CF2E2D" w14:textId="1567C918" w:rsidR="0009275D" w:rsidRPr="00A8367F" w:rsidRDefault="0009275D" w:rsidP="001363C2">
      <w:pPr>
        <w:numPr>
          <w:ilvl w:val="0"/>
          <w:numId w:val="22"/>
        </w:numPr>
        <w:tabs>
          <w:tab w:val="clear" w:pos="720"/>
          <w:tab w:val="num" w:pos="1276"/>
        </w:tabs>
        <w:spacing w:after="0" w:line="240" w:lineRule="auto"/>
        <w:ind w:left="1276"/>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costs directly incurred </w:t>
      </w:r>
      <w:proofErr w:type="gramStart"/>
      <w:r w:rsidRPr="00A8367F">
        <w:rPr>
          <w:rFonts w:ascii="Gill Sans MT" w:eastAsia="Times New Roman" w:hAnsi="Gill Sans MT" w:cstheme="minorHAnsi"/>
          <w:sz w:val="24"/>
          <w:szCs w:val="24"/>
          <w:lang w:val="en-US" w:eastAsia="en-GB"/>
        </w:rPr>
        <w:t>as a result of</w:t>
      </w:r>
      <w:proofErr w:type="gramEnd"/>
      <w:r w:rsidRPr="00A8367F">
        <w:rPr>
          <w:rFonts w:ascii="Gill Sans MT" w:eastAsia="Times New Roman" w:hAnsi="Gill Sans MT" w:cstheme="minorHAnsi"/>
          <w:sz w:val="24"/>
          <w:szCs w:val="24"/>
          <w:lang w:val="en-US" w:eastAsia="en-GB"/>
        </w:rPr>
        <w:t xml:space="preserve"> viewing information</w:t>
      </w:r>
      <w:r w:rsidR="00EA2ABA" w:rsidRPr="00A8367F">
        <w:rPr>
          <w:rFonts w:ascii="Gill Sans MT" w:eastAsia="Times New Roman" w:hAnsi="Gill Sans MT" w:cstheme="minorHAnsi"/>
          <w:sz w:val="24"/>
          <w:szCs w:val="24"/>
          <w:lang w:val="en-US" w:eastAsia="en-GB"/>
        </w:rPr>
        <w:t>.</w:t>
      </w:r>
    </w:p>
    <w:p w14:paraId="40BB64B3"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p>
    <w:p w14:paraId="701300DD" w14:textId="51E82D18"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If a charge is to be made, confirmation of the payment due will be given before the information is provided. Payment may be requested prior to provision of the information.</w:t>
      </w:r>
      <w:r w:rsidR="00B20B4F" w:rsidRPr="00A8367F">
        <w:rPr>
          <w:rFonts w:ascii="Gill Sans MT" w:eastAsia="Times New Roman" w:hAnsi="Gill Sans MT" w:cstheme="minorHAnsi"/>
          <w:sz w:val="24"/>
          <w:szCs w:val="24"/>
          <w:lang w:val="en-US" w:eastAsia="en-GB"/>
        </w:rPr>
        <w:t xml:space="preserve">  See Section 6 for current charging information.</w:t>
      </w:r>
    </w:p>
    <w:p w14:paraId="5316DA18" w14:textId="2EB9A589" w:rsidR="006C4309" w:rsidRPr="00A8367F" w:rsidRDefault="006C4309" w:rsidP="0009275D">
      <w:pPr>
        <w:spacing w:after="0" w:line="240" w:lineRule="auto"/>
        <w:ind w:left="709"/>
        <w:rPr>
          <w:rFonts w:ascii="Gill Sans MT" w:eastAsia="Times New Roman" w:hAnsi="Gill Sans MT" w:cstheme="minorHAnsi"/>
          <w:sz w:val="24"/>
          <w:szCs w:val="24"/>
          <w:lang w:val="en-US" w:eastAsia="en-GB"/>
        </w:rPr>
      </w:pPr>
    </w:p>
    <w:p w14:paraId="576941A6" w14:textId="77777777" w:rsidR="006C4309" w:rsidRPr="00A8367F" w:rsidRDefault="006C4309" w:rsidP="006C4309">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Charges may also be made for information provided under this scheme where they are legally </w:t>
      </w:r>
      <w:proofErr w:type="spellStart"/>
      <w:r w:rsidRPr="00A8367F">
        <w:rPr>
          <w:rFonts w:ascii="Gill Sans MT" w:eastAsia="Times New Roman" w:hAnsi="Gill Sans MT" w:cstheme="minorHAnsi"/>
          <w:sz w:val="24"/>
          <w:szCs w:val="24"/>
          <w:lang w:val="en-US" w:eastAsia="en-GB"/>
        </w:rPr>
        <w:t>authorised</w:t>
      </w:r>
      <w:proofErr w:type="spellEnd"/>
      <w:r w:rsidRPr="00A8367F">
        <w:rPr>
          <w:rFonts w:ascii="Gill Sans MT" w:eastAsia="Times New Roman" w:hAnsi="Gill Sans MT" w:cstheme="minorHAnsi"/>
          <w:sz w:val="24"/>
          <w:szCs w:val="24"/>
          <w:lang w:val="en-US" w:eastAsia="en-GB"/>
        </w:rPr>
        <w:t xml:space="preserve">, they are in all the circumstances, including the general principles of the right of access to information held by public authorities, justified and are in accordance with a published schedule or schedules of fees which is readily available to the public. </w:t>
      </w:r>
    </w:p>
    <w:p w14:paraId="7C084F1F" w14:textId="77777777" w:rsidR="006C4309" w:rsidRPr="00A8367F" w:rsidRDefault="006C4309" w:rsidP="006C4309">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 </w:t>
      </w:r>
    </w:p>
    <w:p w14:paraId="65D065F3" w14:textId="77777777" w:rsidR="006C4309" w:rsidRPr="00A8367F" w:rsidRDefault="006C4309" w:rsidP="006C4309">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14:paraId="06E407B4" w14:textId="77777777" w:rsidR="006C4309" w:rsidRPr="00A8367F" w:rsidRDefault="006C4309" w:rsidP="006C4309">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 </w:t>
      </w:r>
    </w:p>
    <w:p w14:paraId="7508317F" w14:textId="77777777" w:rsidR="006C4309" w:rsidRPr="00A8367F" w:rsidRDefault="006C4309" w:rsidP="006C4309">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If a charge is to be made, confirmation of the payment due will be given before the information is provided. Payment may be requested prior to provision of the information.  </w:t>
      </w:r>
    </w:p>
    <w:p w14:paraId="0F3ACEB0" w14:textId="77777777" w:rsidR="006C4309" w:rsidRPr="00A8367F" w:rsidRDefault="006C4309" w:rsidP="006C4309">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 </w:t>
      </w:r>
    </w:p>
    <w:p w14:paraId="58062154" w14:textId="06CF83FD" w:rsidR="0009275D" w:rsidRPr="00A8367F" w:rsidRDefault="00B13D43" w:rsidP="0009275D">
      <w:pPr>
        <w:spacing w:after="0" w:line="240" w:lineRule="auto"/>
        <w:ind w:left="709"/>
        <w:outlineLvl w:val="3"/>
        <w:rPr>
          <w:rFonts w:ascii="Gill Sans MT" w:eastAsia="Times New Roman" w:hAnsi="Gill Sans MT" w:cstheme="minorHAnsi"/>
          <w:b/>
          <w:sz w:val="24"/>
          <w:szCs w:val="24"/>
          <w:u w:val="single"/>
          <w:lang w:val="en-US" w:eastAsia="en-GB"/>
        </w:rPr>
      </w:pPr>
      <w:r w:rsidRPr="00A8367F">
        <w:rPr>
          <w:rFonts w:ascii="Gill Sans MT" w:eastAsia="Times New Roman" w:hAnsi="Gill Sans MT" w:cstheme="minorHAnsi"/>
          <w:b/>
          <w:sz w:val="24"/>
          <w:szCs w:val="24"/>
          <w:u w:val="single"/>
          <w:lang w:val="en-US" w:eastAsia="en-GB"/>
        </w:rPr>
        <w:t>WRITTEN REQUESTS</w:t>
      </w:r>
    </w:p>
    <w:p w14:paraId="7E396FAD" w14:textId="77D2811C"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Information held by the </w:t>
      </w:r>
      <w:r w:rsidR="00B20B4F" w:rsidRPr="00A8367F">
        <w:rPr>
          <w:rFonts w:ascii="Gill Sans MT" w:eastAsia="Times New Roman" w:hAnsi="Gill Sans MT" w:cstheme="minorHAnsi"/>
          <w:sz w:val="24"/>
          <w:szCs w:val="24"/>
          <w:lang w:val="en-US" w:eastAsia="en-GB"/>
        </w:rPr>
        <w:t>S</w:t>
      </w:r>
      <w:r w:rsidRPr="00A8367F">
        <w:rPr>
          <w:rFonts w:ascii="Gill Sans MT" w:eastAsia="Times New Roman" w:hAnsi="Gill Sans MT" w:cstheme="minorHAnsi"/>
          <w:sz w:val="24"/>
          <w:szCs w:val="24"/>
          <w:lang w:val="en-US" w:eastAsia="en-GB"/>
        </w:rPr>
        <w:t>chool that is not published under this scheme can be requested in writing, when its provision will be considered in accordance with the provisions of the Freedom of Information Act</w:t>
      </w:r>
      <w:r w:rsidR="006C4309" w:rsidRPr="00A8367F">
        <w:rPr>
          <w:rFonts w:ascii="Gill Sans MT" w:eastAsia="Times New Roman" w:hAnsi="Gill Sans MT" w:cstheme="minorHAnsi"/>
          <w:sz w:val="24"/>
          <w:szCs w:val="24"/>
          <w:lang w:val="en-US" w:eastAsia="en-GB"/>
        </w:rPr>
        <w:t xml:space="preserve"> (2000)</w:t>
      </w:r>
      <w:r w:rsidRPr="00A8367F">
        <w:rPr>
          <w:rFonts w:ascii="Gill Sans MT" w:eastAsia="Times New Roman" w:hAnsi="Gill Sans MT" w:cstheme="minorHAnsi"/>
          <w:sz w:val="24"/>
          <w:szCs w:val="24"/>
          <w:lang w:val="en-US" w:eastAsia="en-GB"/>
        </w:rPr>
        <w:t>.</w:t>
      </w:r>
    </w:p>
    <w:p w14:paraId="7ADEE780" w14:textId="4D5DB096" w:rsidR="002D4B07" w:rsidRPr="00A8367F" w:rsidRDefault="002D4B07" w:rsidP="002D4B07">
      <w:pPr>
        <w:spacing w:after="0" w:line="240" w:lineRule="auto"/>
        <w:ind w:left="709"/>
        <w:rPr>
          <w:rFonts w:ascii="Gill Sans MT" w:eastAsia="Times New Roman" w:hAnsi="Gill Sans MT" w:cstheme="minorHAnsi"/>
          <w:sz w:val="24"/>
          <w:szCs w:val="24"/>
          <w:lang w:val="en-US" w:eastAsia="en-GB"/>
        </w:rPr>
      </w:pPr>
    </w:p>
    <w:p w14:paraId="54640206" w14:textId="0A28152B" w:rsidR="002D4B07" w:rsidRPr="00A8367F" w:rsidRDefault="00B13D43" w:rsidP="002D4B07">
      <w:pPr>
        <w:spacing w:after="0" w:line="240" w:lineRule="auto"/>
        <w:ind w:left="709"/>
        <w:rPr>
          <w:rFonts w:ascii="Gill Sans MT" w:eastAsia="Times New Roman" w:hAnsi="Gill Sans MT" w:cstheme="minorHAnsi"/>
          <w:b/>
          <w:sz w:val="24"/>
          <w:szCs w:val="24"/>
          <w:u w:val="single"/>
          <w:lang w:val="en-US" w:eastAsia="en-GB"/>
        </w:rPr>
      </w:pPr>
      <w:r w:rsidRPr="00A8367F">
        <w:rPr>
          <w:rFonts w:ascii="Gill Sans MT" w:eastAsia="Times New Roman" w:hAnsi="Gill Sans MT" w:cstheme="minorHAnsi"/>
          <w:b/>
          <w:sz w:val="24"/>
          <w:szCs w:val="24"/>
          <w:u w:val="single"/>
          <w:lang w:val="en-US" w:eastAsia="en-GB"/>
        </w:rPr>
        <w:t xml:space="preserve">FEEDBACK AND COMPLAINTS </w:t>
      </w:r>
    </w:p>
    <w:p w14:paraId="58817DBB" w14:textId="7DB39D93" w:rsidR="006C4309" w:rsidRPr="00A8367F" w:rsidRDefault="006C4309" w:rsidP="002D4B07">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We welcome any comments or suggestions you may have about the scheme.  If you want to make any comments about our publication scheme or if you require further assistance, please contact the school office.  If you are not satisfied with the assistance you receive or if we have not been able to resolve your complaint via our Complaints Policy (available on the school’s website or from the school office) and you feel that a formal complaint needs to be made, the this should be addressed to the Information Commissioner’s Office.  This is the organization that ensure compliance with the Freedom of Information Act 2000 and that deals with formal complaints.  They can be contacted at:</w:t>
      </w:r>
    </w:p>
    <w:p w14:paraId="64428367" w14:textId="77777777" w:rsidR="006C4309" w:rsidRPr="00A8367F" w:rsidRDefault="006C4309" w:rsidP="002D4B07">
      <w:pPr>
        <w:spacing w:after="0" w:line="240" w:lineRule="auto"/>
        <w:ind w:left="709"/>
        <w:rPr>
          <w:rFonts w:ascii="Gill Sans MT" w:eastAsia="Times New Roman" w:hAnsi="Gill Sans MT" w:cstheme="minorHAnsi"/>
          <w:sz w:val="24"/>
          <w:szCs w:val="24"/>
          <w:lang w:val="en-US" w:eastAsia="en-GB"/>
        </w:rPr>
      </w:pPr>
    </w:p>
    <w:p w14:paraId="1BAE8902" w14:textId="2825F847" w:rsidR="002D4B07" w:rsidRPr="00A8367F" w:rsidRDefault="006C4309" w:rsidP="002D4B07">
      <w:pPr>
        <w:spacing w:after="0" w:line="240" w:lineRule="auto"/>
        <w:ind w:left="709"/>
        <w:rPr>
          <w:rFonts w:ascii="Gill Sans MT" w:eastAsia="Times New Roman" w:hAnsi="Gill Sans MT" w:cstheme="minorHAnsi"/>
          <w:b/>
          <w:sz w:val="24"/>
          <w:szCs w:val="24"/>
          <w:lang w:val="en-US" w:eastAsia="en-GB"/>
        </w:rPr>
      </w:pPr>
      <w:r w:rsidRPr="00A8367F">
        <w:rPr>
          <w:rFonts w:ascii="Gill Sans MT" w:eastAsia="Times New Roman" w:hAnsi="Gill Sans MT" w:cstheme="minorHAnsi"/>
          <w:b/>
          <w:sz w:val="24"/>
          <w:szCs w:val="24"/>
          <w:lang w:val="en-US" w:eastAsia="en-GB"/>
        </w:rPr>
        <w:t>Information Commissioner</w:t>
      </w:r>
    </w:p>
    <w:p w14:paraId="40B6554C" w14:textId="2863E51B" w:rsidR="006C4309" w:rsidRPr="00A8367F" w:rsidRDefault="006C4309" w:rsidP="002D4B07">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Wycliffe House, Water Lanes, </w:t>
      </w:r>
      <w:proofErr w:type="spellStart"/>
      <w:r w:rsidRPr="00A8367F">
        <w:rPr>
          <w:rFonts w:ascii="Gill Sans MT" w:eastAsia="Times New Roman" w:hAnsi="Gill Sans MT" w:cstheme="minorHAnsi"/>
          <w:sz w:val="24"/>
          <w:szCs w:val="24"/>
          <w:lang w:val="en-US" w:eastAsia="en-GB"/>
        </w:rPr>
        <w:t>Wilmslow</w:t>
      </w:r>
      <w:proofErr w:type="spellEnd"/>
      <w:r w:rsidRPr="00A8367F">
        <w:rPr>
          <w:rFonts w:ascii="Gill Sans MT" w:eastAsia="Times New Roman" w:hAnsi="Gill Sans MT" w:cstheme="minorHAnsi"/>
          <w:sz w:val="24"/>
          <w:szCs w:val="24"/>
          <w:lang w:val="en-US" w:eastAsia="en-GB"/>
        </w:rPr>
        <w:t>, Cheshire, SK9 5AF</w:t>
      </w:r>
    </w:p>
    <w:p w14:paraId="000FF3FC" w14:textId="77777777" w:rsidR="00002B8E" w:rsidRPr="00A8367F" w:rsidRDefault="00002B8E" w:rsidP="002D4B07">
      <w:pPr>
        <w:spacing w:after="0" w:line="240" w:lineRule="auto"/>
        <w:ind w:left="709"/>
        <w:rPr>
          <w:rFonts w:ascii="Gill Sans MT" w:eastAsia="Times New Roman" w:hAnsi="Gill Sans MT" w:cstheme="minorHAnsi"/>
          <w:sz w:val="24"/>
          <w:szCs w:val="24"/>
          <w:lang w:val="en-US" w:eastAsia="en-GB"/>
        </w:rPr>
      </w:pPr>
    </w:p>
    <w:p w14:paraId="1B590112" w14:textId="53B273C3" w:rsidR="006C4309" w:rsidRPr="00A8367F" w:rsidRDefault="006C4309" w:rsidP="002D4B07">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b/>
          <w:sz w:val="24"/>
          <w:szCs w:val="24"/>
          <w:lang w:val="en-US" w:eastAsia="en-GB"/>
        </w:rPr>
        <w:t>Enquiry/Information line</w:t>
      </w:r>
      <w:r w:rsidRPr="00A8367F">
        <w:rPr>
          <w:rFonts w:ascii="Gill Sans MT" w:eastAsia="Times New Roman" w:hAnsi="Gill Sans MT" w:cstheme="minorHAnsi"/>
          <w:sz w:val="24"/>
          <w:szCs w:val="24"/>
          <w:lang w:val="en-US" w:eastAsia="en-GB"/>
        </w:rPr>
        <w:t>: 01625 545 700</w:t>
      </w:r>
    </w:p>
    <w:p w14:paraId="11FDF21C" w14:textId="203E2EF9" w:rsidR="006C4309" w:rsidRPr="00A8367F" w:rsidRDefault="006C4309" w:rsidP="002D4B07">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b/>
          <w:sz w:val="24"/>
          <w:szCs w:val="24"/>
          <w:lang w:val="en-US" w:eastAsia="en-GB"/>
        </w:rPr>
        <w:t>E-mail</w:t>
      </w:r>
      <w:r w:rsidRPr="00A8367F">
        <w:rPr>
          <w:rFonts w:ascii="Gill Sans MT" w:eastAsia="Times New Roman" w:hAnsi="Gill Sans MT" w:cstheme="minorHAnsi"/>
          <w:sz w:val="24"/>
          <w:szCs w:val="24"/>
          <w:lang w:val="en-US" w:eastAsia="en-GB"/>
        </w:rPr>
        <w:t>: casework@ico.org.uk</w:t>
      </w:r>
    </w:p>
    <w:p w14:paraId="7C3CCCF7" w14:textId="184450AC" w:rsidR="006C4309" w:rsidRPr="00A8367F" w:rsidRDefault="006C4309" w:rsidP="002D4B07">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b/>
          <w:sz w:val="24"/>
          <w:szCs w:val="24"/>
          <w:lang w:val="en-US" w:eastAsia="en-GB"/>
        </w:rPr>
        <w:t>Website:</w:t>
      </w:r>
      <w:r w:rsidRPr="00A8367F">
        <w:rPr>
          <w:rFonts w:ascii="Gill Sans MT" w:eastAsia="Times New Roman" w:hAnsi="Gill Sans MT" w:cstheme="minorHAnsi"/>
          <w:sz w:val="24"/>
          <w:szCs w:val="24"/>
          <w:lang w:val="en-US" w:eastAsia="en-GB"/>
        </w:rPr>
        <w:t xml:space="preserve">  </w:t>
      </w:r>
      <w:hyperlink r:id="rId12" w:history="1">
        <w:r w:rsidR="00FE523E" w:rsidRPr="00A8367F">
          <w:rPr>
            <w:rStyle w:val="Hyperlink"/>
            <w:rFonts w:ascii="Gill Sans MT" w:eastAsia="Times New Roman" w:hAnsi="Gill Sans MT" w:cstheme="minorHAnsi"/>
            <w:sz w:val="24"/>
            <w:szCs w:val="24"/>
            <w:lang w:val="en-US" w:eastAsia="en-GB"/>
          </w:rPr>
          <w:t>www.ico.org.uk</w:t>
        </w:r>
      </w:hyperlink>
    </w:p>
    <w:p w14:paraId="301FFD97" w14:textId="1AD37D7D" w:rsidR="00FE523E" w:rsidRPr="00A8367F" w:rsidRDefault="00FE523E" w:rsidP="002D4B07">
      <w:pPr>
        <w:spacing w:after="0" w:line="240" w:lineRule="auto"/>
        <w:ind w:left="709"/>
        <w:rPr>
          <w:rFonts w:ascii="Gill Sans MT" w:eastAsia="Times New Roman" w:hAnsi="Gill Sans MT" w:cstheme="minorHAnsi"/>
          <w:sz w:val="24"/>
          <w:szCs w:val="24"/>
          <w:lang w:val="en-US" w:eastAsia="en-GB"/>
        </w:rPr>
      </w:pPr>
    </w:p>
    <w:p w14:paraId="3E81D736" w14:textId="1E0893B4" w:rsidR="00FE523E" w:rsidRPr="00A8367F" w:rsidRDefault="00FE523E" w:rsidP="002D4B07">
      <w:pPr>
        <w:spacing w:after="0" w:line="240" w:lineRule="auto"/>
        <w:ind w:left="709"/>
        <w:rPr>
          <w:rFonts w:ascii="Gill Sans MT" w:eastAsia="Times New Roman" w:hAnsi="Gill Sans MT" w:cstheme="minorHAnsi"/>
          <w:sz w:val="24"/>
          <w:szCs w:val="24"/>
          <w:lang w:val="en-US" w:eastAsia="en-GB"/>
        </w:rPr>
      </w:pPr>
    </w:p>
    <w:p w14:paraId="7659CDF6" w14:textId="77777777" w:rsidR="00FE523E" w:rsidRPr="00A8367F" w:rsidRDefault="00FE523E" w:rsidP="00FE523E">
      <w:pPr>
        <w:spacing w:after="0"/>
        <w:rPr>
          <w:rFonts w:ascii="Gill Sans MT" w:hAnsi="Gill Sans MT"/>
          <w:sz w:val="24"/>
          <w:szCs w:val="24"/>
        </w:rPr>
      </w:pPr>
      <w:r w:rsidRPr="00A8367F">
        <w:rPr>
          <w:rFonts w:ascii="Gill Sans MT" w:hAnsi="Gill Sans MT"/>
          <w:b/>
          <w:sz w:val="24"/>
          <w:szCs w:val="24"/>
        </w:rPr>
        <w:t>Monitoring</w:t>
      </w:r>
    </w:p>
    <w:p w14:paraId="6E3F40B0" w14:textId="77777777" w:rsidR="00FE523E" w:rsidRPr="00A8367F" w:rsidRDefault="00FE523E" w:rsidP="00FE523E">
      <w:pPr>
        <w:spacing w:after="0"/>
        <w:ind w:left="720" w:hanging="720"/>
        <w:rPr>
          <w:rFonts w:ascii="Gill Sans MT" w:hAnsi="Gill Sans MT" w:cs="Arial"/>
          <w:sz w:val="24"/>
          <w:szCs w:val="24"/>
        </w:rPr>
      </w:pPr>
      <w:r w:rsidRPr="00A8367F">
        <w:rPr>
          <w:rFonts w:ascii="Gill Sans MT" w:hAnsi="Gill Sans MT" w:cs="Arial"/>
          <w:sz w:val="24"/>
          <w:szCs w:val="24"/>
        </w:rPr>
        <w:t xml:space="preserve">It is the responsibility of the Governing Body to monitor the effective deployment of </w:t>
      </w:r>
      <w:proofErr w:type="gramStart"/>
      <w:r w:rsidRPr="00A8367F">
        <w:rPr>
          <w:rFonts w:ascii="Gill Sans MT" w:hAnsi="Gill Sans MT" w:cs="Arial"/>
          <w:sz w:val="24"/>
          <w:szCs w:val="24"/>
        </w:rPr>
        <w:t>this</w:t>
      </w:r>
      <w:proofErr w:type="gramEnd"/>
      <w:r w:rsidRPr="00A8367F">
        <w:rPr>
          <w:rFonts w:ascii="Gill Sans MT" w:hAnsi="Gill Sans MT" w:cs="Arial"/>
          <w:sz w:val="24"/>
          <w:szCs w:val="24"/>
        </w:rPr>
        <w:t xml:space="preserve"> </w:t>
      </w:r>
    </w:p>
    <w:p w14:paraId="0BA1968D" w14:textId="36840CE2" w:rsidR="00FE523E" w:rsidRPr="00A8367F" w:rsidRDefault="00FE523E" w:rsidP="00FE523E">
      <w:pPr>
        <w:spacing w:after="0"/>
        <w:ind w:left="720" w:hanging="720"/>
        <w:rPr>
          <w:rFonts w:ascii="Gill Sans MT" w:hAnsi="Gill Sans MT" w:cs="Arial"/>
          <w:sz w:val="24"/>
          <w:szCs w:val="24"/>
        </w:rPr>
      </w:pPr>
      <w:r w:rsidRPr="00A8367F">
        <w:rPr>
          <w:rFonts w:ascii="Gill Sans MT" w:hAnsi="Gill Sans MT" w:cs="Arial"/>
          <w:sz w:val="24"/>
          <w:szCs w:val="24"/>
        </w:rPr>
        <w:t>policy. This responsibility has been delegated to the Finance &amp; Premises Committee.</w:t>
      </w:r>
    </w:p>
    <w:p w14:paraId="51196761" w14:textId="77777777" w:rsidR="00FE523E" w:rsidRPr="00A8367F" w:rsidRDefault="00FE523E" w:rsidP="00FE523E">
      <w:pPr>
        <w:spacing w:after="0"/>
        <w:ind w:left="720" w:hanging="720"/>
        <w:rPr>
          <w:rFonts w:ascii="Gill Sans MT" w:hAnsi="Gill Sans MT" w:cs="Arial"/>
          <w:sz w:val="24"/>
          <w:szCs w:val="24"/>
        </w:rPr>
      </w:pPr>
    </w:p>
    <w:p w14:paraId="569FCB01" w14:textId="504D61FA" w:rsidR="00FE523E" w:rsidRPr="00A8367F" w:rsidRDefault="00FC51B1" w:rsidP="00FE523E">
      <w:pPr>
        <w:overflowPunct w:val="0"/>
        <w:autoSpaceDE w:val="0"/>
        <w:autoSpaceDN w:val="0"/>
        <w:adjustRightInd w:val="0"/>
        <w:spacing w:after="0"/>
        <w:textAlignment w:val="baseline"/>
        <w:rPr>
          <w:rFonts w:ascii="Gill Sans MT" w:hAnsi="Gill Sans MT" w:cs="Arial"/>
          <w:sz w:val="24"/>
          <w:szCs w:val="24"/>
        </w:rPr>
      </w:pPr>
      <w:r w:rsidRPr="00A8367F">
        <w:rPr>
          <w:rFonts w:ascii="Gill Sans MT" w:hAnsi="Gill Sans MT" w:cs="Arial"/>
          <w:sz w:val="24"/>
          <w:szCs w:val="24"/>
        </w:rPr>
        <w:t xml:space="preserve">This policy will be reviewed every 3 </w:t>
      </w:r>
      <w:proofErr w:type="gramStart"/>
      <w:r w:rsidRPr="00A8367F">
        <w:rPr>
          <w:rFonts w:ascii="Gill Sans MT" w:hAnsi="Gill Sans MT" w:cs="Arial"/>
          <w:sz w:val="24"/>
          <w:szCs w:val="24"/>
        </w:rPr>
        <w:t>years</w:t>
      </w:r>
      <w:proofErr w:type="gramEnd"/>
    </w:p>
    <w:p w14:paraId="4B3BCC3D" w14:textId="77777777" w:rsidR="00FE523E" w:rsidRPr="00A8367F" w:rsidRDefault="00FE523E" w:rsidP="00FE523E">
      <w:pPr>
        <w:pStyle w:val="BodyText2"/>
        <w:ind w:left="0"/>
        <w:jc w:val="left"/>
        <w:rPr>
          <w:rFonts w:ascii="Gill Sans MT" w:hAnsi="Gill Sans MT"/>
          <w:b/>
          <w:bCs/>
          <w:sz w:val="24"/>
          <w:szCs w:val="24"/>
        </w:rPr>
      </w:pPr>
    </w:p>
    <w:p w14:paraId="5017290F" w14:textId="77777777" w:rsidR="00FE523E" w:rsidRPr="00A8367F" w:rsidRDefault="00FE523E" w:rsidP="00FE523E">
      <w:pPr>
        <w:spacing w:after="0"/>
        <w:rPr>
          <w:rFonts w:ascii="Gill Sans MT" w:hAnsi="Gill Sans MT"/>
          <w:b/>
          <w:sz w:val="24"/>
          <w:szCs w:val="24"/>
          <w:u w:val="single"/>
        </w:rPr>
      </w:pPr>
      <w:r w:rsidRPr="00A8367F">
        <w:rPr>
          <w:rFonts w:ascii="Gill Sans MT" w:hAnsi="Gill Sans MT"/>
          <w:b/>
          <w:sz w:val="24"/>
          <w:szCs w:val="24"/>
          <w:u w:val="single"/>
        </w:rPr>
        <w:t>Document Control</w:t>
      </w:r>
    </w:p>
    <w:p w14:paraId="238F09AE" w14:textId="77777777" w:rsidR="00FE523E" w:rsidRPr="00A8367F" w:rsidRDefault="00FE523E" w:rsidP="00FE523E">
      <w:pPr>
        <w:spacing w:after="0"/>
        <w:rPr>
          <w:rFonts w:ascii="Gill Sans MT" w:hAnsi="Gill Sans MT"/>
          <w:sz w:val="24"/>
          <w:szCs w:val="24"/>
        </w:rPr>
      </w:pPr>
      <w:r w:rsidRPr="00A8367F">
        <w:rPr>
          <w:rFonts w:ascii="Gill Sans MT" w:hAnsi="Gill Sans MT"/>
          <w:sz w:val="24"/>
          <w:szCs w:val="24"/>
        </w:rPr>
        <w:tab/>
      </w:r>
      <w:r w:rsidRPr="00A8367F">
        <w:rPr>
          <w:rFonts w:ascii="Gill Sans MT" w:hAnsi="Gill Sans MT"/>
          <w:sz w:val="24"/>
          <w:szCs w:val="24"/>
        </w:rPr>
        <w:tab/>
      </w:r>
    </w:p>
    <w:p w14:paraId="41731AE6" w14:textId="77777777" w:rsidR="00FE523E" w:rsidRPr="00A8367F" w:rsidRDefault="00FE523E" w:rsidP="00FE523E">
      <w:pPr>
        <w:spacing w:after="0"/>
        <w:rPr>
          <w:rFonts w:ascii="Gill Sans MT" w:hAnsi="Gill Sans MT"/>
          <w:b/>
          <w:sz w:val="24"/>
          <w:szCs w:val="24"/>
        </w:rPr>
      </w:pPr>
      <w:r w:rsidRPr="00A8367F">
        <w:rPr>
          <w:rFonts w:ascii="Gill Sans MT" w:hAnsi="Gill Sans MT"/>
          <w:b/>
          <w:sz w:val="24"/>
          <w:szCs w:val="24"/>
        </w:rPr>
        <w:lastRenderedPageBreak/>
        <w:t>Revision History</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1395"/>
        <w:gridCol w:w="1994"/>
        <w:gridCol w:w="2229"/>
        <w:gridCol w:w="5364"/>
      </w:tblGrid>
      <w:tr w:rsidR="00FE523E" w:rsidRPr="00A8367F" w14:paraId="7C2A1519" w14:textId="77777777" w:rsidTr="00BA4C80">
        <w:trPr>
          <w:trHeight w:val="338"/>
        </w:trPr>
        <w:tc>
          <w:tcPr>
            <w:tcW w:w="635" w:type="pct"/>
            <w:tcBorders>
              <w:bottom w:val="single" w:sz="6" w:space="0" w:color="000000"/>
            </w:tcBorders>
            <w:shd w:val="clear" w:color="auto" w:fill="14A44E"/>
          </w:tcPr>
          <w:p w14:paraId="77DBB65A"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Version</w:t>
            </w:r>
          </w:p>
        </w:tc>
        <w:tc>
          <w:tcPr>
            <w:tcW w:w="908" w:type="pct"/>
            <w:tcBorders>
              <w:bottom w:val="single" w:sz="6" w:space="0" w:color="000000"/>
            </w:tcBorders>
            <w:shd w:val="clear" w:color="auto" w:fill="14A44E"/>
          </w:tcPr>
          <w:p w14:paraId="42EFA1DE"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Revision Date</w:t>
            </w:r>
          </w:p>
        </w:tc>
        <w:tc>
          <w:tcPr>
            <w:tcW w:w="1015" w:type="pct"/>
            <w:tcBorders>
              <w:bottom w:val="single" w:sz="6" w:space="0" w:color="000000"/>
            </w:tcBorders>
            <w:shd w:val="clear" w:color="auto" w:fill="14A44E"/>
          </w:tcPr>
          <w:p w14:paraId="7E218F32"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Revised By</w:t>
            </w:r>
          </w:p>
        </w:tc>
        <w:tc>
          <w:tcPr>
            <w:tcW w:w="2442" w:type="pct"/>
            <w:tcBorders>
              <w:bottom w:val="single" w:sz="6" w:space="0" w:color="000000"/>
            </w:tcBorders>
            <w:shd w:val="clear" w:color="auto" w:fill="14A44E"/>
          </w:tcPr>
          <w:p w14:paraId="687F714A"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Revision</w:t>
            </w:r>
          </w:p>
        </w:tc>
      </w:tr>
      <w:tr w:rsidR="00FE523E" w:rsidRPr="00A8367F" w14:paraId="44CE4A61" w14:textId="77777777" w:rsidTr="00BA4C80">
        <w:trPr>
          <w:trHeight w:val="360"/>
        </w:trPr>
        <w:tc>
          <w:tcPr>
            <w:tcW w:w="635" w:type="pct"/>
            <w:tcBorders>
              <w:left w:val="single" w:sz="4" w:space="0" w:color="auto"/>
              <w:bottom w:val="single" w:sz="6" w:space="0" w:color="000000"/>
            </w:tcBorders>
            <w:shd w:val="clear" w:color="auto" w:fill="F2F2F2"/>
            <w:vAlign w:val="center"/>
          </w:tcPr>
          <w:p w14:paraId="75784B87" w14:textId="77777777" w:rsidR="00FE523E" w:rsidRPr="00A8367F" w:rsidRDefault="00FE523E" w:rsidP="00BA4C80">
            <w:pPr>
              <w:rPr>
                <w:rFonts w:ascii="Gill Sans MT" w:hAnsi="Gill Sans MT"/>
                <w:sz w:val="24"/>
                <w:szCs w:val="24"/>
              </w:rPr>
            </w:pPr>
            <w:r w:rsidRPr="00A8367F">
              <w:rPr>
                <w:rFonts w:ascii="Gill Sans MT" w:hAnsi="Gill Sans MT"/>
                <w:sz w:val="24"/>
                <w:szCs w:val="24"/>
              </w:rPr>
              <w:t>1.0</w:t>
            </w:r>
          </w:p>
        </w:tc>
        <w:tc>
          <w:tcPr>
            <w:tcW w:w="908" w:type="pct"/>
            <w:tcBorders>
              <w:bottom w:val="single" w:sz="6" w:space="0" w:color="000000"/>
            </w:tcBorders>
            <w:shd w:val="clear" w:color="auto" w:fill="F2F2F2"/>
            <w:vAlign w:val="center"/>
          </w:tcPr>
          <w:p w14:paraId="22F6662B" w14:textId="2FC81DFF" w:rsidR="00FE523E" w:rsidRPr="00A8367F" w:rsidRDefault="00FC51B1" w:rsidP="00BA4C80">
            <w:pPr>
              <w:rPr>
                <w:rFonts w:ascii="Gill Sans MT" w:hAnsi="Gill Sans MT"/>
                <w:sz w:val="24"/>
                <w:szCs w:val="24"/>
              </w:rPr>
            </w:pPr>
            <w:r w:rsidRPr="00A8367F">
              <w:rPr>
                <w:rFonts w:ascii="Gill Sans MT" w:hAnsi="Gill Sans MT"/>
                <w:sz w:val="24"/>
                <w:szCs w:val="24"/>
              </w:rPr>
              <w:t>Created Feb 2021</w:t>
            </w:r>
          </w:p>
        </w:tc>
        <w:tc>
          <w:tcPr>
            <w:tcW w:w="1015" w:type="pct"/>
            <w:tcBorders>
              <w:bottom w:val="single" w:sz="6" w:space="0" w:color="000000"/>
            </w:tcBorders>
            <w:shd w:val="clear" w:color="auto" w:fill="F2F2F2"/>
            <w:vAlign w:val="center"/>
          </w:tcPr>
          <w:p w14:paraId="61BA374B" w14:textId="00E88E51" w:rsidR="00FE523E" w:rsidRPr="00A8367F" w:rsidRDefault="00FC51B1" w:rsidP="00BA4C80">
            <w:pPr>
              <w:rPr>
                <w:rFonts w:ascii="Gill Sans MT" w:hAnsi="Gill Sans MT"/>
                <w:sz w:val="24"/>
                <w:szCs w:val="24"/>
              </w:rPr>
            </w:pPr>
            <w:r w:rsidRPr="00A8367F">
              <w:rPr>
                <w:rFonts w:ascii="Gill Sans MT" w:hAnsi="Gill Sans MT"/>
                <w:sz w:val="24"/>
                <w:szCs w:val="24"/>
              </w:rPr>
              <w:t>Ann Pelham</w:t>
            </w:r>
          </w:p>
        </w:tc>
        <w:tc>
          <w:tcPr>
            <w:tcW w:w="2442" w:type="pct"/>
            <w:tcBorders>
              <w:bottom w:val="single" w:sz="6" w:space="0" w:color="000000"/>
              <w:right w:val="single" w:sz="4" w:space="0" w:color="auto"/>
            </w:tcBorders>
            <w:shd w:val="clear" w:color="auto" w:fill="F2F2F2"/>
          </w:tcPr>
          <w:p w14:paraId="3FE81083" w14:textId="615DD9E2" w:rsidR="00FC51B1" w:rsidRPr="00A8367F" w:rsidRDefault="00FC51B1" w:rsidP="00BA4C80">
            <w:pPr>
              <w:rPr>
                <w:rFonts w:ascii="Gill Sans MT" w:hAnsi="Gill Sans MT"/>
                <w:sz w:val="24"/>
                <w:szCs w:val="24"/>
              </w:rPr>
            </w:pPr>
            <w:proofErr w:type="gramStart"/>
            <w:r w:rsidRPr="00A8367F">
              <w:rPr>
                <w:rFonts w:ascii="Gill Sans MT" w:hAnsi="Gill Sans MT"/>
                <w:sz w:val="24"/>
                <w:szCs w:val="24"/>
              </w:rPr>
              <w:t>Written  Draft</w:t>
            </w:r>
            <w:proofErr w:type="gramEnd"/>
          </w:p>
        </w:tc>
      </w:tr>
      <w:tr w:rsidR="00FE523E" w:rsidRPr="00A8367F" w14:paraId="4CE8E93A" w14:textId="77777777" w:rsidTr="00BA4C80">
        <w:trPr>
          <w:trHeight w:val="360"/>
        </w:trPr>
        <w:tc>
          <w:tcPr>
            <w:tcW w:w="635" w:type="pct"/>
            <w:tcBorders>
              <w:left w:val="single" w:sz="4" w:space="0" w:color="auto"/>
            </w:tcBorders>
            <w:shd w:val="clear" w:color="auto" w:fill="F2F2F2"/>
            <w:vAlign w:val="center"/>
          </w:tcPr>
          <w:p w14:paraId="39084E72" w14:textId="77777777" w:rsidR="00FE523E" w:rsidRPr="00A8367F" w:rsidRDefault="00FE523E" w:rsidP="00BA4C80">
            <w:pPr>
              <w:rPr>
                <w:rFonts w:ascii="Gill Sans MT" w:hAnsi="Gill Sans MT"/>
                <w:sz w:val="24"/>
                <w:szCs w:val="24"/>
              </w:rPr>
            </w:pPr>
            <w:r w:rsidRPr="00A8367F">
              <w:rPr>
                <w:rFonts w:ascii="Gill Sans MT" w:hAnsi="Gill Sans MT"/>
                <w:sz w:val="24"/>
                <w:szCs w:val="24"/>
              </w:rPr>
              <w:t>1.1</w:t>
            </w:r>
          </w:p>
        </w:tc>
        <w:tc>
          <w:tcPr>
            <w:tcW w:w="908" w:type="pct"/>
            <w:shd w:val="clear" w:color="auto" w:fill="F2F2F2"/>
            <w:vAlign w:val="center"/>
          </w:tcPr>
          <w:p w14:paraId="0EB631C6" w14:textId="40D16DDB" w:rsidR="00FE523E" w:rsidRPr="00A8367F" w:rsidRDefault="00FC51B1" w:rsidP="00BA4C80">
            <w:pPr>
              <w:rPr>
                <w:rFonts w:ascii="Gill Sans MT" w:hAnsi="Gill Sans MT"/>
                <w:sz w:val="24"/>
                <w:szCs w:val="24"/>
              </w:rPr>
            </w:pPr>
            <w:r w:rsidRPr="00A8367F">
              <w:rPr>
                <w:rFonts w:ascii="Gill Sans MT" w:hAnsi="Gill Sans MT"/>
                <w:sz w:val="24"/>
                <w:szCs w:val="24"/>
              </w:rPr>
              <w:t>Ratified</w:t>
            </w:r>
          </w:p>
        </w:tc>
        <w:tc>
          <w:tcPr>
            <w:tcW w:w="1015" w:type="pct"/>
            <w:shd w:val="clear" w:color="auto" w:fill="F2F2F2"/>
            <w:vAlign w:val="center"/>
          </w:tcPr>
          <w:p w14:paraId="7EA041E8" w14:textId="7705B7E2" w:rsidR="00FE523E" w:rsidRPr="00A8367F" w:rsidRDefault="00FC51B1" w:rsidP="00BA4C80">
            <w:pPr>
              <w:rPr>
                <w:rFonts w:ascii="Gill Sans MT" w:hAnsi="Gill Sans MT"/>
                <w:sz w:val="24"/>
                <w:szCs w:val="24"/>
              </w:rPr>
            </w:pPr>
            <w:r w:rsidRPr="00A8367F">
              <w:rPr>
                <w:rFonts w:ascii="Gill Sans MT" w:hAnsi="Gill Sans MT"/>
                <w:sz w:val="24"/>
                <w:szCs w:val="24"/>
              </w:rPr>
              <w:t>Ratified by full governors</w:t>
            </w:r>
          </w:p>
        </w:tc>
        <w:tc>
          <w:tcPr>
            <w:tcW w:w="2442" w:type="pct"/>
            <w:tcBorders>
              <w:right w:val="single" w:sz="4" w:space="0" w:color="auto"/>
            </w:tcBorders>
            <w:shd w:val="clear" w:color="auto" w:fill="F2F2F2"/>
          </w:tcPr>
          <w:p w14:paraId="650D5E56" w14:textId="33B04365" w:rsidR="00FE523E" w:rsidRPr="00A8367F" w:rsidRDefault="00FC51B1" w:rsidP="00BA4C80">
            <w:pPr>
              <w:rPr>
                <w:rFonts w:ascii="Gill Sans MT" w:hAnsi="Gill Sans MT"/>
                <w:sz w:val="24"/>
                <w:szCs w:val="24"/>
              </w:rPr>
            </w:pPr>
            <w:r w:rsidRPr="00A8367F">
              <w:rPr>
                <w:rFonts w:ascii="Gill Sans MT" w:hAnsi="Gill Sans MT"/>
                <w:sz w:val="24"/>
                <w:szCs w:val="24"/>
              </w:rPr>
              <w:t>Draft reviewed and ratified</w:t>
            </w:r>
          </w:p>
        </w:tc>
      </w:tr>
      <w:tr w:rsidR="00CC1A87" w:rsidRPr="00A8367F" w14:paraId="4B0540EF" w14:textId="77777777" w:rsidTr="00BA4C80">
        <w:trPr>
          <w:trHeight w:val="360"/>
        </w:trPr>
        <w:tc>
          <w:tcPr>
            <w:tcW w:w="635" w:type="pct"/>
            <w:tcBorders>
              <w:left w:val="single" w:sz="4" w:space="0" w:color="auto"/>
            </w:tcBorders>
            <w:shd w:val="clear" w:color="auto" w:fill="F2F2F2"/>
            <w:vAlign w:val="center"/>
          </w:tcPr>
          <w:p w14:paraId="715D1E59" w14:textId="6A86F47C" w:rsidR="00CC1A87" w:rsidRPr="00A8367F" w:rsidRDefault="00CC1A87" w:rsidP="00BA4C80">
            <w:pPr>
              <w:rPr>
                <w:rFonts w:ascii="Gill Sans MT" w:hAnsi="Gill Sans MT"/>
                <w:sz w:val="24"/>
                <w:szCs w:val="24"/>
              </w:rPr>
            </w:pPr>
            <w:r w:rsidRPr="00A8367F">
              <w:rPr>
                <w:rFonts w:ascii="Gill Sans MT" w:hAnsi="Gill Sans MT"/>
                <w:sz w:val="24"/>
                <w:szCs w:val="24"/>
              </w:rPr>
              <w:t>1.2</w:t>
            </w:r>
          </w:p>
        </w:tc>
        <w:tc>
          <w:tcPr>
            <w:tcW w:w="908" w:type="pct"/>
            <w:shd w:val="clear" w:color="auto" w:fill="F2F2F2"/>
            <w:vAlign w:val="center"/>
          </w:tcPr>
          <w:p w14:paraId="1C622456" w14:textId="66642C2B" w:rsidR="00CC1A87" w:rsidRPr="00A8367F" w:rsidRDefault="00CC1A87" w:rsidP="00BA4C80">
            <w:pPr>
              <w:rPr>
                <w:rFonts w:ascii="Gill Sans MT" w:hAnsi="Gill Sans MT"/>
                <w:sz w:val="24"/>
                <w:szCs w:val="24"/>
              </w:rPr>
            </w:pPr>
            <w:r w:rsidRPr="00A8367F">
              <w:rPr>
                <w:rFonts w:ascii="Gill Sans MT" w:hAnsi="Gill Sans MT"/>
                <w:sz w:val="24"/>
                <w:szCs w:val="24"/>
              </w:rPr>
              <w:t>Ratified and reviewed</w:t>
            </w:r>
          </w:p>
        </w:tc>
        <w:tc>
          <w:tcPr>
            <w:tcW w:w="1015" w:type="pct"/>
            <w:shd w:val="clear" w:color="auto" w:fill="F2F2F2"/>
            <w:vAlign w:val="center"/>
          </w:tcPr>
          <w:p w14:paraId="7C18AF36" w14:textId="69587717" w:rsidR="00CC1A87" w:rsidRPr="00A8367F" w:rsidRDefault="00CC1A87" w:rsidP="00BA4C80">
            <w:pPr>
              <w:rPr>
                <w:rFonts w:ascii="Gill Sans MT" w:hAnsi="Gill Sans MT"/>
                <w:sz w:val="24"/>
                <w:szCs w:val="24"/>
              </w:rPr>
            </w:pPr>
            <w:proofErr w:type="spellStart"/>
            <w:r w:rsidRPr="00A8367F">
              <w:rPr>
                <w:rFonts w:ascii="Gill Sans MT" w:hAnsi="Gill Sans MT"/>
                <w:sz w:val="24"/>
                <w:szCs w:val="24"/>
              </w:rPr>
              <w:t>Govs</w:t>
            </w:r>
            <w:proofErr w:type="spellEnd"/>
            <w:r w:rsidRPr="00A8367F">
              <w:rPr>
                <w:rFonts w:ascii="Gill Sans MT" w:hAnsi="Gill Sans MT"/>
                <w:sz w:val="24"/>
                <w:szCs w:val="24"/>
              </w:rPr>
              <w:t xml:space="preserve"> Finance</w:t>
            </w:r>
          </w:p>
        </w:tc>
        <w:tc>
          <w:tcPr>
            <w:tcW w:w="2442" w:type="pct"/>
            <w:tcBorders>
              <w:right w:val="single" w:sz="4" w:space="0" w:color="auto"/>
            </w:tcBorders>
            <w:shd w:val="clear" w:color="auto" w:fill="F2F2F2"/>
          </w:tcPr>
          <w:p w14:paraId="5A069EC1" w14:textId="77777777" w:rsidR="00CC1A87" w:rsidRPr="00A8367F" w:rsidRDefault="00CC1A87" w:rsidP="00BA4C80">
            <w:pPr>
              <w:rPr>
                <w:rFonts w:ascii="Gill Sans MT" w:hAnsi="Gill Sans MT"/>
                <w:sz w:val="24"/>
                <w:szCs w:val="24"/>
              </w:rPr>
            </w:pPr>
          </w:p>
        </w:tc>
      </w:tr>
    </w:tbl>
    <w:p w14:paraId="1E4823B3" w14:textId="77777777" w:rsidR="00FE523E" w:rsidRPr="00A8367F" w:rsidRDefault="00FE523E" w:rsidP="00FE523E">
      <w:pPr>
        <w:rPr>
          <w:rFonts w:ascii="Gill Sans MT" w:hAnsi="Gill Sans MT"/>
          <w:sz w:val="24"/>
          <w:szCs w:val="24"/>
        </w:rPr>
      </w:pPr>
    </w:p>
    <w:p w14:paraId="508E4465" w14:textId="77777777" w:rsidR="00FE523E" w:rsidRPr="00A8367F" w:rsidRDefault="00FE523E" w:rsidP="00FE523E">
      <w:pPr>
        <w:rPr>
          <w:rFonts w:ascii="Gill Sans MT" w:hAnsi="Gill Sans MT"/>
          <w:b/>
          <w:sz w:val="24"/>
          <w:szCs w:val="24"/>
        </w:rPr>
      </w:pPr>
      <w:r w:rsidRPr="00A8367F">
        <w:rPr>
          <w:rFonts w:ascii="Gill Sans MT" w:hAnsi="Gill Sans MT"/>
          <w:b/>
          <w:sz w:val="24"/>
          <w:szCs w:val="24"/>
        </w:rPr>
        <w:t xml:space="preserve">Signed by </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747"/>
        <w:gridCol w:w="2746"/>
        <w:gridCol w:w="2746"/>
        <w:gridCol w:w="2743"/>
      </w:tblGrid>
      <w:tr w:rsidR="00FE523E" w:rsidRPr="00A8367F" w14:paraId="67EA16B6" w14:textId="77777777" w:rsidTr="00BA4C80">
        <w:trPr>
          <w:trHeight w:val="338"/>
        </w:trPr>
        <w:tc>
          <w:tcPr>
            <w:tcW w:w="1251" w:type="pct"/>
            <w:tcBorders>
              <w:bottom w:val="single" w:sz="6" w:space="0" w:color="000000"/>
            </w:tcBorders>
            <w:shd w:val="clear" w:color="auto" w:fill="14A44E"/>
          </w:tcPr>
          <w:p w14:paraId="7CE2C3A2" w14:textId="77777777" w:rsidR="00FE523E" w:rsidRPr="00A8367F" w:rsidRDefault="00FE523E" w:rsidP="00BA4C80">
            <w:pPr>
              <w:pStyle w:val="Column-RowHeading"/>
              <w:rPr>
                <w:rFonts w:ascii="Gill Sans MT" w:hAnsi="Gill Sans MT"/>
                <w:bCs/>
                <w:color w:val="FFFFFF"/>
                <w:sz w:val="24"/>
                <w:szCs w:val="24"/>
              </w:rPr>
            </w:pPr>
          </w:p>
        </w:tc>
        <w:tc>
          <w:tcPr>
            <w:tcW w:w="1250" w:type="pct"/>
            <w:tcBorders>
              <w:bottom w:val="single" w:sz="6" w:space="0" w:color="000000"/>
            </w:tcBorders>
            <w:shd w:val="clear" w:color="auto" w:fill="14A44E"/>
          </w:tcPr>
          <w:p w14:paraId="2278221A"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Name</w:t>
            </w:r>
          </w:p>
        </w:tc>
        <w:tc>
          <w:tcPr>
            <w:tcW w:w="1250" w:type="pct"/>
            <w:tcBorders>
              <w:bottom w:val="single" w:sz="6" w:space="0" w:color="000000"/>
            </w:tcBorders>
            <w:shd w:val="clear" w:color="auto" w:fill="14A44E"/>
          </w:tcPr>
          <w:p w14:paraId="75C109D9"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Signature</w:t>
            </w:r>
          </w:p>
        </w:tc>
        <w:tc>
          <w:tcPr>
            <w:tcW w:w="1249" w:type="pct"/>
            <w:tcBorders>
              <w:bottom w:val="single" w:sz="6" w:space="0" w:color="000000"/>
            </w:tcBorders>
            <w:shd w:val="clear" w:color="auto" w:fill="14A44E"/>
          </w:tcPr>
          <w:p w14:paraId="09A3B1D6"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Date</w:t>
            </w:r>
          </w:p>
        </w:tc>
      </w:tr>
      <w:tr w:rsidR="00FE523E" w:rsidRPr="00A8367F" w14:paraId="707158FB" w14:textId="77777777" w:rsidTr="00BA4C80">
        <w:trPr>
          <w:trHeight w:val="360"/>
        </w:trPr>
        <w:tc>
          <w:tcPr>
            <w:tcW w:w="1251" w:type="pct"/>
            <w:tcBorders>
              <w:left w:val="single" w:sz="4" w:space="0" w:color="auto"/>
              <w:bottom w:val="single" w:sz="6" w:space="0" w:color="000000"/>
            </w:tcBorders>
            <w:shd w:val="clear" w:color="auto" w:fill="F2F2F2"/>
          </w:tcPr>
          <w:p w14:paraId="1A763842" w14:textId="77777777" w:rsidR="00FE523E" w:rsidRPr="00A8367F" w:rsidRDefault="00FE523E" w:rsidP="00BA4C80">
            <w:pPr>
              <w:rPr>
                <w:rFonts w:ascii="Gill Sans MT" w:hAnsi="Gill Sans MT"/>
                <w:sz w:val="24"/>
                <w:szCs w:val="24"/>
              </w:rPr>
            </w:pPr>
            <w:r w:rsidRPr="00A8367F">
              <w:rPr>
                <w:rFonts w:ascii="Gill Sans MT" w:hAnsi="Gill Sans MT"/>
                <w:sz w:val="24"/>
                <w:szCs w:val="24"/>
              </w:rPr>
              <w:t>Headteacher</w:t>
            </w:r>
          </w:p>
        </w:tc>
        <w:tc>
          <w:tcPr>
            <w:tcW w:w="1250" w:type="pct"/>
            <w:tcBorders>
              <w:left w:val="single" w:sz="4" w:space="0" w:color="auto"/>
              <w:bottom w:val="single" w:sz="6" w:space="0" w:color="000000"/>
            </w:tcBorders>
            <w:shd w:val="clear" w:color="auto" w:fill="F2F2F2"/>
          </w:tcPr>
          <w:p w14:paraId="44590448" w14:textId="77777777" w:rsidR="00FE523E" w:rsidRPr="00A8367F" w:rsidRDefault="00FE523E" w:rsidP="00BA4C80">
            <w:pPr>
              <w:rPr>
                <w:rFonts w:ascii="Gill Sans MT" w:hAnsi="Gill Sans MT"/>
                <w:sz w:val="24"/>
                <w:szCs w:val="24"/>
              </w:rPr>
            </w:pPr>
            <w:r w:rsidRPr="00A8367F">
              <w:rPr>
                <w:rFonts w:ascii="Gill Sans MT" w:hAnsi="Gill Sans MT"/>
                <w:sz w:val="24"/>
                <w:szCs w:val="24"/>
              </w:rPr>
              <w:t>Ann Pelham</w:t>
            </w:r>
          </w:p>
          <w:p w14:paraId="260622DD" w14:textId="77777777" w:rsidR="00FE523E" w:rsidRPr="00A8367F" w:rsidRDefault="00FE523E" w:rsidP="00BA4C80">
            <w:pPr>
              <w:rPr>
                <w:rFonts w:ascii="Gill Sans MT" w:hAnsi="Gill Sans MT"/>
                <w:sz w:val="24"/>
                <w:szCs w:val="24"/>
              </w:rPr>
            </w:pPr>
          </w:p>
        </w:tc>
        <w:tc>
          <w:tcPr>
            <w:tcW w:w="1250" w:type="pct"/>
            <w:tcBorders>
              <w:bottom w:val="single" w:sz="6" w:space="0" w:color="000000"/>
            </w:tcBorders>
            <w:shd w:val="clear" w:color="auto" w:fill="F2F2F2"/>
          </w:tcPr>
          <w:p w14:paraId="5474308E" w14:textId="77777777" w:rsidR="00FE523E" w:rsidRPr="00A8367F" w:rsidRDefault="00FE523E" w:rsidP="00BA4C80">
            <w:pPr>
              <w:rPr>
                <w:rFonts w:ascii="Gill Sans MT" w:hAnsi="Gill Sans MT"/>
                <w:sz w:val="24"/>
                <w:szCs w:val="24"/>
              </w:rPr>
            </w:pPr>
          </w:p>
        </w:tc>
        <w:tc>
          <w:tcPr>
            <w:tcW w:w="1249" w:type="pct"/>
            <w:tcBorders>
              <w:bottom w:val="single" w:sz="6" w:space="0" w:color="000000"/>
              <w:right w:val="single" w:sz="4" w:space="0" w:color="auto"/>
            </w:tcBorders>
            <w:shd w:val="clear" w:color="auto" w:fill="F2F2F2"/>
          </w:tcPr>
          <w:p w14:paraId="0877A13D" w14:textId="77777777" w:rsidR="00FE523E" w:rsidRPr="00A8367F" w:rsidRDefault="00FE523E" w:rsidP="00BA4C80">
            <w:pPr>
              <w:rPr>
                <w:rFonts w:ascii="Gill Sans MT" w:hAnsi="Gill Sans MT"/>
                <w:sz w:val="24"/>
                <w:szCs w:val="24"/>
              </w:rPr>
            </w:pPr>
          </w:p>
        </w:tc>
      </w:tr>
      <w:tr w:rsidR="00FE523E" w:rsidRPr="00A8367F" w14:paraId="7B0B451E" w14:textId="77777777" w:rsidTr="00BA4C80">
        <w:trPr>
          <w:trHeight w:val="360"/>
        </w:trPr>
        <w:tc>
          <w:tcPr>
            <w:tcW w:w="1251" w:type="pct"/>
            <w:tcBorders>
              <w:left w:val="single" w:sz="4" w:space="0" w:color="auto"/>
              <w:bottom w:val="single" w:sz="6" w:space="0" w:color="000000"/>
            </w:tcBorders>
            <w:shd w:val="clear" w:color="auto" w:fill="F2F2F2"/>
          </w:tcPr>
          <w:p w14:paraId="476F7B63" w14:textId="77777777" w:rsidR="00FE523E" w:rsidRPr="00A8367F" w:rsidRDefault="00FE523E" w:rsidP="00BA4C80">
            <w:pPr>
              <w:rPr>
                <w:rFonts w:ascii="Gill Sans MT" w:hAnsi="Gill Sans MT"/>
                <w:sz w:val="24"/>
                <w:szCs w:val="24"/>
              </w:rPr>
            </w:pPr>
            <w:r w:rsidRPr="00A8367F">
              <w:rPr>
                <w:rFonts w:ascii="Gill Sans MT" w:hAnsi="Gill Sans MT"/>
                <w:sz w:val="24"/>
                <w:szCs w:val="24"/>
              </w:rPr>
              <w:t>Chair of Governors</w:t>
            </w:r>
          </w:p>
        </w:tc>
        <w:tc>
          <w:tcPr>
            <w:tcW w:w="1250" w:type="pct"/>
            <w:tcBorders>
              <w:left w:val="single" w:sz="4" w:space="0" w:color="auto"/>
              <w:bottom w:val="single" w:sz="6" w:space="0" w:color="000000"/>
            </w:tcBorders>
            <w:shd w:val="clear" w:color="auto" w:fill="F2F2F2"/>
          </w:tcPr>
          <w:p w14:paraId="1ADD5584" w14:textId="77777777" w:rsidR="00FE523E" w:rsidRPr="00A8367F" w:rsidRDefault="00FE523E" w:rsidP="00BA4C80">
            <w:pPr>
              <w:rPr>
                <w:rFonts w:ascii="Gill Sans MT" w:hAnsi="Gill Sans MT"/>
                <w:sz w:val="24"/>
                <w:szCs w:val="24"/>
              </w:rPr>
            </w:pPr>
            <w:r w:rsidRPr="00A8367F">
              <w:rPr>
                <w:rFonts w:ascii="Gill Sans MT" w:hAnsi="Gill Sans MT"/>
                <w:sz w:val="24"/>
                <w:szCs w:val="24"/>
              </w:rPr>
              <w:t xml:space="preserve">Tim </w:t>
            </w:r>
            <w:proofErr w:type="spellStart"/>
            <w:r w:rsidRPr="00A8367F">
              <w:rPr>
                <w:rFonts w:ascii="Gill Sans MT" w:hAnsi="Gill Sans MT"/>
                <w:sz w:val="24"/>
                <w:szCs w:val="24"/>
              </w:rPr>
              <w:t>Graveney</w:t>
            </w:r>
            <w:proofErr w:type="spellEnd"/>
          </w:p>
          <w:p w14:paraId="3826668C" w14:textId="77777777" w:rsidR="00FE523E" w:rsidRPr="00A8367F" w:rsidRDefault="00FE523E" w:rsidP="00BA4C80">
            <w:pPr>
              <w:rPr>
                <w:rFonts w:ascii="Gill Sans MT" w:hAnsi="Gill Sans MT"/>
                <w:sz w:val="24"/>
                <w:szCs w:val="24"/>
              </w:rPr>
            </w:pPr>
          </w:p>
        </w:tc>
        <w:tc>
          <w:tcPr>
            <w:tcW w:w="1250" w:type="pct"/>
            <w:tcBorders>
              <w:bottom w:val="single" w:sz="6" w:space="0" w:color="000000"/>
            </w:tcBorders>
            <w:shd w:val="clear" w:color="auto" w:fill="F2F2F2"/>
          </w:tcPr>
          <w:p w14:paraId="3438C82D" w14:textId="77777777" w:rsidR="00FE523E" w:rsidRPr="00A8367F" w:rsidRDefault="00FE523E" w:rsidP="00BA4C80">
            <w:pPr>
              <w:rPr>
                <w:rFonts w:ascii="Gill Sans MT" w:hAnsi="Gill Sans MT"/>
                <w:sz w:val="24"/>
                <w:szCs w:val="24"/>
              </w:rPr>
            </w:pPr>
          </w:p>
        </w:tc>
        <w:tc>
          <w:tcPr>
            <w:tcW w:w="1249" w:type="pct"/>
            <w:tcBorders>
              <w:bottom w:val="single" w:sz="6" w:space="0" w:color="000000"/>
              <w:right w:val="single" w:sz="4" w:space="0" w:color="auto"/>
            </w:tcBorders>
            <w:shd w:val="clear" w:color="auto" w:fill="F2F2F2"/>
          </w:tcPr>
          <w:p w14:paraId="01642C7C" w14:textId="77777777" w:rsidR="00FE523E" w:rsidRPr="00A8367F" w:rsidRDefault="00FE523E" w:rsidP="00BA4C80">
            <w:pPr>
              <w:rPr>
                <w:rFonts w:ascii="Gill Sans MT" w:hAnsi="Gill Sans MT"/>
                <w:sz w:val="24"/>
                <w:szCs w:val="24"/>
              </w:rPr>
            </w:pPr>
          </w:p>
        </w:tc>
      </w:tr>
    </w:tbl>
    <w:p w14:paraId="7A679951" w14:textId="77777777" w:rsidR="00FE523E" w:rsidRPr="00A8367F" w:rsidRDefault="00FE523E" w:rsidP="00FE523E">
      <w:pPr>
        <w:rPr>
          <w:rFonts w:ascii="Gill Sans MT" w:hAnsi="Gill Sans MT"/>
          <w:b/>
          <w:sz w:val="24"/>
          <w:szCs w:val="24"/>
        </w:rPr>
      </w:pPr>
      <w:r w:rsidRPr="00A8367F">
        <w:rPr>
          <w:rFonts w:ascii="Gill Sans MT" w:hAnsi="Gill Sans MT"/>
          <w:b/>
          <w:sz w:val="24"/>
          <w:szCs w:val="24"/>
        </w:rPr>
        <w:t>Distribution</w:t>
      </w:r>
    </w:p>
    <w:tbl>
      <w:tblPr>
        <w:tblpPr w:leftFromText="180" w:rightFromText="180" w:vertAnchor="text" w:horzAnchor="margin" w:tblpY="36"/>
        <w:tblOverlap w:val="never"/>
        <w:tblW w:w="285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6260"/>
      </w:tblGrid>
      <w:tr w:rsidR="00FE523E" w:rsidRPr="00A8367F" w14:paraId="697D6FFF" w14:textId="77777777" w:rsidTr="00BA4C80">
        <w:trPr>
          <w:trHeight w:val="338"/>
        </w:trPr>
        <w:tc>
          <w:tcPr>
            <w:tcW w:w="5000" w:type="pct"/>
            <w:tcBorders>
              <w:bottom w:val="single" w:sz="6" w:space="0" w:color="000000"/>
            </w:tcBorders>
            <w:shd w:val="clear" w:color="auto" w:fill="14A44E"/>
          </w:tcPr>
          <w:p w14:paraId="7371A2BF"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Shared with</w:t>
            </w:r>
          </w:p>
        </w:tc>
      </w:tr>
      <w:tr w:rsidR="00FE523E" w:rsidRPr="00A8367F" w14:paraId="7AF1CD24" w14:textId="77777777" w:rsidTr="00BA4C80">
        <w:trPr>
          <w:trHeight w:val="360"/>
        </w:trPr>
        <w:tc>
          <w:tcPr>
            <w:tcW w:w="5000" w:type="pct"/>
            <w:shd w:val="clear" w:color="auto" w:fill="F2F2F2"/>
          </w:tcPr>
          <w:p w14:paraId="0031E37D" w14:textId="77777777" w:rsidR="00FE523E" w:rsidRPr="00A8367F" w:rsidRDefault="00FE523E" w:rsidP="00FE523E">
            <w:pPr>
              <w:numPr>
                <w:ilvl w:val="0"/>
                <w:numId w:val="35"/>
              </w:numPr>
              <w:spacing w:after="0" w:line="240" w:lineRule="auto"/>
              <w:rPr>
                <w:rFonts w:ascii="Gill Sans MT" w:hAnsi="Gill Sans MT"/>
                <w:sz w:val="24"/>
                <w:szCs w:val="24"/>
              </w:rPr>
            </w:pPr>
            <w:r w:rsidRPr="00A8367F">
              <w:rPr>
                <w:rFonts w:ascii="Gill Sans MT" w:hAnsi="Gill Sans MT"/>
                <w:sz w:val="24"/>
                <w:szCs w:val="24"/>
              </w:rPr>
              <w:t>Parents via Website</w:t>
            </w:r>
          </w:p>
          <w:p w14:paraId="14F0F4F3" w14:textId="77777777" w:rsidR="00FE523E" w:rsidRPr="00A8367F" w:rsidRDefault="00FE523E" w:rsidP="00FE523E">
            <w:pPr>
              <w:numPr>
                <w:ilvl w:val="0"/>
                <w:numId w:val="35"/>
              </w:numPr>
              <w:spacing w:after="0" w:line="240" w:lineRule="auto"/>
              <w:rPr>
                <w:rFonts w:ascii="Gill Sans MT" w:hAnsi="Gill Sans MT"/>
                <w:sz w:val="24"/>
                <w:szCs w:val="24"/>
              </w:rPr>
            </w:pPr>
            <w:r w:rsidRPr="00A8367F">
              <w:rPr>
                <w:rFonts w:ascii="Gill Sans MT" w:hAnsi="Gill Sans MT"/>
                <w:sz w:val="24"/>
                <w:szCs w:val="24"/>
              </w:rPr>
              <w:t>Governors via committee meetings</w:t>
            </w:r>
          </w:p>
        </w:tc>
      </w:tr>
    </w:tbl>
    <w:p w14:paraId="2957D57F" w14:textId="77777777" w:rsidR="00FE523E" w:rsidRPr="00A8367F" w:rsidRDefault="00FE523E" w:rsidP="00FE523E">
      <w:pPr>
        <w:rPr>
          <w:rFonts w:ascii="Gill Sans MT" w:hAnsi="Gill Sans MT"/>
          <w:b/>
          <w:sz w:val="24"/>
          <w:szCs w:val="24"/>
        </w:rPr>
      </w:pPr>
    </w:p>
    <w:p w14:paraId="29A63916" w14:textId="77777777" w:rsidR="00FE523E" w:rsidRPr="00A8367F" w:rsidRDefault="00FE523E" w:rsidP="00FE523E">
      <w:pPr>
        <w:rPr>
          <w:rFonts w:ascii="Gill Sans MT" w:hAnsi="Gill Sans MT"/>
          <w:sz w:val="24"/>
          <w:szCs w:val="24"/>
        </w:rPr>
      </w:pPr>
    </w:p>
    <w:p w14:paraId="68E8D390" w14:textId="77777777" w:rsidR="00FE523E" w:rsidRPr="00A8367F" w:rsidRDefault="00FE523E" w:rsidP="00FE523E">
      <w:pPr>
        <w:rPr>
          <w:rFonts w:ascii="Gill Sans MT" w:hAnsi="Gill Sans MT"/>
          <w:sz w:val="24"/>
          <w:szCs w:val="24"/>
        </w:rPr>
      </w:pPr>
    </w:p>
    <w:p w14:paraId="47091B98" w14:textId="77777777" w:rsidR="00FE523E" w:rsidRPr="00A8367F" w:rsidRDefault="00FE523E" w:rsidP="00FE523E">
      <w:pPr>
        <w:spacing w:after="45"/>
        <w:ind w:left="720" w:right="120" w:hanging="720"/>
        <w:rPr>
          <w:rFonts w:ascii="Gill Sans MT" w:hAnsi="Gill Sans MT" w:cs="Arial"/>
          <w:sz w:val="24"/>
          <w:szCs w:val="24"/>
        </w:rPr>
      </w:pPr>
    </w:p>
    <w:p w14:paraId="43747FB8" w14:textId="77777777" w:rsidR="00FE523E" w:rsidRPr="00A8367F" w:rsidRDefault="00FE523E" w:rsidP="00FE523E">
      <w:pPr>
        <w:jc w:val="center"/>
        <w:rPr>
          <w:rFonts w:ascii="Gill Sans MT" w:hAnsi="Gill Sans MT" w:cs="Arial"/>
          <w:b/>
          <w:sz w:val="24"/>
          <w:szCs w:val="24"/>
        </w:rPr>
      </w:pPr>
    </w:p>
    <w:tbl>
      <w:tblPr>
        <w:tblpPr w:leftFromText="180" w:rightFromText="180" w:vertAnchor="text" w:horzAnchor="margin" w:tblpY="27"/>
        <w:tblOverlap w:val="never"/>
        <w:tblW w:w="2197"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197"/>
      </w:tblGrid>
      <w:tr w:rsidR="00FE523E" w:rsidRPr="00A8367F" w14:paraId="30A90ECD" w14:textId="77777777" w:rsidTr="00BA4C80">
        <w:trPr>
          <w:trHeight w:val="338"/>
        </w:trPr>
        <w:tc>
          <w:tcPr>
            <w:tcW w:w="2197" w:type="dxa"/>
            <w:tcBorders>
              <w:bottom w:val="single" w:sz="6" w:space="0" w:color="000000"/>
            </w:tcBorders>
            <w:shd w:val="clear" w:color="auto" w:fill="14A44E"/>
          </w:tcPr>
          <w:p w14:paraId="67548617" w14:textId="77777777" w:rsidR="00FE523E" w:rsidRPr="00A8367F" w:rsidRDefault="00FE523E" w:rsidP="00BA4C80">
            <w:pPr>
              <w:pStyle w:val="Column-RowHeading"/>
              <w:rPr>
                <w:rFonts w:ascii="Gill Sans MT" w:hAnsi="Gill Sans MT"/>
                <w:bCs/>
                <w:color w:val="FFFFFF"/>
                <w:sz w:val="24"/>
                <w:szCs w:val="24"/>
              </w:rPr>
            </w:pPr>
            <w:r w:rsidRPr="00A8367F">
              <w:rPr>
                <w:rFonts w:ascii="Gill Sans MT" w:hAnsi="Gill Sans MT"/>
                <w:bCs/>
                <w:color w:val="FFFFFF"/>
                <w:sz w:val="24"/>
                <w:szCs w:val="24"/>
              </w:rPr>
              <w:t>Date for next review</w:t>
            </w:r>
          </w:p>
        </w:tc>
      </w:tr>
      <w:tr w:rsidR="00FE523E" w:rsidRPr="00A8367F" w14:paraId="6629A810" w14:textId="77777777" w:rsidTr="00BA4C80">
        <w:trPr>
          <w:trHeight w:val="360"/>
        </w:trPr>
        <w:tc>
          <w:tcPr>
            <w:tcW w:w="2197" w:type="dxa"/>
            <w:tcBorders>
              <w:bottom w:val="single" w:sz="6" w:space="0" w:color="000000"/>
              <w:right w:val="single" w:sz="4" w:space="0" w:color="auto"/>
            </w:tcBorders>
            <w:shd w:val="clear" w:color="auto" w:fill="F2F2F2"/>
          </w:tcPr>
          <w:p w14:paraId="60A99E45" w14:textId="77777777" w:rsidR="00FE523E" w:rsidRPr="00A8367F" w:rsidRDefault="00FE523E" w:rsidP="00BA4C80">
            <w:pPr>
              <w:rPr>
                <w:rFonts w:ascii="Gill Sans MT" w:hAnsi="Gill Sans MT"/>
                <w:sz w:val="24"/>
                <w:szCs w:val="24"/>
              </w:rPr>
            </w:pPr>
            <w:r w:rsidRPr="00A8367F">
              <w:rPr>
                <w:rFonts w:ascii="Gill Sans MT" w:hAnsi="Gill Sans MT"/>
                <w:sz w:val="24"/>
                <w:szCs w:val="24"/>
              </w:rPr>
              <w:t>Autumn 2021</w:t>
            </w:r>
          </w:p>
        </w:tc>
      </w:tr>
    </w:tbl>
    <w:p w14:paraId="67215656" w14:textId="77777777" w:rsidR="00FE523E" w:rsidRPr="00A8367F" w:rsidRDefault="00FE523E" w:rsidP="00FE523E">
      <w:pPr>
        <w:ind w:left="720" w:hanging="720"/>
        <w:rPr>
          <w:rFonts w:ascii="Gill Sans MT" w:hAnsi="Gill Sans MT"/>
          <w:sz w:val="24"/>
          <w:szCs w:val="24"/>
        </w:rPr>
      </w:pPr>
    </w:p>
    <w:p w14:paraId="04FA09FF" w14:textId="77777777" w:rsidR="00FE523E" w:rsidRPr="00A8367F" w:rsidRDefault="00FE523E" w:rsidP="00FE523E">
      <w:pPr>
        <w:ind w:left="720" w:hanging="720"/>
        <w:rPr>
          <w:rFonts w:ascii="Gill Sans MT" w:hAnsi="Gill Sans MT"/>
          <w:sz w:val="24"/>
          <w:szCs w:val="24"/>
        </w:rPr>
      </w:pPr>
    </w:p>
    <w:p w14:paraId="075E2C92" w14:textId="77777777" w:rsidR="00FE523E" w:rsidRPr="00A8367F" w:rsidRDefault="00FE523E" w:rsidP="00FE523E">
      <w:pPr>
        <w:rPr>
          <w:rFonts w:ascii="Gill Sans MT" w:hAnsi="Gill Sans MT"/>
          <w:sz w:val="24"/>
          <w:szCs w:val="24"/>
        </w:rPr>
      </w:pPr>
    </w:p>
    <w:p w14:paraId="4A171FC8" w14:textId="77777777" w:rsidR="00FE523E" w:rsidRPr="00A8367F" w:rsidRDefault="00FE523E" w:rsidP="002D4B07">
      <w:pPr>
        <w:spacing w:after="0" w:line="240" w:lineRule="auto"/>
        <w:ind w:left="709"/>
        <w:rPr>
          <w:rFonts w:ascii="Gill Sans MT" w:eastAsia="Times New Roman" w:hAnsi="Gill Sans MT" w:cstheme="minorHAnsi"/>
          <w:sz w:val="24"/>
          <w:szCs w:val="24"/>
          <w:lang w:val="en-US" w:eastAsia="en-GB"/>
        </w:rPr>
      </w:pPr>
    </w:p>
    <w:p w14:paraId="1907F7BB" w14:textId="77777777" w:rsidR="006C4309" w:rsidRPr="00A8367F" w:rsidRDefault="006C4309" w:rsidP="002D4B07">
      <w:pPr>
        <w:spacing w:after="0" w:line="240" w:lineRule="auto"/>
        <w:ind w:left="709"/>
        <w:rPr>
          <w:rFonts w:ascii="Gill Sans MT" w:eastAsia="Times New Roman" w:hAnsi="Gill Sans MT" w:cstheme="minorHAnsi"/>
          <w:sz w:val="24"/>
          <w:szCs w:val="24"/>
          <w:lang w:val="en-US" w:eastAsia="en-GB"/>
        </w:rPr>
      </w:pPr>
    </w:p>
    <w:p w14:paraId="0F136B03" w14:textId="245C8874" w:rsidR="0009275D" w:rsidRPr="00A8367F" w:rsidRDefault="0009275D" w:rsidP="0009275D">
      <w:pPr>
        <w:spacing w:after="0" w:line="240" w:lineRule="auto"/>
        <w:ind w:left="709"/>
        <w:outlineLvl w:val="3"/>
        <w:rPr>
          <w:rFonts w:ascii="Gill Sans MT" w:eastAsia="Times New Roman" w:hAnsi="Gill Sans MT" w:cstheme="minorHAnsi"/>
          <w:b/>
          <w:sz w:val="24"/>
          <w:szCs w:val="24"/>
          <w:lang w:val="en-US" w:eastAsia="en-GB"/>
        </w:rPr>
      </w:pPr>
      <w:r w:rsidRPr="00A8367F">
        <w:rPr>
          <w:rFonts w:ascii="Gill Sans MT" w:eastAsia="Times New Roman" w:hAnsi="Gill Sans MT" w:cstheme="minorHAnsi"/>
          <w:b/>
          <w:sz w:val="24"/>
          <w:szCs w:val="24"/>
          <w:lang w:val="en-US" w:eastAsia="en-GB"/>
        </w:rPr>
        <w:t>The Scheme</w:t>
      </w:r>
    </w:p>
    <w:p w14:paraId="0CEB8D0F" w14:textId="77777777" w:rsidR="00002B8E" w:rsidRPr="00A8367F" w:rsidRDefault="00002B8E" w:rsidP="0009275D">
      <w:pPr>
        <w:spacing w:after="0" w:line="240" w:lineRule="auto"/>
        <w:ind w:left="709"/>
        <w:outlineLvl w:val="3"/>
        <w:rPr>
          <w:rFonts w:ascii="Gill Sans MT" w:eastAsia="Times New Roman" w:hAnsi="Gill Sans MT" w:cstheme="minorHAnsi"/>
          <w:b/>
          <w:sz w:val="24"/>
          <w:szCs w:val="24"/>
          <w:lang w:val="en-US" w:eastAsia="en-GB"/>
        </w:rPr>
      </w:pPr>
    </w:p>
    <w:tbl>
      <w:tblPr>
        <w:tblW w:w="4677" w:type="pct"/>
        <w:tblInd w:w="701"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664"/>
        <w:gridCol w:w="2622"/>
        <w:gridCol w:w="280"/>
        <w:gridCol w:w="2707"/>
      </w:tblGrid>
      <w:tr w:rsidR="00BD34CE" w:rsidRPr="00A8367F" w14:paraId="0104D1CD" w14:textId="77777777" w:rsidTr="00826F28">
        <w:tc>
          <w:tcPr>
            <w:tcW w:w="10273" w:type="dxa"/>
            <w:gridSpan w:val="4"/>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634E406" w14:textId="77777777" w:rsidR="00BD34CE" w:rsidRDefault="00BD34CE" w:rsidP="00D6205F">
            <w:pPr>
              <w:spacing w:after="0" w:line="240" w:lineRule="auto"/>
              <w:rPr>
                <w:rFonts w:ascii="Gill Sans MT" w:eastAsia="Times New Roman" w:hAnsi="Gill Sans MT" w:cstheme="minorHAnsi"/>
                <w:b/>
                <w:bCs/>
                <w:sz w:val="24"/>
                <w:szCs w:val="24"/>
                <w:lang w:eastAsia="en-GB"/>
              </w:rPr>
            </w:pPr>
            <w:r>
              <w:rPr>
                <w:rFonts w:ascii="Gill Sans MT" w:eastAsia="Times New Roman" w:hAnsi="Gill Sans MT" w:cstheme="minorHAnsi"/>
                <w:b/>
                <w:bCs/>
                <w:sz w:val="24"/>
                <w:szCs w:val="24"/>
                <w:lang w:eastAsia="en-GB"/>
              </w:rPr>
              <w:t xml:space="preserve">Class 1 </w:t>
            </w:r>
          </w:p>
          <w:p w14:paraId="26589C08" w14:textId="3BFA9C87" w:rsidR="00BD34CE" w:rsidRPr="00A8367F" w:rsidRDefault="00BD34CE" w:rsidP="00D6205F">
            <w:pPr>
              <w:spacing w:after="0" w:line="240" w:lineRule="auto"/>
              <w:rPr>
                <w:rFonts w:ascii="Gill Sans MT" w:eastAsia="Times New Roman" w:hAnsi="Gill Sans MT" w:cstheme="minorHAnsi"/>
                <w:sz w:val="24"/>
                <w:szCs w:val="24"/>
                <w:lang w:eastAsia="en-GB"/>
              </w:rPr>
            </w:pPr>
            <w:r>
              <w:rPr>
                <w:rFonts w:ascii="Gill Sans MT" w:eastAsia="Times New Roman" w:hAnsi="Gill Sans MT" w:cstheme="minorHAnsi"/>
                <w:b/>
                <w:bCs/>
                <w:sz w:val="24"/>
                <w:szCs w:val="24"/>
                <w:lang w:eastAsia="en-GB"/>
              </w:rPr>
              <w:t xml:space="preserve">  </w:t>
            </w:r>
            <w:r w:rsidRPr="00A8367F">
              <w:rPr>
                <w:rFonts w:ascii="Gill Sans MT" w:eastAsia="Times New Roman" w:hAnsi="Gill Sans MT" w:cstheme="minorHAnsi"/>
                <w:b/>
                <w:bCs/>
                <w:sz w:val="24"/>
                <w:szCs w:val="24"/>
                <w:lang w:eastAsia="en-GB"/>
              </w:rPr>
              <w:t xml:space="preserve">Who we are and what we </w:t>
            </w:r>
            <w:proofErr w:type="gramStart"/>
            <w:r w:rsidRPr="00A8367F">
              <w:rPr>
                <w:rFonts w:ascii="Gill Sans MT" w:eastAsia="Times New Roman" w:hAnsi="Gill Sans MT" w:cstheme="minorHAnsi"/>
                <w:b/>
                <w:bCs/>
                <w:sz w:val="24"/>
                <w:szCs w:val="24"/>
                <w:lang w:eastAsia="en-GB"/>
              </w:rPr>
              <w:t>do</w:t>
            </w:r>
            <w:proofErr w:type="gramEnd"/>
          </w:p>
          <w:p w14:paraId="04CB2987" w14:textId="3066A4AA"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 xml:space="preserve">For example: Organisational information, staffing structures, </w:t>
            </w:r>
            <w:proofErr w:type="gramStart"/>
            <w:r w:rsidRPr="00A8367F">
              <w:rPr>
                <w:rFonts w:ascii="Gill Sans MT" w:eastAsia="Times New Roman" w:hAnsi="Gill Sans MT" w:cstheme="minorHAnsi"/>
                <w:b/>
                <w:bCs/>
                <w:sz w:val="24"/>
                <w:szCs w:val="24"/>
                <w:lang w:eastAsia="en-GB"/>
              </w:rPr>
              <w:t>locations</w:t>
            </w:r>
            <w:proofErr w:type="gramEnd"/>
            <w:r w:rsidRPr="00A8367F">
              <w:rPr>
                <w:rFonts w:ascii="Gill Sans MT" w:eastAsia="Times New Roman" w:hAnsi="Gill Sans MT" w:cstheme="minorHAnsi"/>
                <w:b/>
                <w:bCs/>
                <w:sz w:val="24"/>
                <w:szCs w:val="24"/>
                <w:lang w:eastAsia="en-GB"/>
              </w:rPr>
              <w:t xml:space="preserve"> and contacts. This will be current information only.</w:t>
            </w:r>
          </w:p>
        </w:tc>
      </w:tr>
      <w:tr w:rsidR="00EF1923" w:rsidRPr="00A8367F" w14:paraId="7AC563F0"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0F149F7"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Information to be published</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3AF4DD1"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How to get a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7491C09"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Cost</w:t>
            </w:r>
          </w:p>
        </w:tc>
      </w:tr>
      <w:tr w:rsidR="00EF1923" w:rsidRPr="00A8367F" w14:paraId="401B5F38"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197EE78"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Who’s who in the school</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CA423DF"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000F749"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060D61A3"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520CDEB"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lastRenderedPageBreak/>
              <w:t>Who’s who on the governing body and the basis of their appointment</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688B1A0"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5130757"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428B7BBF"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A675333"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Instrument of Government</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8EFB313"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EB5E128"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05E5A1EF"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C171B69" w14:textId="3A8451F6"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xml:space="preserve">Contact details for the Head teacher and for the governing body </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D8380DC"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8F3392F"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6B1CE453"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9C0217F"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Staffing structure</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AD1EA84"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21E9A94"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1691ECC6"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E7025B6"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School session times and term dates</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F6394B4"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A4C9235"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BD34CE" w:rsidRPr="00A8367F" w14:paraId="46A35B72" w14:textId="77777777" w:rsidTr="00E818A7">
        <w:tc>
          <w:tcPr>
            <w:tcW w:w="10273" w:type="dxa"/>
            <w:gridSpan w:val="4"/>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FD9AF49" w14:textId="77777777" w:rsidR="00BD34CE" w:rsidRDefault="00BD34CE" w:rsidP="009E7703">
            <w:pPr>
              <w:spacing w:after="0" w:line="240" w:lineRule="auto"/>
              <w:rPr>
                <w:rFonts w:ascii="Gill Sans MT" w:eastAsia="Times New Roman" w:hAnsi="Gill Sans MT" w:cstheme="minorHAnsi"/>
                <w:b/>
                <w:bCs/>
                <w:sz w:val="24"/>
                <w:szCs w:val="24"/>
                <w:lang w:eastAsia="en-GB"/>
              </w:rPr>
            </w:pPr>
            <w:r w:rsidRPr="00A8367F">
              <w:rPr>
                <w:rFonts w:ascii="Gill Sans MT" w:eastAsia="Times New Roman" w:hAnsi="Gill Sans MT" w:cstheme="minorHAnsi"/>
                <w:sz w:val="24"/>
                <w:szCs w:val="24"/>
                <w:lang w:val="en-US" w:eastAsia="en-GB"/>
              </w:rPr>
              <w:t> </w:t>
            </w:r>
            <w:r>
              <w:rPr>
                <w:rFonts w:ascii="Gill Sans MT" w:eastAsia="Times New Roman" w:hAnsi="Gill Sans MT" w:cstheme="minorHAnsi"/>
                <w:b/>
                <w:bCs/>
                <w:sz w:val="24"/>
                <w:szCs w:val="24"/>
                <w:lang w:eastAsia="en-GB"/>
              </w:rPr>
              <w:t>Class 2</w:t>
            </w:r>
          </w:p>
          <w:p w14:paraId="673A7743" w14:textId="0250371E" w:rsidR="00BD34CE" w:rsidRPr="00A8367F" w:rsidRDefault="00BD34CE" w:rsidP="009E7703">
            <w:pPr>
              <w:spacing w:after="0" w:line="240" w:lineRule="auto"/>
              <w:rPr>
                <w:rFonts w:ascii="Gill Sans MT" w:eastAsia="Times New Roman" w:hAnsi="Gill Sans MT" w:cstheme="minorHAnsi"/>
                <w:sz w:val="24"/>
                <w:szCs w:val="24"/>
                <w:lang w:eastAsia="en-GB"/>
              </w:rPr>
            </w:pPr>
            <w:r>
              <w:rPr>
                <w:rFonts w:ascii="Gill Sans MT" w:eastAsia="Times New Roman" w:hAnsi="Gill Sans MT" w:cstheme="minorHAnsi"/>
                <w:b/>
                <w:bCs/>
                <w:sz w:val="24"/>
                <w:szCs w:val="24"/>
                <w:lang w:eastAsia="en-GB"/>
              </w:rPr>
              <w:t xml:space="preserve">  </w:t>
            </w:r>
            <w:r w:rsidRPr="00A8367F">
              <w:rPr>
                <w:rFonts w:ascii="Gill Sans MT" w:eastAsia="Times New Roman" w:hAnsi="Gill Sans MT" w:cstheme="minorHAnsi"/>
                <w:b/>
                <w:bCs/>
                <w:sz w:val="24"/>
                <w:szCs w:val="24"/>
                <w:lang w:eastAsia="en-GB"/>
              </w:rPr>
              <w:t>What we spend and how we spend it</w:t>
            </w:r>
          </w:p>
          <w:p w14:paraId="2395D89A" w14:textId="48FE3129"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 xml:space="preserve">For example: Financial information relating to projected and actual income and expenditure, procurement, </w:t>
            </w:r>
            <w:proofErr w:type="gramStart"/>
            <w:r w:rsidRPr="00A8367F">
              <w:rPr>
                <w:rFonts w:ascii="Gill Sans MT" w:eastAsia="Times New Roman" w:hAnsi="Gill Sans MT" w:cstheme="minorHAnsi"/>
                <w:b/>
                <w:bCs/>
                <w:sz w:val="24"/>
                <w:szCs w:val="24"/>
                <w:lang w:eastAsia="en-GB"/>
              </w:rPr>
              <w:t>contracts</w:t>
            </w:r>
            <w:proofErr w:type="gramEnd"/>
            <w:r w:rsidRPr="00A8367F">
              <w:rPr>
                <w:rFonts w:ascii="Gill Sans MT" w:eastAsia="Times New Roman" w:hAnsi="Gill Sans MT" w:cstheme="minorHAnsi"/>
                <w:b/>
                <w:bCs/>
                <w:sz w:val="24"/>
                <w:szCs w:val="24"/>
                <w:lang w:eastAsia="en-GB"/>
              </w:rPr>
              <w:t xml:space="preserve"> and financial audit. Current and previous financial year as a minimum</w:t>
            </w:r>
          </w:p>
        </w:tc>
      </w:tr>
      <w:tr w:rsidR="00EF1923" w:rsidRPr="00A8367F" w14:paraId="6C9A2DDF"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3F7F38B"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Information to be published</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A46C7C7"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How to get a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86B048B"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Cost</w:t>
            </w:r>
          </w:p>
        </w:tc>
      </w:tr>
      <w:tr w:rsidR="00EF1923" w:rsidRPr="00A8367F" w14:paraId="4183901B"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1DEBAFF"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Annual budget plan and financial statements</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8B8B390"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Hard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07F5F9B" w14:textId="0F2BE76B" w:rsidR="0009275D" w:rsidRPr="00A8367F" w:rsidRDefault="00270312"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 charge per page plus P&amp;P</w:t>
            </w:r>
          </w:p>
        </w:tc>
      </w:tr>
      <w:tr w:rsidR="00EF1923" w:rsidRPr="00A8367F" w14:paraId="61BF83BD"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F3C2AA1"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Capitalised funding</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23C65FC"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Hard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tcPr>
          <w:p w14:paraId="2746C9FC" w14:textId="7EA4F3C5" w:rsidR="0009275D" w:rsidRPr="00A8367F" w:rsidRDefault="00270312"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 charge per page plus P&amp;P</w:t>
            </w:r>
          </w:p>
        </w:tc>
      </w:tr>
      <w:tr w:rsidR="00EF1923" w:rsidRPr="00A8367F" w14:paraId="6DF1F9CA"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B2DD689"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Additional funding</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88BF652"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Hard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tcPr>
          <w:p w14:paraId="3705A0AE" w14:textId="6D87871B" w:rsidR="0009275D" w:rsidRPr="00A8367F" w:rsidRDefault="00270312"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 charge per page plus P&amp;P A charge per page plus P&amp;P</w:t>
            </w:r>
          </w:p>
        </w:tc>
      </w:tr>
      <w:tr w:rsidR="00EF1923" w:rsidRPr="00A8367F" w14:paraId="56C7252D"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708BEA1"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Pay policy</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5861742"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Hard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tcPr>
          <w:p w14:paraId="6D22453D" w14:textId="75A3AEB0" w:rsidR="0009275D" w:rsidRPr="00A8367F" w:rsidRDefault="00270312"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 charge per page plus P&amp;P</w:t>
            </w:r>
          </w:p>
        </w:tc>
      </w:tr>
      <w:tr w:rsidR="00EF1923" w:rsidRPr="00A8367F" w14:paraId="51870BAE"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0EA1E78" w14:textId="77777777" w:rsidR="0009275D" w:rsidRPr="00A8367F" w:rsidRDefault="0009275D" w:rsidP="009E7703">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Governors’ allowances</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09FA362"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Hard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tcPr>
          <w:p w14:paraId="1D25E320" w14:textId="09DDFED3" w:rsidR="0009275D" w:rsidRPr="00A8367F" w:rsidRDefault="00270312"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 charge per page plus P&amp;P</w:t>
            </w:r>
          </w:p>
        </w:tc>
      </w:tr>
      <w:tr w:rsidR="00BD34CE" w:rsidRPr="00A8367F" w14:paraId="5896ED64" w14:textId="77777777" w:rsidTr="00D564FF">
        <w:tc>
          <w:tcPr>
            <w:tcW w:w="10273" w:type="dxa"/>
            <w:gridSpan w:val="4"/>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754BABE" w14:textId="77777777" w:rsidR="00BD34CE" w:rsidRDefault="00BD34CE" w:rsidP="00D6205F">
            <w:pPr>
              <w:spacing w:after="0" w:line="240" w:lineRule="auto"/>
              <w:ind w:left="142"/>
              <w:rPr>
                <w:rFonts w:ascii="Gill Sans MT" w:eastAsia="Times New Roman" w:hAnsi="Gill Sans MT" w:cstheme="minorHAnsi"/>
                <w:b/>
                <w:bCs/>
                <w:sz w:val="24"/>
                <w:szCs w:val="24"/>
                <w:lang w:eastAsia="en-GB"/>
              </w:rPr>
            </w:pPr>
            <w:r w:rsidRPr="00A8367F">
              <w:rPr>
                <w:rFonts w:ascii="Gill Sans MT" w:eastAsia="Times New Roman" w:hAnsi="Gill Sans MT" w:cstheme="minorHAnsi"/>
                <w:sz w:val="24"/>
                <w:szCs w:val="24"/>
                <w:lang w:val="en-US" w:eastAsia="en-GB"/>
              </w:rPr>
              <w:t> </w:t>
            </w:r>
            <w:r>
              <w:rPr>
                <w:rFonts w:ascii="Gill Sans MT" w:eastAsia="Times New Roman" w:hAnsi="Gill Sans MT" w:cstheme="minorHAnsi"/>
                <w:b/>
                <w:bCs/>
                <w:sz w:val="24"/>
                <w:szCs w:val="24"/>
                <w:lang w:eastAsia="en-GB"/>
              </w:rPr>
              <w:t>Class 3</w:t>
            </w:r>
          </w:p>
          <w:p w14:paraId="6962AB90" w14:textId="7874E3D1"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What our priorities are and how we are doing</w:t>
            </w:r>
          </w:p>
          <w:p w14:paraId="54D05D44" w14:textId="095C9519"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 xml:space="preserve">For example: Strategies and plans, performance indicators, audits, </w:t>
            </w:r>
            <w:proofErr w:type="gramStart"/>
            <w:r w:rsidRPr="00A8367F">
              <w:rPr>
                <w:rFonts w:ascii="Gill Sans MT" w:eastAsia="Times New Roman" w:hAnsi="Gill Sans MT" w:cstheme="minorHAnsi"/>
                <w:b/>
                <w:bCs/>
                <w:sz w:val="24"/>
                <w:szCs w:val="24"/>
                <w:lang w:eastAsia="en-GB"/>
              </w:rPr>
              <w:t>inspections</w:t>
            </w:r>
            <w:proofErr w:type="gramEnd"/>
            <w:r w:rsidRPr="00A8367F">
              <w:rPr>
                <w:rFonts w:ascii="Gill Sans MT" w:eastAsia="Times New Roman" w:hAnsi="Gill Sans MT" w:cstheme="minorHAnsi"/>
                <w:b/>
                <w:bCs/>
                <w:sz w:val="24"/>
                <w:szCs w:val="24"/>
                <w:lang w:eastAsia="en-GB"/>
              </w:rPr>
              <w:t xml:space="preserve"> and reviews). Current information as a minimum</w:t>
            </w:r>
          </w:p>
        </w:tc>
      </w:tr>
      <w:tr w:rsidR="00EF1923" w:rsidRPr="00A8367F" w14:paraId="50362E7B"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11E008D"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Information to be published</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707F84A"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How to get a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7CD0B45"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Cost</w:t>
            </w:r>
          </w:p>
        </w:tc>
      </w:tr>
      <w:tr w:rsidR="00EF1923" w:rsidRPr="00A8367F" w14:paraId="094DAE2E"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9A20B69"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i/>
                <w:iCs/>
                <w:sz w:val="24"/>
                <w:szCs w:val="24"/>
                <w:lang w:eastAsia="en-GB"/>
              </w:rPr>
              <w:t>School profile:</w:t>
            </w:r>
          </w:p>
          <w:p w14:paraId="689C961B" w14:textId="77777777" w:rsidR="0009275D" w:rsidRPr="00A8367F" w:rsidRDefault="0009275D" w:rsidP="00D6205F">
            <w:pPr>
              <w:numPr>
                <w:ilvl w:val="0"/>
                <w:numId w:val="23"/>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xml:space="preserve">Government supplied performance </w:t>
            </w:r>
            <w:proofErr w:type="gramStart"/>
            <w:r w:rsidRPr="00A8367F">
              <w:rPr>
                <w:rFonts w:ascii="Gill Sans MT" w:eastAsia="Times New Roman" w:hAnsi="Gill Sans MT" w:cstheme="minorHAnsi"/>
                <w:sz w:val="24"/>
                <w:szCs w:val="24"/>
                <w:lang w:eastAsia="en-GB"/>
              </w:rPr>
              <w:t>data</w:t>
            </w:r>
            <w:proofErr w:type="gramEnd"/>
          </w:p>
          <w:p w14:paraId="5A377747" w14:textId="77777777" w:rsidR="0009275D" w:rsidRPr="00A8367F" w:rsidRDefault="0009275D" w:rsidP="00D6205F">
            <w:pPr>
              <w:numPr>
                <w:ilvl w:val="0"/>
                <w:numId w:val="23"/>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The latest Ofsted report:</w:t>
            </w:r>
          </w:p>
          <w:p w14:paraId="1CE7C718"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Summary</w:t>
            </w:r>
          </w:p>
          <w:p w14:paraId="02CDB791"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Full report</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907F2F8"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100DDE7"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36B10FCF"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41FC43A" w14:textId="0546D345" w:rsidR="0009275D" w:rsidRPr="00A8367F" w:rsidRDefault="00BD34CE"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lastRenderedPageBreak/>
              <w:t>Staff Appraisal</w:t>
            </w:r>
            <w:r w:rsidR="0009275D" w:rsidRPr="00A8367F">
              <w:rPr>
                <w:rFonts w:ascii="Gill Sans MT" w:eastAsia="Times New Roman" w:hAnsi="Gill Sans MT" w:cstheme="minorHAnsi"/>
                <w:sz w:val="24"/>
                <w:szCs w:val="24"/>
                <w:lang w:eastAsia="en-GB"/>
              </w:rPr>
              <w:t xml:space="preserve"> policy and procedures adopted by the governing body.</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1B78A4F"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Hard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ECC1792" w14:textId="160DC577" w:rsidR="0009275D" w:rsidRPr="00A8367F" w:rsidRDefault="00BD34CE"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 charge per page plus P&amp;P</w:t>
            </w:r>
          </w:p>
        </w:tc>
      </w:tr>
      <w:tr w:rsidR="00EF1923" w:rsidRPr="00A8367F" w14:paraId="22F146E3"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1B854E3" w14:textId="667E791B"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School Improvement Plan</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79D5664"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Hard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2708D80" w14:textId="18BD6874" w:rsidR="0009275D" w:rsidRPr="00A8367F" w:rsidRDefault="00BD34CE"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 charge per page plus P&amp;P</w:t>
            </w:r>
          </w:p>
        </w:tc>
      </w:tr>
      <w:tr w:rsidR="00BD34CE" w:rsidRPr="00A8367F" w14:paraId="77EC5ED9" w14:textId="77777777" w:rsidTr="00322261">
        <w:tc>
          <w:tcPr>
            <w:tcW w:w="10273" w:type="dxa"/>
            <w:gridSpan w:val="4"/>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E56056E" w14:textId="77777777" w:rsidR="00BD34CE" w:rsidRDefault="00BD34CE" w:rsidP="00D6205F">
            <w:pPr>
              <w:spacing w:after="0" w:line="240" w:lineRule="auto"/>
              <w:ind w:left="142"/>
              <w:rPr>
                <w:rFonts w:ascii="Gill Sans MT" w:eastAsia="Times New Roman" w:hAnsi="Gill Sans MT" w:cstheme="minorHAnsi"/>
                <w:b/>
                <w:bCs/>
                <w:sz w:val="24"/>
                <w:szCs w:val="24"/>
                <w:lang w:eastAsia="en-GB"/>
              </w:rPr>
            </w:pPr>
            <w:r>
              <w:rPr>
                <w:rFonts w:ascii="Gill Sans MT" w:eastAsia="Times New Roman" w:hAnsi="Gill Sans MT" w:cstheme="minorHAnsi"/>
                <w:b/>
                <w:bCs/>
                <w:sz w:val="24"/>
                <w:szCs w:val="24"/>
                <w:lang w:eastAsia="en-GB"/>
              </w:rPr>
              <w:t xml:space="preserve">Class 4 </w:t>
            </w:r>
          </w:p>
          <w:p w14:paraId="351B157E" w14:textId="77777777"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How we make decisions</w:t>
            </w:r>
          </w:p>
          <w:p w14:paraId="74ABA52B" w14:textId="6B145604"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For example: Decision making processes and records of decisions. Current and previous three years as a minimum</w:t>
            </w:r>
          </w:p>
        </w:tc>
      </w:tr>
      <w:tr w:rsidR="00EF1923" w:rsidRPr="00A8367F" w14:paraId="458655B3"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1FFB154"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Information to be published</w:t>
            </w:r>
          </w:p>
        </w:tc>
        <w:tc>
          <w:tcPr>
            <w:tcW w:w="2902"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942BF28"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How to get a copy</w:t>
            </w:r>
          </w:p>
        </w:tc>
        <w:tc>
          <w:tcPr>
            <w:tcW w:w="270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0AC1AA0"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Cost</w:t>
            </w:r>
          </w:p>
        </w:tc>
      </w:tr>
      <w:tr w:rsidR="00EF1923" w:rsidRPr="00A8367F" w14:paraId="3B6A79D7"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D928B3E"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Admissions policy/decisions (not individual admission decisions)</w:t>
            </w:r>
          </w:p>
        </w:tc>
        <w:tc>
          <w:tcPr>
            <w:tcW w:w="2902"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9F4B3DA"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70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BA45C02"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546FFC34"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C32C5A4" w14:textId="262AED2B"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xml:space="preserve">Minutes of </w:t>
            </w:r>
            <w:r w:rsidR="00BD34CE">
              <w:rPr>
                <w:rFonts w:ascii="Gill Sans MT" w:eastAsia="Times New Roman" w:hAnsi="Gill Sans MT" w:cstheme="minorHAnsi"/>
                <w:sz w:val="24"/>
                <w:szCs w:val="24"/>
                <w:lang w:eastAsia="en-GB"/>
              </w:rPr>
              <w:t xml:space="preserve">governing body </w:t>
            </w:r>
            <w:r w:rsidRPr="00A8367F">
              <w:rPr>
                <w:rFonts w:ascii="Gill Sans MT" w:eastAsia="Times New Roman" w:hAnsi="Gill Sans MT" w:cstheme="minorHAnsi"/>
                <w:sz w:val="24"/>
                <w:szCs w:val="24"/>
                <w:lang w:eastAsia="en-GB"/>
              </w:rPr>
              <w:t>meetings (as above) – this will exclude information that is properly regarded as private to the meetings.</w:t>
            </w:r>
            <w:r w:rsidR="00BD34CE">
              <w:rPr>
                <w:rFonts w:ascii="Gill Sans MT" w:eastAsia="Times New Roman" w:hAnsi="Gill Sans MT" w:cstheme="minorHAnsi"/>
                <w:sz w:val="24"/>
                <w:szCs w:val="24"/>
                <w:lang w:eastAsia="en-GB"/>
              </w:rPr>
              <w:t xml:space="preserve"> (PART 2 Minutes)</w:t>
            </w:r>
          </w:p>
        </w:tc>
        <w:tc>
          <w:tcPr>
            <w:tcW w:w="2902"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2D4E10B" w14:textId="5133002B" w:rsidR="0009275D" w:rsidRPr="00A8367F" w:rsidRDefault="00BD34CE"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Website</w:t>
            </w:r>
          </w:p>
        </w:tc>
        <w:tc>
          <w:tcPr>
            <w:tcW w:w="2707"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BE828BF" w14:textId="532F745E" w:rsidR="0009275D" w:rsidRPr="00A8367F" w:rsidRDefault="00BD34CE"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Free</w:t>
            </w:r>
          </w:p>
        </w:tc>
      </w:tr>
      <w:tr w:rsidR="00BD34CE" w:rsidRPr="00A8367F" w14:paraId="57D7E7C0" w14:textId="77777777" w:rsidTr="00BC19D2">
        <w:tc>
          <w:tcPr>
            <w:tcW w:w="10273" w:type="dxa"/>
            <w:gridSpan w:val="4"/>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686D463" w14:textId="77777777" w:rsidR="00897D5A" w:rsidRDefault="00BD34CE" w:rsidP="00D6205F">
            <w:pPr>
              <w:spacing w:after="0" w:line="240" w:lineRule="auto"/>
              <w:ind w:left="142"/>
              <w:rPr>
                <w:rFonts w:ascii="Gill Sans MT" w:eastAsia="Times New Roman" w:hAnsi="Gill Sans MT" w:cstheme="minorHAnsi"/>
                <w:b/>
                <w:bCs/>
                <w:sz w:val="24"/>
                <w:szCs w:val="24"/>
                <w:lang w:eastAsia="en-GB"/>
              </w:rPr>
            </w:pPr>
            <w:r w:rsidRPr="00A8367F">
              <w:rPr>
                <w:rFonts w:ascii="Gill Sans MT" w:eastAsia="Times New Roman" w:hAnsi="Gill Sans MT" w:cstheme="minorHAnsi"/>
                <w:sz w:val="24"/>
                <w:szCs w:val="24"/>
                <w:lang w:val="en-US" w:eastAsia="en-GB"/>
              </w:rPr>
              <w:t> </w:t>
            </w:r>
            <w:r w:rsidR="00897D5A">
              <w:rPr>
                <w:rFonts w:ascii="Gill Sans MT" w:eastAsia="Times New Roman" w:hAnsi="Gill Sans MT" w:cstheme="minorHAnsi"/>
                <w:b/>
                <w:bCs/>
                <w:sz w:val="24"/>
                <w:szCs w:val="24"/>
                <w:lang w:eastAsia="en-GB"/>
              </w:rPr>
              <w:t xml:space="preserve">Class 5 </w:t>
            </w:r>
          </w:p>
          <w:p w14:paraId="3AD101BB" w14:textId="1AC018DF"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Our policies and procedures</w:t>
            </w:r>
          </w:p>
          <w:p w14:paraId="13E874DC" w14:textId="7F3C24B8"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 xml:space="preserve">For example: Current written protocols, </w:t>
            </w:r>
            <w:proofErr w:type="gramStart"/>
            <w:r w:rsidRPr="00A8367F">
              <w:rPr>
                <w:rFonts w:ascii="Gill Sans MT" w:eastAsia="Times New Roman" w:hAnsi="Gill Sans MT" w:cstheme="minorHAnsi"/>
                <w:b/>
                <w:bCs/>
                <w:sz w:val="24"/>
                <w:szCs w:val="24"/>
                <w:lang w:eastAsia="en-GB"/>
              </w:rPr>
              <w:t>policies</w:t>
            </w:r>
            <w:proofErr w:type="gramEnd"/>
            <w:r w:rsidRPr="00A8367F">
              <w:rPr>
                <w:rFonts w:ascii="Gill Sans MT" w:eastAsia="Times New Roman" w:hAnsi="Gill Sans MT" w:cstheme="minorHAnsi"/>
                <w:b/>
                <w:bCs/>
                <w:sz w:val="24"/>
                <w:szCs w:val="24"/>
                <w:lang w:eastAsia="en-GB"/>
              </w:rPr>
              <w:t xml:space="preserve"> and procedures for delivering our services and responsibilities. Current information only</w:t>
            </w:r>
          </w:p>
        </w:tc>
      </w:tr>
      <w:tr w:rsidR="00EF1923" w:rsidRPr="00A8367F" w14:paraId="45E815E5"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0E283B3"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Information to be published</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CE3206D"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How to get a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05FCA7F"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Cost</w:t>
            </w:r>
          </w:p>
        </w:tc>
      </w:tr>
      <w:tr w:rsidR="00EF1923" w:rsidRPr="00A8367F" w14:paraId="5A0875B0"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39CCF06"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i/>
                <w:iCs/>
                <w:sz w:val="24"/>
                <w:szCs w:val="24"/>
                <w:lang w:eastAsia="en-GB"/>
              </w:rPr>
              <w:t>School policies including:</w:t>
            </w:r>
          </w:p>
          <w:p w14:paraId="61BF1B67" w14:textId="77777777" w:rsidR="0009275D" w:rsidRPr="00A8367F" w:rsidRDefault="0009275D" w:rsidP="00D6205F">
            <w:pPr>
              <w:numPr>
                <w:ilvl w:val="0"/>
                <w:numId w:val="24"/>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Charging and remissions policy</w:t>
            </w:r>
          </w:p>
          <w:p w14:paraId="7B8B32EE" w14:textId="77777777" w:rsidR="0009275D" w:rsidRPr="00A8367F" w:rsidRDefault="0009275D" w:rsidP="00D6205F">
            <w:pPr>
              <w:numPr>
                <w:ilvl w:val="0"/>
                <w:numId w:val="24"/>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Health and Safety</w:t>
            </w:r>
          </w:p>
          <w:p w14:paraId="262DBF9C" w14:textId="77777777" w:rsidR="0009275D" w:rsidRPr="00A8367F" w:rsidRDefault="0009275D" w:rsidP="00D6205F">
            <w:pPr>
              <w:numPr>
                <w:ilvl w:val="0"/>
                <w:numId w:val="24"/>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Complaints procedure</w:t>
            </w:r>
          </w:p>
          <w:p w14:paraId="17638CD1" w14:textId="77777777" w:rsidR="0009275D" w:rsidRPr="00A8367F" w:rsidRDefault="0009275D" w:rsidP="00D6205F">
            <w:pPr>
              <w:numPr>
                <w:ilvl w:val="0"/>
                <w:numId w:val="24"/>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Discipline and grievance policies</w:t>
            </w:r>
          </w:p>
          <w:p w14:paraId="611DFDB9" w14:textId="77777777" w:rsidR="0009275D" w:rsidRPr="00A8367F" w:rsidRDefault="0009275D" w:rsidP="00D6205F">
            <w:pPr>
              <w:numPr>
                <w:ilvl w:val="0"/>
                <w:numId w:val="24"/>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Information request handling policy</w:t>
            </w:r>
          </w:p>
          <w:p w14:paraId="569B8D34" w14:textId="77777777" w:rsidR="0009275D" w:rsidRPr="00A8367F" w:rsidRDefault="0009275D" w:rsidP="00D6205F">
            <w:pPr>
              <w:numPr>
                <w:ilvl w:val="0"/>
                <w:numId w:val="24"/>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xml:space="preserve">Equality and diversity (including equal opportunities) </w:t>
            </w:r>
            <w:proofErr w:type="gramStart"/>
            <w:r w:rsidRPr="00A8367F">
              <w:rPr>
                <w:rFonts w:ascii="Gill Sans MT" w:eastAsia="Times New Roman" w:hAnsi="Gill Sans MT" w:cstheme="minorHAnsi"/>
                <w:sz w:val="24"/>
                <w:szCs w:val="24"/>
                <w:lang w:eastAsia="en-GB"/>
              </w:rPr>
              <w:t>policies</w:t>
            </w:r>
            <w:proofErr w:type="gramEnd"/>
          </w:p>
          <w:p w14:paraId="2884EC6B" w14:textId="77777777" w:rsidR="0009275D" w:rsidRPr="00A8367F" w:rsidRDefault="0009275D" w:rsidP="00D6205F">
            <w:pPr>
              <w:numPr>
                <w:ilvl w:val="0"/>
                <w:numId w:val="24"/>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Staff recruitment policies</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E6E8743"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p w14:paraId="4147C645" w14:textId="21BF536E" w:rsidR="0009275D" w:rsidRPr="00A8367F" w:rsidRDefault="0009275D" w:rsidP="00D6205F">
            <w:pPr>
              <w:spacing w:after="0" w:line="240" w:lineRule="auto"/>
              <w:ind w:left="142"/>
              <w:rPr>
                <w:rFonts w:ascii="Gill Sans MT" w:eastAsia="Times New Roman" w:hAnsi="Gill Sans MT" w:cstheme="minorHAnsi"/>
                <w:sz w:val="24"/>
                <w:szCs w:val="24"/>
                <w:lang w:eastAsia="en-GB"/>
              </w:rPr>
            </w:pP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98E0FFE"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67E3B863"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197C8DE"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i/>
                <w:iCs/>
                <w:sz w:val="24"/>
                <w:szCs w:val="24"/>
                <w:lang w:eastAsia="en-GB"/>
              </w:rPr>
              <w:t>Pupil and curriculum policies, including:</w:t>
            </w:r>
          </w:p>
          <w:p w14:paraId="07019DA8" w14:textId="77777777" w:rsidR="0009275D" w:rsidRPr="00A8367F" w:rsidRDefault="0009275D" w:rsidP="00D6205F">
            <w:pPr>
              <w:numPr>
                <w:ilvl w:val="0"/>
                <w:numId w:val="25"/>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xml:space="preserve">Home-school </w:t>
            </w:r>
            <w:proofErr w:type="gramStart"/>
            <w:r w:rsidRPr="00A8367F">
              <w:rPr>
                <w:rFonts w:ascii="Gill Sans MT" w:eastAsia="Times New Roman" w:hAnsi="Gill Sans MT" w:cstheme="minorHAnsi"/>
                <w:sz w:val="24"/>
                <w:szCs w:val="24"/>
                <w:lang w:eastAsia="en-GB"/>
              </w:rPr>
              <w:t>agreement</w:t>
            </w:r>
            <w:proofErr w:type="gramEnd"/>
          </w:p>
          <w:p w14:paraId="6409E190" w14:textId="77777777" w:rsidR="0009275D" w:rsidRPr="00A8367F" w:rsidRDefault="0009275D" w:rsidP="00D6205F">
            <w:pPr>
              <w:numPr>
                <w:ilvl w:val="0"/>
                <w:numId w:val="25"/>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Curriculum</w:t>
            </w:r>
          </w:p>
          <w:p w14:paraId="6A1F3F9B" w14:textId="1316C18E" w:rsidR="0009275D" w:rsidRPr="00A8367F" w:rsidRDefault="0009275D" w:rsidP="00D6205F">
            <w:pPr>
              <w:numPr>
                <w:ilvl w:val="0"/>
                <w:numId w:val="25"/>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xml:space="preserve">Sex </w:t>
            </w:r>
            <w:r w:rsidR="00BD34CE">
              <w:rPr>
                <w:rFonts w:ascii="Gill Sans MT" w:eastAsia="Times New Roman" w:hAnsi="Gill Sans MT" w:cstheme="minorHAnsi"/>
                <w:sz w:val="24"/>
                <w:szCs w:val="24"/>
                <w:lang w:eastAsia="en-GB"/>
              </w:rPr>
              <w:t xml:space="preserve">&amp; Relationship </w:t>
            </w:r>
            <w:r w:rsidRPr="00A8367F">
              <w:rPr>
                <w:rFonts w:ascii="Gill Sans MT" w:eastAsia="Times New Roman" w:hAnsi="Gill Sans MT" w:cstheme="minorHAnsi"/>
                <w:sz w:val="24"/>
                <w:szCs w:val="24"/>
                <w:lang w:eastAsia="en-GB"/>
              </w:rPr>
              <w:t>education</w:t>
            </w:r>
          </w:p>
          <w:p w14:paraId="4BD80589" w14:textId="77777777" w:rsidR="0009275D" w:rsidRPr="00A8367F" w:rsidRDefault="0009275D" w:rsidP="00D6205F">
            <w:pPr>
              <w:numPr>
                <w:ilvl w:val="0"/>
                <w:numId w:val="25"/>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Special educational needs</w:t>
            </w:r>
          </w:p>
          <w:p w14:paraId="395925A6" w14:textId="77777777" w:rsidR="0009275D" w:rsidRPr="00A8367F" w:rsidRDefault="0009275D" w:rsidP="00D6205F">
            <w:pPr>
              <w:numPr>
                <w:ilvl w:val="0"/>
                <w:numId w:val="25"/>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Accessibility</w:t>
            </w:r>
          </w:p>
          <w:p w14:paraId="0008E647" w14:textId="77777777" w:rsidR="0009275D" w:rsidRPr="00A8367F" w:rsidRDefault="0009275D" w:rsidP="00D6205F">
            <w:pPr>
              <w:numPr>
                <w:ilvl w:val="0"/>
                <w:numId w:val="25"/>
              </w:num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Collective worship</w:t>
            </w:r>
          </w:p>
          <w:p w14:paraId="7076E591" w14:textId="2E6F386A" w:rsidR="0009275D" w:rsidRPr="00A8367F" w:rsidRDefault="00BD34CE" w:rsidP="00D6205F">
            <w:pPr>
              <w:numPr>
                <w:ilvl w:val="0"/>
                <w:numId w:val="25"/>
              </w:num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Behaviour</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C51D93A"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p w14:paraId="0B073667" w14:textId="44C50ECE" w:rsidR="0009275D" w:rsidRPr="00A8367F" w:rsidRDefault="0009275D" w:rsidP="00D6205F">
            <w:pPr>
              <w:spacing w:after="0" w:line="240" w:lineRule="auto"/>
              <w:ind w:left="142"/>
              <w:rPr>
                <w:rFonts w:ascii="Gill Sans MT" w:eastAsia="Times New Roman" w:hAnsi="Gill Sans MT" w:cstheme="minorHAnsi"/>
                <w:sz w:val="24"/>
                <w:szCs w:val="24"/>
                <w:lang w:eastAsia="en-GB"/>
              </w:rPr>
            </w:pP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EBEC6F7"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3CA45E26"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62592D2"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i/>
                <w:iCs/>
                <w:sz w:val="24"/>
                <w:szCs w:val="24"/>
                <w:lang w:eastAsia="en-GB"/>
              </w:rPr>
              <w:t>Records management and personal data policies, including:</w:t>
            </w:r>
          </w:p>
          <w:p w14:paraId="0A7E4880" w14:textId="16EABD8E" w:rsidR="0009275D" w:rsidRPr="00A8367F" w:rsidRDefault="00BD34CE" w:rsidP="00D6205F">
            <w:pPr>
              <w:numPr>
                <w:ilvl w:val="0"/>
                <w:numId w:val="26"/>
              </w:num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Data Security</w:t>
            </w:r>
            <w:r w:rsidR="0009275D" w:rsidRPr="00A8367F">
              <w:rPr>
                <w:rFonts w:ascii="Gill Sans MT" w:eastAsia="Times New Roman" w:hAnsi="Gill Sans MT" w:cstheme="minorHAnsi"/>
                <w:sz w:val="24"/>
                <w:szCs w:val="24"/>
                <w:lang w:eastAsia="en-GB"/>
              </w:rPr>
              <w:t xml:space="preserve"> </w:t>
            </w:r>
            <w:proofErr w:type="spellStart"/>
            <w:r w:rsidR="0009275D" w:rsidRPr="00A8367F">
              <w:rPr>
                <w:rFonts w:ascii="Gill Sans MT" w:eastAsia="Times New Roman" w:hAnsi="Gill Sans MT" w:cstheme="minorHAnsi"/>
                <w:sz w:val="24"/>
                <w:szCs w:val="24"/>
                <w:lang w:eastAsia="en-GB"/>
              </w:rPr>
              <w:t>security</w:t>
            </w:r>
            <w:proofErr w:type="spellEnd"/>
            <w:r w:rsidR="0009275D" w:rsidRPr="00A8367F">
              <w:rPr>
                <w:rFonts w:ascii="Gill Sans MT" w:eastAsia="Times New Roman" w:hAnsi="Gill Sans MT" w:cstheme="minorHAnsi"/>
                <w:sz w:val="24"/>
                <w:szCs w:val="24"/>
                <w:lang w:eastAsia="en-GB"/>
              </w:rPr>
              <w:t xml:space="preserve"> policies</w:t>
            </w:r>
          </w:p>
          <w:p w14:paraId="629DE06E" w14:textId="79AB8C0C" w:rsidR="0009275D" w:rsidRPr="00A8367F" w:rsidRDefault="00BD34CE" w:rsidP="00D6205F">
            <w:pPr>
              <w:numPr>
                <w:ilvl w:val="0"/>
                <w:numId w:val="26"/>
              </w:num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lastRenderedPageBreak/>
              <w:t>GDPR</w:t>
            </w:r>
            <w:r w:rsidR="0009275D" w:rsidRPr="00A8367F">
              <w:rPr>
                <w:rFonts w:ascii="Gill Sans MT" w:eastAsia="Times New Roman" w:hAnsi="Gill Sans MT" w:cstheme="minorHAnsi"/>
                <w:sz w:val="24"/>
                <w:szCs w:val="24"/>
                <w:lang w:eastAsia="en-GB"/>
              </w:rPr>
              <w:t xml:space="preserve"> (including information sharing policies)</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DB7BB1E"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lastRenderedPageBreak/>
              <w:t>Website</w:t>
            </w:r>
          </w:p>
          <w:p w14:paraId="6C9261F6" w14:textId="5BB52895" w:rsidR="0009275D" w:rsidRPr="00A8367F" w:rsidRDefault="0009275D" w:rsidP="00D6205F">
            <w:pPr>
              <w:spacing w:after="0" w:line="240" w:lineRule="auto"/>
              <w:ind w:left="142"/>
              <w:rPr>
                <w:rFonts w:ascii="Gill Sans MT" w:eastAsia="Times New Roman" w:hAnsi="Gill Sans MT" w:cstheme="minorHAnsi"/>
                <w:sz w:val="24"/>
                <w:szCs w:val="24"/>
                <w:lang w:eastAsia="en-GB"/>
              </w:rPr>
            </w:pP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6C50211"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p w14:paraId="3C30F143" w14:textId="6B6A1745" w:rsidR="0009275D" w:rsidRPr="00A8367F" w:rsidRDefault="0009275D" w:rsidP="00D6205F">
            <w:pPr>
              <w:spacing w:after="0" w:line="240" w:lineRule="auto"/>
              <w:ind w:left="142"/>
              <w:rPr>
                <w:rFonts w:ascii="Gill Sans MT" w:eastAsia="Times New Roman" w:hAnsi="Gill Sans MT" w:cstheme="minorHAnsi"/>
                <w:sz w:val="24"/>
                <w:szCs w:val="24"/>
                <w:lang w:eastAsia="en-GB"/>
              </w:rPr>
            </w:pPr>
          </w:p>
        </w:tc>
      </w:tr>
      <w:tr w:rsidR="00BD34CE" w:rsidRPr="00A8367F" w14:paraId="0FC6C1B5" w14:textId="77777777" w:rsidTr="00CF3264">
        <w:tc>
          <w:tcPr>
            <w:tcW w:w="10273" w:type="dxa"/>
            <w:gridSpan w:val="4"/>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6A8C7A1" w14:textId="77777777" w:rsidR="00897D5A" w:rsidRDefault="00BD34CE" w:rsidP="00D6205F">
            <w:pPr>
              <w:spacing w:after="0" w:line="240" w:lineRule="auto"/>
              <w:ind w:left="142"/>
              <w:rPr>
                <w:rFonts w:ascii="Gill Sans MT" w:eastAsia="Times New Roman" w:hAnsi="Gill Sans MT" w:cstheme="minorHAnsi"/>
                <w:b/>
                <w:bCs/>
                <w:sz w:val="24"/>
                <w:szCs w:val="24"/>
                <w:lang w:eastAsia="en-GB"/>
              </w:rPr>
            </w:pPr>
            <w:r w:rsidRPr="00A8367F">
              <w:rPr>
                <w:rFonts w:ascii="Gill Sans MT" w:eastAsia="Times New Roman" w:hAnsi="Gill Sans MT" w:cstheme="minorHAnsi"/>
                <w:sz w:val="24"/>
                <w:szCs w:val="24"/>
                <w:lang w:val="en-US" w:eastAsia="en-GB"/>
              </w:rPr>
              <w:t> </w:t>
            </w:r>
            <w:r w:rsidR="00897D5A">
              <w:rPr>
                <w:rFonts w:ascii="Gill Sans MT" w:eastAsia="Times New Roman" w:hAnsi="Gill Sans MT" w:cstheme="minorHAnsi"/>
                <w:b/>
                <w:bCs/>
                <w:sz w:val="24"/>
                <w:szCs w:val="24"/>
                <w:lang w:eastAsia="en-GB"/>
              </w:rPr>
              <w:t xml:space="preserve">Class 6 </w:t>
            </w:r>
          </w:p>
          <w:p w14:paraId="657294DC" w14:textId="2979F495"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 xml:space="preserve">Lists and </w:t>
            </w:r>
            <w:proofErr w:type="gramStart"/>
            <w:r w:rsidRPr="00A8367F">
              <w:rPr>
                <w:rFonts w:ascii="Gill Sans MT" w:eastAsia="Times New Roman" w:hAnsi="Gill Sans MT" w:cstheme="minorHAnsi"/>
                <w:b/>
                <w:bCs/>
                <w:sz w:val="24"/>
                <w:szCs w:val="24"/>
                <w:lang w:eastAsia="en-GB"/>
              </w:rPr>
              <w:t>Registers</w:t>
            </w:r>
            <w:proofErr w:type="gramEnd"/>
          </w:p>
          <w:p w14:paraId="77C59E99" w14:textId="77777777"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For example: Currently maintained lists and registers only</w:t>
            </w:r>
          </w:p>
          <w:p w14:paraId="0DCD15B7" w14:textId="77777777" w:rsidR="00BD34CE" w:rsidRPr="00A8367F" w:rsidRDefault="00BD34CE" w:rsidP="00BD34CE">
            <w:pPr>
              <w:pStyle w:val="ListParagraph"/>
              <w:spacing w:after="0" w:line="240" w:lineRule="auto"/>
              <w:ind w:left="142" w:right="-180"/>
              <w:rPr>
                <w:rFonts w:ascii="Gill Sans MT" w:eastAsia="Times New Roman" w:hAnsi="Gill Sans MT" w:cstheme="minorHAnsi"/>
                <w:sz w:val="24"/>
                <w:szCs w:val="24"/>
                <w:lang w:eastAsia="en-GB"/>
              </w:rPr>
            </w:pPr>
          </w:p>
        </w:tc>
      </w:tr>
      <w:tr w:rsidR="00EF1923" w:rsidRPr="00A8367F" w14:paraId="4CA2D368"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7020762"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Information to be published</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3E21126"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How to get a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2B88A6B"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Cost</w:t>
            </w:r>
          </w:p>
        </w:tc>
      </w:tr>
      <w:tr w:rsidR="00EF1923" w:rsidRPr="00A8367F" w14:paraId="5A9EC0CD" w14:textId="77777777" w:rsidTr="00BD34CE">
        <w:tc>
          <w:tcPr>
            <w:tcW w:w="466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D9520E3"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Asset register/Inventory</w:t>
            </w:r>
          </w:p>
        </w:tc>
        <w:tc>
          <w:tcPr>
            <w:tcW w:w="262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D1B71B6"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Hard copy</w:t>
            </w:r>
          </w:p>
        </w:tc>
        <w:tc>
          <w:tcPr>
            <w:tcW w:w="2987" w:type="dxa"/>
            <w:gridSpan w:val="2"/>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0A6D0A2" w14:textId="49F1BF5D" w:rsidR="0009275D" w:rsidRPr="00A8367F" w:rsidRDefault="00BD34CE"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 charge per page plus P&amp;P</w:t>
            </w:r>
          </w:p>
        </w:tc>
      </w:tr>
    </w:tbl>
    <w:p w14:paraId="17574C2C" w14:textId="77777777" w:rsidR="0009275D" w:rsidRPr="00A8367F" w:rsidRDefault="0009275D" w:rsidP="00D6205F">
      <w:pPr>
        <w:spacing w:after="0" w:line="240" w:lineRule="auto"/>
        <w:ind w:left="142"/>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w:t>
      </w: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6944"/>
        <w:gridCol w:w="2019"/>
        <w:gridCol w:w="2019"/>
      </w:tblGrid>
      <w:tr w:rsidR="00BD34CE" w:rsidRPr="00A8367F" w14:paraId="30304EEE" w14:textId="77777777" w:rsidTr="0038349A">
        <w:tc>
          <w:tcPr>
            <w:tcW w:w="10982" w:type="dxa"/>
            <w:gridSpan w:val="3"/>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968ED5B" w14:textId="77777777" w:rsidR="00897D5A" w:rsidRDefault="00897D5A" w:rsidP="00D6205F">
            <w:pPr>
              <w:spacing w:after="0" w:line="240" w:lineRule="auto"/>
              <w:ind w:left="142"/>
              <w:rPr>
                <w:rFonts w:ascii="Gill Sans MT" w:eastAsia="Times New Roman" w:hAnsi="Gill Sans MT" w:cstheme="minorHAnsi"/>
                <w:b/>
                <w:bCs/>
                <w:sz w:val="24"/>
                <w:szCs w:val="24"/>
                <w:lang w:eastAsia="en-GB"/>
              </w:rPr>
            </w:pPr>
            <w:r>
              <w:rPr>
                <w:rFonts w:ascii="Gill Sans MT" w:eastAsia="Times New Roman" w:hAnsi="Gill Sans MT" w:cstheme="minorHAnsi"/>
                <w:b/>
                <w:bCs/>
                <w:sz w:val="24"/>
                <w:szCs w:val="24"/>
                <w:lang w:eastAsia="en-GB"/>
              </w:rPr>
              <w:t xml:space="preserve">Class 7 </w:t>
            </w:r>
          </w:p>
          <w:p w14:paraId="38F248EE" w14:textId="3B460CE1"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 xml:space="preserve">The services we </w:t>
            </w:r>
            <w:proofErr w:type="gramStart"/>
            <w:r w:rsidRPr="00A8367F">
              <w:rPr>
                <w:rFonts w:ascii="Gill Sans MT" w:eastAsia="Times New Roman" w:hAnsi="Gill Sans MT" w:cstheme="minorHAnsi"/>
                <w:b/>
                <w:bCs/>
                <w:sz w:val="24"/>
                <w:szCs w:val="24"/>
                <w:lang w:eastAsia="en-GB"/>
              </w:rPr>
              <w:t>offer</w:t>
            </w:r>
            <w:proofErr w:type="gramEnd"/>
          </w:p>
          <w:p w14:paraId="41E4B3A5" w14:textId="77777777"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For example: Information about the services we offer, including leaflets, guidance and newsletters produced for the public and businesses. Current information only</w:t>
            </w:r>
          </w:p>
          <w:p w14:paraId="05AF4680" w14:textId="7DCC8AF8" w:rsidR="00BD34CE" w:rsidRPr="00A8367F" w:rsidRDefault="00BD34CE"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w:t>
            </w:r>
          </w:p>
        </w:tc>
      </w:tr>
      <w:tr w:rsidR="00EF1923" w:rsidRPr="00A8367F" w14:paraId="776768A1" w14:textId="77777777" w:rsidTr="00BD34CE">
        <w:tc>
          <w:tcPr>
            <w:tcW w:w="694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850BD4D"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Information to be published</w:t>
            </w:r>
          </w:p>
        </w:tc>
        <w:tc>
          <w:tcPr>
            <w:tcW w:w="201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C7B1FB1"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How to get a copy</w:t>
            </w:r>
          </w:p>
        </w:tc>
        <w:tc>
          <w:tcPr>
            <w:tcW w:w="201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7A7BB8A4"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Cost</w:t>
            </w:r>
          </w:p>
        </w:tc>
      </w:tr>
      <w:tr w:rsidR="00EF1923" w:rsidRPr="00A8367F" w14:paraId="30502993" w14:textId="77777777" w:rsidTr="00BD34CE">
        <w:tc>
          <w:tcPr>
            <w:tcW w:w="694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525EED5"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Extra-curricular activities</w:t>
            </w:r>
          </w:p>
        </w:tc>
        <w:tc>
          <w:tcPr>
            <w:tcW w:w="201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B485572"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01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1102B7C1"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r w:rsidR="00EF1923" w:rsidRPr="00A8367F" w14:paraId="407506C6" w14:textId="77777777" w:rsidTr="00BD34CE">
        <w:tc>
          <w:tcPr>
            <w:tcW w:w="6944"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E57CAAA" w14:textId="7812E36C" w:rsidR="0009275D" w:rsidRPr="00A8367F" w:rsidRDefault="00BD34CE" w:rsidP="00D6205F">
            <w:pPr>
              <w:spacing w:after="0" w:line="240" w:lineRule="auto"/>
              <w:ind w:left="142"/>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N</w:t>
            </w:r>
            <w:r w:rsidR="0009275D" w:rsidRPr="00A8367F">
              <w:rPr>
                <w:rFonts w:ascii="Gill Sans MT" w:eastAsia="Times New Roman" w:hAnsi="Gill Sans MT" w:cstheme="minorHAnsi"/>
                <w:sz w:val="24"/>
                <w:szCs w:val="24"/>
                <w:lang w:eastAsia="en-GB"/>
              </w:rPr>
              <w:t>ewsletters</w:t>
            </w:r>
          </w:p>
        </w:tc>
        <w:tc>
          <w:tcPr>
            <w:tcW w:w="201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906A290"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Website</w:t>
            </w:r>
          </w:p>
        </w:tc>
        <w:tc>
          <w:tcPr>
            <w:tcW w:w="2019"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E97611A"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Free</w:t>
            </w:r>
          </w:p>
        </w:tc>
      </w:tr>
    </w:tbl>
    <w:p w14:paraId="6491BC29" w14:textId="77777777" w:rsidR="0009275D" w:rsidRPr="00A8367F" w:rsidRDefault="0009275D" w:rsidP="00D6205F">
      <w:pPr>
        <w:spacing w:after="0" w:line="240" w:lineRule="auto"/>
        <w:ind w:left="142"/>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w:t>
      </w:r>
    </w:p>
    <w:p w14:paraId="657581B3" w14:textId="77777777" w:rsidR="00002B8E" w:rsidRPr="00A8367F" w:rsidRDefault="00002B8E" w:rsidP="00D6205F">
      <w:pPr>
        <w:spacing w:after="0" w:line="240" w:lineRule="auto"/>
        <w:ind w:left="142"/>
        <w:outlineLvl w:val="3"/>
        <w:rPr>
          <w:rFonts w:ascii="Gill Sans MT" w:eastAsia="Times New Roman" w:hAnsi="Gill Sans MT" w:cstheme="minorHAnsi"/>
          <w:sz w:val="24"/>
          <w:szCs w:val="24"/>
          <w:lang w:val="en-US" w:eastAsia="en-GB"/>
        </w:rPr>
      </w:pPr>
    </w:p>
    <w:p w14:paraId="68DF393B" w14:textId="7362E585" w:rsidR="0009275D" w:rsidRPr="00897D5A" w:rsidRDefault="0009275D" w:rsidP="00D6205F">
      <w:pPr>
        <w:spacing w:after="0" w:line="240" w:lineRule="auto"/>
        <w:ind w:left="142"/>
        <w:outlineLvl w:val="3"/>
        <w:rPr>
          <w:rFonts w:ascii="Gill Sans MT" w:eastAsia="Times New Roman" w:hAnsi="Gill Sans MT" w:cstheme="minorHAnsi"/>
          <w:b/>
          <w:sz w:val="24"/>
          <w:szCs w:val="24"/>
          <w:lang w:val="en-US" w:eastAsia="en-GB"/>
        </w:rPr>
      </w:pPr>
      <w:r w:rsidRPr="00897D5A">
        <w:rPr>
          <w:rFonts w:ascii="Gill Sans MT" w:eastAsia="Times New Roman" w:hAnsi="Gill Sans MT" w:cstheme="minorHAnsi"/>
          <w:b/>
          <w:sz w:val="24"/>
          <w:szCs w:val="24"/>
          <w:lang w:val="en-US" w:eastAsia="en-GB"/>
        </w:rPr>
        <w:t>Schedule of Charges</w:t>
      </w:r>
    </w:p>
    <w:p w14:paraId="08D1EAF5" w14:textId="77777777" w:rsidR="00002B8E" w:rsidRPr="00A8367F" w:rsidRDefault="00002B8E" w:rsidP="00D6205F">
      <w:pPr>
        <w:spacing w:after="0" w:line="240" w:lineRule="auto"/>
        <w:ind w:left="142"/>
        <w:rPr>
          <w:rFonts w:ascii="Gill Sans MT" w:eastAsia="Times New Roman" w:hAnsi="Gill Sans MT" w:cstheme="minorHAnsi"/>
          <w:sz w:val="24"/>
          <w:szCs w:val="24"/>
          <w:lang w:val="en-US" w:eastAsia="en-GB"/>
        </w:rPr>
      </w:pPr>
    </w:p>
    <w:p w14:paraId="56A371A9" w14:textId="67FDA5E3" w:rsidR="0009275D" w:rsidRPr="00A8367F" w:rsidRDefault="0009275D" w:rsidP="00D6205F">
      <w:pPr>
        <w:spacing w:after="0" w:line="240" w:lineRule="auto"/>
        <w:ind w:left="142"/>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This describes how the charges have been arrived at and should be published as part of the guide.</w:t>
      </w:r>
    </w:p>
    <w:tbl>
      <w:tblPr>
        <w:tblW w:w="5000" w:type="pct"/>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3602"/>
        <w:gridCol w:w="4178"/>
        <w:gridCol w:w="3202"/>
      </w:tblGrid>
      <w:tr w:rsidR="00EF1923" w:rsidRPr="00A8367F" w14:paraId="0520D7F0" w14:textId="77777777" w:rsidTr="00BD34CE">
        <w:tc>
          <w:tcPr>
            <w:tcW w:w="360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74C4971"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TYPE OF CHARGE</w:t>
            </w:r>
          </w:p>
        </w:tc>
        <w:tc>
          <w:tcPr>
            <w:tcW w:w="4178"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24AA6738"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DESCRIPTION</w:t>
            </w:r>
          </w:p>
        </w:tc>
        <w:tc>
          <w:tcPr>
            <w:tcW w:w="320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384689CA" w14:textId="77777777" w:rsidR="0009275D" w:rsidRPr="00A8367F" w:rsidRDefault="0009275D" w:rsidP="00D6205F">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b/>
                <w:bCs/>
                <w:sz w:val="24"/>
                <w:szCs w:val="24"/>
                <w:lang w:eastAsia="en-GB"/>
              </w:rPr>
              <w:t>BASIS OF CHARGE</w:t>
            </w:r>
          </w:p>
        </w:tc>
      </w:tr>
      <w:tr w:rsidR="00EF1923" w:rsidRPr="00A8367F" w14:paraId="489797B8" w14:textId="77777777" w:rsidTr="00BD34CE">
        <w:tc>
          <w:tcPr>
            <w:tcW w:w="3602" w:type="dxa"/>
            <w:vMerge w:val="restart"/>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808C596" w14:textId="77777777" w:rsidR="0009275D" w:rsidRPr="00A8367F" w:rsidRDefault="0009275D" w:rsidP="0006374A">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“Disbursement” cost</w:t>
            </w:r>
          </w:p>
        </w:tc>
        <w:tc>
          <w:tcPr>
            <w:tcW w:w="4178"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6390FC8F" w14:textId="6215D31B" w:rsidR="0009275D" w:rsidRPr="00A8367F" w:rsidRDefault="0009275D" w:rsidP="00BD34CE">
            <w:pPr>
              <w:spacing w:after="0" w:line="240" w:lineRule="auto"/>
              <w:ind w:left="142"/>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xml:space="preserve">Photocopying/printing @ </w:t>
            </w:r>
            <w:r w:rsidR="00BD34CE">
              <w:rPr>
                <w:rFonts w:ascii="Gill Sans MT" w:eastAsia="Times New Roman" w:hAnsi="Gill Sans MT" w:cstheme="minorHAnsi"/>
                <w:sz w:val="24"/>
                <w:szCs w:val="24"/>
                <w:lang w:eastAsia="en-GB"/>
              </w:rPr>
              <w:t>whatever our current costs are per page at the time of enquiry</w:t>
            </w:r>
          </w:p>
        </w:tc>
        <w:tc>
          <w:tcPr>
            <w:tcW w:w="320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4C35D776" w14:textId="1A6CC1EA" w:rsidR="0009275D" w:rsidRPr="00A8367F" w:rsidRDefault="0009275D" w:rsidP="00BD34CE">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 xml:space="preserve">Actual cost </w:t>
            </w:r>
            <w:r w:rsidR="00897D5A">
              <w:rPr>
                <w:rFonts w:ascii="Gill Sans MT" w:eastAsia="Times New Roman" w:hAnsi="Gill Sans MT" w:cstheme="minorHAnsi"/>
                <w:sz w:val="24"/>
                <w:szCs w:val="24"/>
                <w:lang w:eastAsia="en-GB"/>
              </w:rPr>
              <w:t xml:space="preserve">per sheet </w:t>
            </w:r>
          </w:p>
        </w:tc>
      </w:tr>
      <w:tr w:rsidR="00EF1923" w:rsidRPr="00A8367F" w14:paraId="6ACD1482" w14:textId="77777777" w:rsidTr="00BD34CE">
        <w:tc>
          <w:tcPr>
            <w:tcW w:w="3602" w:type="dxa"/>
            <w:vMerge/>
            <w:tcBorders>
              <w:top w:val="single" w:sz="6" w:space="0" w:color="E5E5E5"/>
              <w:left w:val="single" w:sz="6" w:space="0" w:color="E5E5E5"/>
              <w:bottom w:val="single" w:sz="6" w:space="0" w:color="E5E5E5"/>
              <w:right w:val="single" w:sz="6" w:space="0" w:color="E5E5E5"/>
            </w:tcBorders>
            <w:vAlign w:val="center"/>
            <w:hideMark/>
          </w:tcPr>
          <w:p w14:paraId="565A086E" w14:textId="77777777" w:rsidR="0009275D" w:rsidRPr="00A8367F" w:rsidRDefault="0009275D" w:rsidP="0009275D">
            <w:pPr>
              <w:spacing w:after="0" w:line="240" w:lineRule="auto"/>
              <w:ind w:left="709"/>
              <w:rPr>
                <w:rFonts w:ascii="Gill Sans MT" w:eastAsia="Times New Roman" w:hAnsi="Gill Sans MT" w:cstheme="minorHAnsi"/>
                <w:sz w:val="24"/>
                <w:szCs w:val="24"/>
                <w:lang w:eastAsia="en-GB"/>
              </w:rPr>
            </w:pPr>
          </w:p>
        </w:tc>
        <w:tc>
          <w:tcPr>
            <w:tcW w:w="4178"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57024C69" w14:textId="77777777" w:rsidR="0009275D" w:rsidRPr="00A8367F" w:rsidRDefault="0009275D" w:rsidP="0009275D">
            <w:pPr>
              <w:spacing w:after="0" w:line="240" w:lineRule="auto"/>
              <w:ind w:left="709"/>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Postage</w:t>
            </w:r>
          </w:p>
        </w:tc>
        <w:tc>
          <w:tcPr>
            <w:tcW w:w="3202" w:type="dxa"/>
            <w:tcBorders>
              <w:top w:val="single" w:sz="6" w:space="0" w:color="E5E5E5"/>
              <w:left w:val="single" w:sz="6" w:space="0" w:color="E5E5E5"/>
              <w:bottom w:val="single" w:sz="6" w:space="0" w:color="E5E5E5"/>
              <w:right w:val="single" w:sz="6" w:space="0" w:color="E5E5E5"/>
            </w:tcBorders>
            <w:tcMar>
              <w:top w:w="135" w:type="dxa"/>
              <w:left w:w="300" w:type="dxa"/>
              <w:bottom w:w="135" w:type="dxa"/>
              <w:right w:w="300" w:type="dxa"/>
            </w:tcMar>
            <w:vAlign w:val="center"/>
            <w:hideMark/>
          </w:tcPr>
          <w:p w14:paraId="0E3A39EE" w14:textId="77777777" w:rsidR="0009275D" w:rsidRPr="00A8367F" w:rsidRDefault="0009275D" w:rsidP="0006374A">
            <w:pPr>
              <w:spacing w:after="0" w:line="240" w:lineRule="auto"/>
              <w:rPr>
                <w:rFonts w:ascii="Gill Sans MT" w:eastAsia="Times New Roman" w:hAnsi="Gill Sans MT" w:cstheme="minorHAnsi"/>
                <w:sz w:val="24"/>
                <w:szCs w:val="24"/>
                <w:lang w:eastAsia="en-GB"/>
              </w:rPr>
            </w:pPr>
            <w:r w:rsidRPr="00A8367F">
              <w:rPr>
                <w:rFonts w:ascii="Gill Sans MT" w:eastAsia="Times New Roman" w:hAnsi="Gill Sans MT" w:cstheme="minorHAnsi"/>
                <w:sz w:val="24"/>
                <w:szCs w:val="24"/>
                <w:lang w:eastAsia="en-GB"/>
              </w:rPr>
              <w:t>Actual cost of Royal Mail standard 2</w:t>
            </w:r>
            <w:r w:rsidRPr="00A8367F">
              <w:rPr>
                <w:rFonts w:ascii="Gill Sans MT" w:eastAsia="Times New Roman" w:hAnsi="Gill Sans MT" w:cstheme="minorHAnsi"/>
                <w:sz w:val="24"/>
                <w:szCs w:val="24"/>
                <w:vertAlign w:val="superscript"/>
                <w:lang w:eastAsia="en-GB"/>
              </w:rPr>
              <w:t>nd</w:t>
            </w:r>
            <w:r w:rsidRPr="00A8367F">
              <w:rPr>
                <w:rFonts w:ascii="Gill Sans MT" w:eastAsia="Times New Roman" w:hAnsi="Gill Sans MT" w:cstheme="minorHAnsi"/>
                <w:sz w:val="24"/>
                <w:szCs w:val="24"/>
                <w:lang w:eastAsia="en-GB"/>
              </w:rPr>
              <w:t xml:space="preserve"> class *</w:t>
            </w:r>
          </w:p>
        </w:tc>
      </w:tr>
    </w:tbl>
    <w:p w14:paraId="19F44A2D" w14:textId="77777777" w:rsidR="0009275D" w:rsidRPr="00A8367F" w:rsidRDefault="0009275D" w:rsidP="0009275D">
      <w:pPr>
        <w:spacing w:after="0" w:line="240" w:lineRule="auto"/>
        <w:ind w:left="709"/>
        <w:rPr>
          <w:rFonts w:ascii="Gill Sans MT" w:eastAsia="Times New Roman" w:hAnsi="Gill Sans MT" w:cstheme="minorHAnsi"/>
          <w:sz w:val="24"/>
          <w:szCs w:val="24"/>
          <w:lang w:val="en-US" w:eastAsia="en-GB"/>
        </w:rPr>
      </w:pPr>
      <w:r w:rsidRPr="00A8367F">
        <w:rPr>
          <w:rFonts w:ascii="Gill Sans MT" w:eastAsia="Times New Roman" w:hAnsi="Gill Sans MT" w:cstheme="minorHAnsi"/>
          <w:sz w:val="24"/>
          <w:szCs w:val="24"/>
          <w:lang w:val="en-US" w:eastAsia="en-GB"/>
        </w:rPr>
        <w:t xml:space="preserve">* The actual cost incurred by the </w:t>
      </w:r>
      <w:proofErr w:type="gramStart"/>
      <w:r w:rsidRPr="00A8367F">
        <w:rPr>
          <w:rFonts w:ascii="Gill Sans MT" w:eastAsia="Times New Roman" w:hAnsi="Gill Sans MT" w:cstheme="minorHAnsi"/>
          <w:sz w:val="24"/>
          <w:szCs w:val="24"/>
          <w:lang w:val="en-US" w:eastAsia="en-GB"/>
        </w:rPr>
        <w:t>school</w:t>
      </w:r>
      <w:proofErr w:type="gramEnd"/>
    </w:p>
    <w:sectPr w:rsidR="0009275D" w:rsidRPr="00A8367F" w:rsidSect="00A8367F">
      <w:footerReference w:type="default" r:id="rId13"/>
      <w:pgSz w:w="11906" w:h="16838"/>
      <w:pgMar w:top="510"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0F4A5" w14:textId="77777777" w:rsidR="0021447F" w:rsidRDefault="0021447F" w:rsidP="005426C7">
      <w:pPr>
        <w:spacing w:after="0" w:line="240" w:lineRule="auto"/>
      </w:pPr>
      <w:r>
        <w:separator/>
      </w:r>
    </w:p>
  </w:endnote>
  <w:endnote w:type="continuationSeparator" w:id="0">
    <w:p w14:paraId="7FD8556B" w14:textId="77777777" w:rsidR="0021447F" w:rsidRDefault="0021447F" w:rsidP="0054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717748"/>
      <w:docPartObj>
        <w:docPartGallery w:val="Page Numbers (Bottom of Page)"/>
        <w:docPartUnique/>
      </w:docPartObj>
    </w:sdtPr>
    <w:sdtEndPr>
      <w:rPr>
        <w:noProof/>
      </w:rPr>
    </w:sdtEndPr>
    <w:sdtContent>
      <w:p w14:paraId="26585943" w14:textId="75ED8279" w:rsidR="005426C7" w:rsidRDefault="005426C7">
        <w:pPr>
          <w:pStyle w:val="Footer"/>
          <w:jc w:val="center"/>
        </w:pPr>
        <w:r>
          <w:fldChar w:fldCharType="begin"/>
        </w:r>
        <w:r>
          <w:instrText xml:space="preserve"> PAGE   \* MERGEFORMAT </w:instrText>
        </w:r>
        <w:r>
          <w:fldChar w:fldCharType="separate"/>
        </w:r>
        <w:r w:rsidR="008078D6">
          <w:rPr>
            <w:noProof/>
          </w:rPr>
          <w:t>7</w:t>
        </w:r>
        <w:r>
          <w:rPr>
            <w:noProof/>
          </w:rPr>
          <w:fldChar w:fldCharType="end"/>
        </w:r>
      </w:p>
    </w:sdtContent>
  </w:sdt>
  <w:p w14:paraId="26652E9E" w14:textId="77777777" w:rsidR="005426C7" w:rsidRDefault="0054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56339" w14:textId="77777777" w:rsidR="0021447F" w:rsidRDefault="0021447F" w:rsidP="005426C7">
      <w:pPr>
        <w:spacing w:after="0" w:line="240" w:lineRule="auto"/>
      </w:pPr>
      <w:r>
        <w:separator/>
      </w:r>
    </w:p>
  </w:footnote>
  <w:footnote w:type="continuationSeparator" w:id="0">
    <w:p w14:paraId="06B44683" w14:textId="77777777" w:rsidR="0021447F" w:rsidRDefault="0021447F" w:rsidP="00542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57BAB"/>
    <w:multiLevelType w:val="hybridMultilevel"/>
    <w:tmpl w:val="21D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F4A52"/>
    <w:multiLevelType w:val="hybridMultilevel"/>
    <w:tmpl w:val="BF129C46"/>
    <w:lvl w:ilvl="0" w:tplc="06BA90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8733B"/>
    <w:multiLevelType w:val="hybridMultilevel"/>
    <w:tmpl w:val="D2FC96A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56039F5"/>
    <w:multiLevelType w:val="multilevel"/>
    <w:tmpl w:val="3DDEF810"/>
    <w:lvl w:ilvl="0">
      <w:start w:val="1"/>
      <w:numFmt w:val="bullet"/>
      <w:lvlText w:val=""/>
      <w:lvlJc w:val="left"/>
      <w:pPr>
        <w:tabs>
          <w:tab w:val="num" w:pos="1140"/>
        </w:tabs>
        <w:ind w:left="1140" w:hanging="360"/>
      </w:pPr>
      <w:rPr>
        <w:rFonts w:ascii="Symbol" w:hAnsi="Symbol" w:hint="default"/>
        <w:sz w:val="20"/>
      </w:rPr>
    </w:lvl>
    <w:lvl w:ilvl="1">
      <w:start w:val="4"/>
      <w:numFmt w:val="decimal"/>
      <w:lvlText w:val="%2."/>
      <w:lvlJc w:val="left"/>
      <w:pPr>
        <w:ind w:left="1860" w:hanging="360"/>
      </w:pPr>
      <w:rPr>
        <w:rFonts w:hint="default"/>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7040B"/>
    <w:multiLevelType w:val="hybridMultilevel"/>
    <w:tmpl w:val="6BCABF24"/>
    <w:lvl w:ilvl="0" w:tplc="528416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C2C7136"/>
    <w:multiLevelType w:val="multilevel"/>
    <w:tmpl w:val="041A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4DC8"/>
    <w:multiLevelType w:val="hybridMultilevel"/>
    <w:tmpl w:val="CC66F936"/>
    <w:lvl w:ilvl="0" w:tplc="AED0D5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063F4"/>
    <w:multiLevelType w:val="multilevel"/>
    <w:tmpl w:val="BE4E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B44007"/>
    <w:multiLevelType w:val="hybridMultilevel"/>
    <w:tmpl w:val="5C4AD6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04390"/>
    <w:multiLevelType w:val="hybridMultilevel"/>
    <w:tmpl w:val="386626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DB57F23"/>
    <w:multiLevelType w:val="multilevel"/>
    <w:tmpl w:val="7AE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6A085C"/>
    <w:multiLevelType w:val="hybridMultilevel"/>
    <w:tmpl w:val="A5B6A9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FFE449D"/>
    <w:multiLevelType w:val="multilevel"/>
    <w:tmpl w:val="044A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9658E"/>
    <w:multiLevelType w:val="multilevel"/>
    <w:tmpl w:val="A7F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151D84"/>
    <w:multiLevelType w:val="hybridMultilevel"/>
    <w:tmpl w:val="34F2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226CF"/>
    <w:multiLevelType w:val="hybridMultilevel"/>
    <w:tmpl w:val="3AC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E3F9D"/>
    <w:multiLevelType w:val="multilevel"/>
    <w:tmpl w:val="44806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2955C5"/>
    <w:multiLevelType w:val="multilevel"/>
    <w:tmpl w:val="692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2308E"/>
    <w:multiLevelType w:val="hybridMultilevel"/>
    <w:tmpl w:val="E10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5"/>
  </w:num>
  <w:num w:numId="4">
    <w:abstractNumId w:val="6"/>
  </w:num>
  <w:num w:numId="5">
    <w:abstractNumId w:val="28"/>
  </w:num>
  <w:num w:numId="6">
    <w:abstractNumId w:val="12"/>
  </w:num>
  <w:num w:numId="7">
    <w:abstractNumId w:val="27"/>
  </w:num>
  <w:num w:numId="8">
    <w:abstractNumId w:val="17"/>
  </w:num>
  <w:num w:numId="9">
    <w:abstractNumId w:val="10"/>
  </w:num>
  <w:num w:numId="10">
    <w:abstractNumId w:val="26"/>
  </w:num>
  <w:num w:numId="11">
    <w:abstractNumId w:val="11"/>
  </w:num>
  <w:num w:numId="12">
    <w:abstractNumId w:val="13"/>
  </w:num>
  <w:num w:numId="13">
    <w:abstractNumId w:val="34"/>
  </w:num>
  <w:num w:numId="14">
    <w:abstractNumId w:val="3"/>
  </w:num>
  <w:num w:numId="15">
    <w:abstractNumId w:val="24"/>
  </w:num>
  <w:num w:numId="16">
    <w:abstractNumId w:val="0"/>
  </w:num>
  <w:num w:numId="17">
    <w:abstractNumId w:val="33"/>
  </w:num>
  <w:num w:numId="18">
    <w:abstractNumId w:val="9"/>
  </w:num>
  <w:num w:numId="19">
    <w:abstractNumId w:val="5"/>
  </w:num>
  <w:num w:numId="20">
    <w:abstractNumId w:val="8"/>
  </w:num>
  <w:num w:numId="21">
    <w:abstractNumId w:val="29"/>
  </w:num>
  <w:num w:numId="22">
    <w:abstractNumId w:val="30"/>
  </w:num>
  <w:num w:numId="23">
    <w:abstractNumId w:val="15"/>
  </w:num>
  <w:num w:numId="24">
    <w:abstractNumId w:val="22"/>
  </w:num>
  <w:num w:numId="25">
    <w:abstractNumId w:val="21"/>
  </w:num>
  <w:num w:numId="26">
    <w:abstractNumId w:val="19"/>
  </w:num>
  <w:num w:numId="27">
    <w:abstractNumId w:val="23"/>
  </w:num>
  <w:num w:numId="28">
    <w:abstractNumId w:val="2"/>
  </w:num>
  <w:num w:numId="29">
    <w:abstractNumId w:val="1"/>
  </w:num>
  <w:num w:numId="30">
    <w:abstractNumId w:val="18"/>
  </w:num>
  <w:num w:numId="31">
    <w:abstractNumId w:val="4"/>
  </w:num>
  <w:num w:numId="32">
    <w:abstractNumId w:val="20"/>
  </w:num>
  <w:num w:numId="33">
    <w:abstractNumId w:val="7"/>
  </w:num>
  <w:num w:numId="34">
    <w:abstractNumId w:val="1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1DA5"/>
    <w:rsid w:val="00002B8E"/>
    <w:rsid w:val="00004306"/>
    <w:rsid w:val="00010FD9"/>
    <w:rsid w:val="000459C6"/>
    <w:rsid w:val="0006225D"/>
    <w:rsid w:val="0006374A"/>
    <w:rsid w:val="0009026D"/>
    <w:rsid w:val="0009275D"/>
    <w:rsid w:val="000F07F8"/>
    <w:rsid w:val="00112593"/>
    <w:rsid w:val="001274A9"/>
    <w:rsid w:val="001363C2"/>
    <w:rsid w:val="00150432"/>
    <w:rsid w:val="001577DD"/>
    <w:rsid w:val="00157BB5"/>
    <w:rsid w:val="00182223"/>
    <w:rsid w:val="00184DDC"/>
    <w:rsid w:val="001A604B"/>
    <w:rsid w:val="001C0BD4"/>
    <w:rsid w:val="001C26DA"/>
    <w:rsid w:val="001D32A6"/>
    <w:rsid w:val="001E252F"/>
    <w:rsid w:val="00204874"/>
    <w:rsid w:val="00210203"/>
    <w:rsid w:val="0021447F"/>
    <w:rsid w:val="0022140A"/>
    <w:rsid w:val="002303F1"/>
    <w:rsid w:val="002402B7"/>
    <w:rsid w:val="002609C0"/>
    <w:rsid w:val="00270312"/>
    <w:rsid w:val="00280815"/>
    <w:rsid w:val="002A00F5"/>
    <w:rsid w:val="002A5CB3"/>
    <w:rsid w:val="002B2B9D"/>
    <w:rsid w:val="002D4B07"/>
    <w:rsid w:val="002F309B"/>
    <w:rsid w:val="0031787A"/>
    <w:rsid w:val="00331080"/>
    <w:rsid w:val="00332676"/>
    <w:rsid w:val="0033467B"/>
    <w:rsid w:val="00341E80"/>
    <w:rsid w:val="0035020D"/>
    <w:rsid w:val="003543D7"/>
    <w:rsid w:val="003915E9"/>
    <w:rsid w:val="00397531"/>
    <w:rsid w:val="003E2D2F"/>
    <w:rsid w:val="003F746E"/>
    <w:rsid w:val="004027A4"/>
    <w:rsid w:val="00411422"/>
    <w:rsid w:val="004444F8"/>
    <w:rsid w:val="00451DC0"/>
    <w:rsid w:val="00465747"/>
    <w:rsid w:val="004919A4"/>
    <w:rsid w:val="00496C2C"/>
    <w:rsid w:val="004B43D3"/>
    <w:rsid w:val="00506B64"/>
    <w:rsid w:val="005320F0"/>
    <w:rsid w:val="005426C7"/>
    <w:rsid w:val="00551782"/>
    <w:rsid w:val="005602F2"/>
    <w:rsid w:val="00585437"/>
    <w:rsid w:val="005A7BFB"/>
    <w:rsid w:val="005B2998"/>
    <w:rsid w:val="005C4103"/>
    <w:rsid w:val="005D1EAD"/>
    <w:rsid w:val="005F5F8A"/>
    <w:rsid w:val="0060692B"/>
    <w:rsid w:val="006357F4"/>
    <w:rsid w:val="006928CB"/>
    <w:rsid w:val="00693154"/>
    <w:rsid w:val="006A5600"/>
    <w:rsid w:val="006B0966"/>
    <w:rsid w:val="006C4309"/>
    <w:rsid w:val="006D4E9C"/>
    <w:rsid w:val="006D6D9B"/>
    <w:rsid w:val="006D7A0F"/>
    <w:rsid w:val="00705A93"/>
    <w:rsid w:val="00716969"/>
    <w:rsid w:val="00753CFA"/>
    <w:rsid w:val="00766283"/>
    <w:rsid w:val="00776F4F"/>
    <w:rsid w:val="00777AE9"/>
    <w:rsid w:val="007805B6"/>
    <w:rsid w:val="0078292A"/>
    <w:rsid w:val="00787EA3"/>
    <w:rsid w:val="007A743E"/>
    <w:rsid w:val="007C0DBD"/>
    <w:rsid w:val="007D1F66"/>
    <w:rsid w:val="007E5662"/>
    <w:rsid w:val="007E642F"/>
    <w:rsid w:val="008011B7"/>
    <w:rsid w:val="00801A9D"/>
    <w:rsid w:val="008078D6"/>
    <w:rsid w:val="008217EB"/>
    <w:rsid w:val="0082435D"/>
    <w:rsid w:val="00826701"/>
    <w:rsid w:val="00834947"/>
    <w:rsid w:val="008353B4"/>
    <w:rsid w:val="008370B1"/>
    <w:rsid w:val="00843913"/>
    <w:rsid w:val="00856FE2"/>
    <w:rsid w:val="00870B06"/>
    <w:rsid w:val="0087715F"/>
    <w:rsid w:val="0088000B"/>
    <w:rsid w:val="0088613F"/>
    <w:rsid w:val="00887DC9"/>
    <w:rsid w:val="00897D5A"/>
    <w:rsid w:val="008D3025"/>
    <w:rsid w:val="00906946"/>
    <w:rsid w:val="00924759"/>
    <w:rsid w:val="0093108F"/>
    <w:rsid w:val="009420E7"/>
    <w:rsid w:val="00947586"/>
    <w:rsid w:val="009477F9"/>
    <w:rsid w:val="009503F6"/>
    <w:rsid w:val="0095626C"/>
    <w:rsid w:val="00957848"/>
    <w:rsid w:val="00957A14"/>
    <w:rsid w:val="00962148"/>
    <w:rsid w:val="009A5228"/>
    <w:rsid w:val="009B09E8"/>
    <w:rsid w:val="009D72DD"/>
    <w:rsid w:val="009E7703"/>
    <w:rsid w:val="009F011D"/>
    <w:rsid w:val="009F6866"/>
    <w:rsid w:val="00A55443"/>
    <w:rsid w:val="00A634C5"/>
    <w:rsid w:val="00A66D2B"/>
    <w:rsid w:val="00A834BA"/>
    <w:rsid w:val="00A8367F"/>
    <w:rsid w:val="00A8431B"/>
    <w:rsid w:val="00A94D7A"/>
    <w:rsid w:val="00AA42A1"/>
    <w:rsid w:val="00AA5743"/>
    <w:rsid w:val="00AC5741"/>
    <w:rsid w:val="00AE6B6D"/>
    <w:rsid w:val="00B03C42"/>
    <w:rsid w:val="00B05766"/>
    <w:rsid w:val="00B13D43"/>
    <w:rsid w:val="00B20B4F"/>
    <w:rsid w:val="00B4187A"/>
    <w:rsid w:val="00B8328F"/>
    <w:rsid w:val="00BA3049"/>
    <w:rsid w:val="00BA5E01"/>
    <w:rsid w:val="00BC12E7"/>
    <w:rsid w:val="00BD34CE"/>
    <w:rsid w:val="00BE112C"/>
    <w:rsid w:val="00C245AB"/>
    <w:rsid w:val="00C40BD6"/>
    <w:rsid w:val="00C90FD5"/>
    <w:rsid w:val="00CB3A9F"/>
    <w:rsid w:val="00CC1A87"/>
    <w:rsid w:val="00D05045"/>
    <w:rsid w:val="00D1645D"/>
    <w:rsid w:val="00D4346E"/>
    <w:rsid w:val="00D6205F"/>
    <w:rsid w:val="00D71C6B"/>
    <w:rsid w:val="00D75FFF"/>
    <w:rsid w:val="00D8306D"/>
    <w:rsid w:val="00DE3FFE"/>
    <w:rsid w:val="00E22EDD"/>
    <w:rsid w:val="00E26DA8"/>
    <w:rsid w:val="00E44661"/>
    <w:rsid w:val="00E5144B"/>
    <w:rsid w:val="00E53AAF"/>
    <w:rsid w:val="00EA2ABA"/>
    <w:rsid w:val="00EB0E82"/>
    <w:rsid w:val="00EB3509"/>
    <w:rsid w:val="00EB555D"/>
    <w:rsid w:val="00EB7B6C"/>
    <w:rsid w:val="00EF1923"/>
    <w:rsid w:val="00EF56FC"/>
    <w:rsid w:val="00F13458"/>
    <w:rsid w:val="00F34784"/>
    <w:rsid w:val="00F43A37"/>
    <w:rsid w:val="00F55D6C"/>
    <w:rsid w:val="00F836F2"/>
    <w:rsid w:val="00FB4637"/>
    <w:rsid w:val="00FC51B1"/>
    <w:rsid w:val="00FC7C74"/>
    <w:rsid w:val="00FE48C8"/>
    <w:rsid w:val="00FE523E"/>
    <w:rsid w:val="00FF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7C2A"/>
  <w15:chartTrackingRefBased/>
  <w15:docId w15:val="{3FCB1A1E-D314-43DC-8C75-0D2B5E6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6946"/>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paragraph" w:styleId="Header">
    <w:name w:val="header"/>
    <w:basedOn w:val="Normal"/>
    <w:link w:val="HeaderChar"/>
    <w:uiPriority w:val="99"/>
    <w:unhideWhenUsed/>
    <w:rsid w:val="00542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6C7"/>
  </w:style>
  <w:style w:type="paragraph" w:styleId="Footer">
    <w:name w:val="footer"/>
    <w:basedOn w:val="Normal"/>
    <w:link w:val="FooterChar"/>
    <w:uiPriority w:val="99"/>
    <w:unhideWhenUsed/>
    <w:rsid w:val="00542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6C7"/>
  </w:style>
  <w:style w:type="table" w:styleId="TableGrid">
    <w:name w:val="Table Grid"/>
    <w:basedOn w:val="TableNormal"/>
    <w:rsid w:val="003915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5E9"/>
    <w:rPr>
      <w:color w:val="0563C1" w:themeColor="hyperlink"/>
      <w:u w:val="single"/>
    </w:rPr>
  </w:style>
  <w:style w:type="character" w:customStyle="1" w:styleId="Heading1Char">
    <w:name w:val="Heading 1 Char"/>
    <w:basedOn w:val="DefaultParagraphFont"/>
    <w:link w:val="Heading1"/>
    <w:rsid w:val="00906946"/>
    <w:rPr>
      <w:rFonts w:ascii="Verdana" w:eastAsia="PMingLiU" w:hAnsi="Verdana" w:cs="Times New Roman"/>
      <w:b/>
      <w:sz w:val="20"/>
      <w:szCs w:val="20"/>
    </w:rPr>
  </w:style>
  <w:style w:type="character" w:customStyle="1" w:styleId="UnresolvedMention1">
    <w:name w:val="Unresolved Mention1"/>
    <w:basedOn w:val="DefaultParagraphFont"/>
    <w:uiPriority w:val="99"/>
    <w:semiHidden/>
    <w:unhideWhenUsed/>
    <w:rsid w:val="002D4B07"/>
    <w:rPr>
      <w:color w:val="605E5C"/>
      <w:shd w:val="clear" w:color="auto" w:fill="E1DFDD"/>
    </w:rPr>
  </w:style>
  <w:style w:type="table" w:customStyle="1" w:styleId="TableGrid1">
    <w:name w:val="Table Grid1"/>
    <w:basedOn w:val="TableNormal"/>
    <w:next w:val="TableGrid"/>
    <w:uiPriority w:val="59"/>
    <w:rsid w:val="00B1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E523E"/>
    <w:pPr>
      <w:suppressAutoHyphens/>
      <w:spacing w:after="240" w:line="240" w:lineRule="auto"/>
      <w:ind w:left="283" w:right="283"/>
      <w:jc w:val="both"/>
    </w:pPr>
    <w:rPr>
      <w:rFonts w:ascii="SassoonPrimaryInfant" w:eastAsia="Times New Roman" w:hAnsi="SassoonPrimaryInfant" w:cs="Times New Roman"/>
      <w:color w:val="000000"/>
      <w:sz w:val="23"/>
      <w:szCs w:val="20"/>
    </w:rPr>
  </w:style>
  <w:style w:type="character" w:customStyle="1" w:styleId="BodyText2Char">
    <w:name w:val="Body Text 2 Char"/>
    <w:basedOn w:val="DefaultParagraphFont"/>
    <w:link w:val="BodyText2"/>
    <w:rsid w:val="00FE523E"/>
    <w:rPr>
      <w:rFonts w:ascii="SassoonPrimaryInfant" w:eastAsia="Times New Roman" w:hAnsi="SassoonPrimaryInfant" w:cs="Times New Roman"/>
      <w:color w:val="000000"/>
      <w:sz w:val="23"/>
      <w:szCs w:val="20"/>
    </w:rPr>
  </w:style>
  <w:style w:type="paragraph" w:customStyle="1" w:styleId="Column-RowHeading">
    <w:name w:val="Column-Row Heading"/>
    <w:basedOn w:val="Normal"/>
    <w:rsid w:val="00FE523E"/>
    <w:pPr>
      <w:spacing w:before="120" w:after="120" w:line="240" w:lineRule="auto"/>
    </w:pPr>
    <w:rPr>
      <w:rFonts w:ascii="Calibri" w:eastAsia="Times New Roman" w:hAnsi="Calibri"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ollypark.barnetmail.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llyparkschool.co.uk" TargetMode="External"/><Relationship Id="rId4" Type="http://schemas.openxmlformats.org/officeDocument/2006/relationships/settings" Target="settings.xml"/><Relationship Id="rId9" Type="http://schemas.openxmlformats.org/officeDocument/2006/relationships/hyperlink" Target="http://www.legislation.gov.uk/uksi/2015/1415/contents/m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7A692-BD8F-4C4A-89F8-F5F116F2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Maud Quinton</cp:lastModifiedBy>
  <cp:revision>2</cp:revision>
  <cp:lastPrinted>2018-02-26T15:25:00Z</cp:lastPrinted>
  <dcterms:created xsi:type="dcterms:W3CDTF">2021-02-09T14:44:00Z</dcterms:created>
  <dcterms:modified xsi:type="dcterms:W3CDTF">2021-02-09T14:44:00Z</dcterms:modified>
</cp:coreProperties>
</file>