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1" w:rsidRDefault="00386CC1">
      <w:bookmarkStart w:id="0" w:name="_GoBack"/>
      <w:bookmarkEnd w:id="0"/>
    </w:p>
    <w:p w:rsidR="00386CC1" w:rsidRDefault="00386CC1" w:rsidP="00BE6A3C">
      <w:pPr>
        <w:pStyle w:val="Header"/>
      </w:pPr>
      <w:r>
        <w:tab/>
      </w:r>
      <w:r w:rsidRPr="004239B6">
        <w:rPr>
          <w:rFonts w:ascii="Gill Sans MT" w:hAnsi="Gill Sans MT"/>
          <w:b/>
          <w:sz w:val="24"/>
          <w:szCs w:val="24"/>
        </w:rPr>
        <w:t>Curriculum Writing Genre Mapping</w:t>
      </w:r>
      <w:r>
        <w:rPr>
          <w:rFonts w:ascii="Gill Sans MT" w:hAnsi="Gill Sans MT"/>
          <w:b/>
          <w:sz w:val="24"/>
          <w:szCs w:val="24"/>
        </w:rPr>
        <w:t xml:space="preserve">       Year Group </w:t>
      </w:r>
      <w:r w:rsidR="00BE6A3C">
        <w:rPr>
          <w:rFonts w:ascii="Gill Sans MT" w:hAnsi="Gill Sans MT"/>
          <w:b/>
          <w:sz w:val="24"/>
          <w:szCs w:val="24"/>
        </w:rPr>
        <w:t xml:space="preserve">  </w:t>
      </w:r>
      <w:r w:rsidR="005C5202">
        <w:rPr>
          <w:rFonts w:ascii="Gill Sans MT" w:hAnsi="Gill Sans MT"/>
          <w:b/>
          <w:sz w:val="24"/>
          <w:szCs w:val="24"/>
        </w:rPr>
        <w:t>3</w:t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490"/>
        <w:gridCol w:w="1376"/>
        <w:gridCol w:w="1613"/>
        <w:gridCol w:w="1594"/>
        <w:gridCol w:w="1771"/>
        <w:gridCol w:w="1695"/>
        <w:gridCol w:w="1434"/>
        <w:gridCol w:w="1789"/>
        <w:gridCol w:w="1151"/>
      </w:tblGrid>
      <w:tr w:rsidR="005C5202" w:rsidRPr="004239B6" w:rsidTr="00BE6A3C">
        <w:tc>
          <w:tcPr>
            <w:tcW w:w="1490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sz w:val="28"/>
                <w:szCs w:val="28"/>
              </w:rPr>
            </w:pPr>
            <w:r w:rsidRPr="004239B6"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Recount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Persuasion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Poetry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C5202" w:rsidRPr="004239B6" w:rsidRDefault="005C5202" w:rsidP="00BE6A3C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Fiction</w:t>
            </w: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History</w:t>
            </w: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 xml:space="preserve">Non-chronological reports on mammoths, </w:t>
            </w:r>
            <w:proofErr w:type="spellStart"/>
            <w:r w:rsidRPr="005C5202">
              <w:rPr>
                <w:rFonts w:ascii="Gill Sans MT" w:hAnsi="Gill Sans MT"/>
              </w:rPr>
              <w:t>saber-toothed</w:t>
            </w:r>
            <w:proofErr w:type="spellEnd"/>
            <w:r w:rsidRPr="005C5202">
              <w:rPr>
                <w:rFonts w:ascii="Gill Sans MT" w:hAnsi="Gill Sans MT"/>
              </w:rPr>
              <w:t xml:space="preserve"> tigers and Roman soldiers</w:t>
            </w: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71" w:type="dxa"/>
          </w:tcPr>
          <w:p w:rsid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Instructions on how to make Stone Age tools and clothes</w:t>
            </w:r>
          </w:p>
          <w:p w:rsidR="00FB2D51" w:rsidRDefault="00FB2D51" w:rsidP="005C5202">
            <w:pPr>
              <w:rPr>
                <w:rFonts w:ascii="Gill Sans MT" w:hAnsi="Gill Sans MT"/>
              </w:rPr>
            </w:pPr>
          </w:p>
          <w:p w:rsidR="00FB2D51" w:rsidRPr="005C5202" w:rsidRDefault="00FB2D51" w:rsidP="005C52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to Wash a Woolly Mammoth</w:t>
            </w: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Speech by Boudicca to persuade Celts to fight the Romans</w:t>
            </w: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Science</w:t>
            </w: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Life cycles of animals</w:t>
            </w: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Animal themed poems</w:t>
            </w: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Geography</w:t>
            </w: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Instructions on how to go to different parts of the school</w:t>
            </w: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FB2D51" w:rsidP="005C52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Escape from Pompeii</w:t>
            </w: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Art</w:t>
            </w: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DT</w:t>
            </w: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Recipes</w:t>
            </w: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RE</w:t>
            </w: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‘The Lost Son’ parable - recount from different points of view</w:t>
            </w: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PHSE</w:t>
            </w: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</w:p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English</w:t>
            </w:r>
          </w:p>
          <w:p w:rsidR="005C5202" w:rsidRPr="00BE6A3C" w:rsidRDefault="005C5202" w:rsidP="005C5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Recount of bear attack from ‘Stone Age Boy’.</w:t>
            </w:r>
          </w:p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lastRenderedPageBreak/>
              <w:t>‘George and the dragon’ fight scene.</w:t>
            </w: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 xml:space="preserve">Everyday explanations (e.g. why do </w:t>
            </w:r>
            <w:r w:rsidRPr="005C5202">
              <w:rPr>
                <w:rFonts w:ascii="Gill Sans MT" w:hAnsi="Gill Sans MT"/>
              </w:rPr>
              <w:lastRenderedPageBreak/>
              <w:t>houses have windows?)</w:t>
            </w: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lastRenderedPageBreak/>
              <w:t>Shape picture instructions</w:t>
            </w: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 xml:space="preserve">Write alternative version of </w:t>
            </w:r>
            <w:r w:rsidRPr="005C5202">
              <w:rPr>
                <w:rFonts w:ascii="Gill Sans MT" w:hAnsi="Gill Sans MT"/>
              </w:rPr>
              <w:lastRenderedPageBreak/>
              <w:t>‘Stone Soup’.</w:t>
            </w:r>
          </w:p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Write an extra scene for ‘The Twits’.</w:t>
            </w:r>
          </w:p>
          <w:p w:rsidR="005C5202" w:rsidRPr="005C5202" w:rsidRDefault="005C5202" w:rsidP="005C5202">
            <w:pPr>
              <w:rPr>
                <w:rFonts w:ascii="Gill Sans MT" w:hAnsi="Gill Sans MT"/>
              </w:rPr>
            </w:pPr>
            <w:r w:rsidRPr="005C5202">
              <w:rPr>
                <w:rFonts w:ascii="Gill Sans MT" w:hAnsi="Gill Sans MT"/>
              </w:rPr>
              <w:t>Plays based on comic strips.</w:t>
            </w:r>
          </w:p>
        </w:tc>
      </w:tr>
      <w:tr w:rsidR="005C5202" w:rsidRPr="00BE6A3C" w:rsidTr="00BE6A3C">
        <w:tc>
          <w:tcPr>
            <w:tcW w:w="1490" w:type="dxa"/>
          </w:tcPr>
          <w:p w:rsidR="005C5202" w:rsidRPr="00BE6A3C" w:rsidRDefault="005C5202" w:rsidP="005C5202">
            <w:pPr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lastRenderedPageBreak/>
              <w:t>Own interest</w:t>
            </w:r>
          </w:p>
        </w:tc>
        <w:tc>
          <w:tcPr>
            <w:tcW w:w="1376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13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59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7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695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  <w:tc>
          <w:tcPr>
            <w:tcW w:w="1151" w:type="dxa"/>
          </w:tcPr>
          <w:p w:rsidR="005C5202" w:rsidRPr="005C5202" w:rsidRDefault="005C5202" w:rsidP="005C5202">
            <w:pPr>
              <w:rPr>
                <w:rFonts w:ascii="Gill Sans MT" w:hAnsi="Gill Sans MT"/>
              </w:rPr>
            </w:pPr>
          </w:p>
        </w:tc>
      </w:tr>
    </w:tbl>
    <w:p w:rsidR="00386CC1" w:rsidRPr="00BE6A3C" w:rsidRDefault="00386CC1" w:rsidP="00386CC1">
      <w:pPr>
        <w:tabs>
          <w:tab w:val="left" w:pos="4020"/>
        </w:tabs>
        <w:rPr>
          <w:sz w:val="24"/>
          <w:szCs w:val="24"/>
        </w:rPr>
      </w:pPr>
    </w:p>
    <w:p w:rsidR="00386CC1" w:rsidRPr="00BE6A3C" w:rsidRDefault="00386CC1" w:rsidP="00386CC1">
      <w:pPr>
        <w:tabs>
          <w:tab w:val="left" w:pos="4020"/>
        </w:tabs>
        <w:rPr>
          <w:sz w:val="24"/>
          <w:szCs w:val="24"/>
        </w:rPr>
      </w:pPr>
    </w:p>
    <w:sectPr w:rsidR="00386CC1" w:rsidRPr="00BE6A3C" w:rsidSect="00867D1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1"/>
    <w:rsid w:val="00386CC1"/>
    <w:rsid w:val="005C5202"/>
    <w:rsid w:val="00867D15"/>
    <w:rsid w:val="009849B6"/>
    <w:rsid w:val="00B0269C"/>
    <w:rsid w:val="00BE6A3C"/>
    <w:rsid w:val="00EF39CE"/>
    <w:rsid w:val="00EF5D27"/>
    <w:rsid w:val="00F037EE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12675-A962-4D9F-AD4D-EA8C33C2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C1"/>
  </w:style>
  <w:style w:type="table" w:styleId="TableGrid">
    <w:name w:val="Table Grid"/>
    <w:basedOn w:val="TableNormal"/>
    <w:uiPriority w:val="39"/>
    <w:rsid w:val="0038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2020-10-08T14:34:00Z</dcterms:created>
  <dcterms:modified xsi:type="dcterms:W3CDTF">2020-10-08T14:34:00Z</dcterms:modified>
</cp:coreProperties>
</file>