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2162" w14:textId="77777777" w:rsidR="004D3C20" w:rsidRDefault="003C7F7E" w:rsidP="003C7F7E">
      <w:pPr>
        <w:jc w:val="center"/>
        <w:rPr>
          <w:rFonts w:ascii="Comic Sans MS" w:hAnsi="Comic Sans MS"/>
          <w:b/>
          <w:color w:val="FF0000"/>
          <w:sz w:val="36"/>
          <w:szCs w:val="36"/>
          <w:u w:val="single"/>
        </w:rPr>
      </w:pPr>
      <w:r>
        <w:rPr>
          <w:lang w:eastAsia="en-GB"/>
        </w:rPr>
        <w:drawing>
          <wp:inline distT="0" distB="0" distL="0" distR="0" wp14:anchorId="47870FDA" wp14:editId="2378079F">
            <wp:extent cx="904875" cy="904875"/>
            <wp:effectExtent l="0" t="0" r="9525" b="9525"/>
            <wp:docPr id="2" name="Picture 2"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3C7F7E">
        <w:rPr>
          <w:rFonts w:ascii="Comic Sans MS" w:hAnsi="Comic Sans MS"/>
          <w:b/>
          <w:color w:val="7030A0"/>
          <w:sz w:val="36"/>
          <w:szCs w:val="36"/>
          <w:u w:val="single"/>
        </w:rPr>
        <w:t>Holly</w:t>
      </w:r>
      <w:r w:rsidRPr="003C7F7E">
        <w:rPr>
          <w:rFonts w:ascii="Comic Sans MS" w:hAnsi="Comic Sans MS"/>
          <w:b/>
          <w:sz w:val="36"/>
          <w:szCs w:val="36"/>
          <w:u w:val="single"/>
        </w:rPr>
        <w:t xml:space="preserve"> </w:t>
      </w:r>
      <w:r w:rsidRPr="003C7F7E">
        <w:rPr>
          <w:rFonts w:ascii="Comic Sans MS" w:hAnsi="Comic Sans MS"/>
          <w:b/>
          <w:color w:val="00B050"/>
          <w:sz w:val="36"/>
          <w:szCs w:val="36"/>
          <w:u w:val="single"/>
        </w:rPr>
        <w:t xml:space="preserve">Park </w:t>
      </w:r>
      <w:r w:rsidRPr="003C7F7E">
        <w:rPr>
          <w:rFonts w:ascii="Comic Sans MS" w:hAnsi="Comic Sans MS"/>
          <w:b/>
          <w:color w:val="FF0000"/>
          <w:sz w:val="36"/>
          <w:szCs w:val="36"/>
          <w:u w:val="single"/>
        </w:rPr>
        <w:t>Nursery</w:t>
      </w:r>
      <w:r>
        <w:rPr>
          <w:lang w:eastAsia="en-GB"/>
        </w:rPr>
        <w:drawing>
          <wp:inline distT="0" distB="0" distL="0" distR="0" wp14:anchorId="4EC9280A" wp14:editId="1611FA33">
            <wp:extent cx="904875" cy="904875"/>
            <wp:effectExtent l="0" t="0" r="9525" b="9525"/>
            <wp:docPr id="1" name="Picture 1" descr="Holly Park Primary School (Fees &amp; Reviews) Barnet, England, Lond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 Park Primary School (Fees &amp; Reviews) Barnet, England, Lond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481268B2" w14:textId="77777777" w:rsidR="003C7F7E" w:rsidRDefault="003C7F7E" w:rsidP="003C7F7E">
      <w:pPr>
        <w:rPr>
          <w:rFonts w:ascii="Comic Sans MS" w:hAnsi="Comic Sans MS"/>
          <w:sz w:val="24"/>
          <w:szCs w:val="24"/>
        </w:rPr>
      </w:pPr>
      <w:r>
        <w:rPr>
          <w:rFonts w:ascii="Comic Sans MS" w:hAnsi="Comic Sans MS"/>
          <w:sz w:val="24"/>
          <w:szCs w:val="24"/>
        </w:rPr>
        <w:t xml:space="preserve">Dear parents/carers, </w:t>
      </w:r>
    </w:p>
    <w:p w14:paraId="05474212" w14:textId="77777777" w:rsidR="00A50126" w:rsidRDefault="00A50126" w:rsidP="003C7F7E">
      <w:pPr>
        <w:rPr>
          <w:rFonts w:ascii="Comic Sans MS" w:hAnsi="Comic Sans MS"/>
          <w:sz w:val="24"/>
          <w:szCs w:val="24"/>
        </w:rPr>
      </w:pPr>
      <w:r>
        <w:rPr>
          <w:rFonts w:ascii="Comic Sans MS" w:hAnsi="Comic Sans MS"/>
          <w:sz w:val="24"/>
          <w:szCs w:val="24"/>
        </w:rPr>
        <w:t>Last week we looked at children developing their fine motor skills so that they could hold writing equipment correctly when drawing and writing. This week please find lots of mark making activity ideas that you can do at home.</w:t>
      </w:r>
    </w:p>
    <w:p w14:paraId="19BE5202" w14:textId="77777777" w:rsidR="00745864" w:rsidRDefault="00A50126" w:rsidP="003C7F7E">
      <w:pPr>
        <w:rPr>
          <w:rFonts w:ascii="Comic Sans MS" w:hAnsi="Comic Sans MS"/>
          <w:sz w:val="24"/>
          <w:szCs w:val="24"/>
        </w:rPr>
      </w:pPr>
      <w:r>
        <w:rPr>
          <w:rFonts w:ascii="Comic Sans MS" w:hAnsi="Comic Sans MS"/>
          <w:sz w:val="24"/>
          <w:szCs w:val="24"/>
        </w:rPr>
        <w:t>We want children to be experimenting with the marks that they make and to use a variety of mark making equipment. We want the children to be talking about their marks</w:t>
      </w:r>
      <w:r w:rsidR="00745864">
        <w:rPr>
          <w:rFonts w:ascii="Comic Sans MS" w:hAnsi="Comic Sans MS"/>
          <w:sz w:val="24"/>
          <w:szCs w:val="24"/>
        </w:rPr>
        <w:t xml:space="preserve"> and to begin thinking about the different shapes that they need to draw to ensure that their picture is clear. If children are confident with drawing different types of shapes in their pictures, this will make it easier for them to form letters when writing words.</w:t>
      </w:r>
    </w:p>
    <w:p w14:paraId="355CC34F" w14:textId="77777777" w:rsidR="00514DD8" w:rsidRDefault="00745864" w:rsidP="003C7F7E">
      <w:pPr>
        <w:rPr>
          <w:rFonts w:ascii="Comic Sans MS" w:hAnsi="Comic Sans MS"/>
          <w:sz w:val="24"/>
          <w:szCs w:val="24"/>
        </w:rPr>
      </w:pPr>
      <w:r>
        <w:rPr>
          <w:rFonts w:ascii="Comic Sans MS" w:hAnsi="Comic Sans MS"/>
          <w:sz w:val="24"/>
          <w:szCs w:val="24"/>
        </w:rPr>
        <w:t xml:space="preserve">If your child is showing an interest in writing their name then encourage them to write their name on each picture that they produce. However, if your child is struggling with writing letters, please concentrate on drawing pictures.  </w:t>
      </w:r>
    </w:p>
    <w:p w14:paraId="42BD8A76" w14:textId="77777777" w:rsidR="001717F8" w:rsidRDefault="001717F8" w:rsidP="006D0A30">
      <w:pPr>
        <w:rPr>
          <w:rFonts w:ascii="Comic Sans MS" w:hAnsi="Comic Sans MS"/>
          <w:sz w:val="24"/>
          <w:szCs w:val="24"/>
        </w:rPr>
      </w:pPr>
      <w:r>
        <w:rPr>
          <w:rFonts w:ascii="Comic Sans MS" w:hAnsi="Comic Sans MS"/>
          <w:sz w:val="24"/>
          <w:szCs w:val="24"/>
        </w:rPr>
        <w:t>Miss Wood</w:t>
      </w:r>
      <w:r w:rsidR="00380314">
        <w:rPr>
          <w:rFonts w:ascii="Comic Sans MS" w:hAnsi="Comic Sans MS"/>
          <w:sz w:val="24"/>
          <w:szCs w:val="24"/>
        </w:rPr>
        <w:t xml:space="preserve">                        </w:t>
      </w:r>
    </w:p>
    <w:p w14:paraId="7C75A5C2" w14:textId="77777777" w:rsidR="00E86BD8" w:rsidRDefault="00380314" w:rsidP="00E86BD8">
      <w:pPr>
        <w:jc w:val="center"/>
        <w:rPr>
          <w:rFonts w:ascii="Comic Sans MS" w:hAnsi="Comic Sans MS"/>
          <w:sz w:val="24"/>
          <w:szCs w:val="24"/>
        </w:rPr>
      </w:pPr>
      <w:r>
        <w:rPr>
          <w:rFonts w:ascii="Comic Sans MS" w:hAnsi="Comic Sans MS"/>
          <w:sz w:val="24"/>
          <w:szCs w:val="24"/>
        </w:rPr>
        <w:t xml:space="preserve"> </w:t>
      </w:r>
      <w:r w:rsidR="00514DD8">
        <w:rPr>
          <w:lang w:eastAsia="en-GB"/>
        </w:rPr>
        <w:drawing>
          <wp:inline distT="0" distB="0" distL="0" distR="0" wp14:anchorId="4AB845F3" wp14:editId="1A6069CD">
            <wp:extent cx="5358765" cy="3796030"/>
            <wp:effectExtent l="0" t="0" r="0" b="0"/>
            <wp:docPr id="4" name="Picture 4" descr="Using trains for mark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trains for mark ma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8765" cy="3796030"/>
                    </a:xfrm>
                    <a:prstGeom prst="rect">
                      <a:avLst/>
                    </a:prstGeom>
                    <a:noFill/>
                    <a:ln>
                      <a:noFill/>
                    </a:ln>
                  </pic:spPr>
                </pic:pic>
              </a:graphicData>
            </a:graphic>
          </wp:inline>
        </w:drawing>
      </w:r>
    </w:p>
    <w:p w14:paraId="4864FBF6" w14:textId="77777777" w:rsidR="00514DD8" w:rsidRDefault="00514DD8" w:rsidP="00E86BD8">
      <w:pPr>
        <w:jc w:val="center"/>
        <w:rPr>
          <w:rFonts w:ascii="Comic Sans MS" w:hAnsi="Comic Sans MS"/>
          <w:sz w:val="24"/>
          <w:szCs w:val="24"/>
        </w:rPr>
      </w:pPr>
      <w:r>
        <w:rPr>
          <w:rFonts w:ascii="Comic Sans MS" w:hAnsi="Comic Sans MS"/>
          <w:sz w:val="24"/>
          <w:szCs w:val="24"/>
        </w:rPr>
        <w:t>You can also use other vehicles such as cars or fire engines.</w:t>
      </w:r>
    </w:p>
    <w:p w14:paraId="6522E934" w14:textId="77777777" w:rsidR="00514DD8" w:rsidRDefault="00514DD8" w:rsidP="00E86BD8">
      <w:pPr>
        <w:jc w:val="center"/>
        <w:rPr>
          <w:rFonts w:ascii="Comic Sans MS" w:hAnsi="Comic Sans MS"/>
          <w:sz w:val="24"/>
          <w:szCs w:val="24"/>
        </w:rPr>
      </w:pPr>
    </w:p>
    <w:p w14:paraId="07594BC2" w14:textId="77777777" w:rsidR="00C815D1" w:rsidRDefault="00514DD8" w:rsidP="007A6AD5">
      <w:pPr>
        <w:jc w:val="center"/>
        <w:rPr>
          <w:rFonts w:ascii="Comic Sans MS" w:hAnsi="Comic Sans MS"/>
          <w:sz w:val="24"/>
          <w:szCs w:val="24"/>
        </w:rPr>
      </w:pPr>
      <w:r>
        <w:rPr>
          <w:lang w:eastAsia="en-GB"/>
        </w:rPr>
        <w:lastRenderedPageBreak/>
        <w:drawing>
          <wp:inline distT="0" distB="0" distL="0" distR="0" wp14:anchorId="7FC78DDF" wp14:editId="259AB141">
            <wp:extent cx="4479818" cy="5943600"/>
            <wp:effectExtent l="0" t="0" r="0" b="0"/>
            <wp:docPr id="5" name="Picture 5" descr="mark making with play dough :: pre writing activities :: multi sensory writ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making with play dough :: pre writing activities :: multi sensory writing activ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9976" cy="594380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242"/>
      </w:tblGrid>
      <w:tr w:rsidR="00C76C38" w14:paraId="2A9EB67D" w14:textId="77777777" w:rsidTr="00C76C38">
        <w:tc>
          <w:tcPr>
            <w:tcW w:w="9242" w:type="dxa"/>
          </w:tcPr>
          <w:p w14:paraId="07BBF91E" w14:textId="77777777" w:rsidR="00C76C38" w:rsidRDefault="00C76C38" w:rsidP="00C76C38">
            <w:pPr>
              <w:jc w:val="center"/>
              <w:rPr>
                <w:rFonts w:ascii="Comic Sans MS" w:hAnsi="Comic Sans MS"/>
                <w:b/>
                <w:color w:val="7030A0"/>
                <w:sz w:val="24"/>
                <w:szCs w:val="24"/>
                <w:u w:val="single"/>
              </w:rPr>
            </w:pPr>
            <w:r>
              <w:rPr>
                <w:rFonts w:ascii="Comic Sans MS" w:hAnsi="Comic Sans MS"/>
                <w:b/>
                <w:color w:val="7030A0"/>
                <w:sz w:val="24"/>
                <w:szCs w:val="24"/>
                <w:u w:val="single"/>
              </w:rPr>
              <w:t>Reading stories</w:t>
            </w:r>
          </w:p>
          <w:p w14:paraId="5150AABF" w14:textId="77777777" w:rsidR="00A235F3" w:rsidRDefault="00A235F3" w:rsidP="00C76C38">
            <w:pPr>
              <w:jc w:val="center"/>
              <w:rPr>
                <w:rFonts w:ascii="Comic Sans MS" w:hAnsi="Comic Sans MS"/>
                <w:b/>
                <w:color w:val="7030A0"/>
                <w:sz w:val="24"/>
                <w:szCs w:val="24"/>
                <w:u w:val="single"/>
              </w:rPr>
            </w:pPr>
          </w:p>
          <w:p w14:paraId="1EB339BB" w14:textId="77777777" w:rsidR="00C76C38" w:rsidRDefault="00C76C38" w:rsidP="00C76C38">
            <w:pPr>
              <w:rPr>
                <w:rFonts w:ascii="Comic Sans MS" w:hAnsi="Comic Sans MS"/>
                <w:sz w:val="24"/>
                <w:szCs w:val="24"/>
              </w:rPr>
            </w:pPr>
            <w:r>
              <w:rPr>
                <w:rFonts w:ascii="Comic Sans MS" w:hAnsi="Comic Sans MS"/>
                <w:sz w:val="24"/>
                <w:szCs w:val="24"/>
              </w:rPr>
              <w:t xml:space="preserve">Please continue to read stories to your child every day. There are lots of stories being read by different teachers on the Holly Park website. Here are some of the stories that I have read: </w:t>
            </w:r>
          </w:p>
          <w:p w14:paraId="5CBA7454" w14:textId="77777777" w:rsidR="00A5722E" w:rsidRDefault="00A5722E" w:rsidP="00C76C38">
            <w:pPr>
              <w:rPr>
                <w:rFonts w:ascii="Comic Sans MS" w:hAnsi="Comic Sans MS"/>
                <w:sz w:val="24"/>
                <w:szCs w:val="24"/>
              </w:rPr>
            </w:pPr>
          </w:p>
          <w:p w14:paraId="780D9999" w14:textId="77777777" w:rsidR="00ED39A8" w:rsidRDefault="009374FB" w:rsidP="00B31BDB">
            <w:pPr>
              <w:rPr>
                <w:rFonts w:ascii="Comic Sans MS" w:hAnsi="Comic Sans MS" w:cstheme="minorHAnsi"/>
                <w:sz w:val="24"/>
                <w:szCs w:val="24"/>
              </w:rPr>
            </w:pPr>
            <w:hyperlink r:id="rId8" w:history="1">
              <w:r w:rsidR="00ED39A8" w:rsidRPr="002402BF">
                <w:rPr>
                  <w:rStyle w:val="Hyperlink"/>
                  <w:rFonts w:ascii="Comic Sans MS" w:hAnsi="Comic Sans MS" w:cstheme="minorHAnsi"/>
                  <w:sz w:val="24"/>
                  <w:szCs w:val="24"/>
                </w:rPr>
                <w:t>https://youtu.be/ZcsNhI5RJ-8</w:t>
              </w:r>
            </w:hyperlink>
          </w:p>
          <w:p w14:paraId="3CCA6FAE" w14:textId="77777777" w:rsidR="009A6355" w:rsidRPr="00380314" w:rsidRDefault="00ED39A8" w:rsidP="00B31BDB">
            <w:pPr>
              <w:rPr>
                <w:rFonts w:ascii="Comic Sans MS" w:hAnsi="Comic Sans MS" w:cstheme="minorHAnsi"/>
                <w:sz w:val="24"/>
                <w:szCs w:val="24"/>
              </w:rPr>
            </w:pPr>
            <w:r>
              <w:rPr>
                <w:rFonts w:ascii="Comic Sans MS" w:hAnsi="Comic Sans MS" w:cstheme="minorHAnsi"/>
                <w:sz w:val="24"/>
                <w:szCs w:val="24"/>
              </w:rPr>
              <w:t>Pants</w:t>
            </w:r>
          </w:p>
          <w:p w14:paraId="3D2B2BAC" w14:textId="77777777" w:rsidR="00380314" w:rsidRDefault="009374FB" w:rsidP="00B31BDB">
            <w:pPr>
              <w:rPr>
                <w:rFonts w:ascii="Comic Sans MS" w:hAnsi="Comic Sans MS" w:cstheme="minorHAnsi"/>
                <w:sz w:val="24"/>
                <w:szCs w:val="24"/>
              </w:rPr>
            </w:pPr>
            <w:hyperlink r:id="rId9" w:history="1">
              <w:r w:rsidR="00ED39A8" w:rsidRPr="002402BF">
                <w:rPr>
                  <w:rStyle w:val="Hyperlink"/>
                  <w:rFonts w:ascii="Comic Sans MS" w:hAnsi="Comic Sans MS" w:cstheme="minorHAnsi"/>
                  <w:sz w:val="24"/>
                  <w:szCs w:val="24"/>
                </w:rPr>
                <w:t>https://youtu.be/wlMw_5uwdfk</w:t>
              </w:r>
            </w:hyperlink>
          </w:p>
          <w:p w14:paraId="3C372792" w14:textId="77777777" w:rsidR="00ED39A8" w:rsidRDefault="00ED39A8" w:rsidP="00B31BDB">
            <w:pPr>
              <w:rPr>
                <w:rFonts w:ascii="Comic Sans MS" w:hAnsi="Comic Sans MS" w:cstheme="minorHAnsi"/>
                <w:sz w:val="24"/>
                <w:szCs w:val="24"/>
              </w:rPr>
            </w:pPr>
            <w:r>
              <w:rPr>
                <w:rFonts w:ascii="Comic Sans MS" w:hAnsi="Comic Sans MS" w:cstheme="minorHAnsi"/>
                <w:sz w:val="24"/>
                <w:szCs w:val="24"/>
              </w:rPr>
              <w:t>Peace at last</w:t>
            </w:r>
          </w:p>
          <w:p w14:paraId="2AF5EDD2" w14:textId="77777777" w:rsidR="007A6AD5" w:rsidRDefault="007A6AD5" w:rsidP="00B31BDB">
            <w:pPr>
              <w:rPr>
                <w:rFonts w:ascii="Comic Sans MS" w:hAnsi="Comic Sans MS" w:cstheme="minorHAnsi"/>
                <w:sz w:val="24"/>
                <w:szCs w:val="24"/>
              </w:rPr>
            </w:pPr>
          </w:p>
          <w:p w14:paraId="37B16CB4" w14:textId="77777777" w:rsidR="00ED39A8" w:rsidRDefault="00ED39A8" w:rsidP="00B31BDB">
            <w:pPr>
              <w:rPr>
                <w:rFonts w:ascii="Comic Sans MS" w:hAnsi="Comic Sans MS" w:cstheme="minorHAnsi"/>
                <w:sz w:val="24"/>
                <w:szCs w:val="24"/>
              </w:rPr>
            </w:pPr>
            <w:r>
              <w:rPr>
                <w:rFonts w:ascii="Comic Sans MS" w:hAnsi="Comic Sans MS" w:cstheme="minorHAnsi"/>
                <w:sz w:val="24"/>
                <w:szCs w:val="24"/>
              </w:rPr>
              <w:t xml:space="preserve">Thank you so much for the photographs you have sent linked to the stories I read last week. </w:t>
            </w:r>
            <w:r w:rsidR="007A6AD5">
              <w:rPr>
                <w:rFonts w:ascii="Comic Sans MS" w:hAnsi="Comic Sans MS" w:cstheme="minorHAnsi"/>
                <w:sz w:val="24"/>
                <w:szCs w:val="24"/>
              </w:rPr>
              <w:t xml:space="preserve"> I received a wonderful (and a little bit scary) drawing of a monster by Savannah and an amazing (and huge) model of a rocket from Sophia. I have also received some lovely photos of children’s learning at home. Keep them coming!</w:t>
            </w:r>
          </w:p>
          <w:p w14:paraId="2CA3FFF2" w14:textId="77777777" w:rsidR="00380314" w:rsidRPr="00A5722E" w:rsidRDefault="00380314" w:rsidP="00B31BDB">
            <w:pPr>
              <w:rPr>
                <w:rFonts w:cstheme="minorHAnsi"/>
              </w:rPr>
            </w:pPr>
          </w:p>
        </w:tc>
      </w:tr>
    </w:tbl>
    <w:p w14:paraId="25CBAF81" w14:textId="77777777" w:rsidR="00734082" w:rsidRDefault="00734082" w:rsidP="003C7F7E">
      <w:pPr>
        <w:rPr>
          <w:rFonts w:ascii="Comic Sans MS" w:hAnsi="Comic Sans MS"/>
          <w:sz w:val="24"/>
          <w:szCs w:val="24"/>
        </w:rPr>
      </w:pPr>
    </w:p>
    <w:p w14:paraId="1218B664" w14:textId="77777777" w:rsidR="00E86BD8" w:rsidRDefault="00514DD8" w:rsidP="003C7F7E">
      <w:pPr>
        <w:rPr>
          <w:rFonts w:ascii="Comic Sans MS" w:hAnsi="Comic Sans MS"/>
          <w:sz w:val="24"/>
          <w:szCs w:val="24"/>
        </w:rPr>
      </w:pPr>
      <w:r>
        <w:rPr>
          <w:lang w:eastAsia="en-GB"/>
        </w:rPr>
        <w:lastRenderedPageBreak/>
        <w:drawing>
          <wp:inline distT="0" distB="0" distL="0" distR="0" wp14:anchorId="3A8ECD3A" wp14:editId="1363EFE8">
            <wp:extent cx="2553383" cy="2562447"/>
            <wp:effectExtent l="0" t="0" r="0" b="9525"/>
            <wp:docPr id="7" name="Picture 7" descr="A fun way to do some mark making with simple sensory materials in preparation for learning to 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fun way to do some mark making with simple sensory materials in preparation for learning to wr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605" cy="2562670"/>
                    </a:xfrm>
                    <a:prstGeom prst="rect">
                      <a:avLst/>
                    </a:prstGeom>
                    <a:noFill/>
                    <a:ln>
                      <a:noFill/>
                    </a:ln>
                  </pic:spPr>
                </pic:pic>
              </a:graphicData>
            </a:graphic>
          </wp:inline>
        </w:drawing>
      </w:r>
      <w:r>
        <w:rPr>
          <w:rFonts w:ascii="Comic Sans MS" w:hAnsi="Comic Sans MS"/>
          <w:sz w:val="24"/>
          <w:szCs w:val="24"/>
        </w:rPr>
        <w:t xml:space="preserve"> </w:t>
      </w:r>
      <w:r>
        <w:rPr>
          <w:lang w:eastAsia="en-GB"/>
        </w:rPr>
        <w:drawing>
          <wp:inline distT="0" distB="0" distL="0" distR="0" wp14:anchorId="7BF755D8" wp14:editId="5AA53302">
            <wp:extent cx="2594344" cy="2594344"/>
            <wp:effectExtent l="0" t="0" r="0" b="0"/>
            <wp:docPr id="9" name="Picture 9" descr="A fun way to do some mark making with simple sensory materials in preparation for learning to 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fun way to do some mark making with simple sensory materials in preparation for learning to wr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570" cy="2594570"/>
                    </a:xfrm>
                    <a:prstGeom prst="rect">
                      <a:avLst/>
                    </a:prstGeom>
                    <a:noFill/>
                    <a:ln>
                      <a:noFill/>
                    </a:ln>
                  </pic:spPr>
                </pic:pic>
              </a:graphicData>
            </a:graphic>
          </wp:inline>
        </w:drawing>
      </w:r>
    </w:p>
    <w:p w14:paraId="5919DB97" w14:textId="77777777" w:rsidR="00514DD8" w:rsidRDefault="00514DD8" w:rsidP="003C7F7E">
      <w:pPr>
        <w:rPr>
          <w:rFonts w:ascii="Comic Sans MS" w:hAnsi="Comic Sans MS"/>
          <w:sz w:val="24"/>
          <w:szCs w:val="24"/>
        </w:rPr>
      </w:pPr>
      <w:r>
        <w:rPr>
          <w:rFonts w:ascii="Comic Sans MS" w:hAnsi="Comic Sans MS"/>
          <w:sz w:val="24"/>
          <w:szCs w:val="24"/>
        </w:rPr>
        <w:t xml:space="preserve">You can also use salt, glitter and corn flour. </w:t>
      </w:r>
    </w:p>
    <w:p w14:paraId="500A11B6" w14:textId="77777777" w:rsidR="00514DD8" w:rsidRDefault="00514DD8" w:rsidP="000915DF">
      <w:pPr>
        <w:jc w:val="center"/>
        <w:rPr>
          <w:rFonts w:ascii="Comic Sans MS" w:hAnsi="Comic Sans MS"/>
          <w:sz w:val="24"/>
          <w:szCs w:val="24"/>
        </w:rPr>
      </w:pPr>
      <w:r>
        <w:rPr>
          <w:lang w:eastAsia="en-GB"/>
        </w:rPr>
        <w:drawing>
          <wp:inline distT="0" distB="0" distL="0" distR="0" wp14:anchorId="0EA2B12A" wp14:editId="12735F25">
            <wp:extent cx="2392441" cy="3590925"/>
            <wp:effectExtent l="0" t="0" r="8255" b="0"/>
            <wp:docPr id="10" name="Picture 10" descr="Mark making dice. Roll the dice and copy the pattern.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k making dice. Roll the dice and copy the pattern. EYF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5710" cy="3595832"/>
                    </a:xfrm>
                    <a:prstGeom prst="rect">
                      <a:avLst/>
                    </a:prstGeom>
                    <a:noFill/>
                    <a:ln>
                      <a:noFill/>
                    </a:ln>
                  </pic:spPr>
                </pic:pic>
              </a:graphicData>
            </a:graphic>
          </wp:inline>
        </w:drawing>
      </w:r>
      <w:r w:rsidR="000915DF">
        <w:rPr>
          <w:lang w:eastAsia="en-GB"/>
        </w:rPr>
        <w:drawing>
          <wp:inline distT="0" distB="0" distL="0" distR="0" wp14:anchorId="6F15BB79" wp14:editId="2FC5F12B">
            <wp:extent cx="2396982" cy="3590925"/>
            <wp:effectExtent l="0" t="0" r="3810" b="0"/>
            <wp:docPr id="11" name="Picture 11" descr="easter art with c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ster art with carro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7302" cy="3591404"/>
                    </a:xfrm>
                    <a:prstGeom prst="rect">
                      <a:avLst/>
                    </a:prstGeom>
                    <a:noFill/>
                    <a:ln>
                      <a:noFill/>
                    </a:ln>
                  </pic:spPr>
                </pic:pic>
              </a:graphicData>
            </a:graphic>
          </wp:inline>
        </w:drawing>
      </w:r>
    </w:p>
    <w:p w14:paraId="2D565580" w14:textId="77777777" w:rsidR="00E86BD8" w:rsidRDefault="000915DF" w:rsidP="000915DF">
      <w:pPr>
        <w:jc w:val="center"/>
        <w:rPr>
          <w:rFonts w:ascii="Comic Sans MS" w:hAnsi="Comic Sans MS"/>
          <w:sz w:val="24"/>
          <w:szCs w:val="24"/>
        </w:rPr>
      </w:pPr>
      <w:r>
        <w:rPr>
          <w:lang w:eastAsia="en-GB"/>
        </w:rPr>
        <w:drawing>
          <wp:inline distT="0" distB="0" distL="0" distR="0" wp14:anchorId="57C1BACA" wp14:editId="3E27ABC1">
            <wp:extent cx="2409825" cy="2342885"/>
            <wp:effectExtent l="0" t="0" r="0" b="635"/>
            <wp:docPr id="17" name="Picture 17" descr="Teacher's Pet – Ideas &amp; Inspiration for Early Years (EYFS), Key Stage 1 (KS1) and Key Stage 2 (KS2) | Chal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acher's Pet – Ideas &amp; Inspiration for Early Years (EYFS), Key Stage 1 (KS1) and Key Stage 2 (KS2) | Chalk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2342885"/>
                    </a:xfrm>
                    <a:prstGeom prst="rect">
                      <a:avLst/>
                    </a:prstGeom>
                    <a:noFill/>
                    <a:ln>
                      <a:noFill/>
                    </a:ln>
                  </pic:spPr>
                </pic:pic>
              </a:graphicData>
            </a:graphic>
          </wp:inline>
        </w:drawing>
      </w:r>
    </w:p>
    <w:p w14:paraId="641AD5EE" w14:textId="77777777" w:rsidR="00E86BD8" w:rsidRDefault="000915DF" w:rsidP="000915DF">
      <w:pPr>
        <w:jc w:val="center"/>
        <w:rPr>
          <w:rFonts w:ascii="Comic Sans MS" w:hAnsi="Comic Sans MS"/>
          <w:sz w:val="24"/>
          <w:szCs w:val="24"/>
        </w:rPr>
      </w:pPr>
      <w:r>
        <w:rPr>
          <w:rFonts w:ascii="Comic Sans MS" w:hAnsi="Comic Sans MS"/>
          <w:sz w:val="24"/>
          <w:szCs w:val="24"/>
        </w:rPr>
        <w:t>Black card/paper and chalk</w:t>
      </w:r>
    </w:p>
    <w:p w14:paraId="748E01C5" w14:textId="77777777" w:rsidR="00066CC9" w:rsidRDefault="00066CC9" w:rsidP="003C7F7E">
      <w:pPr>
        <w:rPr>
          <w:rFonts w:ascii="Comic Sans MS" w:hAnsi="Comic Sans MS"/>
          <w:sz w:val="24"/>
          <w:szCs w:val="24"/>
        </w:rPr>
      </w:pPr>
    </w:p>
    <w:p w14:paraId="06E6DB81" w14:textId="77777777" w:rsidR="00380314" w:rsidRDefault="000915DF" w:rsidP="000915DF">
      <w:pPr>
        <w:jc w:val="center"/>
        <w:rPr>
          <w:rFonts w:ascii="Comic Sans MS" w:hAnsi="Comic Sans MS"/>
          <w:sz w:val="24"/>
          <w:szCs w:val="24"/>
        </w:rPr>
      </w:pPr>
      <w:r>
        <w:rPr>
          <w:lang w:eastAsia="en-GB"/>
        </w:rPr>
        <w:lastRenderedPageBreak/>
        <w:drawing>
          <wp:inline distT="0" distB="0" distL="0" distR="0" wp14:anchorId="12F4D2D3" wp14:editId="5548959C">
            <wp:extent cx="3491277" cy="5229225"/>
            <wp:effectExtent l="0" t="0" r="0" b="0"/>
            <wp:docPr id="18" name="Picture 18" descr="You can inspire creativity with your kids with these fun DIY paintbrushes using a variety of household items and some clothes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 can inspire creativity with your kids with these fun DIY paintbrushes using a variety of household items and some clothespi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1277" cy="5229225"/>
                    </a:xfrm>
                    <a:prstGeom prst="rect">
                      <a:avLst/>
                    </a:prstGeom>
                    <a:noFill/>
                    <a:ln>
                      <a:noFill/>
                    </a:ln>
                  </pic:spPr>
                </pic:pic>
              </a:graphicData>
            </a:graphic>
          </wp:inline>
        </w:drawing>
      </w:r>
    </w:p>
    <w:p w14:paraId="617F9DEE" w14:textId="77777777" w:rsidR="00221576" w:rsidRDefault="00221576" w:rsidP="00221576">
      <w:pPr>
        <w:rPr>
          <w:rFonts w:ascii="Comic Sans MS" w:hAnsi="Comic Sans MS"/>
          <w:sz w:val="24"/>
          <w:szCs w:val="24"/>
        </w:rPr>
      </w:pPr>
    </w:p>
    <w:p w14:paraId="77DAAAE5" w14:textId="77777777" w:rsidR="00221576" w:rsidRDefault="00221576" w:rsidP="00221576">
      <w:pPr>
        <w:rPr>
          <w:rFonts w:ascii="Comic Sans MS" w:hAnsi="Comic Sans MS"/>
          <w:sz w:val="24"/>
          <w:szCs w:val="24"/>
        </w:rPr>
      </w:pPr>
      <w:r>
        <w:rPr>
          <w:rFonts w:ascii="Comic Sans MS" w:hAnsi="Comic Sans MS"/>
          <w:sz w:val="24"/>
          <w:szCs w:val="24"/>
        </w:rPr>
        <w:t>Just having exciting looking writing equipment and paper can make your child excited about mark making. The more colourful and unique looking the bettwer! Here are some ideas:</w:t>
      </w:r>
    </w:p>
    <w:p w14:paraId="1ADB0190" w14:textId="77777777" w:rsidR="00221576" w:rsidRDefault="00221576" w:rsidP="00221576">
      <w:pPr>
        <w:pStyle w:val="ListParagraph"/>
        <w:numPr>
          <w:ilvl w:val="0"/>
          <w:numId w:val="4"/>
        </w:numPr>
        <w:rPr>
          <w:rFonts w:ascii="Comic Sans MS" w:hAnsi="Comic Sans MS"/>
          <w:sz w:val="24"/>
          <w:szCs w:val="24"/>
        </w:rPr>
      </w:pPr>
      <w:r>
        <w:rPr>
          <w:rFonts w:ascii="Comic Sans MS" w:hAnsi="Comic Sans MS"/>
          <w:sz w:val="24"/>
          <w:szCs w:val="24"/>
        </w:rPr>
        <w:t>Gel pens</w:t>
      </w:r>
    </w:p>
    <w:p w14:paraId="5ED7BA37" w14:textId="77777777" w:rsidR="00221576" w:rsidRDefault="00221576" w:rsidP="00221576">
      <w:pPr>
        <w:pStyle w:val="ListParagraph"/>
        <w:numPr>
          <w:ilvl w:val="0"/>
          <w:numId w:val="4"/>
        </w:numPr>
        <w:rPr>
          <w:rFonts w:ascii="Comic Sans MS" w:hAnsi="Comic Sans MS"/>
          <w:sz w:val="24"/>
          <w:szCs w:val="24"/>
        </w:rPr>
      </w:pPr>
      <w:r>
        <w:rPr>
          <w:rFonts w:ascii="Comic Sans MS" w:hAnsi="Comic Sans MS"/>
          <w:sz w:val="24"/>
          <w:szCs w:val="24"/>
        </w:rPr>
        <w:t>Crayons</w:t>
      </w:r>
    </w:p>
    <w:p w14:paraId="150FC612" w14:textId="77777777" w:rsidR="00221576" w:rsidRDefault="00221576" w:rsidP="00221576">
      <w:pPr>
        <w:pStyle w:val="ListParagraph"/>
        <w:numPr>
          <w:ilvl w:val="0"/>
          <w:numId w:val="4"/>
        </w:numPr>
        <w:rPr>
          <w:rFonts w:ascii="Comic Sans MS" w:hAnsi="Comic Sans MS"/>
          <w:sz w:val="24"/>
          <w:szCs w:val="24"/>
        </w:rPr>
      </w:pPr>
      <w:r>
        <w:rPr>
          <w:rFonts w:ascii="Comic Sans MS" w:hAnsi="Comic Sans MS"/>
          <w:sz w:val="24"/>
          <w:szCs w:val="24"/>
        </w:rPr>
        <w:t>Felt tips</w:t>
      </w:r>
    </w:p>
    <w:p w14:paraId="192E5E35" w14:textId="77777777" w:rsidR="00221576" w:rsidRDefault="00221576" w:rsidP="00221576">
      <w:pPr>
        <w:pStyle w:val="ListParagraph"/>
        <w:numPr>
          <w:ilvl w:val="0"/>
          <w:numId w:val="4"/>
        </w:numPr>
        <w:rPr>
          <w:rFonts w:ascii="Comic Sans MS" w:hAnsi="Comic Sans MS"/>
          <w:sz w:val="24"/>
          <w:szCs w:val="24"/>
        </w:rPr>
      </w:pPr>
      <w:r>
        <w:rPr>
          <w:rFonts w:ascii="Comic Sans MS" w:hAnsi="Comic Sans MS"/>
          <w:sz w:val="24"/>
          <w:szCs w:val="24"/>
        </w:rPr>
        <w:t>Pastels</w:t>
      </w:r>
    </w:p>
    <w:p w14:paraId="22E0DD8A" w14:textId="77777777" w:rsidR="00221576" w:rsidRDefault="00221576" w:rsidP="00221576">
      <w:pPr>
        <w:pStyle w:val="ListParagraph"/>
        <w:numPr>
          <w:ilvl w:val="0"/>
          <w:numId w:val="4"/>
        </w:numPr>
        <w:rPr>
          <w:rFonts w:ascii="Comic Sans MS" w:hAnsi="Comic Sans MS"/>
          <w:sz w:val="24"/>
          <w:szCs w:val="24"/>
        </w:rPr>
      </w:pPr>
      <w:r>
        <w:rPr>
          <w:rFonts w:ascii="Comic Sans MS" w:hAnsi="Comic Sans MS"/>
          <w:sz w:val="24"/>
          <w:szCs w:val="24"/>
        </w:rPr>
        <w:t>Pencil toppers on end of pencils</w:t>
      </w:r>
    </w:p>
    <w:p w14:paraId="279FB925" w14:textId="77777777" w:rsidR="00221576" w:rsidRDefault="00221576" w:rsidP="00221576">
      <w:pPr>
        <w:pStyle w:val="ListParagraph"/>
        <w:numPr>
          <w:ilvl w:val="0"/>
          <w:numId w:val="4"/>
        </w:numPr>
        <w:rPr>
          <w:rFonts w:ascii="Comic Sans MS" w:hAnsi="Comic Sans MS"/>
          <w:sz w:val="24"/>
          <w:szCs w:val="24"/>
        </w:rPr>
      </w:pPr>
      <w:r>
        <w:rPr>
          <w:rFonts w:ascii="Comic Sans MS" w:hAnsi="Comic Sans MS"/>
          <w:sz w:val="24"/>
          <w:szCs w:val="24"/>
        </w:rPr>
        <w:t>Biros</w:t>
      </w:r>
    </w:p>
    <w:p w14:paraId="358E9B41" w14:textId="77777777" w:rsidR="00221576" w:rsidRDefault="00221576" w:rsidP="00221576">
      <w:pPr>
        <w:pStyle w:val="ListParagraph"/>
        <w:numPr>
          <w:ilvl w:val="0"/>
          <w:numId w:val="4"/>
        </w:numPr>
        <w:rPr>
          <w:rFonts w:ascii="Comic Sans MS" w:hAnsi="Comic Sans MS"/>
          <w:sz w:val="24"/>
          <w:szCs w:val="24"/>
        </w:rPr>
      </w:pPr>
      <w:r>
        <w:rPr>
          <w:rFonts w:ascii="Comic Sans MS" w:hAnsi="Comic Sans MS"/>
          <w:sz w:val="24"/>
          <w:szCs w:val="24"/>
        </w:rPr>
        <w:t>Coloured paper/card</w:t>
      </w:r>
    </w:p>
    <w:p w14:paraId="3AE6EC26" w14:textId="77777777" w:rsidR="00221576" w:rsidRDefault="00221576" w:rsidP="00221576">
      <w:pPr>
        <w:pStyle w:val="ListParagraph"/>
        <w:numPr>
          <w:ilvl w:val="0"/>
          <w:numId w:val="4"/>
        </w:numPr>
        <w:rPr>
          <w:rFonts w:ascii="Comic Sans MS" w:hAnsi="Comic Sans MS"/>
          <w:sz w:val="24"/>
          <w:szCs w:val="24"/>
        </w:rPr>
      </w:pPr>
      <w:r>
        <w:rPr>
          <w:rFonts w:ascii="Comic Sans MS" w:hAnsi="Comic Sans MS"/>
          <w:sz w:val="24"/>
          <w:szCs w:val="24"/>
        </w:rPr>
        <w:t>Envelopes</w:t>
      </w:r>
    </w:p>
    <w:p w14:paraId="47FE37FC" w14:textId="77777777" w:rsidR="00221576" w:rsidRDefault="00221576" w:rsidP="00221576">
      <w:pPr>
        <w:pStyle w:val="ListParagraph"/>
        <w:numPr>
          <w:ilvl w:val="0"/>
          <w:numId w:val="4"/>
        </w:numPr>
        <w:rPr>
          <w:rFonts w:ascii="Comic Sans MS" w:hAnsi="Comic Sans MS"/>
          <w:sz w:val="24"/>
          <w:szCs w:val="24"/>
        </w:rPr>
      </w:pPr>
      <w:r>
        <w:rPr>
          <w:rFonts w:ascii="Comic Sans MS" w:hAnsi="Comic Sans MS"/>
          <w:sz w:val="24"/>
          <w:szCs w:val="24"/>
        </w:rPr>
        <w:t>Post-its</w:t>
      </w:r>
    </w:p>
    <w:p w14:paraId="7EB691A4" w14:textId="77777777" w:rsidR="0041388C" w:rsidRDefault="0041388C" w:rsidP="0041388C">
      <w:pPr>
        <w:pStyle w:val="ListParagraph"/>
        <w:numPr>
          <w:ilvl w:val="0"/>
          <w:numId w:val="4"/>
        </w:numPr>
        <w:rPr>
          <w:rFonts w:ascii="Comic Sans MS" w:hAnsi="Comic Sans MS"/>
          <w:sz w:val="24"/>
          <w:szCs w:val="24"/>
        </w:rPr>
      </w:pPr>
      <w:r>
        <w:rPr>
          <w:rFonts w:ascii="Comic Sans MS" w:hAnsi="Comic Sans MS"/>
          <w:sz w:val="24"/>
          <w:szCs w:val="24"/>
        </w:rPr>
        <w:t>Greeting cards</w:t>
      </w:r>
    </w:p>
    <w:p w14:paraId="3CFE2B47" w14:textId="77777777" w:rsidR="0041388C" w:rsidRPr="0041388C" w:rsidRDefault="0041388C" w:rsidP="0041388C">
      <w:pPr>
        <w:pStyle w:val="ListParagraph"/>
        <w:numPr>
          <w:ilvl w:val="0"/>
          <w:numId w:val="4"/>
        </w:numPr>
        <w:rPr>
          <w:rFonts w:ascii="Comic Sans MS" w:hAnsi="Comic Sans MS"/>
          <w:sz w:val="24"/>
          <w:szCs w:val="24"/>
        </w:rPr>
      </w:pPr>
      <w:r>
        <w:rPr>
          <w:rFonts w:ascii="Comic Sans MS" w:hAnsi="Comic Sans MS"/>
          <w:sz w:val="24"/>
          <w:szCs w:val="24"/>
        </w:rPr>
        <w:t>Diaries/notebooks</w:t>
      </w:r>
    </w:p>
    <w:p w14:paraId="7DCF0F71" w14:textId="77777777" w:rsidR="00221576" w:rsidRDefault="00221576" w:rsidP="000915DF">
      <w:pPr>
        <w:jc w:val="center"/>
        <w:rPr>
          <w:rFonts w:ascii="Comic Sans MS" w:hAnsi="Comic Sans MS"/>
          <w:sz w:val="24"/>
          <w:szCs w:val="24"/>
        </w:rPr>
      </w:pPr>
      <w:r>
        <w:rPr>
          <w:lang w:eastAsia="en-GB"/>
        </w:rPr>
        <w:lastRenderedPageBreak/>
        <w:drawing>
          <wp:inline distT="0" distB="0" distL="0" distR="0" wp14:anchorId="5CA05AE9" wp14:editId="0ECC834D">
            <wp:extent cx="3848100" cy="4750319"/>
            <wp:effectExtent l="0" t="0" r="0" b="0"/>
            <wp:docPr id="19" name="Picture 19" descr="Early Years Garden - Part 4 – Mark Making Matters - Busy Busy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rly Years Garden - Part 4 – Mark Making Matters - Busy Busy Lear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4750319"/>
                    </a:xfrm>
                    <a:prstGeom prst="rect">
                      <a:avLst/>
                    </a:prstGeom>
                    <a:noFill/>
                    <a:ln>
                      <a:noFill/>
                    </a:ln>
                  </pic:spPr>
                </pic:pic>
              </a:graphicData>
            </a:graphic>
          </wp:inline>
        </w:drawing>
      </w:r>
    </w:p>
    <w:p w14:paraId="0B905B4A" w14:textId="77777777" w:rsidR="00221576" w:rsidRDefault="00221576" w:rsidP="000915DF">
      <w:pPr>
        <w:jc w:val="center"/>
        <w:rPr>
          <w:rFonts w:ascii="Comic Sans MS" w:hAnsi="Comic Sans MS"/>
          <w:sz w:val="24"/>
          <w:szCs w:val="24"/>
        </w:rPr>
      </w:pPr>
      <w:r>
        <w:rPr>
          <w:rFonts w:ascii="Comic Sans MS" w:hAnsi="Comic Sans MS"/>
          <w:sz w:val="24"/>
          <w:szCs w:val="24"/>
        </w:rPr>
        <w:t xml:space="preserve">Observational drawing gives your child the opportunity to really examine the object before drawing it. They can talk about the shapes and colours that they will need to draw and use. </w:t>
      </w:r>
    </w:p>
    <w:p w14:paraId="3C0AD576" w14:textId="77777777" w:rsidR="00221576" w:rsidRDefault="00221576" w:rsidP="00221576">
      <w:pPr>
        <w:rPr>
          <w:rFonts w:ascii="Comic Sans MS" w:hAnsi="Comic Sans MS"/>
          <w:sz w:val="24"/>
          <w:szCs w:val="24"/>
        </w:rPr>
      </w:pPr>
      <w:r>
        <w:rPr>
          <w:lang w:eastAsia="en-GB"/>
        </w:rPr>
        <w:drawing>
          <wp:inline distT="0" distB="0" distL="0" distR="0" wp14:anchorId="56D5CE9A" wp14:editId="6363DB89">
            <wp:extent cx="2647678" cy="2628900"/>
            <wp:effectExtent l="0" t="0" r="635"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678" cy="2628900"/>
                    </a:xfrm>
                    <a:prstGeom prst="rect">
                      <a:avLst/>
                    </a:prstGeom>
                    <a:noFill/>
                    <a:ln>
                      <a:noFill/>
                    </a:ln>
                  </pic:spPr>
                </pic:pic>
              </a:graphicData>
            </a:graphic>
          </wp:inline>
        </w:drawing>
      </w:r>
      <w:r>
        <w:rPr>
          <w:rFonts w:ascii="Comic Sans MS" w:hAnsi="Comic Sans MS"/>
          <w:sz w:val="24"/>
          <w:szCs w:val="24"/>
        </w:rPr>
        <w:t xml:space="preserve">        </w:t>
      </w:r>
      <w:r>
        <w:rPr>
          <w:lang w:eastAsia="en-GB"/>
        </w:rPr>
        <w:drawing>
          <wp:inline distT="0" distB="0" distL="0" distR="0" wp14:anchorId="08E9FEB3" wp14:editId="13DCCA09">
            <wp:extent cx="2600325" cy="2600325"/>
            <wp:effectExtent l="0" t="0" r="9525" b="9525"/>
            <wp:docPr id="21" name="Picture 21" descr="Use a small amount of milk and a few drops of food colouring, paint the bread then toast and 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 a small amount of milk and a few drops of food colouring, paint the bread then toast and e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06ABF6D3" w14:textId="77777777" w:rsidR="00380314" w:rsidRDefault="00C910AB" w:rsidP="003C7F7E">
      <w:pPr>
        <w:rPr>
          <w:rFonts w:ascii="Comic Sans MS" w:hAnsi="Comic Sans MS"/>
          <w:sz w:val="24"/>
          <w:szCs w:val="24"/>
        </w:rPr>
      </w:pPr>
      <w:r>
        <w:rPr>
          <w:rFonts w:ascii="Comic Sans MS" w:hAnsi="Comic Sans MS"/>
          <w:sz w:val="24"/>
          <w:szCs w:val="24"/>
        </w:rPr>
        <w:t>Have a wonderful week!</w:t>
      </w:r>
    </w:p>
    <w:p w14:paraId="0E289FCC" w14:textId="77777777" w:rsidR="00C41644" w:rsidRPr="003C7F7E" w:rsidRDefault="00C41644" w:rsidP="00C41644">
      <w:pPr>
        <w:rPr>
          <w:rFonts w:ascii="Comic Sans MS" w:hAnsi="Comic Sans MS"/>
          <w:sz w:val="24"/>
          <w:szCs w:val="24"/>
        </w:rPr>
      </w:pPr>
    </w:p>
    <w:sectPr w:rsidR="00C41644" w:rsidRPr="003C7F7E" w:rsidSect="005526F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36DE4"/>
    <w:multiLevelType w:val="hybridMultilevel"/>
    <w:tmpl w:val="5CFEF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8667E"/>
    <w:multiLevelType w:val="hybridMultilevel"/>
    <w:tmpl w:val="993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26461"/>
    <w:multiLevelType w:val="hybridMultilevel"/>
    <w:tmpl w:val="AC5A7EEC"/>
    <w:lvl w:ilvl="0" w:tplc="E86AE7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11323"/>
    <w:multiLevelType w:val="hybridMultilevel"/>
    <w:tmpl w:val="CF2A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F7E"/>
    <w:rsid w:val="00013267"/>
    <w:rsid w:val="00051277"/>
    <w:rsid w:val="00066CC9"/>
    <w:rsid w:val="000915DF"/>
    <w:rsid w:val="000D0534"/>
    <w:rsid w:val="00126D12"/>
    <w:rsid w:val="001500C7"/>
    <w:rsid w:val="001717F8"/>
    <w:rsid w:val="0017284F"/>
    <w:rsid w:val="001D75AE"/>
    <w:rsid w:val="001F08C4"/>
    <w:rsid w:val="00221576"/>
    <w:rsid w:val="00233BF5"/>
    <w:rsid w:val="00244EE2"/>
    <w:rsid w:val="00290B2B"/>
    <w:rsid w:val="002D4318"/>
    <w:rsid w:val="00310578"/>
    <w:rsid w:val="00313391"/>
    <w:rsid w:val="00347294"/>
    <w:rsid w:val="003748D2"/>
    <w:rsid w:val="00380314"/>
    <w:rsid w:val="003C7F7E"/>
    <w:rsid w:val="0041388C"/>
    <w:rsid w:val="004156EC"/>
    <w:rsid w:val="004519BF"/>
    <w:rsid w:val="004769AD"/>
    <w:rsid w:val="004B1794"/>
    <w:rsid w:val="004D3C20"/>
    <w:rsid w:val="00514DD8"/>
    <w:rsid w:val="00530BE1"/>
    <w:rsid w:val="005526F5"/>
    <w:rsid w:val="00577D55"/>
    <w:rsid w:val="00590881"/>
    <w:rsid w:val="005E7287"/>
    <w:rsid w:val="005F5A9C"/>
    <w:rsid w:val="006B7303"/>
    <w:rsid w:val="006C31D8"/>
    <w:rsid w:val="006D0A30"/>
    <w:rsid w:val="006D3462"/>
    <w:rsid w:val="00734082"/>
    <w:rsid w:val="00745864"/>
    <w:rsid w:val="00790441"/>
    <w:rsid w:val="007A6AD5"/>
    <w:rsid w:val="008202C1"/>
    <w:rsid w:val="00853269"/>
    <w:rsid w:val="00883C26"/>
    <w:rsid w:val="008923D1"/>
    <w:rsid w:val="00911B81"/>
    <w:rsid w:val="009374FB"/>
    <w:rsid w:val="009778A6"/>
    <w:rsid w:val="009A6355"/>
    <w:rsid w:val="009F20D0"/>
    <w:rsid w:val="00A235F3"/>
    <w:rsid w:val="00A45ED0"/>
    <w:rsid w:val="00A50126"/>
    <w:rsid w:val="00A5722E"/>
    <w:rsid w:val="00A75056"/>
    <w:rsid w:val="00AA21A0"/>
    <w:rsid w:val="00AA770D"/>
    <w:rsid w:val="00B31BDB"/>
    <w:rsid w:val="00B437F2"/>
    <w:rsid w:val="00B447AD"/>
    <w:rsid w:val="00B51643"/>
    <w:rsid w:val="00BE5C81"/>
    <w:rsid w:val="00C310B2"/>
    <w:rsid w:val="00C35F94"/>
    <w:rsid w:val="00C41644"/>
    <w:rsid w:val="00C76C38"/>
    <w:rsid w:val="00C815D1"/>
    <w:rsid w:val="00C835F7"/>
    <w:rsid w:val="00C910AB"/>
    <w:rsid w:val="00CA6FB3"/>
    <w:rsid w:val="00D02E26"/>
    <w:rsid w:val="00D2774B"/>
    <w:rsid w:val="00D51644"/>
    <w:rsid w:val="00D95984"/>
    <w:rsid w:val="00DE0706"/>
    <w:rsid w:val="00DF7CFC"/>
    <w:rsid w:val="00E01E7E"/>
    <w:rsid w:val="00E03ADE"/>
    <w:rsid w:val="00E86BD8"/>
    <w:rsid w:val="00ED39A8"/>
    <w:rsid w:val="00EE3845"/>
    <w:rsid w:val="00F00B05"/>
    <w:rsid w:val="00FF11CC"/>
    <w:rsid w:val="00FF1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B4C4"/>
  <w15:docId w15:val="{C4703013-ABDD-4BE2-94C4-BB3D2831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7E"/>
    <w:rPr>
      <w:rFonts w:ascii="Tahoma" w:hAnsi="Tahoma" w:cs="Tahoma"/>
      <w:noProof/>
      <w:sz w:val="16"/>
      <w:szCs w:val="16"/>
    </w:rPr>
  </w:style>
  <w:style w:type="table" w:styleId="TableGrid">
    <w:name w:val="Table Grid"/>
    <w:basedOn w:val="TableNormal"/>
    <w:uiPriority w:val="59"/>
    <w:rsid w:val="0055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6F5"/>
    <w:rPr>
      <w:color w:val="0000FF"/>
      <w:u w:val="single"/>
    </w:rPr>
  </w:style>
  <w:style w:type="paragraph" w:styleId="ListParagraph">
    <w:name w:val="List Paragraph"/>
    <w:basedOn w:val="Normal"/>
    <w:uiPriority w:val="34"/>
    <w:qFormat/>
    <w:rsid w:val="001F08C4"/>
    <w:pPr>
      <w:ind w:left="720"/>
      <w:contextualSpacing/>
    </w:pPr>
  </w:style>
  <w:style w:type="character" w:styleId="FollowedHyperlink">
    <w:name w:val="FollowedHyperlink"/>
    <w:basedOn w:val="DefaultParagraphFont"/>
    <w:uiPriority w:val="99"/>
    <w:semiHidden/>
    <w:unhideWhenUsed/>
    <w:rsid w:val="00A235F3"/>
    <w:rPr>
      <w:color w:val="800080" w:themeColor="followedHyperlink"/>
      <w:u w:val="single"/>
    </w:rPr>
  </w:style>
  <w:style w:type="paragraph" w:styleId="NormalWeb">
    <w:name w:val="Normal (Web)"/>
    <w:basedOn w:val="Normal"/>
    <w:uiPriority w:val="99"/>
    <w:semiHidden/>
    <w:unhideWhenUsed/>
    <w:rsid w:val="00577D55"/>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csNhI5RJ-8"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wlMw_5uwdfk"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Wood</dc:creator>
  <cp:lastModifiedBy>Maud Quinton</cp:lastModifiedBy>
  <cp:revision>2</cp:revision>
  <dcterms:created xsi:type="dcterms:W3CDTF">2020-06-16T18:54:00Z</dcterms:created>
  <dcterms:modified xsi:type="dcterms:W3CDTF">2020-06-16T18:54:00Z</dcterms:modified>
</cp:coreProperties>
</file>