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0478"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6A1C0AFB" wp14:editId="50DE3EF0">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79214B69" wp14:editId="0D56ED44">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56C94AA1" w14:textId="77777777" w:rsidR="003C7F7E" w:rsidRDefault="003C7F7E" w:rsidP="003C7F7E">
      <w:pPr>
        <w:rPr>
          <w:rFonts w:ascii="Comic Sans MS" w:hAnsi="Comic Sans MS"/>
          <w:sz w:val="24"/>
          <w:szCs w:val="24"/>
        </w:rPr>
      </w:pPr>
      <w:r>
        <w:rPr>
          <w:rFonts w:ascii="Comic Sans MS" w:hAnsi="Comic Sans MS"/>
          <w:sz w:val="24"/>
          <w:szCs w:val="24"/>
        </w:rPr>
        <w:t xml:space="preserve">Dear parents/carers, </w:t>
      </w:r>
    </w:p>
    <w:p w14:paraId="0340F6EE" w14:textId="77777777" w:rsidR="003C7F7E" w:rsidRDefault="00B437F2" w:rsidP="003C7F7E">
      <w:pPr>
        <w:rPr>
          <w:rFonts w:ascii="Comic Sans MS" w:hAnsi="Comic Sans MS"/>
          <w:sz w:val="24"/>
          <w:szCs w:val="24"/>
        </w:rPr>
      </w:pPr>
      <w:r>
        <w:rPr>
          <w:rFonts w:ascii="Comic Sans MS" w:hAnsi="Comic Sans MS"/>
          <w:sz w:val="24"/>
          <w:szCs w:val="24"/>
        </w:rPr>
        <w:t xml:space="preserve">I hope you have enjoyed trying some of the activities I have sent out. I have received some lovely photographs of the children playing this week. Keep them coming! </w:t>
      </w:r>
      <w:r w:rsidR="003C7F7E">
        <w:rPr>
          <w:rFonts w:ascii="Comic Sans MS" w:hAnsi="Comic Sans MS"/>
          <w:sz w:val="24"/>
          <w:szCs w:val="24"/>
        </w:rPr>
        <w:t xml:space="preserve">Please send any photographs of your children learning through play to Mrs Pelham. </w:t>
      </w:r>
    </w:p>
    <w:p w14:paraId="6E4DC646" w14:textId="77777777" w:rsidR="00B437F2" w:rsidRDefault="00B437F2" w:rsidP="003C7F7E">
      <w:pPr>
        <w:rPr>
          <w:rFonts w:ascii="Comic Sans MS" w:hAnsi="Comic Sans MS"/>
          <w:sz w:val="24"/>
          <w:szCs w:val="24"/>
        </w:rPr>
      </w:pPr>
      <w:r>
        <w:rPr>
          <w:rFonts w:ascii="Comic Sans MS" w:hAnsi="Comic Sans MS"/>
          <w:sz w:val="24"/>
          <w:szCs w:val="24"/>
        </w:rPr>
        <w:t>Below are some more activities for you to try and videos for your child to watch.</w:t>
      </w:r>
    </w:p>
    <w:p w14:paraId="38BC6604" w14:textId="77777777" w:rsidR="003C7F7E" w:rsidRDefault="003C7F7E" w:rsidP="003C7F7E">
      <w:pPr>
        <w:rPr>
          <w:rFonts w:ascii="Comic Sans MS" w:hAnsi="Comic Sans MS"/>
          <w:sz w:val="24"/>
          <w:szCs w:val="24"/>
        </w:rPr>
      </w:pPr>
      <w:r>
        <w:rPr>
          <w:rFonts w:ascii="Comic Sans MS" w:hAnsi="Comic Sans MS"/>
          <w:sz w:val="24"/>
          <w:szCs w:val="24"/>
        </w:rPr>
        <w:t>Enjoy!</w:t>
      </w:r>
    </w:p>
    <w:p w14:paraId="2EA2784D" w14:textId="77777777" w:rsidR="003C7F7E" w:rsidRDefault="003C7F7E" w:rsidP="003C7F7E">
      <w:pPr>
        <w:rPr>
          <w:rFonts w:ascii="Comic Sans MS" w:hAnsi="Comic Sans MS"/>
          <w:sz w:val="24"/>
          <w:szCs w:val="24"/>
        </w:rPr>
      </w:pPr>
      <w:r>
        <w:rPr>
          <w:rFonts w:ascii="Comic Sans MS" w:hAnsi="Comic Sans MS"/>
          <w:sz w:val="24"/>
          <w:szCs w:val="24"/>
        </w:rPr>
        <w:t>Miss Wood</w:t>
      </w:r>
    </w:p>
    <w:tbl>
      <w:tblPr>
        <w:tblStyle w:val="TableGrid"/>
        <w:tblW w:w="0" w:type="auto"/>
        <w:tblLook w:val="04A0" w:firstRow="1" w:lastRow="0" w:firstColumn="1" w:lastColumn="0" w:noHBand="0" w:noVBand="1"/>
      </w:tblPr>
      <w:tblGrid>
        <w:gridCol w:w="9242"/>
      </w:tblGrid>
      <w:tr w:rsidR="005526F5" w14:paraId="7C2E86D9" w14:textId="77777777" w:rsidTr="005526F5">
        <w:tc>
          <w:tcPr>
            <w:tcW w:w="9242" w:type="dxa"/>
          </w:tcPr>
          <w:p w14:paraId="29EDFB70" w14:textId="77777777" w:rsidR="005526F5" w:rsidRPr="005526F5" w:rsidRDefault="005526F5" w:rsidP="003C7F7E">
            <w:pPr>
              <w:rPr>
                <w:rFonts w:ascii="Comic Sans MS" w:hAnsi="Comic Sans MS"/>
                <w:b/>
                <w:color w:val="E36C0A" w:themeColor="accent6" w:themeShade="BF"/>
                <w:sz w:val="24"/>
                <w:szCs w:val="24"/>
                <w:u w:val="single"/>
              </w:rPr>
            </w:pPr>
            <w:r w:rsidRPr="005526F5">
              <w:rPr>
                <w:rFonts w:ascii="Comic Sans MS" w:hAnsi="Comic Sans MS"/>
                <w:b/>
                <w:color w:val="E36C0A" w:themeColor="accent6" w:themeShade="BF"/>
                <w:sz w:val="24"/>
                <w:szCs w:val="24"/>
                <w:u w:val="single"/>
              </w:rPr>
              <w:t>Baby animals</w:t>
            </w:r>
          </w:p>
          <w:p w14:paraId="29D3CCE2" w14:textId="77777777" w:rsidR="005526F5" w:rsidRDefault="009778A6" w:rsidP="003C7F7E">
            <w:pPr>
              <w:rPr>
                <w:rFonts w:ascii="Comic Sans MS" w:hAnsi="Comic Sans MS"/>
                <w:sz w:val="24"/>
                <w:szCs w:val="24"/>
              </w:rPr>
            </w:pPr>
            <w:r>
              <w:rPr>
                <w:rFonts w:ascii="Comic Sans MS" w:hAnsi="Comic Sans MS"/>
                <w:sz w:val="24"/>
                <w:szCs w:val="24"/>
              </w:rPr>
              <w:t>I hope the children have enjoyed watching the videos from last week. Below are some follow up videos. The baby Egyption Geese are getting very big and the Canada goose is still sitting on her nest. I have also put a video of a very noisy baby Coot and a video of beautiful Mandarin ducks.</w:t>
            </w:r>
          </w:p>
          <w:p w14:paraId="3D67C1BC" w14:textId="77777777" w:rsidR="00051277" w:rsidRDefault="00051277" w:rsidP="003C7F7E">
            <w:pPr>
              <w:rPr>
                <w:rFonts w:ascii="Comic Sans MS" w:hAnsi="Comic Sans MS"/>
                <w:sz w:val="24"/>
                <w:szCs w:val="24"/>
              </w:rPr>
            </w:pPr>
          </w:p>
          <w:p w14:paraId="508015A6" w14:textId="77777777" w:rsidR="005526F5" w:rsidRDefault="00051277" w:rsidP="003C7F7E">
            <w:pPr>
              <w:rPr>
                <w:rFonts w:ascii="Comic Sans MS" w:hAnsi="Comic Sans MS"/>
                <w:sz w:val="24"/>
                <w:szCs w:val="24"/>
              </w:rPr>
            </w:pPr>
            <w:r>
              <w:rPr>
                <w:rFonts w:ascii="Comic Sans MS" w:hAnsi="Comic Sans MS"/>
                <w:sz w:val="24"/>
                <w:szCs w:val="24"/>
              </w:rPr>
              <w:t>Egyption Geese update</w:t>
            </w:r>
          </w:p>
          <w:p w14:paraId="5CCB5EAA" w14:textId="77777777" w:rsidR="005526F5" w:rsidRDefault="00235EB1" w:rsidP="009778A6">
            <w:pPr>
              <w:rPr>
                <w:rFonts w:ascii="Comic Sans MS" w:hAnsi="Comic Sans MS"/>
                <w:sz w:val="24"/>
                <w:szCs w:val="24"/>
              </w:rPr>
            </w:pPr>
            <w:hyperlink r:id="rId6" w:history="1">
              <w:r w:rsidR="00051277" w:rsidRPr="00D50DBC">
                <w:rPr>
                  <w:rStyle w:val="Hyperlink"/>
                  <w:rFonts w:ascii="Comic Sans MS" w:hAnsi="Comic Sans MS"/>
                  <w:sz w:val="24"/>
                  <w:szCs w:val="24"/>
                </w:rPr>
                <w:t>https://youtu.be/V9QCTyJKHRU</w:t>
              </w:r>
            </w:hyperlink>
          </w:p>
          <w:p w14:paraId="00FB860A" w14:textId="77777777" w:rsidR="00051277" w:rsidRDefault="00051277" w:rsidP="009778A6">
            <w:pPr>
              <w:rPr>
                <w:rFonts w:ascii="Comic Sans MS" w:hAnsi="Comic Sans MS"/>
                <w:sz w:val="24"/>
                <w:szCs w:val="24"/>
              </w:rPr>
            </w:pPr>
            <w:r>
              <w:rPr>
                <w:rFonts w:ascii="Comic Sans MS" w:hAnsi="Comic Sans MS"/>
                <w:sz w:val="24"/>
                <w:szCs w:val="24"/>
              </w:rPr>
              <w:t>Canada Goose update</w:t>
            </w:r>
          </w:p>
          <w:p w14:paraId="4C51DEC9" w14:textId="77777777" w:rsidR="00051277" w:rsidRDefault="00235EB1" w:rsidP="009778A6">
            <w:pPr>
              <w:rPr>
                <w:rFonts w:ascii="Comic Sans MS" w:hAnsi="Comic Sans MS"/>
                <w:sz w:val="24"/>
                <w:szCs w:val="24"/>
              </w:rPr>
            </w:pPr>
            <w:hyperlink r:id="rId7" w:history="1">
              <w:r w:rsidR="00051277" w:rsidRPr="00D50DBC">
                <w:rPr>
                  <w:rStyle w:val="Hyperlink"/>
                  <w:rFonts w:ascii="Comic Sans MS" w:hAnsi="Comic Sans MS"/>
                  <w:sz w:val="24"/>
                  <w:szCs w:val="24"/>
                </w:rPr>
                <w:t>https://youtu.be/yXUanGkkQ_I</w:t>
              </w:r>
            </w:hyperlink>
          </w:p>
          <w:p w14:paraId="7BDCA4DA" w14:textId="77777777" w:rsidR="00051277" w:rsidRDefault="00051277" w:rsidP="009778A6">
            <w:pPr>
              <w:rPr>
                <w:rFonts w:ascii="Comic Sans MS" w:hAnsi="Comic Sans MS"/>
                <w:sz w:val="24"/>
                <w:szCs w:val="24"/>
              </w:rPr>
            </w:pPr>
            <w:r>
              <w:rPr>
                <w:rFonts w:ascii="Comic Sans MS" w:hAnsi="Comic Sans MS"/>
                <w:sz w:val="24"/>
                <w:szCs w:val="24"/>
              </w:rPr>
              <w:t>Baby Coot</w:t>
            </w:r>
          </w:p>
          <w:p w14:paraId="5AAD30B6" w14:textId="77777777" w:rsidR="00051277" w:rsidRDefault="00235EB1" w:rsidP="009778A6">
            <w:pPr>
              <w:rPr>
                <w:rFonts w:ascii="Comic Sans MS" w:hAnsi="Comic Sans MS"/>
                <w:sz w:val="24"/>
                <w:szCs w:val="24"/>
              </w:rPr>
            </w:pPr>
            <w:hyperlink r:id="rId8" w:history="1">
              <w:r w:rsidR="00051277" w:rsidRPr="00D50DBC">
                <w:rPr>
                  <w:rStyle w:val="Hyperlink"/>
                  <w:rFonts w:ascii="Comic Sans MS" w:hAnsi="Comic Sans MS"/>
                  <w:sz w:val="24"/>
                  <w:szCs w:val="24"/>
                </w:rPr>
                <w:t>https://youtu.be/jzl4dR8r5gk</w:t>
              </w:r>
            </w:hyperlink>
          </w:p>
          <w:p w14:paraId="41329726" w14:textId="77777777" w:rsidR="00051277" w:rsidRDefault="00051277" w:rsidP="009778A6">
            <w:pPr>
              <w:rPr>
                <w:rFonts w:ascii="Comic Sans MS" w:hAnsi="Comic Sans MS"/>
                <w:sz w:val="24"/>
                <w:szCs w:val="24"/>
              </w:rPr>
            </w:pPr>
            <w:r>
              <w:rPr>
                <w:rFonts w:ascii="Comic Sans MS" w:hAnsi="Comic Sans MS"/>
                <w:sz w:val="24"/>
                <w:szCs w:val="24"/>
              </w:rPr>
              <w:t>Mandarin ducks</w:t>
            </w:r>
          </w:p>
          <w:p w14:paraId="4CDD6F43" w14:textId="77777777" w:rsidR="00051277" w:rsidRDefault="00235EB1" w:rsidP="009778A6">
            <w:pPr>
              <w:rPr>
                <w:rFonts w:ascii="Comic Sans MS" w:hAnsi="Comic Sans MS"/>
                <w:sz w:val="24"/>
                <w:szCs w:val="24"/>
              </w:rPr>
            </w:pPr>
            <w:hyperlink r:id="rId9" w:history="1">
              <w:r w:rsidR="005F5A9C" w:rsidRPr="00D50DBC">
                <w:rPr>
                  <w:rStyle w:val="Hyperlink"/>
                  <w:rFonts w:ascii="Comic Sans MS" w:hAnsi="Comic Sans MS"/>
                  <w:sz w:val="24"/>
                  <w:szCs w:val="24"/>
                </w:rPr>
                <w:t>https://youtu.be/fkYysyEr9UE</w:t>
              </w:r>
            </w:hyperlink>
          </w:p>
          <w:p w14:paraId="66022ABD" w14:textId="77777777" w:rsidR="005F5A9C" w:rsidRPr="005526F5" w:rsidRDefault="005F5A9C" w:rsidP="009778A6">
            <w:pPr>
              <w:rPr>
                <w:rFonts w:ascii="Comic Sans MS" w:hAnsi="Comic Sans MS"/>
                <w:sz w:val="24"/>
                <w:szCs w:val="24"/>
              </w:rPr>
            </w:pPr>
          </w:p>
        </w:tc>
      </w:tr>
    </w:tbl>
    <w:p w14:paraId="1FF82C25"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590881" w14:paraId="312588E6" w14:textId="77777777" w:rsidTr="00590881">
        <w:tc>
          <w:tcPr>
            <w:tcW w:w="9242" w:type="dxa"/>
          </w:tcPr>
          <w:p w14:paraId="0EC23DEB" w14:textId="77777777" w:rsidR="00590881" w:rsidRDefault="00590881" w:rsidP="003C7F7E">
            <w:pPr>
              <w:rPr>
                <w:rFonts w:ascii="Comic Sans MS" w:hAnsi="Comic Sans MS"/>
                <w:b/>
                <w:color w:val="002060"/>
                <w:sz w:val="24"/>
                <w:szCs w:val="24"/>
                <w:u w:val="single"/>
              </w:rPr>
            </w:pPr>
            <w:r w:rsidRPr="00590881">
              <w:rPr>
                <w:rFonts w:ascii="Comic Sans MS" w:hAnsi="Comic Sans MS"/>
                <w:b/>
                <w:color w:val="002060"/>
                <w:sz w:val="24"/>
                <w:szCs w:val="24"/>
                <w:u w:val="single"/>
              </w:rPr>
              <w:t>Phase One Phonics</w:t>
            </w:r>
          </w:p>
          <w:p w14:paraId="4CCE15DF" w14:textId="77777777" w:rsidR="001F08C4" w:rsidRDefault="00590881" w:rsidP="003C7F7E">
            <w:pPr>
              <w:rPr>
                <w:rFonts w:ascii="Comic Sans MS" w:hAnsi="Comic Sans MS"/>
                <w:sz w:val="24"/>
                <w:szCs w:val="24"/>
              </w:rPr>
            </w:pPr>
            <w:r>
              <w:rPr>
                <w:rFonts w:ascii="Comic Sans MS" w:hAnsi="Comic Sans MS"/>
                <w:sz w:val="24"/>
                <w:szCs w:val="24"/>
              </w:rPr>
              <w:t>In nursery we do phase one phonics. Children need to be confident in all aspects of phase one before learning to read</w:t>
            </w:r>
            <w:r w:rsidR="001F08C4">
              <w:rPr>
                <w:rFonts w:ascii="Comic Sans MS" w:hAnsi="Comic Sans MS"/>
                <w:sz w:val="24"/>
                <w:szCs w:val="24"/>
              </w:rPr>
              <w:t xml:space="preserve"> and write</w:t>
            </w:r>
            <w:r>
              <w:rPr>
                <w:rFonts w:ascii="Comic Sans MS" w:hAnsi="Comic Sans MS"/>
                <w:sz w:val="24"/>
                <w:szCs w:val="24"/>
              </w:rPr>
              <w:t xml:space="preserve">. You can find more information on the Letters and Sounds website which is on </w:t>
            </w:r>
            <w:r w:rsidR="005F5A9C">
              <w:rPr>
                <w:rFonts w:ascii="Comic Sans MS" w:hAnsi="Comic Sans MS"/>
                <w:sz w:val="24"/>
                <w:szCs w:val="24"/>
              </w:rPr>
              <w:t>the nursery newsletter.</w:t>
            </w:r>
            <w:r>
              <w:rPr>
                <w:rFonts w:ascii="Comic Sans MS" w:hAnsi="Comic Sans MS"/>
                <w:sz w:val="24"/>
                <w:szCs w:val="24"/>
              </w:rPr>
              <w:t xml:space="preserve"> Here </w:t>
            </w:r>
            <w:r w:rsidR="00CA6FB3">
              <w:rPr>
                <w:rFonts w:ascii="Comic Sans MS" w:hAnsi="Comic Sans MS"/>
                <w:sz w:val="24"/>
                <w:szCs w:val="24"/>
              </w:rPr>
              <w:t>are three activities that you can do at home.</w:t>
            </w:r>
          </w:p>
          <w:p w14:paraId="1929DA04" w14:textId="77777777" w:rsidR="001F08C4" w:rsidRPr="005F5A9C" w:rsidRDefault="005F5A9C" w:rsidP="001F08C4">
            <w:pPr>
              <w:pStyle w:val="ListParagraph"/>
              <w:numPr>
                <w:ilvl w:val="0"/>
                <w:numId w:val="1"/>
              </w:numPr>
              <w:rPr>
                <w:rFonts w:ascii="Comic Sans MS" w:hAnsi="Comic Sans MS"/>
                <w:sz w:val="24"/>
                <w:szCs w:val="24"/>
              </w:rPr>
            </w:pPr>
            <w:r w:rsidRPr="005F5A9C">
              <w:rPr>
                <w:b/>
              </w:rPr>
              <w:t>Listen to the beat</w:t>
            </w:r>
            <w:r>
              <w:t xml:space="preserve"> Use a variety of percussion instruments to play different rhythms. Remind the children to use their listening ears and to move in time to the beat – fast, slow, skipping, marching, etc. Keep the beat simple at first (e.g. suitable for marching) then move on to more complex rhythms for the children to skip or gallop to.</w:t>
            </w:r>
          </w:p>
          <w:p w14:paraId="759D824C" w14:textId="77777777" w:rsidR="005F5A9C" w:rsidRPr="00CA6FB3" w:rsidRDefault="005F5A9C" w:rsidP="001F08C4">
            <w:pPr>
              <w:pStyle w:val="ListParagraph"/>
              <w:numPr>
                <w:ilvl w:val="0"/>
                <w:numId w:val="1"/>
              </w:numPr>
              <w:rPr>
                <w:rFonts w:ascii="Comic Sans MS" w:hAnsi="Comic Sans MS"/>
                <w:sz w:val="24"/>
                <w:szCs w:val="24"/>
              </w:rPr>
            </w:pPr>
            <w:r w:rsidRPr="005F5A9C">
              <w:rPr>
                <w:b/>
              </w:rPr>
              <w:t>Sounds around</w:t>
            </w:r>
            <w:r>
              <w:t xml:space="preserve"> </w:t>
            </w:r>
            <w:r>
              <w:rPr>
                <w:b/>
              </w:rPr>
              <w:t xml:space="preserve">– Alliteration </w:t>
            </w:r>
            <w:r>
              <w:t xml:space="preserve"> Make sure that word play with initial sounds is commonplace. Include lots of simple tongue twisters to ensure that children enjoy experimenting with words that are alliterative. Use opportunities as they occur incidentally to make up tongue twisters by using children’s names, or objects that are of particular personal interest to them </w:t>
            </w:r>
            <w:r>
              <w:lastRenderedPageBreak/>
              <w:t>(e.g. David’s dangerous dinosaur, Millie’s marvellous, magic mittens).</w:t>
            </w:r>
          </w:p>
          <w:p w14:paraId="369C9C50" w14:textId="77777777" w:rsidR="00CA6FB3" w:rsidRPr="00CA6FB3" w:rsidRDefault="00D2774B" w:rsidP="00D2774B">
            <w:pPr>
              <w:pStyle w:val="ListParagraph"/>
              <w:numPr>
                <w:ilvl w:val="0"/>
                <w:numId w:val="1"/>
              </w:numPr>
              <w:rPr>
                <w:rFonts w:ascii="Comic Sans MS" w:hAnsi="Comic Sans MS"/>
                <w:sz w:val="24"/>
                <w:szCs w:val="24"/>
              </w:rPr>
            </w:pPr>
            <w:r w:rsidRPr="00D2774B">
              <w:rPr>
                <w:b/>
              </w:rPr>
              <w:t>Making trumpets</w:t>
            </w:r>
            <w:r>
              <w:t xml:space="preserve"> Make amplifiers (trumpet shapes) from simple cones of paper or lightweight card and experiment by making different noises through the cones. Model sounds for the children: the up and down wail of a siren, the honk of a fog horn, a peep, peep, peep of a bird. Contrast loud and soft sounds. Use the trumpets to sound out phonemes that begin each child’s name</w:t>
            </w:r>
          </w:p>
        </w:tc>
      </w:tr>
    </w:tbl>
    <w:p w14:paraId="08019F3F" w14:textId="77777777" w:rsidR="00590881" w:rsidRDefault="00590881"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4769AD" w14:paraId="76EF04E1" w14:textId="77777777" w:rsidTr="004769AD">
        <w:tc>
          <w:tcPr>
            <w:tcW w:w="9242" w:type="dxa"/>
          </w:tcPr>
          <w:p w14:paraId="4146F680" w14:textId="77777777" w:rsidR="004769AD" w:rsidRPr="008202C1" w:rsidRDefault="004769AD" w:rsidP="003C7F7E">
            <w:pPr>
              <w:rPr>
                <w:rFonts w:ascii="Comic Sans MS" w:hAnsi="Comic Sans MS"/>
                <w:b/>
                <w:color w:val="C00000"/>
                <w:sz w:val="24"/>
                <w:szCs w:val="24"/>
                <w:u w:val="single"/>
              </w:rPr>
            </w:pPr>
            <w:r w:rsidRPr="008202C1">
              <w:rPr>
                <w:rFonts w:ascii="Comic Sans MS" w:hAnsi="Comic Sans MS"/>
                <w:b/>
                <w:color w:val="C00000"/>
                <w:sz w:val="24"/>
                <w:szCs w:val="24"/>
                <w:u w:val="single"/>
              </w:rPr>
              <w:t>Activity ideas in photographs</w:t>
            </w:r>
          </w:p>
          <w:p w14:paraId="5A6B5255" w14:textId="77777777" w:rsidR="004769AD" w:rsidRDefault="004769AD" w:rsidP="003C7F7E">
            <w:pPr>
              <w:rPr>
                <w:rFonts w:ascii="Comic Sans MS" w:hAnsi="Comic Sans MS"/>
                <w:sz w:val="24"/>
                <w:szCs w:val="24"/>
              </w:rPr>
            </w:pPr>
          </w:p>
          <w:p w14:paraId="62426BCE" w14:textId="77777777" w:rsidR="004769AD" w:rsidRDefault="00BE5C81" w:rsidP="003C7F7E">
            <w:pPr>
              <w:rPr>
                <w:rFonts w:ascii="Comic Sans MS" w:hAnsi="Comic Sans MS"/>
                <w:sz w:val="24"/>
                <w:szCs w:val="24"/>
              </w:rPr>
            </w:pPr>
            <w:r>
              <w:rPr>
                <w:rFonts w:ascii="Comic Sans MS" w:hAnsi="Comic Sans MS"/>
                <w:sz w:val="24"/>
                <w:szCs w:val="24"/>
                <w:lang w:eastAsia="en-GB"/>
              </w:rPr>
              <w:drawing>
                <wp:inline distT="0" distB="0" distL="0" distR="0" wp14:anchorId="5AD8EF64" wp14:editId="4F64B72E">
                  <wp:extent cx="5934075" cy="4635069"/>
                  <wp:effectExtent l="0" t="0" r="0" b="0"/>
                  <wp:docPr id="15" name="Picture 15" descr="C:\Users\louis\Downloads\image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uis\Downloads\image0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589" cy="4635470"/>
                          </a:xfrm>
                          <a:prstGeom prst="rect">
                            <a:avLst/>
                          </a:prstGeom>
                          <a:noFill/>
                          <a:ln>
                            <a:noFill/>
                          </a:ln>
                        </pic:spPr>
                      </pic:pic>
                    </a:graphicData>
                  </a:graphic>
                </wp:inline>
              </w:drawing>
            </w:r>
          </w:p>
          <w:p w14:paraId="292EB161" w14:textId="77777777" w:rsidR="004769AD" w:rsidRDefault="00BE5C81" w:rsidP="00BE5C81">
            <w:pPr>
              <w:jc w:val="center"/>
              <w:rPr>
                <w:rFonts w:ascii="Comic Sans MS" w:hAnsi="Comic Sans MS"/>
                <w:sz w:val="24"/>
                <w:szCs w:val="24"/>
              </w:rPr>
            </w:pPr>
            <w:r>
              <w:rPr>
                <w:rFonts w:ascii="Comic Sans MS" w:hAnsi="Comic Sans MS"/>
                <w:sz w:val="24"/>
                <w:szCs w:val="24"/>
              </w:rPr>
              <w:t>Masking tape painting</w:t>
            </w:r>
          </w:p>
          <w:p w14:paraId="7F578D28" w14:textId="77777777" w:rsidR="00BE5C81" w:rsidRDefault="00BE5C81" w:rsidP="00BE5C81">
            <w:pPr>
              <w:jc w:val="center"/>
              <w:rPr>
                <w:rFonts w:ascii="Comic Sans MS" w:hAnsi="Comic Sans MS"/>
                <w:sz w:val="24"/>
                <w:szCs w:val="24"/>
              </w:rPr>
            </w:pPr>
            <w:r>
              <w:rPr>
                <w:rFonts w:ascii="Comic Sans MS" w:hAnsi="Comic Sans MS"/>
                <w:sz w:val="24"/>
                <w:szCs w:val="24"/>
                <w:lang w:eastAsia="en-GB"/>
              </w:rPr>
              <w:drawing>
                <wp:inline distT="0" distB="0" distL="0" distR="0" wp14:anchorId="65D4301B" wp14:editId="18467831">
                  <wp:extent cx="2223660" cy="1666875"/>
                  <wp:effectExtent l="0" t="0" r="5715" b="0"/>
                  <wp:docPr id="16" name="Picture 16" descr="C:\Users\louis\OneDrive\Pictures\Louise\Masking tape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uis\OneDrive\Pictures\Louise\Masking tape paint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660" cy="1666875"/>
                          </a:xfrm>
                          <a:prstGeom prst="rect">
                            <a:avLst/>
                          </a:prstGeom>
                          <a:noFill/>
                          <a:ln>
                            <a:noFill/>
                          </a:ln>
                        </pic:spPr>
                      </pic:pic>
                    </a:graphicData>
                  </a:graphic>
                </wp:inline>
              </w:drawing>
            </w:r>
            <w:r>
              <w:rPr>
                <w:rFonts w:ascii="Comic Sans MS" w:hAnsi="Comic Sans MS"/>
                <w:sz w:val="24"/>
                <w:szCs w:val="24"/>
                <w:lang w:eastAsia="en-GB"/>
              </w:rPr>
              <w:drawing>
                <wp:inline distT="0" distB="0" distL="0" distR="0" wp14:anchorId="627DB75B" wp14:editId="0BF009CF">
                  <wp:extent cx="2266950" cy="1663457"/>
                  <wp:effectExtent l="0" t="0" r="0" b="0"/>
                  <wp:docPr id="17" name="Picture 17" descr="C:\Users\louis\OneDrive\Pictures\Louise\Masking tape paint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uis\OneDrive\Pictures\Louise\Masking tape painting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3107" cy="1667975"/>
                          </a:xfrm>
                          <a:prstGeom prst="rect">
                            <a:avLst/>
                          </a:prstGeom>
                          <a:noFill/>
                          <a:ln>
                            <a:noFill/>
                          </a:ln>
                        </pic:spPr>
                      </pic:pic>
                    </a:graphicData>
                  </a:graphic>
                </wp:inline>
              </w:drawing>
            </w:r>
          </w:p>
          <w:p w14:paraId="5CCF3D34" w14:textId="77777777" w:rsidR="00BE5C81" w:rsidRDefault="00BE5C81" w:rsidP="00BE5C81">
            <w:pPr>
              <w:jc w:val="center"/>
              <w:rPr>
                <w:rFonts w:ascii="Comic Sans MS" w:hAnsi="Comic Sans MS"/>
                <w:sz w:val="24"/>
                <w:szCs w:val="24"/>
              </w:rPr>
            </w:pPr>
          </w:p>
          <w:p w14:paraId="156BCF88" w14:textId="77777777" w:rsidR="00BE5C81" w:rsidRDefault="00BE5C81" w:rsidP="00BE5C81">
            <w:pPr>
              <w:rPr>
                <w:rFonts w:ascii="Comic Sans MS" w:hAnsi="Comic Sans MS"/>
                <w:sz w:val="24"/>
                <w:szCs w:val="24"/>
              </w:rPr>
            </w:pPr>
            <w:r>
              <w:rPr>
                <w:lang w:eastAsia="en-GB"/>
              </w:rPr>
              <w:lastRenderedPageBreak/>
              <w:drawing>
                <wp:inline distT="0" distB="0" distL="0" distR="0" wp14:anchorId="12B50552" wp14:editId="4599DA54">
                  <wp:extent cx="3028950" cy="2191679"/>
                  <wp:effectExtent l="0" t="0" r="0" b="0"/>
                  <wp:docPr id="19" name="Picture 19" descr="HOW TO DYE RAINBO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DYE RAINBOW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2191679"/>
                          </a:xfrm>
                          <a:prstGeom prst="rect">
                            <a:avLst/>
                          </a:prstGeom>
                          <a:noFill/>
                          <a:ln>
                            <a:noFill/>
                          </a:ln>
                        </pic:spPr>
                      </pic:pic>
                    </a:graphicData>
                  </a:graphic>
                </wp:inline>
              </w:drawing>
            </w:r>
            <w:r>
              <w:rPr>
                <w:rFonts w:ascii="Comic Sans MS" w:hAnsi="Comic Sans MS"/>
                <w:sz w:val="24"/>
                <w:szCs w:val="24"/>
              </w:rPr>
              <w:t xml:space="preserve"> </w:t>
            </w:r>
            <w:r w:rsidR="00C310B2">
              <w:rPr>
                <w:rFonts w:ascii="Comic Sans MS" w:hAnsi="Comic Sans MS"/>
                <w:sz w:val="24"/>
                <w:szCs w:val="24"/>
                <w:lang w:eastAsia="en-GB"/>
              </w:rPr>
              <w:drawing>
                <wp:inline distT="0" distB="0" distL="0" distR="0" wp14:anchorId="3A59A38E" wp14:editId="1BE44CAA">
                  <wp:extent cx="2228850" cy="2724150"/>
                  <wp:effectExtent l="0" t="0" r="0" b="0"/>
                  <wp:docPr id="20" name="Picture 20" descr="C:\Users\louis\Downloads\image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uis\Downloads\image0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724150"/>
                          </a:xfrm>
                          <a:prstGeom prst="rect">
                            <a:avLst/>
                          </a:prstGeom>
                          <a:noFill/>
                          <a:ln>
                            <a:noFill/>
                          </a:ln>
                        </pic:spPr>
                      </pic:pic>
                    </a:graphicData>
                  </a:graphic>
                </wp:inline>
              </w:drawing>
            </w:r>
          </w:p>
          <w:p w14:paraId="64054D80" w14:textId="77777777" w:rsidR="004769AD" w:rsidRDefault="004769AD" w:rsidP="003C7F7E">
            <w:pPr>
              <w:rPr>
                <w:rFonts w:ascii="Comic Sans MS" w:hAnsi="Comic Sans MS"/>
                <w:sz w:val="24"/>
                <w:szCs w:val="24"/>
              </w:rPr>
            </w:pPr>
            <w:r>
              <w:rPr>
                <w:rFonts w:ascii="Comic Sans MS" w:hAnsi="Comic Sans MS"/>
                <w:sz w:val="24"/>
                <w:szCs w:val="24"/>
              </w:rPr>
              <w:t xml:space="preserve"> </w:t>
            </w:r>
            <w:r w:rsidR="00C310B2">
              <w:rPr>
                <w:rFonts w:ascii="Comic Sans MS" w:hAnsi="Comic Sans MS"/>
                <w:sz w:val="24"/>
                <w:szCs w:val="24"/>
              </w:rPr>
              <w:t xml:space="preserve">       Dying flowers experiment                         Sponge, spaghetti, cheerios</w:t>
            </w:r>
          </w:p>
          <w:p w14:paraId="3A7B1113" w14:textId="77777777" w:rsidR="006C31D8" w:rsidRDefault="006C31D8" w:rsidP="003C7F7E">
            <w:pPr>
              <w:rPr>
                <w:rFonts w:ascii="Comic Sans MS" w:hAnsi="Comic Sans MS"/>
                <w:sz w:val="24"/>
                <w:szCs w:val="24"/>
              </w:rPr>
            </w:pPr>
          </w:p>
          <w:p w14:paraId="1E4ADD1F" w14:textId="77777777" w:rsidR="006C31D8" w:rsidRDefault="006C31D8" w:rsidP="003C7F7E">
            <w:pPr>
              <w:rPr>
                <w:rFonts w:ascii="Comic Sans MS" w:hAnsi="Comic Sans MS"/>
                <w:sz w:val="24"/>
                <w:szCs w:val="24"/>
              </w:rPr>
            </w:pPr>
          </w:p>
          <w:p w14:paraId="3911B239" w14:textId="77777777" w:rsidR="006C31D8" w:rsidRDefault="006C31D8" w:rsidP="003C7F7E">
            <w:pPr>
              <w:rPr>
                <w:rFonts w:ascii="Comic Sans MS" w:hAnsi="Comic Sans MS"/>
                <w:sz w:val="24"/>
                <w:szCs w:val="24"/>
              </w:rPr>
            </w:pPr>
          </w:p>
        </w:tc>
      </w:tr>
      <w:tr w:rsidR="006C31D8" w14:paraId="2ADE971D" w14:textId="77777777" w:rsidTr="004769AD">
        <w:tc>
          <w:tcPr>
            <w:tcW w:w="9242" w:type="dxa"/>
          </w:tcPr>
          <w:p w14:paraId="4A9B1337" w14:textId="77777777" w:rsidR="006C31D8" w:rsidRDefault="008202C1" w:rsidP="003C7F7E">
            <w:pPr>
              <w:rPr>
                <w:rFonts w:ascii="Comic Sans MS" w:hAnsi="Comic Sans MS"/>
                <w:b/>
                <w:color w:val="00B050"/>
                <w:sz w:val="24"/>
                <w:szCs w:val="24"/>
                <w:u w:val="single"/>
              </w:rPr>
            </w:pPr>
            <w:r w:rsidRPr="008202C1">
              <w:rPr>
                <w:rFonts w:ascii="Comic Sans MS" w:hAnsi="Comic Sans MS"/>
                <w:b/>
                <w:color w:val="00B050"/>
                <w:sz w:val="24"/>
                <w:szCs w:val="24"/>
                <w:u w:val="single"/>
              </w:rPr>
              <w:lastRenderedPageBreak/>
              <w:t>PENPALS for Handwriting</w:t>
            </w:r>
          </w:p>
          <w:p w14:paraId="3A3CF8FA" w14:textId="77777777" w:rsidR="00790441" w:rsidRDefault="00790441" w:rsidP="003C7F7E">
            <w:pPr>
              <w:rPr>
                <w:rFonts w:ascii="Comic Sans MS" w:hAnsi="Comic Sans MS"/>
                <w:b/>
                <w:color w:val="00B050"/>
                <w:sz w:val="24"/>
                <w:szCs w:val="24"/>
                <w:u w:val="single"/>
              </w:rPr>
            </w:pPr>
          </w:p>
          <w:p w14:paraId="50285A0C" w14:textId="77777777" w:rsidR="00790441" w:rsidRPr="00790441" w:rsidRDefault="00790441" w:rsidP="003C7F7E">
            <w:pPr>
              <w:rPr>
                <w:rFonts w:ascii="Comic Sans MS" w:hAnsi="Comic Sans MS"/>
                <w:sz w:val="24"/>
                <w:szCs w:val="24"/>
              </w:rPr>
            </w:pPr>
            <w:r>
              <w:rPr>
                <w:rFonts w:ascii="Comic Sans MS" w:hAnsi="Comic Sans MS"/>
                <w:sz w:val="24"/>
                <w:szCs w:val="24"/>
              </w:rPr>
              <w:t>Every week the children do exercises that help to develop the strength in their arms, wrists, hands and fingers. This helps with pen gri</w:t>
            </w:r>
            <w:r w:rsidR="00DE0706">
              <w:rPr>
                <w:rFonts w:ascii="Comic Sans MS" w:hAnsi="Comic Sans MS"/>
                <w:sz w:val="24"/>
                <w:szCs w:val="24"/>
              </w:rPr>
              <w:t>p which leads them to become good</w:t>
            </w:r>
            <w:r>
              <w:rPr>
                <w:rFonts w:ascii="Comic Sans MS" w:hAnsi="Comic Sans MS"/>
                <w:sz w:val="24"/>
                <w:szCs w:val="24"/>
              </w:rPr>
              <w:t xml:space="preserve"> writers. Here are this weeks exercises: </w:t>
            </w:r>
          </w:p>
          <w:p w14:paraId="37136649" w14:textId="77777777" w:rsidR="00790441" w:rsidRPr="00790441" w:rsidRDefault="00790441" w:rsidP="003C7F7E">
            <w:pPr>
              <w:rPr>
                <w:rFonts w:ascii="Comic Sans MS" w:hAnsi="Comic Sans MS"/>
                <w:b/>
                <w:sz w:val="24"/>
                <w:szCs w:val="24"/>
                <w:u w:val="single"/>
              </w:rPr>
            </w:pPr>
          </w:p>
          <w:p w14:paraId="7E47D5E2" w14:textId="77777777" w:rsidR="008202C1" w:rsidRDefault="00235EB1" w:rsidP="00AA21A0">
            <w:pPr>
              <w:rPr>
                <w:rFonts w:ascii="Comic Sans MS" w:hAnsi="Comic Sans MS"/>
                <w:sz w:val="24"/>
                <w:szCs w:val="24"/>
              </w:rPr>
            </w:pPr>
            <w:hyperlink r:id="rId15" w:history="1">
              <w:r w:rsidR="00AA21A0" w:rsidRPr="00F428B2">
                <w:rPr>
                  <w:rStyle w:val="Hyperlink"/>
                  <w:rFonts w:ascii="Comic Sans MS" w:hAnsi="Comic Sans MS"/>
                  <w:sz w:val="24"/>
                  <w:szCs w:val="24"/>
                </w:rPr>
                <w:t>https://youtu.be/zy53YJyOOSA</w:t>
              </w:r>
            </w:hyperlink>
          </w:p>
          <w:p w14:paraId="24E5375D" w14:textId="77777777" w:rsidR="00AA21A0" w:rsidRDefault="00AA21A0" w:rsidP="00AA21A0">
            <w:pPr>
              <w:rPr>
                <w:rFonts w:ascii="Comic Sans MS" w:hAnsi="Comic Sans MS"/>
                <w:sz w:val="24"/>
                <w:szCs w:val="24"/>
              </w:rPr>
            </w:pPr>
          </w:p>
          <w:p w14:paraId="0889B2CC" w14:textId="77777777" w:rsidR="00AA21A0" w:rsidRDefault="00235EB1" w:rsidP="00AA21A0">
            <w:pPr>
              <w:rPr>
                <w:rFonts w:ascii="Comic Sans MS" w:hAnsi="Comic Sans MS"/>
                <w:sz w:val="24"/>
                <w:szCs w:val="24"/>
              </w:rPr>
            </w:pPr>
            <w:hyperlink r:id="rId16" w:history="1">
              <w:r w:rsidR="00AA21A0" w:rsidRPr="00F428B2">
                <w:rPr>
                  <w:rStyle w:val="Hyperlink"/>
                  <w:rFonts w:ascii="Comic Sans MS" w:hAnsi="Comic Sans MS"/>
                  <w:sz w:val="24"/>
                  <w:szCs w:val="24"/>
                </w:rPr>
                <w:t>https://youtu.be/Pd3LM5z6ST4</w:t>
              </w:r>
            </w:hyperlink>
          </w:p>
          <w:p w14:paraId="259CDE94" w14:textId="77777777" w:rsidR="00AA21A0" w:rsidRDefault="00AA21A0" w:rsidP="00AA21A0">
            <w:pPr>
              <w:rPr>
                <w:rFonts w:ascii="Comic Sans MS" w:hAnsi="Comic Sans MS"/>
                <w:sz w:val="24"/>
                <w:szCs w:val="24"/>
              </w:rPr>
            </w:pPr>
          </w:p>
          <w:p w14:paraId="0E139C86" w14:textId="77777777" w:rsidR="00AA21A0" w:rsidRDefault="00235EB1" w:rsidP="00AA21A0">
            <w:pPr>
              <w:rPr>
                <w:rFonts w:ascii="Comic Sans MS" w:hAnsi="Comic Sans MS"/>
                <w:sz w:val="24"/>
                <w:szCs w:val="24"/>
              </w:rPr>
            </w:pPr>
            <w:hyperlink r:id="rId17" w:history="1">
              <w:r w:rsidR="00AA21A0" w:rsidRPr="00F428B2">
                <w:rPr>
                  <w:rStyle w:val="Hyperlink"/>
                  <w:rFonts w:ascii="Comic Sans MS" w:hAnsi="Comic Sans MS"/>
                  <w:sz w:val="24"/>
                  <w:szCs w:val="24"/>
                </w:rPr>
                <w:t>https://youtu.be/eA6eKxBeK7k</w:t>
              </w:r>
            </w:hyperlink>
          </w:p>
          <w:p w14:paraId="21688278" w14:textId="77777777" w:rsidR="00AA21A0" w:rsidRDefault="00AA21A0" w:rsidP="00AA21A0">
            <w:pPr>
              <w:rPr>
                <w:rFonts w:ascii="Comic Sans MS" w:hAnsi="Comic Sans MS"/>
                <w:sz w:val="24"/>
                <w:szCs w:val="24"/>
              </w:rPr>
            </w:pPr>
          </w:p>
          <w:p w14:paraId="4161FB81" w14:textId="77777777" w:rsidR="00AA21A0" w:rsidRDefault="00AA21A0" w:rsidP="00AA21A0">
            <w:pPr>
              <w:rPr>
                <w:rFonts w:ascii="Comic Sans MS" w:hAnsi="Comic Sans MS"/>
                <w:sz w:val="24"/>
                <w:szCs w:val="24"/>
              </w:rPr>
            </w:pPr>
            <w:r w:rsidRPr="00AA21A0">
              <w:rPr>
                <w:rFonts w:ascii="Comic Sans MS" w:hAnsi="Comic Sans MS"/>
                <w:sz w:val="24"/>
                <w:szCs w:val="24"/>
              </w:rPr>
              <w:t>https://youtu.be/fNI5RYtZKbk</w:t>
            </w:r>
          </w:p>
          <w:p w14:paraId="66FA4965" w14:textId="77777777" w:rsidR="00AA21A0" w:rsidRPr="008202C1" w:rsidRDefault="00AA21A0" w:rsidP="00AA21A0">
            <w:pPr>
              <w:rPr>
                <w:rFonts w:ascii="Comic Sans MS" w:hAnsi="Comic Sans MS"/>
                <w:sz w:val="24"/>
                <w:szCs w:val="24"/>
              </w:rPr>
            </w:pPr>
          </w:p>
        </w:tc>
      </w:tr>
    </w:tbl>
    <w:p w14:paraId="3857EAD5" w14:textId="77777777" w:rsidR="004769AD" w:rsidRDefault="004769AD" w:rsidP="003C7F7E">
      <w:pPr>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3227"/>
        <w:gridCol w:w="6015"/>
      </w:tblGrid>
      <w:tr w:rsidR="006B7303" w14:paraId="79F504F6" w14:textId="77777777" w:rsidTr="00D95984">
        <w:tc>
          <w:tcPr>
            <w:tcW w:w="9242" w:type="dxa"/>
            <w:gridSpan w:val="2"/>
          </w:tcPr>
          <w:p w14:paraId="1FD8C92B" w14:textId="77777777" w:rsidR="003748D2" w:rsidRDefault="003748D2" w:rsidP="006B7303">
            <w:pPr>
              <w:jc w:val="center"/>
              <w:rPr>
                <w:rFonts w:ascii="Comic Sans MS" w:hAnsi="Comic Sans MS"/>
                <w:b/>
                <w:color w:val="4F81BD" w:themeColor="accent1"/>
                <w:sz w:val="24"/>
                <w:szCs w:val="24"/>
                <w:u w:val="single"/>
              </w:rPr>
            </w:pPr>
          </w:p>
          <w:p w14:paraId="5AAA3DA7" w14:textId="77777777" w:rsidR="006B7303" w:rsidRDefault="006B7303" w:rsidP="006B7303">
            <w:pPr>
              <w:jc w:val="center"/>
              <w:rPr>
                <w:rFonts w:ascii="Comic Sans MS" w:hAnsi="Comic Sans MS"/>
                <w:b/>
                <w:color w:val="4F81BD" w:themeColor="accent1"/>
                <w:sz w:val="24"/>
                <w:szCs w:val="24"/>
                <w:u w:val="single"/>
              </w:rPr>
            </w:pPr>
            <w:r w:rsidRPr="006B7303">
              <w:rPr>
                <w:rFonts w:ascii="Comic Sans MS" w:hAnsi="Comic Sans MS"/>
                <w:b/>
                <w:color w:val="4F81BD" w:themeColor="accent1"/>
                <w:sz w:val="24"/>
                <w:szCs w:val="24"/>
                <w:u w:val="single"/>
              </w:rPr>
              <w:t>Kitchen Maths at home</w:t>
            </w:r>
            <w:r w:rsidR="00FF15D2">
              <w:rPr>
                <w:rFonts w:ascii="Comic Sans MS" w:hAnsi="Comic Sans MS"/>
                <w:b/>
                <w:color w:val="4F81BD" w:themeColor="accent1"/>
                <w:sz w:val="24"/>
                <w:szCs w:val="24"/>
                <w:u w:val="single"/>
              </w:rPr>
              <w:t xml:space="preserve"> 2</w:t>
            </w:r>
          </w:p>
          <w:p w14:paraId="500C1100" w14:textId="77777777" w:rsidR="003748D2" w:rsidRPr="006B7303" w:rsidRDefault="003748D2" w:rsidP="006B7303">
            <w:pPr>
              <w:jc w:val="center"/>
              <w:rPr>
                <w:rFonts w:ascii="Comic Sans MS" w:hAnsi="Comic Sans MS"/>
                <w:b/>
                <w:color w:val="4F81BD" w:themeColor="accent1"/>
                <w:sz w:val="24"/>
                <w:szCs w:val="24"/>
                <w:u w:val="single"/>
              </w:rPr>
            </w:pPr>
          </w:p>
        </w:tc>
      </w:tr>
      <w:tr w:rsidR="00A75056" w14:paraId="7E10C6E3" w14:textId="77777777" w:rsidTr="00D95984">
        <w:tc>
          <w:tcPr>
            <w:tcW w:w="3227" w:type="dxa"/>
          </w:tcPr>
          <w:p w14:paraId="47CC5B03" w14:textId="77777777" w:rsidR="006B7303" w:rsidRDefault="00FF15D2" w:rsidP="003C7F7E">
            <w:pPr>
              <w:rPr>
                <w:rFonts w:ascii="Comic Sans MS" w:hAnsi="Comic Sans MS"/>
                <w:sz w:val="24"/>
                <w:szCs w:val="24"/>
              </w:rPr>
            </w:pPr>
            <w:r>
              <w:rPr>
                <w:lang w:eastAsia="en-GB"/>
              </w:rPr>
              <w:drawing>
                <wp:inline distT="0" distB="0" distL="0" distR="0" wp14:anchorId="205DD393" wp14:editId="4A8A829F">
                  <wp:extent cx="1800225" cy="1017984"/>
                  <wp:effectExtent l="0" t="0" r="0" b="0"/>
                  <wp:docPr id="3" name="Picture 3" descr="How To Make Playdough - Quick Play Doh Recip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Playdough - Quick Play Doh Recipe - YouTub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1746" cy="1018844"/>
                          </a:xfrm>
                          <a:prstGeom prst="rect">
                            <a:avLst/>
                          </a:prstGeom>
                          <a:noFill/>
                          <a:ln>
                            <a:noFill/>
                          </a:ln>
                        </pic:spPr>
                      </pic:pic>
                    </a:graphicData>
                  </a:graphic>
                </wp:inline>
              </w:drawing>
            </w:r>
          </w:p>
        </w:tc>
        <w:tc>
          <w:tcPr>
            <w:tcW w:w="6015" w:type="dxa"/>
          </w:tcPr>
          <w:p w14:paraId="05CC4F7F" w14:textId="77777777" w:rsidR="006B7303" w:rsidRDefault="00FF15D2" w:rsidP="00FF15D2">
            <w:pPr>
              <w:rPr>
                <w:rFonts w:ascii="Comic Sans MS" w:hAnsi="Comic Sans MS"/>
                <w:sz w:val="20"/>
                <w:szCs w:val="20"/>
              </w:rPr>
            </w:pPr>
            <w:r>
              <w:rPr>
                <w:rFonts w:ascii="Comic Sans MS" w:hAnsi="Comic Sans MS"/>
                <w:b/>
                <w:sz w:val="20"/>
                <w:szCs w:val="20"/>
              </w:rPr>
              <w:t>Make some playdough</w:t>
            </w:r>
            <w:r w:rsidR="006B7303">
              <w:rPr>
                <w:rFonts w:ascii="Comic Sans MS" w:hAnsi="Comic Sans MS"/>
                <w:b/>
                <w:sz w:val="20"/>
                <w:szCs w:val="20"/>
              </w:rPr>
              <w:t xml:space="preserve"> – </w:t>
            </w:r>
            <w:r>
              <w:rPr>
                <w:rFonts w:ascii="Comic Sans MS" w:hAnsi="Comic Sans MS"/>
                <w:sz w:val="20"/>
                <w:szCs w:val="20"/>
              </w:rPr>
              <w:t>Making playdough gives an opportunity to talk about measuring and weight as children make the dough.</w:t>
            </w:r>
          </w:p>
          <w:p w14:paraId="0A12609B" w14:textId="77777777" w:rsidR="00FF15D2" w:rsidRPr="00FF15D2" w:rsidRDefault="00FF15D2" w:rsidP="00FF15D2">
            <w:pPr>
              <w:rPr>
                <w:rFonts w:ascii="Comic Sans MS" w:hAnsi="Comic Sans MS"/>
                <w:b/>
                <w:sz w:val="20"/>
                <w:szCs w:val="20"/>
              </w:rPr>
            </w:pPr>
            <w:r>
              <w:rPr>
                <w:rFonts w:ascii="Comic Sans MS" w:hAnsi="Comic Sans MS"/>
                <w:sz w:val="20"/>
                <w:szCs w:val="20"/>
              </w:rPr>
              <w:t xml:space="preserve">2 cups plain flour, 2 tablespoons vegetable oil, half a cup of salt, 2 tablespoons of cream of tartar, 1 to 1.5 cups of boiling water, food colouring. Mix the flour, salt, cream of tartar and oil in a large mixing bowl. Add food colouring to the boiling water then into the dry ingredients. Stir continuously until it becomes a sticky, combined dough. Allow it to cool down then take it out of the bowl and knead it vigourously for a couple of minutes until all of the stickiness has gone. Keep in an airtight container. </w:t>
            </w:r>
            <w:r>
              <w:rPr>
                <w:rFonts w:ascii="Comic Sans MS" w:hAnsi="Comic Sans MS"/>
                <w:b/>
                <w:sz w:val="20"/>
                <w:szCs w:val="20"/>
              </w:rPr>
              <w:t>There is also a playdough recipe on the nursery page of the website in the initial Lockdown letter.</w:t>
            </w:r>
          </w:p>
        </w:tc>
      </w:tr>
      <w:tr w:rsidR="00A75056" w14:paraId="3F379CA1" w14:textId="77777777" w:rsidTr="00D95984">
        <w:tc>
          <w:tcPr>
            <w:tcW w:w="3227" w:type="dxa"/>
          </w:tcPr>
          <w:p w14:paraId="64AAF596" w14:textId="77777777" w:rsidR="006B7303" w:rsidRDefault="00FF15D2" w:rsidP="003C7F7E">
            <w:pPr>
              <w:rPr>
                <w:lang w:eastAsia="en-GB"/>
              </w:rPr>
            </w:pPr>
            <w:r>
              <w:rPr>
                <w:lang w:eastAsia="en-GB"/>
              </w:rPr>
              <w:lastRenderedPageBreak/>
              <w:drawing>
                <wp:inline distT="0" distB="0" distL="0" distR="0" wp14:anchorId="3EC1EDE5" wp14:editId="30D045C1">
                  <wp:extent cx="1791892" cy="819150"/>
                  <wp:effectExtent l="0" t="0" r="0" b="0"/>
                  <wp:docPr id="12" name="Picture 12" descr="Banana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ana | BBC Good Fo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9445" cy="822603"/>
                          </a:xfrm>
                          <a:prstGeom prst="rect">
                            <a:avLst/>
                          </a:prstGeom>
                          <a:noFill/>
                          <a:ln>
                            <a:noFill/>
                          </a:ln>
                        </pic:spPr>
                      </pic:pic>
                    </a:graphicData>
                  </a:graphic>
                </wp:inline>
              </w:drawing>
            </w:r>
          </w:p>
        </w:tc>
        <w:tc>
          <w:tcPr>
            <w:tcW w:w="6015" w:type="dxa"/>
          </w:tcPr>
          <w:p w14:paraId="0D9C76E7" w14:textId="77777777" w:rsidR="006B7303" w:rsidRDefault="00FF15D2" w:rsidP="003C7F7E">
            <w:pPr>
              <w:rPr>
                <w:rFonts w:ascii="Comic Sans MS" w:hAnsi="Comic Sans MS"/>
                <w:sz w:val="20"/>
                <w:szCs w:val="20"/>
              </w:rPr>
            </w:pPr>
            <w:r>
              <w:rPr>
                <w:rFonts w:ascii="Comic Sans MS" w:hAnsi="Comic Sans MS"/>
                <w:b/>
                <w:sz w:val="20"/>
                <w:szCs w:val="20"/>
              </w:rPr>
              <w:t xml:space="preserve">Banana challenge – </w:t>
            </w:r>
            <w:r>
              <w:rPr>
                <w:rFonts w:ascii="Comic Sans MS" w:hAnsi="Comic Sans MS"/>
                <w:sz w:val="20"/>
                <w:szCs w:val="20"/>
              </w:rPr>
              <w:t>Each person in the family has a banana. The challenge is to see who can cut the banana into the most pieces!</w:t>
            </w:r>
          </w:p>
          <w:p w14:paraId="468A359D" w14:textId="77777777" w:rsidR="00FF15D2" w:rsidRPr="00FF15D2" w:rsidRDefault="00FF15D2" w:rsidP="003C7F7E">
            <w:pPr>
              <w:rPr>
                <w:rFonts w:ascii="Comic Sans MS" w:hAnsi="Comic Sans MS"/>
                <w:sz w:val="20"/>
                <w:szCs w:val="20"/>
              </w:rPr>
            </w:pPr>
            <w:r>
              <w:rPr>
                <w:rFonts w:ascii="Comic Sans MS" w:hAnsi="Comic Sans MS"/>
                <w:sz w:val="20"/>
                <w:szCs w:val="20"/>
              </w:rPr>
              <w:t>Aside from counting and comparing numbers, fine motor skills will also be developed! Ready… steady…GO!!</w:t>
            </w:r>
          </w:p>
        </w:tc>
      </w:tr>
      <w:tr w:rsidR="00233BF5" w14:paraId="0D7C76C9" w14:textId="77777777" w:rsidTr="00D95984">
        <w:tc>
          <w:tcPr>
            <w:tcW w:w="3227" w:type="dxa"/>
          </w:tcPr>
          <w:p w14:paraId="5380A919" w14:textId="77777777" w:rsidR="006B7303" w:rsidRDefault="00FF11CC" w:rsidP="003C7F7E">
            <w:pPr>
              <w:rPr>
                <w:lang w:eastAsia="en-GB"/>
              </w:rPr>
            </w:pPr>
            <w:r>
              <w:rPr>
                <w:lang w:eastAsia="en-GB"/>
              </w:rPr>
              <w:drawing>
                <wp:inline distT="0" distB="0" distL="0" distR="0" wp14:anchorId="4110D59B" wp14:editId="3DDF62A4">
                  <wp:extent cx="1722474" cy="1190846"/>
                  <wp:effectExtent l="0" t="0" r="0" b="0"/>
                  <wp:docPr id="13" name="Picture 13" descr="Fruit and Veggie Prints | Diy stamp, Diy painting, Diy wal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 and Veggie Prints | Diy stamp, Diy painting, Diy wall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2154" cy="1190625"/>
                          </a:xfrm>
                          <a:prstGeom prst="rect">
                            <a:avLst/>
                          </a:prstGeom>
                          <a:noFill/>
                          <a:ln>
                            <a:noFill/>
                          </a:ln>
                        </pic:spPr>
                      </pic:pic>
                    </a:graphicData>
                  </a:graphic>
                </wp:inline>
              </w:drawing>
            </w:r>
          </w:p>
        </w:tc>
        <w:tc>
          <w:tcPr>
            <w:tcW w:w="6015" w:type="dxa"/>
          </w:tcPr>
          <w:p w14:paraId="09E41168" w14:textId="77777777" w:rsidR="006B7303" w:rsidRPr="00233BF5" w:rsidRDefault="00FF11CC" w:rsidP="003C7F7E">
            <w:pPr>
              <w:rPr>
                <w:rFonts w:ascii="Comic Sans MS" w:hAnsi="Comic Sans MS"/>
                <w:sz w:val="20"/>
                <w:szCs w:val="20"/>
              </w:rPr>
            </w:pPr>
            <w:r>
              <w:rPr>
                <w:rFonts w:ascii="Comic Sans MS" w:hAnsi="Comic Sans MS"/>
                <w:b/>
                <w:sz w:val="20"/>
                <w:szCs w:val="20"/>
              </w:rPr>
              <w:t xml:space="preserve">Fruit printing – </w:t>
            </w:r>
            <w:r>
              <w:rPr>
                <w:rFonts w:ascii="Comic Sans MS" w:hAnsi="Comic Sans MS"/>
                <w:sz w:val="20"/>
                <w:szCs w:val="20"/>
              </w:rPr>
              <w:t>Explore ‘halves’ as children cut selected pieces of fruit/veg into two equal pieces (apples, kiwi, pears, potatoes, onion) Now you can choose to eat… or print! Dip your cuts into paint and get creative. Maybe you can even print a pattern!</w:t>
            </w:r>
          </w:p>
        </w:tc>
      </w:tr>
      <w:tr w:rsidR="00A75056" w14:paraId="5E15BC9A" w14:textId="77777777" w:rsidTr="00D95984">
        <w:tc>
          <w:tcPr>
            <w:tcW w:w="3227" w:type="dxa"/>
          </w:tcPr>
          <w:p w14:paraId="7AE5B2BD" w14:textId="77777777" w:rsidR="00A75056" w:rsidRDefault="00D95984" w:rsidP="003C7F7E">
            <w:pPr>
              <w:rPr>
                <w:lang w:eastAsia="en-GB"/>
              </w:rPr>
            </w:pPr>
            <w:r>
              <w:rPr>
                <w:lang w:eastAsia="en-GB"/>
              </w:rPr>
              <w:drawing>
                <wp:inline distT="0" distB="0" distL="0" distR="0" wp14:anchorId="3DD8046C" wp14:editId="232E6AB8">
                  <wp:extent cx="1924493" cy="1112144"/>
                  <wp:effectExtent l="0" t="0" r="0" b="0"/>
                  <wp:docPr id="14" name="Picture 14" descr="12 pasta necklaces we need right now | Mum's 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asta necklaces we need right now | Mum's Grapev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3683" cy="1117455"/>
                          </a:xfrm>
                          <a:prstGeom prst="rect">
                            <a:avLst/>
                          </a:prstGeom>
                          <a:noFill/>
                          <a:ln>
                            <a:noFill/>
                          </a:ln>
                        </pic:spPr>
                      </pic:pic>
                    </a:graphicData>
                  </a:graphic>
                </wp:inline>
              </w:drawing>
            </w:r>
          </w:p>
        </w:tc>
        <w:tc>
          <w:tcPr>
            <w:tcW w:w="6015" w:type="dxa"/>
          </w:tcPr>
          <w:p w14:paraId="590705ED" w14:textId="77777777" w:rsidR="00A75056" w:rsidRDefault="00D95984" w:rsidP="003C7F7E">
            <w:pPr>
              <w:rPr>
                <w:rFonts w:ascii="Comic Sans MS" w:hAnsi="Comic Sans MS"/>
                <w:sz w:val="20"/>
                <w:szCs w:val="20"/>
              </w:rPr>
            </w:pPr>
            <w:r>
              <w:rPr>
                <w:rFonts w:ascii="Comic Sans MS" w:hAnsi="Comic Sans MS"/>
                <w:b/>
                <w:sz w:val="20"/>
                <w:szCs w:val="20"/>
              </w:rPr>
              <w:t xml:space="preserve">Pasta necklaces – </w:t>
            </w:r>
            <w:r>
              <w:rPr>
                <w:rFonts w:ascii="Comic Sans MS" w:hAnsi="Comic Sans MS"/>
                <w:sz w:val="20"/>
                <w:szCs w:val="20"/>
              </w:rPr>
              <w:t xml:space="preserve">Counting and patterning are Maths skills that can be explored as your child threads a pasta necklace. Use dried pasta tubes of different sizes and get threading. </w:t>
            </w:r>
          </w:p>
          <w:p w14:paraId="7D7B4C4E" w14:textId="77777777" w:rsidR="00D95984" w:rsidRPr="00D95984" w:rsidRDefault="00D95984" w:rsidP="00D95984">
            <w:pPr>
              <w:rPr>
                <w:rFonts w:ascii="Comic Sans MS" w:hAnsi="Comic Sans MS"/>
                <w:sz w:val="20"/>
                <w:szCs w:val="20"/>
              </w:rPr>
            </w:pPr>
            <w:r>
              <w:rPr>
                <w:rFonts w:ascii="Comic Sans MS" w:hAnsi="Comic Sans MS"/>
                <w:sz w:val="20"/>
                <w:szCs w:val="20"/>
              </w:rPr>
              <w:t>You can dye the pasta to make it more interesting.</w:t>
            </w:r>
          </w:p>
          <w:p w14:paraId="7E2B4C29" w14:textId="77777777" w:rsidR="00D95984" w:rsidRPr="00D95984" w:rsidRDefault="00D95984" w:rsidP="003C7F7E">
            <w:pPr>
              <w:rPr>
                <w:rFonts w:ascii="Comic Sans MS" w:hAnsi="Comic Sans MS"/>
                <w:sz w:val="20"/>
                <w:szCs w:val="20"/>
              </w:rPr>
            </w:pPr>
          </w:p>
        </w:tc>
      </w:tr>
    </w:tbl>
    <w:p w14:paraId="02F13598" w14:textId="77777777" w:rsidR="00C76C38" w:rsidRDefault="00C76C38"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C76C38" w14:paraId="15E76C9B" w14:textId="77777777" w:rsidTr="00C76C38">
        <w:tc>
          <w:tcPr>
            <w:tcW w:w="9242" w:type="dxa"/>
          </w:tcPr>
          <w:p w14:paraId="7AA1ACEE"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277426D1" w14:textId="77777777" w:rsidR="00A235F3" w:rsidRDefault="00A235F3" w:rsidP="00C76C38">
            <w:pPr>
              <w:jc w:val="center"/>
              <w:rPr>
                <w:rFonts w:ascii="Comic Sans MS" w:hAnsi="Comic Sans MS"/>
                <w:b/>
                <w:color w:val="7030A0"/>
                <w:sz w:val="24"/>
                <w:szCs w:val="24"/>
                <w:u w:val="single"/>
              </w:rPr>
            </w:pPr>
          </w:p>
          <w:p w14:paraId="2E01F02D"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1B67B66E" w14:textId="77777777" w:rsidR="00A5722E" w:rsidRDefault="00A5722E" w:rsidP="00C76C38">
            <w:pPr>
              <w:rPr>
                <w:rFonts w:ascii="Comic Sans MS" w:hAnsi="Comic Sans MS"/>
                <w:sz w:val="24"/>
                <w:szCs w:val="24"/>
              </w:rPr>
            </w:pPr>
          </w:p>
          <w:p w14:paraId="74CE69C2" w14:textId="77777777" w:rsidR="00A5722E" w:rsidRDefault="00235EB1" w:rsidP="00C76C38">
            <w:hyperlink r:id="rId22" w:history="1">
              <w:r w:rsidR="00A5722E" w:rsidRPr="00D50DBC">
                <w:rPr>
                  <w:rStyle w:val="Hyperlink"/>
                </w:rPr>
                <w:t>https://youtu.be/QJ7fiWAmVFU</w:t>
              </w:r>
            </w:hyperlink>
          </w:p>
          <w:p w14:paraId="2DBC227A" w14:textId="77777777" w:rsidR="00A235F3" w:rsidRDefault="00A5722E" w:rsidP="00C76C38">
            <w:r>
              <w:t>The mole who knew it was none of his business</w:t>
            </w:r>
          </w:p>
          <w:p w14:paraId="2583647C" w14:textId="77777777" w:rsidR="00066CC9" w:rsidRPr="00A5722E" w:rsidRDefault="00235EB1" w:rsidP="00A5722E">
            <w:pPr>
              <w:rPr>
                <w:rFonts w:cstheme="minorHAnsi"/>
                <w:sz w:val="24"/>
                <w:szCs w:val="24"/>
              </w:rPr>
            </w:pPr>
            <w:hyperlink r:id="rId23" w:history="1">
              <w:r w:rsidR="00A5722E" w:rsidRPr="00A5722E">
                <w:rPr>
                  <w:rStyle w:val="Hyperlink"/>
                  <w:rFonts w:cstheme="minorHAnsi"/>
                  <w:sz w:val="24"/>
                  <w:szCs w:val="24"/>
                </w:rPr>
                <w:t>https://youtu.be/WetkZEoOZE0</w:t>
              </w:r>
            </w:hyperlink>
          </w:p>
          <w:p w14:paraId="3CB2AB6F" w14:textId="77777777" w:rsidR="00A5722E" w:rsidRDefault="00A5722E" w:rsidP="00A5722E">
            <w:pPr>
              <w:rPr>
                <w:rFonts w:cstheme="minorHAnsi"/>
              </w:rPr>
            </w:pPr>
            <w:r>
              <w:rPr>
                <w:rFonts w:cstheme="minorHAnsi"/>
              </w:rPr>
              <w:t>Three Little Pigs</w:t>
            </w:r>
          </w:p>
          <w:p w14:paraId="2D67989E" w14:textId="77777777" w:rsidR="006D3462" w:rsidRDefault="00235EB1" w:rsidP="00A5722E">
            <w:pPr>
              <w:rPr>
                <w:rFonts w:cstheme="minorHAnsi"/>
              </w:rPr>
            </w:pPr>
            <w:hyperlink r:id="rId24" w:history="1">
              <w:r w:rsidR="006D3462" w:rsidRPr="00912378">
                <w:rPr>
                  <w:rStyle w:val="Hyperlink"/>
                  <w:rFonts w:cstheme="minorHAnsi"/>
                </w:rPr>
                <w:t>https://youtu.be/C5UkWYL8KkE</w:t>
              </w:r>
            </w:hyperlink>
          </w:p>
          <w:p w14:paraId="7A56B053" w14:textId="77777777" w:rsidR="006D3462" w:rsidRDefault="006D3462" w:rsidP="00A5722E">
            <w:pPr>
              <w:rPr>
                <w:rFonts w:cstheme="minorHAnsi"/>
              </w:rPr>
            </w:pPr>
            <w:r>
              <w:rPr>
                <w:rFonts w:cstheme="minorHAnsi"/>
              </w:rPr>
              <w:t>Dear Mother Goose</w:t>
            </w:r>
          </w:p>
          <w:p w14:paraId="6AB75291" w14:textId="77777777" w:rsidR="00A5722E" w:rsidRPr="00A5722E" w:rsidRDefault="00A5722E" w:rsidP="00A5722E">
            <w:pPr>
              <w:rPr>
                <w:rFonts w:cstheme="minorHAnsi"/>
              </w:rPr>
            </w:pPr>
          </w:p>
        </w:tc>
      </w:tr>
    </w:tbl>
    <w:p w14:paraId="6A3E274F" w14:textId="77777777" w:rsidR="00C76C38" w:rsidRDefault="00C76C38"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244EE2" w14:paraId="4399DA79" w14:textId="77777777" w:rsidTr="00244EE2">
        <w:tc>
          <w:tcPr>
            <w:tcW w:w="9242" w:type="dxa"/>
          </w:tcPr>
          <w:p w14:paraId="6D76F9F5" w14:textId="77777777" w:rsidR="00244EE2" w:rsidRDefault="00244EE2" w:rsidP="00244EE2">
            <w:pPr>
              <w:jc w:val="center"/>
              <w:rPr>
                <w:rFonts w:ascii="Comic Sans MS" w:hAnsi="Comic Sans MS"/>
                <w:b/>
                <w:color w:val="FFC000"/>
                <w:sz w:val="24"/>
                <w:szCs w:val="24"/>
              </w:rPr>
            </w:pPr>
            <w:r w:rsidRPr="00244EE2">
              <w:rPr>
                <w:rFonts w:ascii="Comic Sans MS" w:hAnsi="Comic Sans MS"/>
                <w:b/>
                <w:color w:val="FFC000"/>
                <w:sz w:val="24"/>
                <w:szCs w:val="24"/>
              </w:rPr>
              <w:t>VE Day</w:t>
            </w:r>
          </w:p>
          <w:p w14:paraId="08601A4D" w14:textId="77777777" w:rsidR="00244EE2" w:rsidRPr="00577D55" w:rsidRDefault="00577D55" w:rsidP="00577D55">
            <w:pPr>
              <w:rPr>
                <w:rFonts w:ascii="Comic Sans MS" w:hAnsi="Comic Sans MS" w:cs="Calibri"/>
                <w:b/>
                <w:color w:val="000000"/>
                <w:sz w:val="24"/>
                <w:szCs w:val="24"/>
                <w:shd w:val="clear" w:color="auto" w:fill="FFFFFF"/>
              </w:rPr>
            </w:pPr>
            <w:r w:rsidRPr="00577D55">
              <w:rPr>
                <w:rFonts w:ascii="Comic Sans MS" w:hAnsi="Comic Sans MS" w:cs="Calibri"/>
                <w:b/>
                <w:color w:val="000000"/>
                <w:sz w:val="24"/>
                <w:szCs w:val="24"/>
                <w:shd w:val="clear" w:color="auto" w:fill="FFFFFF"/>
              </w:rPr>
              <w:t>Friday is the 75th celebration of VE day</w:t>
            </w:r>
            <w:r w:rsidRPr="00577D55">
              <w:rPr>
                <w:rFonts w:ascii="Calibri" w:hAnsi="Calibri" w:cs="Calibri"/>
                <w:b/>
                <w:color w:val="000000"/>
                <w:shd w:val="clear" w:color="auto" w:fill="FFFFFF"/>
              </w:rPr>
              <w:t xml:space="preserve">! </w:t>
            </w:r>
            <w:r w:rsidRPr="00577D55">
              <w:rPr>
                <w:rFonts w:ascii="Comic Sans MS" w:hAnsi="Comic Sans MS" w:cs="Calibri"/>
                <w:b/>
                <w:color w:val="000000"/>
                <w:sz w:val="24"/>
                <w:szCs w:val="24"/>
                <w:shd w:val="clear" w:color="auto" w:fill="FFFFFF"/>
              </w:rPr>
              <w:t xml:space="preserve">Here are some things that you can do at home to celebrate: </w:t>
            </w:r>
          </w:p>
          <w:p w14:paraId="69DDBDD5"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Make VE day biscuits</w:t>
            </w:r>
          </w:p>
          <w:p w14:paraId="7AC8879E"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Decorate VE day cakes</w:t>
            </w:r>
          </w:p>
          <w:p w14:paraId="7A07A02C"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Make Red, white and Blue playdough</w:t>
            </w:r>
          </w:p>
          <w:p w14:paraId="1198A7DB"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Do red, white and blue paintings or drawings or chalking outside</w:t>
            </w:r>
          </w:p>
          <w:p w14:paraId="286C3761"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Red white and blue finger printing or splatter pictures</w:t>
            </w:r>
          </w:p>
          <w:p w14:paraId="5A954E44"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Make flags</w:t>
            </w:r>
          </w:p>
          <w:p w14:paraId="2CE8723A"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make bunting</w:t>
            </w:r>
          </w:p>
          <w:p w14:paraId="6C72E7A5"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Make VE Day rosettes</w:t>
            </w:r>
          </w:p>
          <w:p w14:paraId="0F2D9736"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Dress in red, white and blue</w:t>
            </w:r>
          </w:p>
          <w:p w14:paraId="630EA63E"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Set up a VE day tea party with their dolls and teddy bears</w:t>
            </w:r>
          </w:p>
          <w:p w14:paraId="440C7822" w14:textId="77777777" w:rsidR="00577D55" w:rsidRPr="00577D55" w:rsidRDefault="00577D55" w:rsidP="00577D55">
            <w:pPr>
              <w:pStyle w:val="NormalWeb"/>
              <w:spacing w:before="0" w:beforeAutospacing="0" w:after="0" w:afterAutospacing="0"/>
              <w:rPr>
                <w:rFonts w:ascii="Comic Sans MS" w:hAnsi="Comic Sans MS" w:cs="Calibri"/>
                <w:color w:val="000000"/>
              </w:rPr>
            </w:pPr>
            <w:r w:rsidRPr="00577D55">
              <w:rPr>
                <w:rFonts w:ascii="Comic Sans MS" w:hAnsi="Comic Sans MS" w:cs="Calibri"/>
                <w:color w:val="000000"/>
              </w:rPr>
              <w:t>Ma</w:t>
            </w:r>
            <w:r>
              <w:rPr>
                <w:rFonts w:ascii="Comic Sans MS" w:hAnsi="Comic Sans MS" w:cs="Calibri"/>
                <w:color w:val="000000"/>
              </w:rPr>
              <w:t>ke sandwiches and h</w:t>
            </w:r>
            <w:r w:rsidRPr="00577D55">
              <w:rPr>
                <w:rFonts w:ascii="Comic Sans MS" w:hAnsi="Comic Sans MS" w:cs="Calibri"/>
                <w:color w:val="000000"/>
              </w:rPr>
              <w:t>ave a VE day picnic in the garden</w:t>
            </w:r>
          </w:p>
          <w:p w14:paraId="2D698180" w14:textId="77777777" w:rsidR="00577D55" w:rsidRPr="00577D55" w:rsidRDefault="00577D55" w:rsidP="00577D55">
            <w:pPr>
              <w:rPr>
                <w:rFonts w:ascii="Comic Sans MS" w:hAnsi="Comic Sans MS"/>
                <w:b/>
                <w:sz w:val="24"/>
                <w:szCs w:val="24"/>
              </w:rPr>
            </w:pPr>
            <w:r>
              <w:rPr>
                <w:rFonts w:ascii="Comic Sans MS" w:hAnsi="Comic Sans MS"/>
                <w:b/>
                <w:sz w:val="24"/>
                <w:szCs w:val="24"/>
              </w:rPr>
              <w:t xml:space="preserve">Please could you send any photographs to </w:t>
            </w:r>
            <w:hyperlink r:id="rId25" w:tgtFrame="_blank" w:history="1">
              <w:r w:rsidRPr="00577D55">
                <w:rPr>
                  <w:rStyle w:val="Hyperlink"/>
                  <w:rFonts w:ascii="Comic Sans MS" w:hAnsi="Comic Sans MS" w:cs="Calibri"/>
                  <w:sz w:val="24"/>
                  <w:szCs w:val="24"/>
                  <w:shd w:val="clear" w:color="auto" w:fill="FFFFFF"/>
                </w:rPr>
                <w:t>head@hollypark.barnetmail.net</w:t>
              </w:r>
            </w:hyperlink>
          </w:p>
        </w:tc>
      </w:tr>
    </w:tbl>
    <w:p w14:paraId="005F3F09" w14:textId="77777777" w:rsidR="00244EE2" w:rsidRDefault="00244EE2" w:rsidP="003C7F7E">
      <w:pPr>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A235F3" w14:paraId="34307A6F" w14:textId="77777777" w:rsidTr="00A235F3">
        <w:tc>
          <w:tcPr>
            <w:tcW w:w="9242" w:type="dxa"/>
          </w:tcPr>
          <w:p w14:paraId="6101DF09"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r w:rsidRPr="00A235F3">
              <w:rPr>
                <w:rFonts w:ascii="Comic Sans MS" w:hAnsi="Comic Sans MS"/>
                <w:b/>
                <w:color w:val="FF7C80"/>
                <w:sz w:val="24"/>
                <w:szCs w:val="24"/>
                <w:u w:val="single"/>
                <w14:textFill>
                  <w14:solidFill>
                    <w14:srgbClr w14:val="FF7C80">
                      <w14:lumMod w14:val="65000"/>
                    </w14:srgbClr>
                  </w14:solidFill>
                </w14:textFill>
              </w:rPr>
              <w:lastRenderedPageBreak/>
              <w:t>Useful links</w:t>
            </w:r>
          </w:p>
          <w:p w14:paraId="1FD640E7" w14:textId="77777777" w:rsidR="00A235F3" w:rsidRDefault="00A235F3" w:rsidP="00A235F3">
            <w:pPr>
              <w:jc w:val="center"/>
              <w:rPr>
                <w:rFonts w:ascii="Comic Sans MS" w:hAnsi="Comic Sans MS"/>
                <w:b/>
                <w:color w:val="FF7C80"/>
                <w:sz w:val="24"/>
                <w:szCs w:val="24"/>
                <w:u w:val="single"/>
                <w14:textFill>
                  <w14:solidFill>
                    <w14:srgbClr w14:val="FF7C80">
                      <w14:lumMod w14:val="65000"/>
                    </w14:srgbClr>
                  </w14:solidFill>
                </w14:textFill>
              </w:rPr>
            </w:pPr>
          </w:p>
          <w:p w14:paraId="79849D9B" w14:textId="77777777" w:rsidR="00A235F3" w:rsidRDefault="00A5722E" w:rsidP="00A235F3">
            <w:pPr>
              <w:rPr>
                <w:rFonts w:ascii="Comic Sans MS" w:hAnsi="Comic Sans MS"/>
                <w:sz w:val="24"/>
                <w:szCs w:val="24"/>
              </w:rPr>
            </w:pPr>
            <w:r>
              <w:rPr>
                <w:rFonts w:ascii="Comic Sans MS" w:hAnsi="Comic Sans MS"/>
                <w:sz w:val="24"/>
                <w:szCs w:val="24"/>
              </w:rPr>
              <w:t>Farmyard Rhyme time with Jane</w:t>
            </w:r>
          </w:p>
          <w:p w14:paraId="6F9F2C48" w14:textId="77777777" w:rsidR="00A5722E" w:rsidRDefault="00235EB1" w:rsidP="00A235F3">
            <w:pPr>
              <w:rPr>
                <w:rFonts w:ascii="Comic Sans MS" w:hAnsi="Comic Sans MS"/>
                <w:sz w:val="24"/>
                <w:szCs w:val="24"/>
              </w:rPr>
            </w:pPr>
            <w:hyperlink r:id="rId26" w:history="1">
              <w:r w:rsidR="00A5722E" w:rsidRPr="00D50DBC">
                <w:rPr>
                  <w:rStyle w:val="Hyperlink"/>
                  <w:rFonts w:ascii="Comic Sans MS" w:hAnsi="Comic Sans MS"/>
                  <w:sz w:val="24"/>
                  <w:szCs w:val="24"/>
                </w:rPr>
                <w:t>http://ow.ly/Mxn950znmoH</w:t>
              </w:r>
            </w:hyperlink>
          </w:p>
          <w:p w14:paraId="4872B26D" w14:textId="77777777" w:rsidR="00A5722E" w:rsidRDefault="00A5722E" w:rsidP="00A235F3">
            <w:pPr>
              <w:rPr>
                <w:rFonts w:ascii="Comic Sans MS" w:hAnsi="Comic Sans MS"/>
                <w:sz w:val="24"/>
                <w:szCs w:val="24"/>
              </w:rPr>
            </w:pPr>
          </w:p>
          <w:p w14:paraId="7333EB91" w14:textId="77777777" w:rsidR="00C835F7" w:rsidRDefault="00C835F7" w:rsidP="00A235F3">
            <w:pPr>
              <w:rPr>
                <w:rFonts w:ascii="Comic Sans MS" w:hAnsi="Comic Sans MS"/>
                <w:sz w:val="24"/>
                <w:szCs w:val="24"/>
              </w:rPr>
            </w:pPr>
            <w:r>
              <w:rPr>
                <w:rFonts w:ascii="Comic Sans MS" w:hAnsi="Comic Sans MS"/>
                <w:sz w:val="24"/>
                <w:szCs w:val="24"/>
              </w:rPr>
              <w:t>Early Years at home (So many lovely activity ideas you can do at home)</w:t>
            </w:r>
          </w:p>
          <w:p w14:paraId="29E11010" w14:textId="77777777" w:rsidR="00C835F7" w:rsidRDefault="00235EB1" w:rsidP="00A235F3">
            <w:pPr>
              <w:rPr>
                <w:rFonts w:ascii="Comic Sans MS" w:hAnsi="Comic Sans MS"/>
                <w:sz w:val="24"/>
                <w:szCs w:val="24"/>
              </w:rPr>
            </w:pPr>
            <w:hyperlink r:id="rId27" w:history="1">
              <w:r w:rsidR="00C835F7" w:rsidRPr="00D50DBC">
                <w:rPr>
                  <w:rStyle w:val="Hyperlink"/>
                  <w:rFonts w:ascii="Comic Sans MS" w:hAnsi="Comic Sans MS"/>
                  <w:sz w:val="24"/>
                  <w:szCs w:val="24"/>
                </w:rPr>
                <w:t>http://instagram.com/early_years_at_home_?igshid=1dl4moz3bwdxf</w:t>
              </w:r>
            </w:hyperlink>
          </w:p>
          <w:p w14:paraId="3A320F5A" w14:textId="77777777" w:rsidR="00C835F7" w:rsidRDefault="00C835F7" w:rsidP="00A235F3">
            <w:pPr>
              <w:rPr>
                <w:rFonts w:ascii="Comic Sans MS" w:hAnsi="Comic Sans MS"/>
                <w:sz w:val="24"/>
                <w:szCs w:val="24"/>
              </w:rPr>
            </w:pPr>
          </w:p>
          <w:p w14:paraId="2D83CBDC" w14:textId="77777777" w:rsidR="00A235F3" w:rsidRPr="00A235F3" w:rsidRDefault="00A235F3" w:rsidP="00A235F3">
            <w:pPr>
              <w:rPr>
                <w:rFonts w:ascii="Comic Sans MS" w:hAnsi="Comic Sans MS"/>
                <w:sz w:val="24"/>
                <w:szCs w:val="24"/>
              </w:rPr>
            </w:pPr>
          </w:p>
        </w:tc>
      </w:tr>
    </w:tbl>
    <w:p w14:paraId="42D5C10D" w14:textId="77777777" w:rsidR="00066CC9" w:rsidRDefault="00066CC9" w:rsidP="003C7F7E">
      <w:pPr>
        <w:rPr>
          <w:rFonts w:ascii="Comic Sans MS" w:hAnsi="Comic Sans MS"/>
          <w:sz w:val="24"/>
          <w:szCs w:val="24"/>
        </w:rPr>
      </w:pPr>
    </w:p>
    <w:p w14:paraId="1D5BE990" w14:textId="77777777" w:rsidR="00A235F3" w:rsidRPr="003C7F7E" w:rsidRDefault="00A235F3" w:rsidP="00A235F3">
      <w:pPr>
        <w:jc w:val="center"/>
        <w:rPr>
          <w:rFonts w:ascii="Comic Sans MS" w:hAnsi="Comic Sans MS"/>
          <w:sz w:val="24"/>
          <w:szCs w:val="24"/>
        </w:rPr>
      </w:pPr>
      <w:r>
        <w:rPr>
          <w:rFonts w:ascii="Comic Sans MS" w:hAnsi="Comic Sans MS"/>
          <w:sz w:val="24"/>
          <w:szCs w:val="24"/>
        </w:rPr>
        <w:t>Look back on the nursery page of the Holly Park website for more ideas next Wednesday.</w:t>
      </w:r>
    </w:p>
    <w:sectPr w:rsidR="00A235F3"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7E"/>
    <w:rsid w:val="00013267"/>
    <w:rsid w:val="00051277"/>
    <w:rsid w:val="00066CC9"/>
    <w:rsid w:val="001500C7"/>
    <w:rsid w:val="001F08C4"/>
    <w:rsid w:val="00233BF5"/>
    <w:rsid w:val="00235EB1"/>
    <w:rsid w:val="00244EE2"/>
    <w:rsid w:val="00310578"/>
    <w:rsid w:val="003748D2"/>
    <w:rsid w:val="003C7F7E"/>
    <w:rsid w:val="004769AD"/>
    <w:rsid w:val="004D3C20"/>
    <w:rsid w:val="005526F5"/>
    <w:rsid w:val="00577D55"/>
    <w:rsid w:val="00590881"/>
    <w:rsid w:val="005F5A9C"/>
    <w:rsid w:val="006B7303"/>
    <w:rsid w:val="006C31D8"/>
    <w:rsid w:val="006D3462"/>
    <w:rsid w:val="00790441"/>
    <w:rsid w:val="008202C1"/>
    <w:rsid w:val="009778A6"/>
    <w:rsid w:val="00A235F3"/>
    <w:rsid w:val="00A5722E"/>
    <w:rsid w:val="00A75056"/>
    <w:rsid w:val="00AA21A0"/>
    <w:rsid w:val="00B437F2"/>
    <w:rsid w:val="00BE5C81"/>
    <w:rsid w:val="00C310B2"/>
    <w:rsid w:val="00C76C38"/>
    <w:rsid w:val="00C835F7"/>
    <w:rsid w:val="00CA6FB3"/>
    <w:rsid w:val="00D2774B"/>
    <w:rsid w:val="00D95984"/>
    <w:rsid w:val="00DE0706"/>
    <w:rsid w:val="00F00B05"/>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7094"/>
  <w15:docId w15:val="{B927DAEB-1A32-413C-9CB6-9F08A070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zl4dR8r5gk"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ow.ly/Mxn950znmoH"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youtu.be/yXUanGkkQ_I" TargetMode="External"/><Relationship Id="rId12" Type="http://schemas.openxmlformats.org/officeDocument/2006/relationships/image" Target="media/image4.jpeg"/><Relationship Id="rId17" Type="http://schemas.openxmlformats.org/officeDocument/2006/relationships/hyperlink" Target="https://youtu.be/eA6eKxBeK7k" TargetMode="External"/><Relationship Id="rId25" Type="http://schemas.openxmlformats.org/officeDocument/2006/relationships/hyperlink" Target="mailto:head@hollypark.barnetmail.net" TargetMode="External"/><Relationship Id="rId2" Type="http://schemas.openxmlformats.org/officeDocument/2006/relationships/styles" Target="styles.xml"/><Relationship Id="rId16" Type="http://schemas.openxmlformats.org/officeDocument/2006/relationships/hyperlink" Target="https://youtu.be/Pd3LM5z6ST4"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V9QCTyJKHRU" TargetMode="External"/><Relationship Id="rId11" Type="http://schemas.openxmlformats.org/officeDocument/2006/relationships/image" Target="media/image3.jpeg"/><Relationship Id="rId24" Type="http://schemas.openxmlformats.org/officeDocument/2006/relationships/hyperlink" Target="https://youtu.be/C5UkWYL8KkE" TargetMode="External"/><Relationship Id="rId5" Type="http://schemas.openxmlformats.org/officeDocument/2006/relationships/image" Target="media/image1.png"/><Relationship Id="rId15" Type="http://schemas.openxmlformats.org/officeDocument/2006/relationships/hyperlink" Target="https://youtu.be/zy53YJyOOSA" TargetMode="External"/><Relationship Id="rId23" Type="http://schemas.openxmlformats.org/officeDocument/2006/relationships/hyperlink" Target="https://youtu.be/WetkZEoOZE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youtu.be/fkYysyEr9UE" TargetMode="External"/><Relationship Id="rId14" Type="http://schemas.openxmlformats.org/officeDocument/2006/relationships/image" Target="media/image6.png"/><Relationship Id="rId22" Type="http://schemas.openxmlformats.org/officeDocument/2006/relationships/hyperlink" Target="https://youtu.be/QJ7fiWAmVFU" TargetMode="External"/><Relationship Id="rId27" Type="http://schemas.openxmlformats.org/officeDocument/2006/relationships/hyperlink" Target="http://instagram.com/early_years_at_home_?igshid=1dl4moz3bwd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2020-05-05T18:03:00Z</dcterms:created>
  <dcterms:modified xsi:type="dcterms:W3CDTF">2020-05-05T18:03:00Z</dcterms:modified>
</cp:coreProperties>
</file>