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703C" w14:textId="77777777" w:rsidR="00A60547" w:rsidRPr="00142C84" w:rsidRDefault="00A60547" w:rsidP="00A60547">
      <w:pPr>
        <w:rPr>
          <w:sz w:val="36"/>
          <w:szCs w:val="36"/>
        </w:rPr>
      </w:pPr>
      <w:bookmarkStart w:id="0" w:name="_GoBack"/>
      <w:bookmarkEnd w:id="0"/>
      <w:r w:rsidRPr="00A60547">
        <w:rPr>
          <w:noProof/>
          <w:lang w:val="en-US"/>
        </w:rPr>
        <w:pict w14:anchorId="2CC81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3.6pt;height:93.6pt;visibility:visible">
            <v:imagedata r:id="rId5" o:title="bandwsmall"/>
          </v:shape>
        </w:pict>
      </w:r>
      <w:r>
        <w:rPr>
          <w:sz w:val="36"/>
          <w:szCs w:val="36"/>
        </w:rPr>
        <w:t xml:space="preserve">                                                   Holly Park School                                         </w:t>
      </w:r>
    </w:p>
    <w:p w14:paraId="47F184B7" w14:textId="77777777" w:rsidR="00A60547" w:rsidRPr="00171F8A" w:rsidRDefault="00A60547" w:rsidP="00A60547">
      <w:pPr>
        <w:autoSpaceDE w:val="0"/>
        <w:autoSpaceDN w:val="0"/>
        <w:adjustRightInd w:val="0"/>
        <w:jc w:val="right"/>
        <w:rPr>
          <w:rFonts w:cs="Arial"/>
          <w:sz w:val="36"/>
          <w:szCs w:val="36"/>
        </w:rPr>
      </w:pPr>
      <w:r>
        <w:rPr>
          <w:rFonts w:cs="Arial"/>
          <w:sz w:val="36"/>
          <w:szCs w:val="36"/>
        </w:rPr>
        <w:t>First Aid</w:t>
      </w:r>
      <w:r w:rsidR="00544472">
        <w:rPr>
          <w:rFonts w:cs="Arial"/>
          <w:sz w:val="36"/>
          <w:szCs w:val="36"/>
        </w:rPr>
        <w:t>, Accidents</w:t>
      </w:r>
      <w:r w:rsidR="007A3193">
        <w:rPr>
          <w:rFonts w:cs="Arial"/>
          <w:sz w:val="36"/>
          <w:szCs w:val="36"/>
        </w:rPr>
        <w:t xml:space="preserve"> &amp; Medicines</w:t>
      </w:r>
      <w:r w:rsidRPr="00171F8A">
        <w:rPr>
          <w:rFonts w:cs="Arial"/>
          <w:sz w:val="36"/>
          <w:szCs w:val="36"/>
        </w:rPr>
        <w:t xml:space="preserve"> Policy</w:t>
      </w:r>
    </w:p>
    <w:p w14:paraId="177D2EEF" w14:textId="77777777" w:rsidR="00CC51E6" w:rsidRDefault="00CC51E6" w:rsidP="00C11160">
      <w:pPr>
        <w:autoSpaceDE w:val="0"/>
        <w:autoSpaceDN w:val="0"/>
        <w:adjustRightInd w:val="0"/>
        <w:jc w:val="center"/>
        <w:rPr>
          <w:rFonts w:cs="TimesNewRomanPS-BoldMT"/>
          <w:b/>
          <w:bCs/>
          <w:kern w:val="0"/>
          <w:sz w:val="32"/>
          <w:szCs w:val="32"/>
          <w:lang w:eastAsia="en-GB"/>
        </w:rPr>
      </w:pPr>
    </w:p>
    <w:p w14:paraId="387E411F" w14:textId="77777777" w:rsidR="00C11160" w:rsidRDefault="00C11160" w:rsidP="00C11160">
      <w:pPr>
        <w:autoSpaceDE w:val="0"/>
        <w:autoSpaceDN w:val="0"/>
        <w:adjustRightInd w:val="0"/>
        <w:rPr>
          <w:rFonts w:cs="TimesNewRomanPSMT"/>
          <w:kern w:val="0"/>
          <w:sz w:val="20"/>
          <w:szCs w:val="20"/>
          <w:lang w:eastAsia="en-GB"/>
        </w:rPr>
      </w:pPr>
    </w:p>
    <w:p w14:paraId="5E9501E0" w14:textId="77777777" w:rsidR="00651BAA" w:rsidRPr="00651BAA" w:rsidRDefault="00651BAA" w:rsidP="00651BAA">
      <w:pPr>
        <w:autoSpaceDE w:val="0"/>
        <w:autoSpaceDN w:val="0"/>
        <w:adjustRightInd w:val="0"/>
        <w:ind w:left="720" w:hanging="720"/>
        <w:rPr>
          <w:rFonts w:cs="TimesNewRomanPSMT"/>
          <w:b/>
          <w:kern w:val="0"/>
          <w:lang w:eastAsia="en-GB"/>
        </w:rPr>
      </w:pPr>
      <w:r>
        <w:rPr>
          <w:rFonts w:cs="TimesNewRomanPSMT"/>
          <w:b/>
          <w:kern w:val="0"/>
          <w:lang w:eastAsia="en-GB"/>
        </w:rPr>
        <w:tab/>
      </w:r>
      <w:r w:rsidR="00F53677">
        <w:rPr>
          <w:rFonts w:cs="TimesNewRomanPSMT"/>
          <w:b/>
          <w:kern w:val="0"/>
          <w:lang w:eastAsia="en-GB"/>
        </w:rPr>
        <w:t>Introduction</w:t>
      </w:r>
    </w:p>
    <w:p w14:paraId="1575D062" w14:textId="77777777" w:rsidR="00651BAA" w:rsidRDefault="00651BAA" w:rsidP="00651BAA">
      <w:pPr>
        <w:autoSpaceDE w:val="0"/>
        <w:autoSpaceDN w:val="0"/>
        <w:adjustRightInd w:val="0"/>
        <w:ind w:left="720" w:hanging="720"/>
        <w:rPr>
          <w:rFonts w:cs="TimesNewRomanPSMT"/>
          <w:kern w:val="0"/>
          <w:lang w:eastAsia="en-GB"/>
        </w:rPr>
      </w:pPr>
    </w:p>
    <w:p w14:paraId="63C8098E" w14:textId="77777777" w:rsidR="001977EE" w:rsidRPr="00F53677" w:rsidRDefault="00651BAA" w:rsidP="00F53677">
      <w:pPr>
        <w:pStyle w:val="NoSpacing"/>
        <w:rPr>
          <w:rFonts w:ascii="Gill Sans MT" w:hAnsi="Gill Sans MT"/>
          <w:sz w:val="24"/>
          <w:szCs w:val="24"/>
        </w:rPr>
      </w:pPr>
      <w:r>
        <w:rPr>
          <w:rFonts w:cs="TimesNewRomanPSMT"/>
          <w:lang w:eastAsia="en-GB"/>
        </w:rPr>
        <w:tab/>
      </w:r>
      <w:r w:rsidR="001977EE" w:rsidRPr="00F53677">
        <w:rPr>
          <w:rFonts w:ascii="Gill Sans MT" w:hAnsi="Gill Sans MT"/>
          <w:sz w:val="24"/>
          <w:szCs w:val="24"/>
        </w:rPr>
        <w:t xml:space="preserve">The staff and governors of </w:t>
      </w:r>
      <w:r w:rsidR="00F53677">
        <w:rPr>
          <w:rFonts w:ascii="Gill Sans MT" w:hAnsi="Gill Sans MT"/>
          <w:sz w:val="24"/>
          <w:szCs w:val="24"/>
        </w:rPr>
        <w:t>Holly Park</w:t>
      </w:r>
      <w:r w:rsidR="001977EE" w:rsidRPr="00F53677">
        <w:rPr>
          <w:rFonts w:ascii="Gill Sans MT" w:hAnsi="Gill Sans MT"/>
          <w:sz w:val="24"/>
          <w:szCs w:val="24"/>
        </w:rPr>
        <w:t xml:space="preserve"> are wholly committed to </w:t>
      </w:r>
      <w:r w:rsidR="007A3193" w:rsidRPr="00F53677">
        <w:rPr>
          <w:rFonts w:ascii="Gill Sans MT" w:hAnsi="Gill Sans MT"/>
          <w:sz w:val="24"/>
          <w:szCs w:val="24"/>
        </w:rPr>
        <w:t xml:space="preserve">pursuing </w:t>
      </w:r>
      <w:proofErr w:type="gramStart"/>
      <w:r w:rsidR="007A3193" w:rsidRPr="00F53677">
        <w:rPr>
          <w:rFonts w:ascii="Gill Sans MT" w:hAnsi="Gill Sans MT"/>
          <w:sz w:val="24"/>
          <w:szCs w:val="24"/>
        </w:rPr>
        <w:t>a</w:t>
      </w:r>
      <w:r w:rsidR="001977EE" w:rsidRPr="00F53677">
        <w:rPr>
          <w:rFonts w:ascii="Gill Sans MT" w:hAnsi="Gill Sans MT"/>
          <w:sz w:val="24"/>
          <w:szCs w:val="24"/>
        </w:rPr>
        <w:t xml:space="preserve">  policy</w:t>
      </w:r>
      <w:proofErr w:type="gramEnd"/>
      <w:r w:rsidR="001977EE" w:rsidRPr="00F53677">
        <w:rPr>
          <w:rFonts w:ascii="Gill Sans MT" w:hAnsi="Gill Sans MT"/>
          <w:sz w:val="24"/>
          <w:szCs w:val="24"/>
        </w:rPr>
        <w:t xml:space="preserve">  of  </w:t>
      </w:r>
    </w:p>
    <w:p w14:paraId="0C237125" w14:textId="77777777" w:rsidR="001977EE" w:rsidRPr="00F53677" w:rsidRDefault="00F53677" w:rsidP="001977EE">
      <w:pPr>
        <w:pStyle w:val="NoSpacing"/>
        <w:ind w:left="720"/>
        <w:rPr>
          <w:rFonts w:ascii="Gill Sans MT" w:hAnsi="Gill Sans MT"/>
          <w:sz w:val="24"/>
          <w:szCs w:val="24"/>
        </w:rPr>
      </w:pPr>
      <w:r>
        <w:rPr>
          <w:rFonts w:ascii="Gill Sans MT" w:hAnsi="Gill Sans MT"/>
          <w:sz w:val="24"/>
          <w:szCs w:val="24"/>
        </w:rPr>
        <w:t xml:space="preserve">Inclusive education that </w:t>
      </w:r>
      <w:r w:rsidR="007A3193" w:rsidRPr="00F53677">
        <w:rPr>
          <w:rFonts w:ascii="Gill Sans MT" w:hAnsi="Gill Sans MT"/>
          <w:sz w:val="24"/>
          <w:szCs w:val="24"/>
        </w:rPr>
        <w:t xml:space="preserve">welcomes and </w:t>
      </w:r>
      <w:proofErr w:type="gramStart"/>
      <w:r w:rsidR="007A3193" w:rsidRPr="00F53677">
        <w:rPr>
          <w:rFonts w:ascii="Gill Sans MT" w:hAnsi="Gill Sans MT"/>
          <w:sz w:val="24"/>
          <w:szCs w:val="24"/>
        </w:rPr>
        <w:t>supports</w:t>
      </w:r>
      <w:r w:rsidR="001977EE" w:rsidRPr="00F53677">
        <w:rPr>
          <w:rFonts w:ascii="Gill Sans MT" w:hAnsi="Gill Sans MT"/>
          <w:sz w:val="24"/>
          <w:szCs w:val="24"/>
        </w:rPr>
        <w:t xml:space="preserve">  pupils</w:t>
      </w:r>
      <w:proofErr w:type="gramEnd"/>
      <w:r w:rsidR="001977EE" w:rsidRPr="00F53677">
        <w:rPr>
          <w:rFonts w:ascii="Gill Sans MT" w:hAnsi="Gill Sans MT"/>
          <w:sz w:val="24"/>
          <w:szCs w:val="24"/>
        </w:rPr>
        <w:t xml:space="preserve">  with medical conditions. This policy is designed to support the management </w:t>
      </w:r>
      <w:r w:rsidR="007A3193" w:rsidRPr="00F53677">
        <w:rPr>
          <w:rFonts w:ascii="Gill Sans MT" w:hAnsi="Gill Sans MT"/>
          <w:sz w:val="24"/>
          <w:szCs w:val="24"/>
        </w:rPr>
        <w:t xml:space="preserve">of </w:t>
      </w:r>
      <w:r w:rsidR="007A3193">
        <w:rPr>
          <w:rFonts w:ascii="Gill Sans MT" w:hAnsi="Gill Sans MT"/>
          <w:sz w:val="24"/>
          <w:szCs w:val="24"/>
        </w:rPr>
        <w:t>medication</w:t>
      </w:r>
      <w:r w:rsidR="001977EE" w:rsidRPr="00F53677">
        <w:rPr>
          <w:rFonts w:ascii="Gill Sans MT" w:hAnsi="Gill Sans MT"/>
          <w:sz w:val="24"/>
          <w:szCs w:val="24"/>
        </w:rPr>
        <w:t xml:space="preserve"> and medical care in school and to support individual pupils with medical needs. </w:t>
      </w:r>
    </w:p>
    <w:p w14:paraId="46B842C7" w14:textId="77777777" w:rsidR="001977EE" w:rsidRDefault="001977EE" w:rsidP="001977EE">
      <w:pPr>
        <w:pStyle w:val="NoSpacing"/>
        <w:ind w:left="720"/>
        <w:rPr>
          <w:rFonts w:ascii="Gill Sans MT" w:hAnsi="Gill Sans MT"/>
          <w:sz w:val="24"/>
          <w:szCs w:val="24"/>
        </w:rPr>
      </w:pPr>
      <w:r w:rsidRPr="00F53677">
        <w:rPr>
          <w:rFonts w:ascii="Gill Sans MT" w:hAnsi="Gill Sans MT"/>
          <w:sz w:val="24"/>
          <w:szCs w:val="24"/>
        </w:rPr>
        <w:t xml:space="preserve">The policy </w:t>
      </w:r>
      <w:r w:rsidR="007A3193" w:rsidRPr="00F53677">
        <w:rPr>
          <w:rFonts w:ascii="Gill Sans MT" w:hAnsi="Gill Sans MT"/>
          <w:sz w:val="24"/>
          <w:szCs w:val="24"/>
        </w:rPr>
        <w:t xml:space="preserve">complies </w:t>
      </w:r>
      <w:proofErr w:type="gramStart"/>
      <w:r w:rsidR="007A3193" w:rsidRPr="00F53677">
        <w:rPr>
          <w:rFonts w:ascii="Gill Sans MT" w:hAnsi="Gill Sans MT"/>
          <w:sz w:val="24"/>
          <w:szCs w:val="24"/>
        </w:rPr>
        <w:t>with</w:t>
      </w:r>
      <w:r w:rsidRPr="00F53677">
        <w:rPr>
          <w:rFonts w:ascii="Gill Sans MT" w:hAnsi="Gill Sans MT"/>
          <w:sz w:val="24"/>
          <w:szCs w:val="24"/>
        </w:rPr>
        <w:t xml:space="preserve">  Government</w:t>
      </w:r>
      <w:proofErr w:type="gramEnd"/>
      <w:r w:rsidRPr="00F53677">
        <w:rPr>
          <w:rFonts w:ascii="Gill Sans MT" w:hAnsi="Gill Sans MT"/>
          <w:sz w:val="24"/>
          <w:szCs w:val="24"/>
        </w:rPr>
        <w:t xml:space="preserve">  guidelines  for ‘Managing Medicines in Schools and Early Years Settings (2004)’  and  NHS Barnet ‘Guidance on </w:t>
      </w:r>
      <w:r w:rsidR="00F53677">
        <w:rPr>
          <w:rFonts w:ascii="Gill Sans MT" w:hAnsi="Gill Sans MT"/>
          <w:sz w:val="24"/>
          <w:szCs w:val="24"/>
        </w:rPr>
        <w:t xml:space="preserve"> </w:t>
      </w:r>
      <w:r w:rsidRPr="00F53677">
        <w:rPr>
          <w:rFonts w:ascii="Gill Sans MT" w:hAnsi="Gill Sans MT"/>
          <w:sz w:val="24"/>
          <w:szCs w:val="24"/>
        </w:rPr>
        <w:t>Managing Health Care in Schools and Settings’ (2010)</w:t>
      </w:r>
    </w:p>
    <w:p w14:paraId="25E697D3" w14:textId="77777777" w:rsidR="00F53677" w:rsidRPr="00F53677" w:rsidRDefault="00F53677" w:rsidP="001977EE">
      <w:pPr>
        <w:pStyle w:val="NoSpacing"/>
        <w:ind w:left="720"/>
        <w:rPr>
          <w:rFonts w:ascii="Gill Sans MT" w:hAnsi="Gill Sans MT"/>
          <w:sz w:val="24"/>
          <w:szCs w:val="24"/>
        </w:rPr>
      </w:pPr>
    </w:p>
    <w:p w14:paraId="1A5B30BA" w14:textId="77777777" w:rsidR="00F53677" w:rsidRPr="00F53677" w:rsidRDefault="00C11160" w:rsidP="00F53677">
      <w:pPr>
        <w:autoSpaceDE w:val="0"/>
        <w:autoSpaceDN w:val="0"/>
        <w:adjustRightInd w:val="0"/>
        <w:ind w:left="1440" w:hanging="720"/>
        <w:rPr>
          <w:rFonts w:cs="TimesNewRomanPSMT"/>
          <w:kern w:val="0"/>
          <w:lang w:eastAsia="en-GB"/>
        </w:rPr>
      </w:pPr>
      <w:r w:rsidRPr="00F53677">
        <w:rPr>
          <w:rFonts w:cs="TimesNewRomanPSMT"/>
          <w:kern w:val="0"/>
          <w:lang w:eastAsia="en-GB"/>
        </w:rPr>
        <w:t xml:space="preserve">First Aid is emergency care given to an injured person (in order to minimise injury and </w:t>
      </w:r>
    </w:p>
    <w:p w14:paraId="37691674" w14:textId="77777777" w:rsidR="00F53677" w:rsidRPr="00F53677" w:rsidRDefault="00C11160" w:rsidP="00F53677">
      <w:pPr>
        <w:autoSpaceDE w:val="0"/>
        <w:autoSpaceDN w:val="0"/>
        <w:adjustRightInd w:val="0"/>
        <w:ind w:left="1440" w:hanging="720"/>
        <w:rPr>
          <w:rFonts w:cs="TimesNewRomanPSMT"/>
          <w:kern w:val="0"/>
          <w:lang w:eastAsia="en-GB"/>
        </w:rPr>
      </w:pPr>
      <w:r w:rsidRPr="00F53677">
        <w:rPr>
          <w:rFonts w:cs="TimesNewRomanPSMT"/>
          <w:kern w:val="0"/>
          <w:lang w:eastAsia="en-GB"/>
        </w:rPr>
        <w:t xml:space="preserve">future disability) before professional medical care is available. Teachers and other staff are </w:t>
      </w:r>
    </w:p>
    <w:p w14:paraId="558F3389" w14:textId="77777777" w:rsidR="00F53677" w:rsidRPr="00F53677" w:rsidRDefault="00C11160" w:rsidP="00F53677">
      <w:pPr>
        <w:autoSpaceDE w:val="0"/>
        <w:autoSpaceDN w:val="0"/>
        <w:adjustRightInd w:val="0"/>
        <w:ind w:left="1440" w:hanging="720"/>
        <w:rPr>
          <w:rFonts w:cs="TimesNewRomanPSMT"/>
          <w:kern w:val="0"/>
          <w:lang w:eastAsia="en-GB"/>
        </w:rPr>
      </w:pPr>
      <w:proofErr w:type="gramStart"/>
      <w:r w:rsidRPr="00F53677">
        <w:rPr>
          <w:rFonts w:cs="TimesNewRomanPSMT"/>
          <w:kern w:val="0"/>
          <w:lang w:eastAsia="en-GB"/>
        </w:rPr>
        <w:t xml:space="preserve">expected to use </w:t>
      </w:r>
      <w:r w:rsidR="009003C3">
        <w:rPr>
          <w:rFonts w:cs="TimesNewRomanPSMT"/>
          <w:kern w:val="0"/>
          <w:lang w:eastAsia="en-GB"/>
        </w:rPr>
        <w:t>t</w:t>
      </w:r>
      <w:r w:rsidRPr="00F53677">
        <w:rPr>
          <w:rFonts w:cs="TimesNewRomanPSMT"/>
          <w:kern w:val="0"/>
          <w:lang w:eastAsia="en-GB"/>
        </w:rPr>
        <w:t>heir best endeavours at all times</w:t>
      </w:r>
      <w:proofErr w:type="gramEnd"/>
      <w:r w:rsidRPr="00F53677">
        <w:rPr>
          <w:rFonts w:cs="TimesNewRomanPSMT"/>
          <w:kern w:val="0"/>
          <w:lang w:eastAsia="en-GB"/>
        </w:rPr>
        <w:t xml:space="preserve">, particularly in emergencies, to secure </w:t>
      </w:r>
    </w:p>
    <w:p w14:paraId="71B8EEFA" w14:textId="77777777" w:rsidR="00F53677" w:rsidRPr="00F53677" w:rsidRDefault="00C11160" w:rsidP="00F53677">
      <w:pPr>
        <w:autoSpaceDE w:val="0"/>
        <w:autoSpaceDN w:val="0"/>
        <w:adjustRightInd w:val="0"/>
        <w:ind w:left="1440" w:hanging="720"/>
        <w:rPr>
          <w:rFonts w:cs="TimesNewRomanPSMT"/>
          <w:kern w:val="0"/>
          <w:lang w:eastAsia="en-GB"/>
        </w:rPr>
      </w:pPr>
      <w:r w:rsidRPr="00F53677">
        <w:rPr>
          <w:rFonts w:cs="TimesNewRomanPSMT"/>
          <w:kern w:val="0"/>
          <w:lang w:eastAsia="en-GB"/>
        </w:rPr>
        <w:t xml:space="preserve">the welfare of pupils in the same way that parents might be expected to act towards </w:t>
      </w:r>
      <w:proofErr w:type="gramStart"/>
      <w:r w:rsidRPr="00F53677">
        <w:rPr>
          <w:rFonts w:cs="TimesNewRomanPSMT"/>
          <w:kern w:val="0"/>
          <w:lang w:eastAsia="en-GB"/>
        </w:rPr>
        <w:t>their</w:t>
      </w:r>
      <w:proofErr w:type="gramEnd"/>
      <w:r w:rsidRPr="00F53677">
        <w:rPr>
          <w:rFonts w:cs="TimesNewRomanPSMT"/>
          <w:kern w:val="0"/>
          <w:lang w:eastAsia="en-GB"/>
        </w:rPr>
        <w:t xml:space="preserve"> </w:t>
      </w:r>
    </w:p>
    <w:p w14:paraId="5EB4CF59" w14:textId="77777777" w:rsidR="00F53677" w:rsidRPr="00F53677" w:rsidRDefault="00C11160" w:rsidP="00F53677">
      <w:pPr>
        <w:autoSpaceDE w:val="0"/>
        <w:autoSpaceDN w:val="0"/>
        <w:adjustRightInd w:val="0"/>
        <w:ind w:left="1440" w:hanging="720"/>
        <w:rPr>
          <w:rFonts w:cs="TimesNewRomanPSMT"/>
          <w:kern w:val="0"/>
          <w:lang w:eastAsia="en-GB"/>
        </w:rPr>
      </w:pPr>
      <w:r w:rsidRPr="00F53677">
        <w:rPr>
          <w:rFonts w:cs="TimesNewRomanPSMT"/>
          <w:kern w:val="0"/>
          <w:lang w:eastAsia="en-GB"/>
        </w:rPr>
        <w:t xml:space="preserve">children. In general, consequences of taking no action are likely to be more serious than </w:t>
      </w:r>
    </w:p>
    <w:p w14:paraId="59838423" w14:textId="77777777" w:rsidR="00C11160" w:rsidRDefault="00C11160" w:rsidP="00F53677">
      <w:pPr>
        <w:autoSpaceDE w:val="0"/>
        <w:autoSpaceDN w:val="0"/>
        <w:adjustRightInd w:val="0"/>
        <w:ind w:left="1440" w:hanging="720"/>
        <w:rPr>
          <w:rFonts w:cs="TimesNewRomanPSMT"/>
          <w:kern w:val="0"/>
          <w:lang w:eastAsia="en-GB"/>
        </w:rPr>
      </w:pPr>
      <w:r w:rsidRPr="00F53677">
        <w:rPr>
          <w:rFonts w:cs="TimesNewRomanPSMT"/>
          <w:kern w:val="0"/>
          <w:lang w:eastAsia="en-GB"/>
        </w:rPr>
        <w:t>those of trying to assist in an emergency.</w:t>
      </w:r>
    </w:p>
    <w:p w14:paraId="257127C1" w14:textId="77777777" w:rsidR="007B18D4" w:rsidRDefault="007B18D4" w:rsidP="00F53677">
      <w:pPr>
        <w:autoSpaceDE w:val="0"/>
        <w:autoSpaceDN w:val="0"/>
        <w:adjustRightInd w:val="0"/>
        <w:ind w:left="1440" w:hanging="720"/>
        <w:rPr>
          <w:rFonts w:cs="TimesNewRomanPSMT"/>
          <w:kern w:val="0"/>
          <w:lang w:eastAsia="en-GB"/>
        </w:rPr>
      </w:pPr>
    </w:p>
    <w:p w14:paraId="010EE651" w14:textId="77777777" w:rsidR="007B18D4" w:rsidRDefault="007B18D4" w:rsidP="00F53677">
      <w:pPr>
        <w:autoSpaceDE w:val="0"/>
        <w:autoSpaceDN w:val="0"/>
        <w:adjustRightInd w:val="0"/>
        <w:ind w:left="1440" w:hanging="720"/>
        <w:rPr>
          <w:rFonts w:cs="TimesNewRomanPSMT"/>
          <w:kern w:val="0"/>
          <w:lang w:eastAsia="en-GB"/>
        </w:rPr>
      </w:pPr>
      <w:r>
        <w:rPr>
          <w:rFonts w:cs="TimesNewRomanPSMT"/>
          <w:kern w:val="0"/>
          <w:lang w:eastAsia="en-GB"/>
        </w:rPr>
        <w:t>This policy links with the UN Rights of the Child</w:t>
      </w:r>
    </w:p>
    <w:p w14:paraId="33A664AE" w14:textId="77777777" w:rsidR="007B18D4" w:rsidRPr="007B18D4" w:rsidRDefault="007B18D4" w:rsidP="007B18D4">
      <w:pPr>
        <w:autoSpaceDE w:val="0"/>
        <w:autoSpaceDN w:val="0"/>
        <w:adjustRightInd w:val="0"/>
        <w:ind w:left="720"/>
        <w:rPr>
          <w:rFonts w:ascii="UniversLTStd-Bold" w:hAnsi="UniversLTStd-Bold" w:cs="UniversLTStd-Bold"/>
          <w:b/>
          <w:bCs/>
          <w:color w:val="1C9DD9"/>
          <w:kern w:val="0"/>
          <w:sz w:val="20"/>
          <w:szCs w:val="20"/>
          <w:lang w:eastAsia="en-GB"/>
        </w:rPr>
      </w:pPr>
      <w:r w:rsidRPr="007B18D4">
        <w:rPr>
          <w:rFonts w:ascii="UniversLTStd-Bold" w:hAnsi="UniversLTStd-Bold" w:cs="UniversLTStd-Bold"/>
          <w:b/>
          <w:bCs/>
          <w:color w:val="1C9DD9"/>
          <w:kern w:val="0"/>
          <w:sz w:val="20"/>
          <w:szCs w:val="20"/>
          <w:lang w:eastAsia="en-GB"/>
        </w:rPr>
        <w:t>Article 3</w:t>
      </w:r>
    </w:p>
    <w:p w14:paraId="117123FB" w14:textId="77777777" w:rsidR="007B18D4" w:rsidRPr="007B18D4" w:rsidRDefault="007B18D4" w:rsidP="007B18D4">
      <w:pPr>
        <w:autoSpaceDE w:val="0"/>
        <w:autoSpaceDN w:val="0"/>
        <w:adjustRightInd w:val="0"/>
        <w:ind w:left="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The best interests of the child must be a top priority in all things</w:t>
      </w:r>
    </w:p>
    <w:p w14:paraId="3C7E1F13" w14:textId="77777777" w:rsidR="007B18D4" w:rsidRPr="007B18D4" w:rsidRDefault="007B18D4" w:rsidP="007B18D4">
      <w:pPr>
        <w:autoSpaceDE w:val="0"/>
        <w:autoSpaceDN w:val="0"/>
        <w:adjustRightInd w:val="0"/>
        <w:ind w:left="1440" w:hanging="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that affect children.</w:t>
      </w:r>
    </w:p>
    <w:p w14:paraId="4D7AF7A7" w14:textId="77777777" w:rsidR="007B18D4" w:rsidRPr="007B18D4" w:rsidRDefault="007B18D4" w:rsidP="007B18D4">
      <w:pPr>
        <w:autoSpaceDE w:val="0"/>
        <w:autoSpaceDN w:val="0"/>
        <w:adjustRightInd w:val="0"/>
        <w:ind w:left="1440" w:hanging="720"/>
        <w:rPr>
          <w:rFonts w:ascii="UniversLTStd-Light" w:hAnsi="UniversLTStd-Light" w:cs="UniversLTStd-Light"/>
          <w:color w:val="000000"/>
          <w:kern w:val="0"/>
          <w:sz w:val="20"/>
          <w:szCs w:val="20"/>
          <w:lang w:eastAsia="en-GB"/>
        </w:rPr>
      </w:pPr>
    </w:p>
    <w:p w14:paraId="017B9870" w14:textId="77777777" w:rsidR="007B18D4" w:rsidRPr="007B18D4" w:rsidRDefault="007B18D4" w:rsidP="007B18D4">
      <w:pPr>
        <w:autoSpaceDE w:val="0"/>
        <w:autoSpaceDN w:val="0"/>
        <w:adjustRightInd w:val="0"/>
        <w:ind w:left="720"/>
        <w:rPr>
          <w:rFonts w:ascii="UniversLTStd-Bold" w:hAnsi="UniversLTStd-Bold" w:cs="UniversLTStd-Bold"/>
          <w:b/>
          <w:bCs/>
          <w:color w:val="1C9DD9"/>
          <w:kern w:val="0"/>
          <w:sz w:val="20"/>
          <w:szCs w:val="20"/>
          <w:lang w:eastAsia="en-GB"/>
        </w:rPr>
      </w:pPr>
      <w:r w:rsidRPr="007B18D4">
        <w:rPr>
          <w:rFonts w:ascii="UniversLTStd-Bold" w:hAnsi="UniversLTStd-Bold" w:cs="UniversLTStd-Bold"/>
          <w:b/>
          <w:bCs/>
          <w:color w:val="1C9DD9"/>
          <w:kern w:val="0"/>
          <w:sz w:val="20"/>
          <w:szCs w:val="20"/>
          <w:lang w:eastAsia="en-GB"/>
        </w:rPr>
        <w:t>Article 24</w:t>
      </w:r>
    </w:p>
    <w:p w14:paraId="7D93C133" w14:textId="77777777" w:rsidR="007B18D4" w:rsidRPr="007B18D4" w:rsidRDefault="007B18D4" w:rsidP="007B18D4">
      <w:pPr>
        <w:autoSpaceDE w:val="0"/>
        <w:autoSpaceDN w:val="0"/>
        <w:adjustRightInd w:val="0"/>
        <w:ind w:left="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Every child has the right to the best possible health.</w:t>
      </w:r>
    </w:p>
    <w:p w14:paraId="2867AA6E" w14:textId="77777777" w:rsidR="007B18D4" w:rsidRPr="007B18D4" w:rsidRDefault="007B18D4" w:rsidP="007B18D4">
      <w:pPr>
        <w:autoSpaceDE w:val="0"/>
        <w:autoSpaceDN w:val="0"/>
        <w:adjustRightInd w:val="0"/>
        <w:ind w:left="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Governments must work to provide good quality health care,</w:t>
      </w:r>
    </w:p>
    <w:p w14:paraId="2C02085E" w14:textId="77777777" w:rsidR="007B18D4" w:rsidRPr="007B18D4" w:rsidRDefault="007B18D4" w:rsidP="007B18D4">
      <w:pPr>
        <w:autoSpaceDE w:val="0"/>
        <w:autoSpaceDN w:val="0"/>
        <w:adjustRightInd w:val="0"/>
        <w:ind w:left="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clean water, nutritious food and a clean environment so that</w:t>
      </w:r>
    </w:p>
    <w:p w14:paraId="6507BFC9" w14:textId="77777777" w:rsidR="007B18D4" w:rsidRPr="007B18D4" w:rsidRDefault="007B18D4" w:rsidP="007B18D4">
      <w:pPr>
        <w:autoSpaceDE w:val="0"/>
        <w:autoSpaceDN w:val="0"/>
        <w:adjustRightInd w:val="0"/>
        <w:ind w:left="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children can stay healthy. Richer countries must help poorer</w:t>
      </w:r>
    </w:p>
    <w:p w14:paraId="7555605A" w14:textId="77777777" w:rsidR="007B18D4" w:rsidRPr="007B18D4" w:rsidRDefault="007B18D4" w:rsidP="007B18D4">
      <w:pPr>
        <w:autoSpaceDE w:val="0"/>
        <w:autoSpaceDN w:val="0"/>
        <w:adjustRightInd w:val="0"/>
        <w:ind w:left="1440" w:hanging="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countries achieve this.</w:t>
      </w:r>
    </w:p>
    <w:p w14:paraId="675E50D5" w14:textId="77777777" w:rsidR="007B18D4" w:rsidRPr="007B18D4" w:rsidRDefault="007B18D4" w:rsidP="007B18D4">
      <w:pPr>
        <w:autoSpaceDE w:val="0"/>
        <w:autoSpaceDN w:val="0"/>
        <w:adjustRightInd w:val="0"/>
        <w:ind w:left="1440" w:hanging="720"/>
        <w:rPr>
          <w:rFonts w:ascii="UniversLTStd-Light" w:hAnsi="UniversLTStd-Light" w:cs="UniversLTStd-Light"/>
          <w:color w:val="000000"/>
          <w:kern w:val="0"/>
          <w:sz w:val="20"/>
          <w:szCs w:val="20"/>
          <w:lang w:eastAsia="en-GB"/>
        </w:rPr>
      </w:pPr>
    </w:p>
    <w:p w14:paraId="284FEA33" w14:textId="77777777" w:rsidR="007B18D4" w:rsidRPr="007B18D4" w:rsidRDefault="007B18D4" w:rsidP="007B18D4">
      <w:pPr>
        <w:autoSpaceDE w:val="0"/>
        <w:autoSpaceDN w:val="0"/>
        <w:adjustRightInd w:val="0"/>
        <w:ind w:left="720"/>
        <w:rPr>
          <w:rFonts w:ascii="UniversLTStd-Bold" w:hAnsi="UniversLTStd-Bold" w:cs="UniversLTStd-Bold"/>
          <w:b/>
          <w:bCs/>
          <w:color w:val="1C9DD9"/>
          <w:kern w:val="0"/>
          <w:sz w:val="20"/>
          <w:szCs w:val="20"/>
          <w:lang w:eastAsia="en-GB"/>
        </w:rPr>
      </w:pPr>
      <w:r w:rsidRPr="007B18D4">
        <w:rPr>
          <w:rFonts w:ascii="UniversLTStd-Bold" w:hAnsi="UniversLTStd-Bold" w:cs="UniversLTStd-Bold"/>
          <w:b/>
          <w:bCs/>
          <w:color w:val="1C9DD9"/>
          <w:kern w:val="0"/>
          <w:sz w:val="20"/>
          <w:szCs w:val="20"/>
          <w:lang w:eastAsia="en-GB"/>
        </w:rPr>
        <w:t>Article 27</w:t>
      </w:r>
    </w:p>
    <w:p w14:paraId="1CD872CF" w14:textId="77777777" w:rsidR="007B18D4" w:rsidRPr="007B18D4" w:rsidRDefault="007B18D4" w:rsidP="007B18D4">
      <w:pPr>
        <w:autoSpaceDE w:val="0"/>
        <w:autoSpaceDN w:val="0"/>
        <w:adjustRightInd w:val="0"/>
        <w:ind w:left="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Every child has the right to a standard of living that is good</w:t>
      </w:r>
    </w:p>
    <w:p w14:paraId="36B91F3B" w14:textId="77777777" w:rsidR="007B18D4" w:rsidRPr="007B18D4" w:rsidRDefault="007B18D4" w:rsidP="007B18D4">
      <w:pPr>
        <w:autoSpaceDE w:val="0"/>
        <w:autoSpaceDN w:val="0"/>
        <w:adjustRightInd w:val="0"/>
        <w:ind w:left="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enough to meet their physical, social and mental needs.</w:t>
      </w:r>
    </w:p>
    <w:p w14:paraId="76EFDE77" w14:textId="77777777" w:rsidR="007B18D4" w:rsidRPr="007B18D4" w:rsidRDefault="007B18D4" w:rsidP="007B18D4">
      <w:pPr>
        <w:autoSpaceDE w:val="0"/>
        <w:autoSpaceDN w:val="0"/>
        <w:adjustRightInd w:val="0"/>
        <w:ind w:left="720"/>
        <w:rPr>
          <w:rFonts w:ascii="UniversLTStd-Light" w:hAnsi="UniversLTStd-Light" w:cs="UniversLTStd-Light"/>
          <w:color w:val="000000"/>
          <w:kern w:val="0"/>
          <w:sz w:val="20"/>
          <w:szCs w:val="20"/>
          <w:lang w:eastAsia="en-GB"/>
        </w:rPr>
      </w:pPr>
      <w:r w:rsidRPr="007B18D4">
        <w:rPr>
          <w:rFonts w:ascii="UniversLTStd-Light" w:hAnsi="UniversLTStd-Light" w:cs="UniversLTStd-Light"/>
          <w:color w:val="000000"/>
          <w:kern w:val="0"/>
          <w:sz w:val="20"/>
          <w:szCs w:val="20"/>
          <w:lang w:eastAsia="en-GB"/>
        </w:rPr>
        <w:t>Governments must help families who cannot afford to provide</w:t>
      </w:r>
    </w:p>
    <w:p w14:paraId="6B3678BC" w14:textId="77777777" w:rsidR="007B18D4" w:rsidRPr="007B18D4" w:rsidRDefault="007B18D4" w:rsidP="007B18D4">
      <w:pPr>
        <w:autoSpaceDE w:val="0"/>
        <w:autoSpaceDN w:val="0"/>
        <w:adjustRightInd w:val="0"/>
        <w:ind w:left="1440" w:hanging="720"/>
        <w:rPr>
          <w:rFonts w:cs="TimesNewRomanPSMT"/>
          <w:kern w:val="0"/>
          <w:sz w:val="20"/>
          <w:szCs w:val="20"/>
          <w:lang w:eastAsia="en-GB"/>
        </w:rPr>
      </w:pPr>
      <w:r w:rsidRPr="007B18D4">
        <w:rPr>
          <w:rFonts w:ascii="UniversLTStd-Light" w:hAnsi="UniversLTStd-Light" w:cs="UniversLTStd-Light"/>
          <w:color w:val="000000"/>
          <w:kern w:val="0"/>
          <w:sz w:val="20"/>
          <w:szCs w:val="20"/>
          <w:lang w:eastAsia="en-GB"/>
        </w:rPr>
        <w:t>this.</w:t>
      </w:r>
    </w:p>
    <w:p w14:paraId="23C2A7BB" w14:textId="77777777" w:rsidR="007B18D4" w:rsidRDefault="007B18D4" w:rsidP="00F53677">
      <w:pPr>
        <w:autoSpaceDE w:val="0"/>
        <w:autoSpaceDN w:val="0"/>
        <w:adjustRightInd w:val="0"/>
        <w:ind w:left="1440" w:hanging="720"/>
        <w:rPr>
          <w:rFonts w:cs="TimesNewRomanPSMT"/>
          <w:kern w:val="0"/>
          <w:lang w:eastAsia="en-GB"/>
        </w:rPr>
      </w:pPr>
    </w:p>
    <w:p w14:paraId="7DA965E8" w14:textId="77777777" w:rsidR="00F53677" w:rsidRDefault="00F53677" w:rsidP="00F53677">
      <w:pPr>
        <w:autoSpaceDE w:val="0"/>
        <w:autoSpaceDN w:val="0"/>
        <w:adjustRightInd w:val="0"/>
        <w:ind w:left="1440" w:hanging="720"/>
        <w:rPr>
          <w:rFonts w:cs="TimesNewRomanPSMT"/>
          <w:kern w:val="0"/>
          <w:lang w:eastAsia="en-GB"/>
        </w:rPr>
      </w:pPr>
    </w:p>
    <w:p w14:paraId="66B75F3A" w14:textId="77777777" w:rsidR="00F53677" w:rsidRPr="00651BAA" w:rsidRDefault="00F53677" w:rsidP="00F53677">
      <w:pPr>
        <w:autoSpaceDE w:val="0"/>
        <w:autoSpaceDN w:val="0"/>
        <w:adjustRightInd w:val="0"/>
        <w:ind w:left="720" w:hanging="720"/>
        <w:rPr>
          <w:rFonts w:cs="TimesNewRomanPSMT"/>
          <w:b/>
          <w:kern w:val="0"/>
          <w:lang w:eastAsia="en-GB"/>
        </w:rPr>
      </w:pPr>
      <w:r>
        <w:rPr>
          <w:rFonts w:cs="TimesNewRomanPSMT"/>
          <w:b/>
          <w:kern w:val="0"/>
          <w:lang w:eastAsia="en-GB"/>
        </w:rPr>
        <w:t>1</w:t>
      </w:r>
      <w:r>
        <w:rPr>
          <w:rFonts w:cs="TimesNewRomanPSMT"/>
          <w:b/>
          <w:kern w:val="0"/>
          <w:lang w:eastAsia="en-GB"/>
        </w:rPr>
        <w:tab/>
        <w:t>Principles/Aims</w:t>
      </w:r>
    </w:p>
    <w:p w14:paraId="23CD2E48" w14:textId="77777777" w:rsidR="00F53677" w:rsidRDefault="00F53677" w:rsidP="00F53677">
      <w:pPr>
        <w:autoSpaceDE w:val="0"/>
        <w:autoSpaceDN w:val="0"/>
        <w:adjustRightInd w:val="0"/>
        <w:ind w:left="1440" w:hanging="720"/>
        <w:rPr>
          <w:rFonts w:cs="TimesNewRomanPSMT"/>
          <w:kern w:val="0"/>
          <w:lang w:eastAsia="en-GB"/>
        </w:rPr>
      </w:pPr>
    </w:p>
    <w:p w14:paraId="11753D73"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To provide a clear policy that is understood and accepted by all staff, parents and children, providing a sound basis for ensuring that children with medical needs receive proper care and support in school, and that for such children attendance is as regular as possible. </w:t>
      </w:r>
    </w:p>
    <w:p w14:paraId="59C32E95" w14:textId="77777777" w:rsidR="00F53677" w:rsidRPr="00F53677" w:rsidRDefault="00F53677" w:rsidP="00F53677">
      <w:pPr>
        <w:pStyle w:val="NoSpacing"/>
        <w:ind w:left="720"/>
        <w:rPr>
          <w:rFonts w:ascii="Gill Sans MT" w:hAnsi="Gill Sans MT"/>
          <w:sz w:val="24"/>
          <w:szCs w:val="24"/>
        </w:rPr>
      </w:pPr>
    </w:p>
    <w:p w14:paraId="2FDEE0BF" w14:textId="77777777" w:rsidR="00F53677" w:rsidRPr="00F53677" w:rsidRDefault="00F53677" w:rsidP="00F53677">
      <w:pPr>
        <w:ind w:left="720"/>
      </w:pPr>
      <w:r w:rsidRPr="00F53677">
        <w:t xml:space="preserve">The policy includes: </w:t>
      </w:r>
    </w:p>
    <w:p w14:paraId="1460D854"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lastRenderedPageBreak/>
        <w:t xml:space="preserve">· A clear statement of parental responsibilities in respect of medicines </w:t>
      </w:r>
    </w:p>
    <w:p w14:paraId="6257D94B"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Roles and responsibilities of staff administering medicines </w:t>
      </w:r>
    </w:p>
    <w:p w14:paraId="5F37F6B9" w14:textId="77777777" w:rsidR="00F53677" w:rsidRDefault="00F53677" w:rsidP="00F53677">
      <w:pPr>
        <w:pStyle w:val="NoSpacing"/>
        <w:ind w:left="720"/>
        <w:rPr>
          <w:rFonts w:ascii="Gill Sans MT" w:hAnsi="Gill Sans MT"/>
          <w:sz w:val="24"/>
          <w:szCs w:val="24"/>
        </w:rPr>
      </w:pPr>
      <w:r w:rsidRPr="00F53677">
        <w:rPr>
          <w:rFonts w:ascii="Gill Sans MT" w:hAnsi="Gill Sans MT"/>
          <w:sz w:val="24"/>
          <w:szCs w:val="24"/>
        </w:rPr>
        <w:t>· Procedures for managing prescription medicines which need to be taken in the</w:t>
      </w:r>
      <w:r>
        <w:rPr>
          <w:rFonts w:ascii="Gill Sans MT" w:hAnsi="Gill Sans MT"/>
          <w:sz w:val="24"/>
          <w:szCs w:val="24"/>
        </w:rPr>
        <w:t xml:space="preserve"> school </w:t>
      </w:r>
    </w:p>
    <w:p w14:paraId="0101074E" w14:textId="77777777" w:rsidR="00F53677" w:rsidRPr="00F53677" w:rsidRDefault="00F53677" w:rsidP="00F53677">
      <w:pPr>
        <w:pStyle w:val="NoSpacing"/>
        <w:ind w:left="720"/>
        <w:rPr>
          <w:rFonts w:ascii="Gill Sans MT" w:hAnsi="Gill Sans MT"/>
          <w:sz w:val="24"/>
          <w:szCs w:val="24"/>
        </w:rPr>
      </w:pPr>
      <w:r>
        <w:rPr>
          <w:rFonts w:ascii="Gill Sans MT" w:hAnsi="Gill Sans MT"/>
          <w:sz w:val="24"/>
          <w:szCs w:val="24"/>
        </w:rPr>
        <w:t xml:space="preserve">   day</w:t>
      </w:r>
    </w:p>
    <w:p w14:paraId="1F81E4A0"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Procedures for managing prescription medicines on outings and trips </w:t>
      </w:r>
    </w:p>
    <w:p w14:paraId="552C84D3"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Written permissions from parents for medicines </w:t>
      </w:r>
    </w:p>
    <w:p w14:paraId="27F0688F"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Circumstances in which children may take non-prescription medicines </w:t>
      </w:r>
    </w:p>
    <w:p w14:paraId="4CE80646"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Assisting children with long term medical needs </w:t>
      </w:r>
    </w:p>
    <w:p w14:paraId="7C457A7A"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Staff training </w:t>
      </w:r>
    </w:p>
    <w:p w14:paraId="10788C5D"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Record keeping </w:t>
      </w:r>
    </w:p>
    <w:p w14:paraId="7BAD90F1"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Safe storage of medicines </w:t>
      </w:r>
    </w:p>
    <w:p w14:paraId="4C9E607E"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The school’s emergency procedures </w:t>
      </w:r>
    </w:p>
    <w:p w14:paraId="72E88DD3"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Risk assessment and management procedures </w:t>
      </w:r>
    </w:p>
    <w:p w14:paraId="5E95BF80" w14:textId="77777777" w:rsidR="00F53677" w:rsidRPr="00F53677" w:rsidRDefault="00F53677" w:rsidP="00F53677">
      <w:pPr>
        <w:pStyle w:val="NoSpacing"/>
        <w:ind w:left="720"/>
        <w:rPr>
          <w:rFonts w:ascii="Gill Sans MT" w:hAnsi="Gill Sans MT"/>
          <w:sz w:val="24"/>
          <w:szCs w:val="24"/>
        </w:rPr>
      </w:pPr>
      <w:r w:rsidRPr="00F53677">
        <w:rPr>
          <w:rFonts w:ascii="Gill Sans MT" w:hAnsi="Gill Sans MT"/>
          <w:sz w:val="24"/>
          <w:szCs w:val="24"/>
        </w:rPr>
        <w:t xml:space="preserve">. Management of medical conditions </w:t>
      </w:r>
    </w:p>
    <w:p w14:paraId="31E0886A" w14:textId="77777777" w:rsidR="00F53677" w:rsidRDefault="00F53677" w:rsidP="00F53677"/>
    <w:p w14:paraId="0DDE081A" w14:textId="77777777" w:rsidR="00F53677" w:rsidRPr="00F53677" w:rsidRDefault="00F53677" w:rsidP="00F53677">
      <w:pPr>
        <w:autoSpaceDE w:val="0"/>
        <w:autoSpaceDN w:val="0"/>
        <w:adjustRightInd w:val="0"/>
        <w:ind w:left="1440" w:hanging="720"/>
        <w:rPr>
          <w:rFonts w:cs="TimesNewRomanPSMT"/>
          <w:kern w:val="0"/>
          <w:lang w:eastAsia="en-GB"/>
        </w:rPr>
      </w:pPr>
    </w:p>
    <w:p w14:paraId="19E98CC3" w14:textId="77777777" w:rsidR="00C11160" w:rsidRDefault="00C11160" w:rsidP="00C11160">
      <w:pPr>
        <w:autoSpaceDE w:val="0"/>
        <w:autoSpaceDN w:val="0"/>
        <w:adjustRightInd w:val="0"/>
        <w:rPr>
          <w:rFonts w:cs="TimesNewRomanPS-BoldMT"/>
          <w:b/>
          <w:bCs/>
          <w:kern w:val="0"/>
          <w:lang w:eastAsia="en-GB"/>
        </w:rPr>
      </w:pPr>
    </w:p>
    <w:p w14:paraId="2FC9DAF9" w14:textId="77777777" w:rsidR="00C11160" w:rsidRPr="00C11160" w:rsidRDefault="00C11160" w:rsidP="00C11160">
      <w:pPr>
        <w:autoSpaceDE w:val="0"/>
        <w:autoSpaceDN w:val="0"/>
        <w:adjustRightInd w:val="0"/>
        <w:rPr>
          <w:rFonts w:cs="TimesNewRomanPS-BoldMT"/>
          <w:b/>
          <w:bCs/>
          <w:kern w:val="0"/>
          <w:lang w:eastAsia="en-GB"/>
        </w:rPr>
      </w:pPr>
      <w:r>
        <w:rPr>
          <w:rFonts w:cs="TimesNewRomanPS-BoldMT"/>
          <w:b/>
          <w:bCs/>
          <w:kern w:val="0"/>
          <w:lang w:eastAsia="en-GB"/>
        </w:rPr>
        <w:t>2</w:t>
      </w:r>
      <w:r>
        <w:rPr>
          <w:rFonts w:cs="TimesNewRomanPS-BoldMT"/>
          <w:b/>
          <w:bCs/>
          <w:kern w:val="0"/>
          <w:lang w:eastAsia="en-GB"/>
        </w:rPr>
        <w:tab/>
      </w:r>
      <w:r w:rsidRPr="00C11160">
        <w:rPr>
          <w:rFonts w:cs="TimesNewRomanPS-BoldMT"/>
          <w:b/>
          <w:bCs/>
          <w:kern w:val="0"/>
          <w:lang w:eastAsia="en-GB"/>
        </w:rPr>
        <w:t>Risks</w:t>
      </w:r>
    </w:p>
    <w:p w14:paraId="6DE25CE5" w14:textId="77777777" w:rsidR="00C11160" w:rsidRDefault="00C11160" w:rsidP="00C11160">
      <w:pPr>
        <w:autoSpaceDE w:val="0"/>
        <w:autoSpaceDN w:val="0"/>
        <w:adjustRightInd w:val="0"/>
        <w:rPr>
          <w:rFonts w:cs="TimesNewRomanPSMT"/>
          <w:kern w:val="0"/>
          <w:lang w:eastAsia="en-GB"/>
        </w:rPr>
      </w:pPr>
    </w:p>
    <w:p w14:paraId="2012A040" w14:textId="77777777" w:rsidR="00C11160" w:rsidRPr="00C11160" w:rsidRDefault="00C11160" w:rsidP="00C11160">
      <w:pPr>
        <w:autoSpaceDE w:val="0"/>
        <w:autoSpaceDN w:val="0"/>
        <w:adjustRightInd w:val="0"/>
        <w:rPr>
          <w:rFonts w:cs="TimesNewRomanPSMT"/>
          <w:kern w:val="0"/>
          <w:lang w:eastAsia="en-GB"/>
        </w:rPr>
      </w:pPr>
      <w:r>
        <w:rPr>
          <w:rFonts w:cs="TimesNewRomanPSMT"/>
          <w:kern w:val="0"/>
          <w:lang w:eastAsia="en-GB"/>
        </w:rPr>
        <w:t>2.1</w:t>
      </w:r>
      <w:r>
        <w:rPr>
          <w:rFonts w:cs="TimesNewRomanPSMT"/>
          <w:kern w:val="0"/>
          <w:lang w:eastAsia="en-GB"/>
        </w:rPr>
        <w:tab/>
      </w:r>
      <w:r w:rsidRPr="00C11160">
        <w:rPr>
          <w:rFonts w:cs="TimesNewRomanPSMT"/>
          <w:kern w:val="0"/>
          <w:lang w:eastAsia="en-GB"/>
        </w:rPr>
        <w:t>A risk assessment of First Aid needs is necessary to ensure adequate provision is available.</w:t>
      </w:r>
    </w:p>
    <w:p w14:paraId="059A6FD3" w14:textId="77777777" w:rsidR="00C11160" w:rsidRPr="00C11160" w:rsidRDefault="00C11160" w:rsidP="00C11160">
      <w:pPr>
        <w:autoSpaceDE w:val="0"/>
        <w:autoSpaceDN w:val="0"/>
        <w:adjustRightInd w:val="0"/>
        <w:ind w:firstLine="720"/>
        <w:rPr>
          <w:rFonts w:cs="TimesNewRomanPSMT"/>
          <w:kern w:val="0"/>
          <w:lang w:eastAsia="en-GB"/>
        </w:rPr>
      </w:pPr>
      <w:r w:rsidRPr="00C11160">
        <w:rPr>
          <w:rFonts w:cs="TimesNewRomanPSMT"/>
          <w:kern w:val="0"/>
          <w:lang w:eastAsia="en-GB"/>
        </w:rPr>
        <w:t>This should include:</w:t>
      </w:r>
    </w:p>
    <w:p w14:paraId="10C0AA74" w14:textId="77777777" w:rsidR="00C11160" w:rsidRPr="00C11160" w:rsidRDefault="00C11160" w:rsidP="00FE05F1">
      <w:pPr>
        <w:numPr>
          <w:ilvl w:val="0"/>
          <w:numId w:val="4"/>
        </w:numPr>
        <w:autoSpaceDE w:val="0"/>
        <w:autoSpaceDN w:val="0"/>
        <w:adjustRightInd w:val="0"/>
        <w:rPr>
          <w:rFonts w:cs="TimesNewRomanPSMT"/>
          <w:kern w:val="0"/>
          <w:lang w:eastAsia="en-GB"/>
        </w:rPr>
      </w:pPr>
      <w:r w:rsidRPr="00C11160">
        <w:rPr>
          <w:rFonts w:cs="TimesNewRomanPSMT"/>
          <w:kern w:val="0"/>
          <w:lang w:eastAsia="en-GB"/>
        </w:rPr>
        <w:t>The identification of pupils with specific conditions e.g. asthma, allergies</w:t>
      </w:r>
    </w:p>
    <w:p w14:paraId="4A57CB7A" w14:textId="77777777" w:rsidR="00C11160" w:rsidRPr="00C11160" w:rsidRDefault="00C11160" w:rsidP="00FE05F1">
      <w:pPr>
        <w:numPr>
          <w:ilvl w:val="0"/>
          <w:numId w:val="4"/>
        </w:numPr>
        <w:autoSpaceDE w:val="0"/>
        <w:autoSpaceDN w:val="0"/>
        <w:adjustRightInd w:val="0"/>
        <w:rPr>
          <w:rFonts w:cs="TimesNewRomanPSMT"/>
          <w:kern w:val="0"/>
          <w:lang w:eastAsia="en-GB"/>
        </w:rPr>
      </w:pPr>
      <w:r w:rsidRPr="00C11160">
        <w:rPr>
          <w:rFonts w:cs="TimesNewRomanPSMT"/>
          <w:kern w:val="0"/>
          <w:lang w:eastAsia="en-GB"/>
        </w:rPr>
        <w:t>The identification of specific hazards in school.</w:t>
      </w:r>
    </w:p>
    <w:p w14:paraId="2525EF06" w14:textId="77777777" w:rsidR="00C11160" w:rsidRPr="00C11160" w:rsidRDefault="00C11160" w:rsidP="00FE05F1">
      <w:pPr>
        <w:numPr>
          <w:ilvl w:val="0"/>
          <w:numId w:val="4"/>
        </w:numPr>
        <w:autoSpaceDE w:val="0"/>
        <w:autoSpaceDN w:val="0"/>
        <w:adjustRightInd w:val="0"/>
        <w:rPr>
          <w:rFonts w:cs="TimesNewRomanPSMT"/>
          <w:kern w:val="0"/>
          <w:lang w:eastAsia="en-GB"/>
        </w:rPr>
      </w:pPr>
      <w:r w:rsidRPr="00C11160">
        <w:rPr>
          <w:rFonts w:cs="TimesNewRomanPSMT"/>
          <w:kern w:val="0"/>
          <w:lang w:eastAsia="en-GB"/>
        </w:rPr>
        <w:t>When to call for further help</w:t>
      </w:r>
    </w:p>
    <w:p w14:paraId="3B4F7BA4" w14:textId="77777777" w:rsidR="00C11160" w:rsidRPr="00C11160" w:rsidRDefault="00C11160" w:rsidP="00FE05F1">
      <w:pPr>
        <w:numPr>
          <w:ilvl w:val="0"/>
          <w:numId w:val="4"/>
        </w:numPr>
        <w:autoSpaceDE w:val="0"/>
        <w:autoSpaceDN w:val="0"/>
        <w:adjustRightInd w:val="0"/>
        <w:rPr>
          <w:rFonts w:cs="TimesNewRomanPSMT"/>
          <w:kern w:val="0"/>
          <w:lang w:eastAsia="en-GB"/>
        </w:rPr>
      </w:pPr>
      <w:r w:rsidRPr="00C11160">
        <w:rPr>
          <w:rFonts w:cs="TimesNewRomanPSMT"/>
          <w:kern w:val="0"/>
          <w:lang w:eastAsia="en-GB"/>
        </w:rPr>
        <w:t>The documentation of necessary treatment given</w:t>
      </w:r>
    </w:p>
    <w:p w14:paraId="734720D6" w14:textId="77777777" w:rsidR="00C11160" w:rsidRDefault="00C11160" w:rsidP="00C11160">
      <w:pPr>
        <w:autoSpaceDE w:val="0"/>
        <w:autoSpaceDN w:val="0"/>
        <w:adjustRightInd w:val="0"/>
        <w:rPr>
          <w:rFonts w:cs="TimesNewRomanPS-BoldMT"/>
          <w:b/>
          <w:bCs/>
          <w:kern w:val="0"/>
          <w:lang w:eastAsia="en-GB"/>
        </w:rPr>
      </w:pPr>
    </w:p>
    <w:p w14:paraId="0AC39EEB" w14:textId="77777777" w:rsidR="00C11160" w:rsidRPr="00C11160" w:rsidRDefault="00C11160" w:rsidP="00C11160">
      <w:pPr>
        <w:autoSpaceDE w:val="0"/>
        <w:autoSpaceDN w:val="0"/>
        <w:adjustRightInd w:val="0"/>
        <w:rPr>
          <w:rFonts w:cs="TimesNewRomanPS-BoldMT"/>
          <w:b/>
          <w:bCs/>
          <w:kern w:val="0"/>
          <w:lang w:eastAsia="en-GB"/>
        </w:rPr>
      </w:pPr>
      <w:r>
        <w:rPr>
          <w:rFonts w:cs="TimesNewRomanPS-BoldMT"/>
          <w:b/>
          <w:bCs/>
          <w:kern w:val="0"/>
          <w:lang w:eastAsia="en-GB"/>
        </w:rPr>
        <w:t>3</w:t>
      </w:r>
      <w:r>
        <w:rPr>
          <w:rFonts w:cs="TimesNewRomanPS-BoldMT"/>
          <w:b/>
          <w:bCs/>
          <w:kern w:val="0"/>
          <w:lang w:eastAsia="en-GB"/>
        </w:rPr>
        <w:tab/>
      </w:r>
      <w:r w:rsidRPr="00C11160">
        <w:rPr>
          <w:rFonts w:cs="TimesNewRomanPS-BoldMT"/>
          <w:b/>
          <w:bCs/>
          <w:kern w:val="0"/>
          <w:lang w:eastAsia="en-GB"/>
        </w:rPr>
        <w:t>Responsibilities</w:t>
      </w:r>
    </w:p>
    <w:p w14:paraId="0DB44383" w14:textId="77777777" w:rsidR="00FE05F1" w:rsidRDefault="00FE05F1" w:rsidP="00C11160">
      <w:pPr>
        <w:autoSpaceDE w:val="0"/>
        <w:autoSpaceDN w:val="0"/>
        <w:adjustRightInd w:val="0"/>
        <w:rPr>
          <w:rFonts w:cs="TimesNewRomanPSMT"/>
          <w:kern w:val="0"/>
          <w:lang w:eastAsia="en-GB"/>
        </w:rPr>
      </w:pPr>
    </w:p>
    <w:p w14:paraId="578EBD86" w14:textId="77777777" w:rsidR="00C11160" w:rsidRPr="00C11160" w:rsidRDefault="00FE05F1" w:rsidP="00FE05F1">
      <w:pPr>
        <w:autoSpaceDE w:val="0"/>
        <w:autoSpaceDN w:val="0"/>
        <w:adjustRightInd w:val="0"/>
        <w:ind w:left="720" w:hanging="720"/>
        <w:rPr>
          <w:rFonts w:cs="TimesNewRomanPSMT"/>
          <w:kern w:val="0"/>
          <w:lang w:eastAsia="en-GB"/>
        </w:rPr>
      </w:pPr>
      <w:r>
        <w:rPr>
          <w:rFonts w:cs="TimesNewRomanPSMT"/>
          <w:kern w:val="0"/>
          <w:lang w:eastAsia="en-GB"/>
        </w:rPr>
        <w:t>3.1</w:t>
      </w:r>
      <w:r>
        <w:rPr>
          <w:rFonts w:cs="TimesNewRomanPSMT"/>
          <w:kern w:val="0"/>
          <w:lang w:eastAsia="en-GB"/>
        </w:rPr>
        <w:tab/>
      </w:r>
      <w:r w:rsidR="00C11160" w:rsidRPr="00C11160">
        <w:rPr>
          <w:rFonts w:cs="TimesNewRomanPSMT"/>
          <w:kern w:val="0"/>
          <w:lang w:eastAsia="en-GB"/>
        </w:rPr>
        <w:t>The responsibility for Health and Safety, which includes First Aid, rests with the Governing Body.</w:t>
      </w:r>
    </w:p>
    <w:p w14:paraId="1A099BB8" w14:textId="77777777" w:rsidR="00FE05F1" w:rsidRDefault="00FE05F1" w:rsidP="00C11160">
      <w:pPr>
        <w:autoSpaceDE w:val="0"/>
        <w:autoSpaceDN w:val="0"/>
        <w:adjustRightInd w:val="0"/>
        <w:rPr>
          <w:rFonts w:cs="TimesNewRomanPSMT"/>
          <w:kern w:val="0"/>
          <w:lang w:eastAsia="en-GB"/>
        </w:rPr>
      </w:pPr>
    </w:p>
    <w:p w14:paraId="7DA793BE" w14:textId="77777777" w:rsidR="00C11160" w:rsidRDefault="00FE05F1" w:rsidP="00FE05F1">
      <w:pPr>
        <w:autoSpaceDE w:val="0"/>
        <w:autoSpaceDN w:val="0"/>
        <w:adjustRightInd w:val="0"/>
        <w:ind w:left="720" w:hanging="720"/>
        <w:rPr>
          <w:rFonts w:cs="TimesNewRomanPSMT"/>
          <w:kern w:val="0"/>
          <w:lang w:eastAsia="en-GB"/>
        </w:rPr>
      </w:pPr>
      <w:r>
        <w:rPr>
          <w:rFonts w:cs="TimesNewRomanPSMT"/>
          <w:kern w:val="0"/>
          <w:lang w:eastAsia="en-GB"/>
        </w:rPr>
        <w:t>3.2</w:t>
      </w:r>
      <w:r>
        <w:rPr>
          <w:rFonts w:cs="TimesNewRomanPSMT"/>
          <w:kern w:val="0"/>
          <w:lang w:eastAsia="en-GB"/>
        </w:rPr>
        <w:tab/>
      </w:r>
      <w:r w:rsidR="00C11160" w:rsidRPr="00C11160">
        <w:rPr>
          <w:rFonts w:cs="TimesNewRomanPSMT"/>
          <w:kern w:val="0"/>
          <w:lang w:eastAsia="en-GB"/>
        </w:rPr>
        <w:t>The Head Teacher is responsible for putting the policy in place, including informing staff and parents.</w:t>
      </w:r>
    </w:p>
    <w:p w14:paraId="20DBDF2E" w14:textId="77777777" w:rsidR="005034AD" w:rsidRDefault="005034AD" w:rsidP="00FE05F1">
      <w:pPr>
        <w:autoSpaceDE w:val="0"/>
        <w:autoSpaceDN w:val="0"/>
        <w:adjustRightInd w:val="0"/>
        <w:ind w:left="720" w:hanging="720"/>
        <w:rPr>
          <w:rFonts w:cs="TimesNewRomanPSMT"/>
          <w:kern w:val="0"/>
          <w:lang w:eastAsia="en-GB"/>
        </w:rPr>
      </w:pPr>
    </w:p>
    <w:p w14:paraId="2E0DA4A1" w14:textId="77777777" w:rsidR="005034AD" w:rsidRDefault="005034AD" w:rsidP="005034AD">
      <w:pPr>
        <w:pStyle w:val="NoSpacing"/>
        <w:rPr>
          <w:rFonts w:ascii="Gill Sans MT" w:hAnsi="Gill Sans MT"/>
          <w:sz w:val="24"/>
          <w:szCs w:val="24"/>
        </w:rPr>
      </w:pPr>
      <w:r w:rsidRPr="005034AD">
        <w:rPr>
          <w:rFonts w:ascii="Gill Sans MT" w:hAnsi="Gill Sans MT" w:cs="TimesNewRomanPSMT"/>
          <w:sz w:val="24"/>
          <w:szCs w:val="24"/>
          <w:lang w:eastAsia="en-GB"/>
        </w:rPr>
        <w:t xml:space="preserve">3.3      </w:t>
      </w:r>
      <w:proofErr w:type="gramStart"/>
      <w:r w:rsidRPr="005034AD">
        <w:rPr>
          <w:rFonts w:ascii="Gill Sans MT" w:hAnsi="Gill Sans MT"/>
          <w:sz w:val="24"/>
          <w:szCs w:val="24"/>
        </w:rPr>
        <w:t>Parents  or</w:t>
      </w:r>
      <w:proofErr w:type="gramEnd"/>
      <w:r w:rsidRPr="005034AD">
        <w:rPr>
          <w:rFonts w:ascii="Gill Sans MT" w:hAnsi="Gill Sans MT"/>
          <w:sz w:val="24"/>
          <w:szCs w:val="24"/>
        </w:rPr>
        <w:t xml:space="preserve">  guardians  have  prime  responsibility  for  their  child’s  health  should </w:t>
      </w:r>
    </w:p>
    <w:p w14:paraId="5C7181D0" w14:textId="77777777" w:rsidR="005034AD" w:rsidRDefault="005034AD" w:rsidP="005034AD">
      <w:pPr>
        <w:pStyle w:val="NoSpacing"/>
        <w:rPr>
          <w:rFonts w:ascii="Gill Sans MT" w:hAnsi="Gill Sans MT"/>
          <w:sz w:val="24"/>
          <w:szCs w:val="24"/>
        </w:rPr>
      </w:pPr>
      <w:r>
        <w:rPr>
          <w:rFonts w:ascii="Gill Sans MT" w:hAnsi="Gill Sans MT"/>
          <w:sz w:val="24"/>
          <w:szCs w:val="24"/>
        </w:rPr>
        <w:t xml:space="preserve">           </w:t>
      </w:r>
      <w:r w:rsidRPr="005034AD">
        <w:rPr>
          <w:rFonts w:ascii="Gill Sans MT" w:hAnsi="Gill Sans MT"/>
          <w:sz w:val="24"/>
          <w:szCs w:val="24"/>
        </w:rPr>
        <w:t xml:space="preserve">provide the school with up to date information about their child’s medical conditions, </w:t>
      </w:r>
    </w:p>
    <w:p w14:paraId="098DF3CA" w14:textId="77777777" w:rsidR="005034AD" w:rsidRPr="005034AD" w:rsidRDefault="005034AD" w:rsidP="005034AD">
      <w:pPr>
        <w:pStyle w:val="NoSpacing"/>
        <w:rPr>
          <w:rFonts w:ascii="Gill Sans MT" w:hAnsi="Gill Sans MT"/>
          <w:sz w:val="24"/>
          <w:szCs w:val="24"/>
        </w:rPr>
      </w:pPr>
      <w:r>
        <w:rPr>
          <w:rFonts w:ascii="Gill Sans MT" w:hAnsi="Gill Sans MT"/>
          <w:sz w:val="24"/>
          <w:szCs w:val="24"/>
        </w:rPr>
        <w:t xml:space="preserve">           </w:t>
      </w:r>
      <w:r w:rsidRPr="005034AD">
        <w:rPr>
          <w:rFonts w:ascii="Gill Sans MT" w:hAnsi="Gill Sans MT"/>
          <w:sz w:val="24"/>
          <w:szCs w:val="24"/>
        </w:rPr>
        <w:t xml:space="preserve">treatment and/or any special care needed.  </w:t>
      </w:r>
    </w:p>
    <w:p w14:paraId="25CE3D17" w14:textId="77777777" w:rsidR="005034AD" w:rsidRPr="00C11160" w:rsidRDefault="005034AD" w:rsidP="005034AD">
      <w:pPr>
        <w:pStyle w:val="NoSpacing"/>
        <w:ind w:left="720"/>
        <w:rPr>
          <w:rFonts w:cs="TimesNewRomanPSMT"/>
          <w:lang w:eastAsia="en-GB"/>
        </w:rPr>
      </w:pPr>
      <w:r w:rsidRPr="005034AD">
        <w:rPr>
          <w:rFonts w:ascii="Gill Sans MT" w:hAnsi="Gill Sans MT"/>
          <w:sz w:val="24"/>
          <w:szCs w:val="24"/>
        </w:rPr>
        <w:t>If their child has a more complex medical condition, they should work with the school nurse or other health professionals to develop an individual healthcare plan, which will include an agreement on the role of the school</w:t>
      </w:r>
      <w:r>
        <w:rPr>
          <w:rFonts w:ascii="Gill Sans MT" w:hAnsi="Gill Sans MT"/>
          <w:sz w:val="24"/>
          <w:szCs w:val="24"/>
        </w:rPr>
        <w:t xml:space="preserve"> </w:t>
      </w:r>
      <w:r w:rsidRPr="005034AD">
        <w:rPr>
          <w:rFonts w:ascii="Gill Sans MT" w:hAnsi="Gill Sans MT"/>
          <w:sz w:val="24"/>
          <w:szCs w:val="24"/>
        </w:rPr>
        <w:t xml:space="preserve">in managing any medical needs and potential emergencies.  It is the parent/carers responsibility to make sure that their child is well enough to attend school. </w:t>
      </w:r>
    </w:p>
    <w:p w14:paraId="740A5160" w14:textId="77777777" w:rsidR="00FE05F1" w:rsidRDefault="00FE05F1" w:rsidP="00C11160">
      <w:pPr>
        <w:autoSpaceDE w:val="0"/>
        <w:autoSpaceDN w:val="0"/>
        <w:adjustRightInd w:val="0"/>
        <w:rPr>
          <w:rFonts w:cs="TimesNewRomanPSMT"/>
          <w:kern w:val="0"/>
          <w:lang w:eastAsia="en-GB"/>
        </w:rPr>
      </w:pPr>
    </w:p>
    <w:p w14:paraId="4AE0CEA7" w14:textId="77777777" w:rsidR="00C11160" w:rsidRPr="00C11160" w:rsidRDefault="00FE05F1" w:rsidP="00FE05F1">
      <w:pPr>
        <w:autoSpaceDE w:val="0"/>
        <w:autoSpaceDN w:val="0"/>
        <w:adjustRightInd w:val="0"/>
        <w:ind w:left="720" w:hanging="720"/>
        <w:rPr>
          <w:rFonts w:cs="TimesNewRomanPSMT"/>
          <w:kern w:val="0"/>
          <w:lang w:eastAsia="en-GB"/>
        </w:rPr>
      </w:pPr>
      <w:r>
        <w:rPr>
          <w:rFonts w:cs="TimesNewRomanPSMT"/>
          <w:kern w:val="0"/>
          <w:lang w:eastAsia="en-GB"/>
        </w:rPr>
        <w:t>3.</w:t>
      </w:r>
      <w:r w:rsidR="005034AD">
        <w:rPr>
          <w:rFonts w:cs="TimesNewRomanPSMT"/>
          <w:kern w:val="0"/>
          <w:lang w:eastAsia="en-GB"/>
        </w:rPr>
        <w:t>4</w:t>
      </w:r>
      <w:r>
        <w:rPr>
          <w:rFonts w:cs="TimesNewRomanPSMT"/>
          <w:kern w:val="0"/>
          <w:lang w:eastAsia="en-GB"/>
        </w:rPr>
        <w:tab/>
      </w:r>
      <w:r w:rsidR="00C11160" w:rsidRPr="00C11160">
        <w:rPr>
          <w:rFonts w:cs="TimesNewRomanPSMT"/>
          <w:kern w:val="0"/>
          <w:lang w:eastAsia="en-GB"/>
        </w:rPr>
        <w:t>All staff, and those parents with responsibility for children in school, should be aware of available</w:t>
      </w:r>
      <w:r>
        <w:rPr>
          <w:rFonts w:cs="TimesNewRomanPSMT"/>
          <w:kern w:val="0"/>
          <w:lang w:eastAsia="en-GB"/>
        </w:rPr>
        <w:t xml:space="preserve"> </w:t>
      </w:r>
      <w:r w:rsidR="00C11160" w:rsidRPr="00C11160">
        <w:rPr>
          <w:rFonts w:cs="TimesNewRomanPSMT"/>
          <w:kern w:val="0"/>
          <w:lang w:eastAsia="en-GB"/>
        </w:rPr>
        <w:t>First Aid personnel, facilities, and the location of First Aid boxes and information.</w:t>
      </w:r>
      <w:r>
        <w:rPr>
          <w:rFonts w:cs="TimesNewRomanPSMT"/>
          <w:kern w:val="0"/>
          <w:lang w:eastAsia="en-GB"/>
        </w:rPr>
        <w:t xml:space="preserve"> </w:t>
      </w:r>
      <w:r w:rsidR="00C11160" w:rsidRPr="00C11160">
        <w:rPr>
          <w:rFonts w:cs="TimesNewRomanPSMT"/>
          <w:kern w:val="0"/>
          <w:lang w:eastAsia="en-GB"/>
        </w:rPr>
        <w:t xml:space="preserve">First Aid provision </w:t>
      </w:r>
      <w:proofErr w:type="gramStart"/>
      <w:r w:rsidR="00C11160" w:rsidRPr="00C11160">
        <w:rPr>
          <w:rFonts w:cs="TimesNewRomanPSMT"/>
          <w:kern w:val="0"/>
          <w:lang w:eastAsia="en-GB"/>
        </w:rPr>
        <w:t>must be available at all times</w:t>
      </w:r>
      <w:proofErr w:type="gramEnd"/>
      <w:r w:rsidR="00C11160" w:rsidRPr="00C11160">
        <w:rPr>
          <w:rFonts w:cs="TimesNewRomanPSMT"/>
          <w:kern w:val="0"/>
          <w:lang w:eastAsia="en-GB"/>
        </w:rPr>
        <w:t>, including out of school trips, during PE and other</w:t>
      </w:r>
      <w:r>
        <w:rPr>
          <w:rFonts w:cs="TimesNewRomanPSMT"/>
          <w:kern w:val="0"/>
          <w:lang w:eastAsia="en-GB"/>
        </w:rPr>
        <w:t xml:space="preserve"> </w:t>
      </w:r>
      <w:r w:rsidR="00C11160" w:rsidRPr="00C11160">
        <w:rPr>
          <w:rFonts w:cs="TimesNewRomanPSMT"/>
          <w:kern w:val="0"/>
          <w:lang w:eastAsia="en-GB"/>
        </w:rPr>
        <w:t>times the school facilities are used e.g. Parent</w:t>
      </w:r>
      <w:r w:rsidR="00651BAA">
        <w:rPr>
          <w:rFonts w:cs="TimesNewRomanPSMT"/>
          <w:kern w:val="0"/>
          <w:lang w:eastAsia="en-GB"/>
        </w:rPr>
        <w:t xml:space="preserve"> Consultations, concerts and meetings</w:t>
      </w:r>
      <w:r w:rsidR="00C11160" w:rsidRPr="00C11160">
        <w:rPr>
          <w:rFonts w:cs="TimesNewRomanPSMT"/>
          <w:kern w:val="0"/>
          <w:lang w:eastAsia="en-GB"/>
        </w:rPr>
        <w:t>.</w:t>
      </w:r>
    </w:p>
    <w:p w14:paraId="2D64C365" w14:textId="77777777" w:rsidR="00FE05F1" w:rsidRDefault="00FE05F1" w:rsidP="00C11160">
      <w:pPr>
        <w:autoSpaceDE w:val="0"/>
        <w:autoSpaceDN w:val="0"/>
        <w:adjustRightInd w:val="0"/>
        <w:rPr>
          <w:rFonts w:cs="TimesNewRomanPSMT"/>
          <w:kern w:val="0"/>
          <w:lang w:eastAsia="en-GB"/>
        </w:rPr>
      </w:pPr>
    </w:p>
    <w:p w14:paraId="0DA8D4A8" w14:textId="77777777" w:rsidR="00C11160" w:rsidRPr="00C11160" w:rsidRDefault="00FE05F1" w:rsidP="00FE05F1">
      <w:pPr>
        <w:autoSpaceDE w:val="0"/>
        <w:autoSpaceDN w:val="0"/>
        <w:adjustRightInd w:val="0"/>
        <w:ind w:left="720" w:hanging="720"/>
        <w:rPr>
          <w:rFonts w:cs="TimesNewRomanPSMT"/>
          <w:kern w:val="0"/>
          <w:lang w:eastAsia="en-GB"/>
        </w:rPr>
      </w:pPr>
      <w:r>
        <w:rPr>
          <w:rFonts w:cs="TimesNewRomanPSMT"/>
          <w:kern w:val="0"/>
          <w:lang w:eastAsia="en-GB"/>
        </w:rPr>
        <w:t>3.</w:t>
      </w:r>
      <w:r w:rsidR="005034AD">
        <w:rPr>
          <w:rFonts w:cs="TimesNewRomanPSMT"/>
          <w:kern w:val="0"/>
          <w:lang w:eastAsia="en-GB"/>
        </w:rPr>
        <w:t>5</w:t>
      </w:r>
      <w:r>
        <w:rPr>
          <w:rFonts w:cs="TimesNewRomanPSMT"/>
          <w:kern w:val="0"/>
          <w:lang w:eastAsia="en-GB"/>
        </w:rPr>
        <w:tab/>
      </w:r>
      <w:r w:rsidR="00C11160" w:rsidRPr="00C11160">
        <w:rPr>
          <w:rFonts w:cs="TimesNewRomanPSMT"/>
          <w:kern w:val="0"/>
          <w:lang w:eastAsia="en-GB"/>
        </w:rPr>
        <w:t xml:space="preserve">Adequate First Aid </w:t>
      </w:r>
      <w:r w:rsidR="00651BAA">
        <w:rPr>
          <w:rFonts w:cs="TimesNewRomanPSMT"/>
          <w:kern w:val="0"/>
          <w:lang w:eastAsia="en-GB"/>
        </w:rPr>
        <w:t>resources</w:t>
      </w:r>
      <w:r w:rsidR="00C11160" w:rsidRPr="00C11160">
        <w:rPr>
          <w:rFonts w:cs="TimesNewRomanPSMT"/>
          <w:kern w:val="0"/>
          <w:lang w:eastAsia="en-GB"/>
        </w:rPr>
        <w:t xml:space="preserve"> will be provided in </w:t>
      </w:r>
      <w:r w:rsidR="00B34CA3">
        <w:rPr>
          <w:rFonts w:cs="TimesNewRomanPSMT"/>
          <w:kern w:val="0"/>
          <w:lang w:eastAsia="en-GB"/>
        </w:rPr>
        <w:t>all</w:t>
      </w:r>
      <w:r w:rsidR="00C11160" w:rsidRPr="00C11160">
        <w:rPr>
          <w:rFonts w:cs="TimesNewRomanPSMT"/>
          <w:kern w:val="0"/>
          <w:lang w:eastAsia="en-GB"/>
        </w:rPr>
        <w:t xml:space="preserve"> school buildings, </w:t>
      </w:r>
      <w:r w:rsidR="00651BAA">
        <w:rPr>
          <w:rFonts w:cs="TimesNewRomanPSMT"/>
          <w:kern w:val="0"/>
          <w:lang w:eastAsia="en-GB"/>
        </w:rPr>
        <w:t xml:space="preserve">and a designated First Aider (the </w:t>
      </w:r>
      <w:r w:rsidR="00A43D76">
        <w:rPr>
          <w:rFonts w:cs="TimesNewRomanPSMT"/>
          <w:kern w:val="0"/>
          <w:lang w:eastAsia="en-GB"/>
        </w:rPr>
        <w:t>Pupil Support Officer</w:t>
      </w:r>
      <w:r w:rsidR="00651BAA">
        <w:rPr>
          <w:rFonts w:cs="TimesNewRomanPSMT"/>
          <w:kern w:val="0"/>
          <w:lang w:eastAsia="en-GB"/>
        </w:rPr>
        <w:t xml:space="preserve">) is on site throughout lesson times </w:t>
      </w:r>
      <w:r w:rsidR="00C11160" w:rsidRPr="00C11160">
        <w:rPr>
          <w:rFonts w:cs="TimesNewRomanPSMT"/>
          <w:kern w:val="0"/>
          <w:lang w:eastAsia="en-GB"/>
        </w:rPr>
        <w:t xml:space="preserve">as well as during break times. </w:t>
      </w:r>
    </w:p>
    <w:p w14:paraId="20F2F824" w14:textId="77777777" w:rsidR="00FE05F1" w:rsidRDefault="00FE05F1" w:rsidP="00C11160">
      <w:pPr>
        <w:autoSpaceDE w:val="0"/>
        <w:autoSpaceDN w:val="0"/>
        <w:adjustRightInd w:val="0"/>
        <w:rPr>
          <w:rFonts w:cs="TimesNewRomanPSMT"/>
          <w:kern w:val="0"/>
          <w:lang w:eastAsia="en-GB"/>
        </w:rPr>
      </w:pPr>
    </w:p>
    <w:p w14:paraId="24263F04" w14:textId="77777777" w:rsidR="00C11160" w:rsidRPr="00C11160" w:rsidRDefault="00FE05F1" w:rsidP="00FE05F1">
      <w:pPr>
        <w:autoSpaceDE w:val="0"/>
        <w:autoSpaceDN w:val="0"/>
        <w:adjustRightInd w:val="0"/>
        <w:ind w:left="720" w:hanging="720"/>
        <w:rPr>
          <w:rFonts w:cs="TimesNewRomanPSMT"/>
          <w:kern w:val="0"/>
          <w:lang w:eastAsia="en-GB"/>
        </w:rPr>
      </w:pPr>
      <w:r>
        <w:rPr>
          <w:rFonts w:cs="TimesNewRomanPSMT"/>
          <w:kern w:val="0"/>
          <w:lang w:eastAsia="en-GB"/>
        </w:rPr>
        <w:t>3.</w:t>
      </w:r>
      <w:r w:rsidR="005034AD">
        <w:rPr>
          <w:rFonts w:cs="TimesNewRomanPSMT"/>
          <w:kern w:val="0"/>
          <w:lang w:eastAsia="en-GB"/>
        </w:rPr>
        <w:t>6</w:t>
      </w:r>
      <w:r>
        <w:rPr>
          <w:rFonts w:cs="TimesNewRomanPSMT"/>
          <w:kern w:val="0"/>
          <w:lang w:eastAsia="en-GB"/>
        </w:rPr>
        <w:tab/>
      </w:r>
      <w:r w:rsidR="00651BAA">
        <w:rPr>
          <w:rFonts w:cs="TimesNewRomanPSMT"/>
          <w:kern w:val="0"/>
          <w:lang w:eastAsia="en-GB"/>
        </w:rPr>
        <w:t xml:space="preserve">Designated </w:t>
      </w:r>
      <w:r w:rsidR="00C11160" w:rsidRPr="00C11160">
        <w:rPr>
          <w:rFonts w:cs="TimesNewRomanPSMT"/>
          <w:kern w:val="0"/>
          <w:lang w:eastAsia="en-GB"/>
        </w:rPr>
        <w:t>First Aiders must have attended a recognised First Aid Course approved by the Health and Safety</w:t>
      </w:r>
      <w:r>
        <w:rPr>
          <w:rFonts w:cs="TimesNewRomanPSMT"/>
          <w:kern w:val="0"/>
          <w:lang w:eastAsia="en-GB"/>
        </w:rPr>
        <w:t xml:space="preserve"> </w:t>
      </w:r>
      <w:r w:rsidR="00C11160" w:rsidRPr="00C11160">
        <w:rPr>
          <w:rFonts w:cs="TimesNewRomanPSMT"/>
          <w:kern w:val="0"/>
          <w:lang w:eastAsia="en-GB"/>
        </w:rPr>
        <w:t>Executive (HSE) and attend refresher courses every 3 years. They will be reliable, have good</w:t>
      </w:r>
      <w:r>
        <w:rPr>
          <w:rFonts w:cs="TimesNewRomanPSMT"/>
          <w:kern w:val="0"/>
          <w:lang w:eastAsia="en-GB"/>
        </w:rPr>
        <w:t xml:space="preserve"> </w:t>
      </w:r>
      <w:r w:rsidR="00C11160" w:rsidRPr="00C11160">
        <w:rPr>
          <w:rFonts w:cs="TimesNewRomanPSMT"/>
          <w:kern w:val="0"/>
          <w:lang w:eastAsia="en-GB"/>
        </w:rPr>
        <w:t>communication skills, an ability to cope with stress and able to absorb new knowledge.</w:t>
      </w:r>
    </w:p>
    <w:p w14:paraId="6A4C504C" w14:textId="77777777" w:rsidR="00FE05F1" w:rsidRDefault="00FE05F1" w:rsidP="00C11160">
      <w:pPr>
        <w:autoSpaceDE w:val="0"/>
        <w:autoSpaceDN w:val="0"/>
        <w:adjustRightInd w:val="0"/>
        <w:rPr>
          <w:rFonts w:cs="TimesNewRomanPSMT"/>
          <w:kern w:val="0"/>
          <w:lang w:eastAsia="en-GB"/>
        </w:rPr>
      </w:pPr>
    </w:p>
    <w:p w14:paraId="0CB15744" w14:textId="77777777" w:rsidR="005034AD" w:rsidRDefault="00FE05F1" w:rsidP="005034AD">
      <w:pPr>
        <w:rPr>
          <w:rFonts w:cs="TimesNewRomanPSMT"/>
          <w:kern w:val="0"/>
          <w:lang w:eastAsia="en-GB"/>
        </w:rPr>
      </w:pPr>
      <w:r>
        <w:rPr>
          <w:rFonts w:cs="TimesNewRomanPSMT"/>
          <w:kern w:val="0"/>
          <w:lang w:eastAsia="en-GB"/>
        </w:rPr>
        <w:t>3.</w:t>
      </w:r>
      <w:r w:rsidR="005034AD">
        <w:rPr>
          <w:rFonts w:cs="TimesNewRomanPSMT"/>
          <w:kern w:val="0"/>
          <w:lang w:eastAsia="en-GB"/>
        </w:rPr>
        <w:t>7</w:t>
      </w:r>
      <w:r>
        <w:rPr>
          <w:rFonts w:cs="TimesNewRomanPSMT"/>
          <w:kern w:val="0"/>
          <w:lang w:eastAsia="en-GB"/>
        </w:rPr>
        <w:tab/>
      </w:r>
      <w:r w:rsidR="00C11160" w:rsidRPr="00C11160">
        <w:rPr>
          <w:rFonts w:cs="TimesNewRomanPSMT"/>
          <w:kern w:val="0"/>
          <w:lang w:eastAsia="en-GB"/>
        </w:rPr>
        <w:t xml:space="preserve">The HSE states that First Aid does not include the administration of medicines, although </w:t>
      </w:r>
    </w:p>
    <w:p w14:paraId="0A6D9583" w14:textId="77777777" w:rsidR="005034AD" w:rsidRDefault="005034AD" w:rsidP="005034AD">
      <w:pPr>
        <w:rPr>
          <w:rFonts w:cs="TimesNewRomanPSMT"/>
          <w:kern w:val="0"/>
          <w:lang w:eastAsia="en-GB"/>
        </w:rPr>
      </w:pPr>
      <w:r>
        <w:rPr>
          <w:rFonts w:cs="TimesNewRomanPSMT"/>
          <w:kern w:val="0"/>
          <w:lang w:eastAsia="en-GB"/>
        </w:rPr>
        <w:t xml:space="preserve">           </w:t>
      </w:r>
      <w:r w:rsidR="00C11160" w:rsidRPr="00C11160">
        <w:rPr>
          <w:rFonts w:cs="TimesNewRomanPSMT"/>
          <w:kern w:val="0"/>
          <w:lang w:eastAsia="en-GB"/>
        </w:rPr>
        <w:t>there is no</w:t>
      </w:r>
      <w:r w:rsidR="00FE05F1">
        <w:rPr>
          <w:rFonts w:cs="TimesNewRomanPSMT"/>
          <w:kern w:val="0"/>
          <w:lang w:eastAsia="en-GB"/>
        </w:rPr>
        <w:t xml:space="preserve"> </w:t>
      </w:r>
      <w:r w:rsidR="00C11160" w:rsidRPr="00C11160">
        <w:rPr>
          <w:rFonts w:cs="TimesNewRomanPSMT"/>
          <w:kern w:val="0"/>
          <w:lang w:eastAsia="en-GB"/>
        </w:rPr>
        <w:t xml:space="preserve">legal bar to doing so. </w:t>
      </w:r>
      <w:r w:rsidR="00651BAA">
        <w:rPr>
          <w:rFonts w:cs="TimesNewRomanPSMT"/>
          <w:kern w:val="0"/>
          <w:lang w:eastAsia="en-GB"/>
        </w:rPr>
        <w:t xml:space="preserve">The administration of prescription medicines is covered </w:t>
      </w:r>
    </w:p>
    <w:p w14:paraId="290D72D8" w14:textId="77777777" w:rsidR="005034AD" w:rsidRDefault="005034AD" w:rsidP="005034AD">
      <w:r>
        <w:rPr>
          <w:rFonts w:cs="TimesNewRomanPSMT"/>
          <w:kern w:val="0"/>
          <w:lang w:eastAsia="en-GB"/>
        </w:rPr>
        <w:t xml:space="preserve">           </w:t>
      </w:r>
      <w:r w:rsidR="00651BAA">
        <w:rPr>
          <w:rFonts w:cs="TimesNewRomanPSMT"/>
          <w:kern w:val="0"/>
          <w:lang w:eastAsia="en-GB"/>
        </w:rPr>
        <w:t xml:space="preserve">by the Barnet Local Code of Practice. </w:t>
      </w:r>
      <w:r>
        <w:t xml:space="preserve">There is no legal duty which requires school staff to </w:t>
      </w:r>
    </w:p>
    <w:p w14:paraId="03FBA16A" w14:textId="77777777" w:rsidR="005034AD" w:rsidRDefault="005034AD" w:rsidP="005034AD">
      <w:r>
        <w:t xml:space="preserve">           administer medication; this is a voluntary role.  While </w:t>
      </w:r>
      <w:proofErr w:type="gramStart"/>
      <w:r>
        <w:t>teachers  have</w:t>
      </w:r>
      <w:proofErr w:type="gramEnd"/>
      <w:r>
        <w:t xml:space="preserve">  a  general </w:t>
      </w:r>
    </w:p>
    <w:p w14:paraId="676C03EC" w14:textId="77777777" w:rsidR="005034AD" w:rsidRDefault="005034AD" w:rsidP="005034AD">
      <w:r>
        <w:t xml:space="preserve">           professional </w:t>
      </w:r>
      <w:proofErr w:type="gramStart"/>
      <w:r>
        <w:t>duty  to</w:t>
      </w:r>
      <w:proofErr w:type="gramEnd"/>
      <w:r>
        <w:t xml:space="preserve"> safeguard the health and safety of their pupils and to act in ‘loco</w:t>
      </w:r>
    </w:p>
    <w:p w14:paraId="35DF5937" w14:textId="77777777" w:rsidR="005034AD" w:rsidRDefault="005034AD" w:rsidP="005034AD">
      <w:pPr>
        <w:ind w:left="720"/>
      </w:pPr>
      <w:r>
        <w:t xml:space="preserve">parentis’, that </w:t>
      </w:r>
      <w:proofErr w:type="gramStart"/>
      <w:r>
        <w:t>is,  to</w:t>
      </w:r>
      <w:proofErr w:type="gramEnd"/>
      <w:r>
        <w:t xml:space="preserve">  act  as  any  reasonable  parent  would,  this  does  not  imply  a  duty  or obligation to  administer medication.  Staff will have access to information on pupils’ medical conditions and actions to take in an emergency.  </w:t>
      </w:r>
      <w:proofErr w:type="gramStart"/>
      <w:r>
        <w:t>Staff  managing</w:t>
      </w:r>
      <w:proofErr w:type="gramEnd"/>
      <w:r>
        <w:t xml:space="preserve">  the  administration  of  medicines  and  those  who  administer medicines  will  receive  appropriate  training  and  support  from  health professionals.  The policy of this school is not to administer medication or medical care unless the pupil has </w:t>
      </w:r>
      <w:proofErr w:type="gramStart"/>
      <w:r>
        <w:t>a  medical</w:t>
      </w:r>
      <w:proofErr w:type="gramEnd"/>
      <w:r>
        <w:t xml:space="preserve">  </w:t>
      </w:r>
    </w:p>
    <w:p w14:paraId="546E5CB6" w14:textId="77777777" w:rsidR="00C11160" w:rsidRPr="00C11160" w:rsidRDefault="005034AD" w:rsidP="005034AD">
      <w:pPr>
        <w:ind w:left="720"/>
        <w:rPr>
          <w:rFonts w:cs="TimesNewRomanPSMT"/>
          <w:kern w:val="0"/>
          <w:lang w:eastAsia="en-GB"/>
        </w:rPr>
      </w:pPr>
      <w:proofErr w:type="gramStart"/>
      <w:r>
        <w:t>condition,  which</w:t>
      </w:r>
      <w:proofErr w:type="gramEnd"/>
      <w:r>
        <w:t xml:space="preserve">  if  not  managed,  could  prove detrimental  to  their  health  or  limit  access  to  education.  The head teacher accepts responsibility, in principle, for school staff administering or supervising the taking of prescribed medication or medical care during the school day only where it is </w:t>
      </w:r>
      <w:proofErr w:type="gramStart"/>
      <w:r>
        <w:t>absolutely necessary</w:t>
      </w:r>
      <w:proofErr w:type="gramEnd"/>
      <w:r>
        <w:t xml:space="preserve">. </w:t>
      </w:r>
      <w:r w:rsidR="00651BAA">
        <w:rPr>
          <w:rFonts w:cs="TimesNewRomanPSMT"/>
          <w:kern w:val="0"/>
          <w:lang w:eastAsia="en-GB"/>
        </w:rPr>
        <w:t>Non-prescription medicines are not administered by school staff.</w:t>
      </w:r>
      <w:r w:rsidR="00C11160" w:rsidRPr="00C11160">
        <w:rPr>
          <w:rFonts w:cs="TimesNewRomanPSMT"/>
          <w:kern w:val="0"/>
          <w:lang w:eastAsia="en-GB"/>
        </w:rPr>
        <w:t xml:space="preserve"> </w:t>
      </w:r>
    </w:p>
    <w:p w14:paraId="28E781C5" w14:textId="77777777" w:rsidR="00FE05F1" w:rsidRDefault="00FE05F1" w:rsidP="00C11160">
      <w:pPr>
        <w:autoSpaceDE w:val="0"/>
        <w:autoSpaceDN w:val="0"/>
        <w:adjustRightInd w:val="0"/>
        <w:rPr>
          <w:rFonts w:cs="TimesNewRomanPSMT"/>
          <w:kern w:val="0"/>
          <w:lang w:eastAsia="en-GB"/>
        </w:rPr>
      </w:pPr>
    </w:p>
    <w:p w14:paraId="546A1943" w14:textId="77777777" w:rsidR="00C11160" w:rsidRPr="00C11160" w:rsidRDefault="00FE05F1" w:rsidP="00FE05F1">
      <w:pPr>
        <w:autoSpaceDE w:val="0"/>
        <w:autoSpaceDN w:val="0"/>
        <w:adjustRightInd w:val="0"/>
        <w:ind w:left="720" w:hanging="720"/>
        <w:rPr>
          <w:rFonts w:cs="TimesNewRomanPSMT"/>
          <w:kern w:val="0"/>
          <w:lang w:eastAsia="en-GB"/>
        </w:rPr>
      </w:pPr>
      <w:r>
        <w:rPr>
          <w:rFonts w:cs="TimesNewRomanPSMT"/>
          <w:kern w:val="0"/>
          <w:lang w:eastAsia="en-GB"/>
        </w:rPr>
        <w:t>3.</w:t>
      </w:r>
      <w:r w:rsidR="005034AD">
        <w:rPr>
          <w:rFonts w:cs="TimesNewRomanPSMT"/>
          <w:kern w:val="0"/>
          <w:lang w:eastAsia="en-GB"/>
        </w:rPr>
        <w:t>8</w:t>
      </w:r>
      <w:r>
        <w:rPr>
          <w:rFonts w:cs="TimesNewRomanPSMT"/>
          <w:kern w:val="0"/>
          <w:lang w:eastAsia="en-GB"/>
        </w:rPr>
        <w:tab/>
      </w:r>
      <w:r w:rsidR="00C11160" w:rsidRPr="00C11160">
        <w:rPr>
          <w:rFonts w:cs="TimesNewRomanPSMT"/>
          <w:kern w:val="0"/>
          <w:lang w:eastAsia="en-GB"/>
        </w:rPr>
        <w:t>It is the responsibility of the Head Teacher, to ensure good First Aid practice is being carried out</w:t>
      </w:r>
      <w:r>
        <w:rPr>
          <w:rFonts w:cs="TimesNewRomanPSMT"/>
          <w:kern w:val="0"/>
          <w:lang w:eastAsia="en-GB"/>
        </w:rPr>
        <w:t xml:space="preserve"> </w:t>
      </w:r>
      <w:r w:rsidR="00C11160" w:rsidRPr="00C11160">
        <w:rPr>
          <w:rFonts w:cs="TimesNewRomanPSMT"/>
          <w:kern w:val="0"/>
          <w:lang w:eastAsia="en-GB"/>
        </w:rPr>
        <w:t>within the school and at events and activities organised by the school.</w:t>
      </w:r>
    </w:p>
    <w:p w14:paraId="0558101C" w14:textId="77777777" w:rsidR="00FE05F1" w:rsidRDefault="00FE05F1" w:rsidP="00C11160">
      <w:pPr>
        <w:autoSpaceDE w:val="0"/>
        <w:autoSpaceDN w:val="0"/>
        <w:adjustRightInd w:val="0"/>
        <w:rPr>
          <w:rFonts w:cs="TimesNewRomanPSMT"/>
          <w:kern w:val="0"/>
          <w:lang w:eastAsia="en-GB"/>
        </w:rPr>
      </w:pPr>
    </w:p>
    <w:p w14:paraId="1E6EC3D0" w14:textId="77777777" w:rsidR="00C11160" w:rsidRDefault="00FE05F1" w:rsidP="00FE05F1">
      <w:pPr>
        <w:autoSpaceDE w:val="0"/>
        <w:autoSpaceDN w:val="0"/>
        <w:adjustRightInd w:val="0"/>
        <w:ind w:left="720" w:hanging="720"/>
        <w:rPr>
          <w:rFonts w:cs="TimesNewRomanPSMT"/>
          <w:kern w:val="0"/>
          <w:lang w:eastAsia="en-GB"/>
        </w:rPr>
      </w:pPr>
      <w:r>
        <w:rPr>
          <w:rFonts w:cs="TimesNewRomanPSMT"/>
          <w:kern w:val="0"/>
          <w:lang w:eastAsia="en-GB"/>
        </w:rPr>
        <w:t>3.</w:t>
      </w:r>
      <w:r w:rsidR="005034AD">
        <w:rPr>
          <w:rFonts w:cs="TimesNewRomanPSMT"/>
          <w:kern w:val="0"/>
          <w:lang w:eastAsia="en-GB"/>
        </w:rPr>
        <w:t>9</w:t>
      </w:r>
      <w:r>
        <w:rPr>
          <w:rFonts w:cs="TimesNewRomanPSMT"/>
          <w:kern w:val="0"/>
          <w:lang w:eastAsia="en-GB"/>
        </w:rPr>
        <w:tab/>
      </w:r>
      <w:r w:rsidR="00C11160" w:rsidRPr="00C11160">
        <w:rPr>
          <w:rFonts w:cs="TimesNewRomanPSMT"/>
          <w:kern w:val="0"/>
          <w:lang w:eastAsia="en-GB"/>
        </w:rPr>
        <w:t xml:space="preserve">All </w:t>
      </w:r>
      <w:r w:rsidR="00651BAA">
        <w:rPr>
          <w:rFonts w:cs="TimesNewRomanPSMT"/>
          <w:kern w:val="0"/>
          <w:lang w:eastAsia="en-GB"/>
        </w:rPr>
        <w:t xml:space="preserve">relevant </w:t>
      </w:r>
      <w:r w:rsidR="00C11160" w:rsidRPr="00C11160">
        <w:rPr>
          <w:rFonts w:cs="TimesNewRomanPSMT"/>
          <w:kern w:val="0"/>
          <w:lang w:eastAsia="en-GB"/>
        </w:rPr>
        <w:t>staff should have First Aid training. Lists of staff with First Aid responsibilities and/or appropriate</w:t>
      </w:r>
      <w:r>
        <w:rPr>
          <w:rFonts w:cs="TimesNewRomanPSMT"/>
          <w:kern w:val="0"/>
          <w:lang w:eastAsia="en-GB"/>
        </w:rPr>
        <w:t xml:space="preserve"> </w:t>
      </w:r>
      <w:r w:rsidR="00C11160" w:rsidRPr="00C11160">
        <w:rPr>
          <w:rFonts w:cs="TimesNewRomanPSMT"/>
          <w:kern w:val="0"/>
          <w:lang w:eastAsia="en-GB"/>
        </w:rPr>
        <w:t xml:space="preserve">training are displayed </w:t>
      </w:r>
      <w:r w:rsidR="00AC0050">
        <w:rPr>
          <w:rFonts w:cs="TimesNewRomanPSMT"/>
          <w:kern w:val="0"/>
          <w:lang w:eastAsia="en-GB"/>
        </w:rPr>
        <w:t>in the Welfare Room and around the school buildings.</w:t>
      </w:r>
    </w:p>
    <w:p w14:paraId="1A5ABA89" w14:textId="77777777" w:rsidR="00651BAA" w:rsidRDefault="00651BAA" w:rsidP="00FE05F1">
      <w:pPr>
        <w:autoSpaceDE w:val="0"/>
        <w:autoSpaceDN w:val="0"/>
        <w:adjustRightInd w:val="0"/>
        <w:ind w:left="720" w:hanging="720"/>
        <w:rPr>
          <w:rFonts w:cs="TimesNewRomanPSMT"/>
          <w:kern w:val="0"/>
          <w:lang w:eastAsia="en-GB"/>
        </w:rPr>
      </w:pPr>
    </w:p>
    <w:p w14:paraId="25B2E78C" w14:textId="77777777" w:rsidR="00651BAA" w:rsidRPr="00C11160" w:rsidRDefault="00651BAA" w:rsidP="00FE05F1">
      <w:pPr>
        <w:autoSpaceDE w:val="0"/>
        <w:autoSpaceDN w:val="0"/>
        <w:adjustRightInd w:val="0"/>
        <w:ind w:left="720" w:hanging="720"/>
        <w:rPr>
          <w:rFonts w:cs="TimesNewRomanPSMT"/>
          <w:kern w:val="0"/>
          <w:lang w:eastAsia="en-GB"/>
        </w:rPr>
      </w:pPr>
      <w:r>
        <w:rPr>
          <w:rFonts w:cs="TimesNewRomanPSMT"/>
          <w:kern w:val="0"/>
          <w:lang w:eastAsia="en-GB"/>
        </w:rPr>
        <w:t>3.</w:t>
      </w:r>
      <w:r w:rsidR="005034AD">
        <w:rPr>
          <w:rFonts w:cs="TimesNewRomanPSMT"/>
          <w:kern w:val="0"/>
          <w:lang w:eastAsia="en-GB"/>
        </w:rPr>
        <w:t>10</w:t>
      </w:r>
      <w:r>
        <w:rPr>
          <w:rFonts w:cs="TimesNewRomanPSMT"/>
          <w:kern w:val="0"/>
          <w:lang w:eastAsia="en-GB"/>
        </w:rPr>
        <w:tab/>
        <w:t xml:space="preserve">The school </w:t>
      </w:r>
      <w:proofErr w:type="gramStart"/>
      <w:r>
        <w:rPr>
          <w:rFonts w:cs="TimesNewRomanPSMT"/>
          <w:kern w:val="0"/>
          <w:lang w:eastAsia="en-GB"/>
        </w:rPr>
        <w:t>has a duty to ensure that at all times</w:t>
      </w:r>
      <w:proofErr w:type="gramEnd"/>
      <w:r>
        <w:rPr>
          <w:rFonts w:cs="TimesNewRomanPSMT"/>
          <w:kern w:val="0"/>
          <w:lang w:eastAsia="en-GB"/>
        </w:rPr>
        <w:t xml:space="preserve"> there is a member of staff on site with current Paediatric First Aid Training. A list of trained staff is displayed in the Welfare Room</w:t>
      </w:r>
    </w:p>
    <w:p w14:paraId="5B69AE2A" w14:textId="77777777" w:rsidR="00FE05F1" w:rsidRDefault="00FE05F1" w:rsidP="00C11160">
      <w:pPr>
        <w:autoSpaceDE w:val="0"/>
        <w:autoSpaceDN w:val="0"/>
        <w:adjustRightInd w:val="0"/>
        <w:rPr>
          <w:rFonts w:cs="TimesNewRomanPSMT"/>
          <w:kern w:val="0"/>
          <w:lang w:eastAsia="en-GB"/>
        </w:rPr>
      </w:pPr>
    </w:p>
    <w:p w14:paraId="004B65F7" w14:textId="77777777" w:rsidR="00C11160" w:rsidRPr="00C11160" w:rsidRDefault="00651BAA" w:rsidP="00FE05F1">
      <w:pPr>
        <w:autoSpaceDE w:val="0"/>
        <w:autoSpaceDN w:val="0"/>
        <w:adjustRightInd w:val="0"/>
        <w:ind w:left="720" w:hanging="720"/>
        <w:rPr>
          <w:rFonts w:cs="TimesNewRomanPSMT"/>
          <w:kern w:val="0"/>
          <w:lang w:eastAsia="en-GB"/>
        </w:rPr>
      </w:pPr>
      <w:r>
        <w:rPr>
          <w:rFonts w:cs="TimesNewRomanPSMT"/>
          <w:kern w:val="0"/>
          <w:lang w:eastAsia="en-GB"/>
        </w:rPr>
        <w:t>3.1</w:t>
      </w:r>
      <w:r w:rsidR="005034AD">
        <w:rPr>
          <w:rFonts w:cs="TimesNewRomanPSMT"/>
          <w:kern w:val="0"/>
          <w:lang w:eastAsia="en-GB"/>
        </w:rPr>
        <w:t>1</w:t>
      </w:r>
      <w:r w:rsidR="00FE05F1">
        <w:rPr>
          <w:rFonts w:cs="TimesNewRomanPSMT"/>
          <w:kern w:val="0"/>
          <w:lang w:eastAsia="en-GB"/>
        </w:rPr>
        <w:tab/>
      </w:r>
      <w:r w:rsidR="00C11160" w:rsidRPr="00C11160">
        <w:rPr>
          <w:rFonts w:cs="TimesNewRomanPSMT"/>
          <w:kern w:val="0"/>
          <w:lang w:eastAsia="en-GB"/>
        </w:rPr>
        <w:t xml:space="preserve">First Aid Cabinets are situated in the kitchen area of </w:t>
      </w:r>
      <w:r w:rsidR="00B34CA3">
        <w:rPr>
          <w:rFonts w:cs="TimesNewRomanPSMT"/>
          <w:kern w:val="0"/>
          <w:lang w:eastAsia="en-GB"/>
        </w:rPr>
        <w:t>the school’s</w:t>
      </w:r>
      <w:r w:rsidR="00C11160" w:rsidRPr="00C11160">
        <w:rPr>
          <w:rFonts w:cs="TimesNewRomanPSMT"/>
          <w:kern w:val="0"/>
          <w:lang w:eastAsia="en-GB"/>
        </w:rPr>
        <w:t xml:space="preserve"> buildings. First Aid Kits are available during P.E. lessons and educational visits.</w:t>
      </w:r>
    </w:p>
    <w:p w14:paraId="67936D00" w14:textId="77777777" w:rsidR="00FE05F1" w:rsidRDefault="00FE05F1" w:rsidP="00C11160">
      <w:pPr>
        <w:autoSpaceDE w:val="0"/>
        <w:autoSpaceDN w:val="0"/>
        <w:adjustRightInd w:val="0"/>
        <w:rPr>
          <w:rFonts w:cs="TimesNewRomanPSMT"/>
          <w:kern w:val="0"/>
          <w:lang w:eastAsia="en-GB"/>
        </w:rPr>
      </w:pPr>
    </w:p>
    <w:p w14:paraId="1DC982A7" w14:textId="77777777" w:rsidR="00C11160" w:rsidRDefault="00651BAA" w:rsidP="00FE05F1">
      <w:pPr>
        <w:autoSpaceDE w:val="0"/>
        <w:autoSpaceDN w:val="0"/>
        <w:adjustRightInd w:val="0"/>
        <w:ind w:left="720" w:hanging="720"/>
        <w:rPr>
          <w:rFonts w:cs="TimesNewRomanPSMT"/>
          <w:kern w:val="0"/>
          <w:lang w:eastAsia="en-GB"/>
        </w:rPr>
      </w:pPr>
      <w:r>
        <w:rPr>
          <w:rFonts w:cs="TimesNewRomanPSMT"/>
          <w:kern w:val="0"/>
          <w:lang w:eastAsia="en-GB"/>
        </w:rPr>
        <w:t>3.1</w:t>
      </w:r>
      <w:r w:rsidR="005034AD">
        <w:rPr>
          <w:rFonts w:cs="TimesNewRomanPSMT"/>
          <w:kern w:val="0"/>
          <w:lang w:eastAsia="en-GB"/>
        </w:rPr>
        <w:t>2</w:t>
      </w:r>
      <w:r w:rsidR="00FE05F1">
        <w:rPr>
          <w:rFonts w:cs="TimesNewRomanPSMT"/>
          <w:kern w:val="0"/>
          <w:lang w:eastAsia="en-GB"/>
        </w:rPr>
        <w:tab/>
      </w:r>
      <w:r w:rsidR="00C11160" w:rsidRPr="00C11160">
        <w:rPr>
          <w:rFonts w:cs="TimesNewRomanPSMT"/>
          <w:kern w:val="0"/>
          <w:lang w:eastAsia="en-GB"/>
        </w:rPr>
        <w:t xml:space="preserve">The contents of the First Aid Kits are to be regularly checked and maintained by the </w:t>
      </w:r>
      <w:r>
        <w:rPr>
          <w:rFonts w:cs="TimesNewRomanPSMT"/>
          <w:kern w:val="0"/>
          <w:lang w:eastAsia="en-GB"/>
        </w:rPr>
        <w:t>Welfare Assistant</w:t>
      </w:r>
      <w:r w:rsidR="00C11160" w:rsidRPr="00C11160">
        <w:rPr>
          <w:rFonts w:cs="TimesNewRomanPSMT"/>
          <w:kern w:val="0"/>
          <w:lang w:eastAsia="en-GB"/>
        </w:rPr>
        <w:t xml:space="preserve">. </w:t>
      </w:r>
      <w:r>
        <w:rPr>
          <w:rFonts w:cs="TimesNewRomanPSMT"/>
          <w:kern w:val="0"/>
          <w:lang w:eastAsia="en-GB"/>
        </w:rPr>
        <w:t>Kit checks</w:t>
      </w:r>
      <w:r w:rsidR="00C11160" w:rsidRPr="00C11160">
        <w:rPr>
          <w:rFonts w:cs="TimesNewRomanPSMT"/>
          <w:kern w:val="0"/>
          <w:lang w:eastAsia="en-GB"/>
        </w:rPr>
        <w:t xml:space="preserve"> are also included in the Annual Health &amp; Safety Inspection.</w:t>
      </w:r>
    </w:p>
    <w:p w14:paraId="56A606E0" w14:textId="77777777" w:rsidR="00651BAA" w:rsidRDefault="00651BAA" w:rsidP="00FE05F1">
      <w:pPr>
        <w:autoSpaceDE w:val="0"/>
        <w:autoSpaceDN w:val="0"/>
        <w:adjustRightInd w:val="0"/>
        <w:ind w:left="720" w:hanging="720"/>
        <w:rPr>
          <w:rFonts w:cs="TimesNewRomanPSMT"/>
          <w:kern w:val="0"/>
          <w:lang w:eastAsia="en-GB"/>
        </w:rPr>
      </w:pPr>
    </w:p>
    <w:p w14:paraId="3A62A0C8" w14:textId="77777777" w:rsidR="00651BAA" w:rsidRDefault="00651BAA" w:rsidP="00FE05F1">
      <w:pPr>
        <w:autoSpaceDE w:val="0"/>
        <w:autoSpaceDN w:val="0"/>
        <w:adjustRightInd w:val="0"/>
        <w:ind w:left="720" w:hanging="720"/>
        <w:rPr>
          <w:rFonts w:cs="TimesNewRomanPSMT"/>
          <w:kern w:val="0"/>
          <w:lang w:eastAsia="en-GB"/>
        </w:rPr>
      </w:pPr>
      <w:r>
        <w:rPr>
          <w:rFonts w:cs="TimesNewRomanPSMT"/>
          <w:kern w:val="0"/>
          <w:lang w:eastAsia="en-GB"/>
        </w:rPr>
        <w:t>3.1</w:t>
      </w:r>
      <w:r w:rsidR="005034AD">
        <w:rPr>
          <w:rFonts w:cs="TimesNewRomanPSMT"/>
          <w:kern w:val="0"/>
          <w:lang w:eastAsia="en-GB"/>
        </w:rPr>
        <w:t>3</w:t>
      </w:r>
      <w:r>
        <w:rPr>
          <w:rFonts w:cs="TimesNewRomanPSMT"/>
          <w:kern w:val="0"/>
          <w:lang w:eastAsia="en-GB"/>
        </w:rPr>
        <w:tab/>
        <w:t>Epipens can only be administered by trained personnel. A list of these personnel is displayed in the school’s Welfare Room</w:t>
      </w:r>
      <w:r w:rsidR="0000368E">
        <w:rPr>
          <w:rFonts w:cs="TimesNewRomanPSMT"/>
          <w:kern w:val="0"/>
          <w:lang w:eastAsia="en-GB"/>
        </w:rPr>
        <w:t>. All epipens are stored in an airtight box, labelled with the child’s name and photograph.</w:t>
      </w:r>
    </w:p>
    <w:p w14:paraId="74BEF796" w14:textId="77777777" w:rsidR="0000368E" w:rsidRDefault="0000368E" w:rsidP="00FE05F1">
      <w:pPr>
        <w:autoSpaceDE w:val="0"/>
        <w:autoSpaceDN w:val="0"/>
        <w:adjustRightInd w:val="0"/>
        <w:ind w:left="720" w:hanging="720"/>
        <w:rPr>
          <w:rFonts w:cs="TimesNewRomanPSMT"/>
          <w:kern w:val="0"/>
          <w:lang w:eastAsia="en-GB"/>
        </w:rPr>
      </w:pPr>
    </w:p>
    <w:p w14:paraId="5D2D3B03" w14:textId="77777777" w:rsidR="0000368E" w:rsidRPr="00C11160" w:rsidRDefault="0000368E" w:rsidP="00FE05F1">
      <w:pPr>
        <w:autoSpaceDE w:val="0"/>
        <w:autoSpaceDN w:val="0"/>
        <w:adjustRightInd w:val="0"/>
        <w:ind w:left="720" w:hanging="720"/>
        <w:rPr>
          <w:rFonts w:cs="TimesNewRomanPSMT"/>
          <w:kern w:val="0"/>
          <w:lang w:eastAsia="en-GB"/>
        </w:rPr>
      </w:pPr>
      <w:r>
        <w:rPr>
          <w:rFonts w:cs="TimesNewRomanPSMT"/>
          <w:kern w:val="0"/>
          <w:lang w:eastAsia="en-GB"/>
        </w:rPr>
        <w:t>3.1</w:t>
      </w:r>
      <w:r w:rsidR="005034AD">
        <w:rPr>
          <w:rFonts w:cs="TimesNewRomanPSMT"/>
          <w:kern w:val="0"/>
          <w:lang w:eastAsia="en-GB"/>
        </w:rPr>
        <w:t>4</w:t>
      </w:r>
      <w:r>
        <w:rPr>
          <w:rFonts w:cs="TimesNewRomanPSMT"/>
          <w:kern w:val="0"/>
          <w:lang w:eastAsia="en-GB"/>
        </w:rPr>
        <w:tab/>
        <w:t>On trips and visits, a nominated First Aider must be planned into the trip’s staffing. This person is not required to have full First Aid training, but must have a working knowledge of basic First Aid, and is responsible for ensuring that all relevant medications are taken on the trip, and where relevant are held for identified children (e.g. epi-pens, inhalers) by the adult designated to lead their group.</w:t>
      </w:r>
    </w:p>
    <w:p w14:paraId="2B3DD64E" w14:textId="77777777" w:rsidR="00C11160" w:rsidRPr="00C11160" w:rsidRDefault="00C11160" w:rsidP="00C11160">
      <w:pPr>
        <w:autoSpaceDE w:val="0"/>
        <w:autoSpaceDN w:val="0"/>
        <w:adjustRightInd w:val="0"/>
        <w:rPr>
          <w:rFonts w:cs="TimesNewRomanPSMT"/>
          <w:kern w:val="0"/>
          <w:lang w:eastAsia="en-GB"/>
        </w:rPr>
      </w:pPr>
    </w:p>
    <w:p w14:paraId="7E533D9B" w14:textId="77777777" w:rsidR="00745997" w:rsidRDefault="00745997" w:rsidP="00C11160">
      <w:pPr>
        <w:autoSpaceDE w:val="0"/>
        <w:autoSpaceDN w:val="0"/>
        <w:adjustRightInd w:val="0"/>
        <w:rPr>
          <w:rFonts w:cs="TimesNewRomanPS-BoldMT"/>
          <w:b/>
          <w:bCs/>
          <w:kern w:val="0"/>
          <w:lang w:eastAsia="en-GB"/>
        </w:rPr>
      </w:pPr>
    </w:p>
    <w:p w14:paraId="5A6F6A41" w14:textId="77777777" w:rsidR="00C11160" w:rsidRPr="00C11160" w:rsidRDefault="004D5FAD" w:rsidP="00C11160">
      <w:pPr>
        <w:autoSpaceDE w:val="0"/>
        <w:autoSpaceDN w:val="0"/>
        <w:adjustRightInd w:val="0"/>
        <w:rPr>
          <w:rFonts w:cs="TimesNewRomanPS-BoldMT"/>
          <w:b/>
          <w:bCs/>
          <w:kern w:val="0"/>
          <w:lang w:eastAsia="en-GB"/>
        </w:rPr>
      </w:pPr>
      <w:r>
        <w:rPr>
          <w:rFonts w:cs="TimesNewRomanPS-BoldMT"/>
          <w:b/>
          <w:bCs/>
          <w:kern w:val="0"/>
          <w:lang w:eastAsia="en-GB"/>
        </w:rPr>
        <w:t>4</w:t>
      </w:r>
      <w:r w:rsidR="00745997">
        <w:rPr>
          <w:rFonts w:cs="TimesNewRomanPS-BoldMT"/>
          <w:b/>
          <w:bCs/>
          <w:kern w:val="0"/>
          <w:lang w:eastAsia="en-GB"/>
        </w:rPr>
        <w:tab/>
      </w:r>
      <w:r w:rsidR="00C11160" w:rsidRPr="00C11160">
        <w:rPr>
          <w:rFonts w:cs="TimesNewRomanPS-BoldMT"/>
          <w:b/>
          <w:bCs/>
          <w:kern w:val="0"/>
          <w:lang w:eastAsia="en-GB"/>
        </w:rPr>
        <w:t>Procedures</w:t>
      </w:r>
      <w:r>
        <w:rPr>
          <w:rFonts w:cs="TimesNewRomanPS-BoldMT"/>
          <w:b/>
          <w:bCs/>
          <w:kern w:val="0"/>
          <w:lang w:eastAsia="en-GB"/>
        </w:rPr>
        <w:t xml:space="preserve"> for dealing with accidents</w:t>
      </w:r>
    </w:p>
    <w:p w14:paraId="7F4C1EB2" w14:textId="77777777" w:rsidR="002E34C1" w:rsidRDefault="002E34C1" w:rsidP="00C11160">
      <w:pPr>
        <w:autoSpaceDE w:val="0"/>
        <w:autoSpaceDN w:val="0"/>
        <w:adjustRightInd w:val="0"/>
        <w:rPr>
          <w:rFonts w:cs="TimesNewRomanPSMT"/>
          <w:kern w:val="0"/>
          <w:lang w:eastAsia="en-GB"/>
        </w:rPr>
      </w:pPr>
    </w:p>
    <w:p w14:paraId="26427FC3" w14:textId="77777777" w:rsidR="00C11160" w:rsidRDefault="004D5FAD" w:rsidP="002E34C1">
      <w:pPr>
        <w:autoSpaceDE w:val="0"/>
        <w:autoSpaceDN w:val="0"/>
        <w:adjustRightInd w:val="0"/>
        <w:ind w:left="720" w:hanging="720"/>
        <w:rPr>
          <w:rFonts w:cs="TimesNewRomanPSMT"/>
          <w:kern w:val="0"/>
          <w:lang w:eastAsia="en-GB"/>
        </w:rPr>
      </w:pPr>
      <w:r>
        <w:rPr>
          <w:rFonts w:cs="TimesNewRomanPSMT"/>
          <w:kern w:val="0"/>
          <w:lang w:eastAsia="en-GB"/>
        </w:rPr>
        <w:lastRenderedPageBreak/>
        <w:t>4</w:t>
      </w:r>
      <w:r w:rsidR="002E34C1">
        <w:rPr>
          <w:rFonts w:cs="TimesNewRomanPSMT"/>
          <w:kern w:val="0"/>
          <w:lang w:eastAsia="en-GB"/>
        </w:rPr>
        <w:t>.1</w:t>
      </w:r>
      <w:r w:rsidR="002E34C1">
        <w:rPr>
          <w:rFonts w:cs="TimesNewRomanPSMT"/>
          <w:kern w:val="0"/>
          <w:lang w:eastAsia="en-GB"/>
        </w:rPr>
        <w:tab/>
      </w:r>
      <w:r w:rsidR="00C11160" w:rsidRPr="00C11160">
        <w:rPr>
          <w:rFonts w:cs="TimesNewRomanPSMT"/>
          <w:kern w:val="0"/>
          <w:lang w:eastAsia="en-GB"/>
        </w:rPr>
        <w:t xml:space="preserve">At </w:t>
      </w:r>
      <w:r w:rsidR="00FE05F1">
        <w:rPr>
          <w:rFonts w:cs="TimesNewRomanPSMT"/>
          <w:kern w:val="0"/>
          <w:lang w:eastAsia="en-GB"/>
        </w:rPr>
        <w:t>Holly Park Primary</w:t>
      </w:r>
      <w:r w:rsidR="00C11160" w:rsidRPr="00C11160">
        <w:rPr>
          <w:rFonts w:cs="TimesNewRomanPSMT"/>
          <w:kern w:val="0"/>
          <w:lang w:eastAsia="en-GB"/>
        </w:rPr>
        <w:t xml:space="preserve"> School we make every effort to minimise the risk of </w:t>
      </w:r>
      <w:proofErr w:type="gramStart"/>
      <w:r w:rsidR="00C11160" w:rsidRPr="00C11160">
        <w:rPr>
          <w:rFonts w:cs="TimesNewRomanPSMT"/>
          <w:kern w:val="0"/>
          <w:lang w:eastAsia="en-GB"/>
        </w:rPr>
        <w:t>accidents</w:t>
      </w:r>
      <w:proofErr w:type="gramEnd"/>
      <w:r w:rsidR="00C11160" w:rsidRPr="00C11160">
        <w:rPr>
          <w:rFonts w:cs="TimesNewRomanPSMT"/>
          <w:kern w:val="0"/>
          <w:lang w:eastAsia="en-GB"/>
        </w:rPr>
        <w:t xml:space="preserve"> but we recognise that</w:t>
      </w:r>
      <w:r w:rsidR="00651BAA">
        <w:rPr>
          <w:rFonts w:cs="TimesNewRomanPSMT"/>
          <w:kern w:val="0"/>
          <w:lang w:eastAsia="en-GB"/>
        </w:rPr>
        <w:t xml:space="preserve"> </w:t>
      </w:r>
      <w:r w:rsidR="00C11160" w:rsidRPr="00C11160">
        <w:rPr>
          <w:rFonts w:cs="TimesNewRomanPSMT"/>
          <w:kern w:val="0"/>
          <w:lang w:eastAsia="en-GB"/>
        </w:rPr>
        <w:t>accidents may still occur.</w:t>
      </w:r>
    </w:p>
    <w:p w14:paraId="602C214C" w14:textId="77777777" w:rsidR="002E34C1" w:rsidRPr="00C11160" w:rsidRDefault="002E34C1" w:rsidP="002E34C1">
      <w:pPr>
        <w:autoSpaceDE w:val="0"/>
        <w:autoSpaceDN w:val="0"/>
        <w:adjustRightInd w:val="0"/>
        <w:ind w:left="720" w:hanging="720"/>
        <w:rPr>
          <w:rFonts w:cs="TimesNewRomanPSMT"/>
          <w:kern w:val="0"/>
          <w:lang w:eastAsia="en-GB"/>
        </w:rPr>
      </w:pPr>
    </w:p>
    <w:p w14:paraId="18064910" w14:textId="77777777" w:rsidR="00C11160" w:rsidRDefault="004D5FAD" w:rsidP="002E34C1">
      <w:pPr>
        <w:autoSpaceDE w:val="0"/>
        <w:autoSpaceDN w:val="0"/>
        <w:adjustRightInd w:val="0"/>
        <w:ind w:left="720" w:hanging="720"/>
        <w:rPr>
          <w:rFonts w:cs="TimesNewRomanPSMT"/>
          <w:kern w:val="0"/>
          <w:lang w:eastAsia="en-GB"/>
        </w:rPr>
      </w:pPr>
      <w:r>
        <w:rPr>
          <w:rFonts w:cs="TimesNewRomanPSMT"/>
          <w:kern w:val="0"/>
          <w:lang w:eastAsia="en-GB"/>
        </w:rPr>
        <w:t>4</w:t>
      </w:r>
      <w:r w:rsidR="002E34C1">
        <w:rPr>
          <w:rFonts w:cs="TimesNewRomanPSMT"/>
          <w:kern w:val="0"/>
          <w:lang w:eastAsia="en-GB"/>
        </w:rPr>
        <w:t>.2</w:t>
      </w:r>
      <w:r w:rsidR="002E34C1">
        <w:rPr>
          <w:rFonts w:cs="TimesNewRomanPSMT"/>
          <w:kern w:val="0"/>
          <w:lang w:eastAsia="en-GB"/>
        </w:rPr>
        <w:tab/>
      </w:r>
      <w:r w:rsidR="00C11160" w:rsidRPr="00C11160">
        <w:rPr>
          <w:rFonts w:cs="TimesNewRomanPSMT"/>
          <w:kern w:val="0"/>
          <w:lang w:eastAsia="en-GB"/>
        </w:rPr>
        <w:t xml:space="preserve">All accidents to pupils, staff, parents and visitors, no matter how small will be reported to </w:t>
      </w:r>
      <w:r w:rsidR="002E34C1">
        <w:rPr>
          <w:rFonts w:cs="TimesNewRomanPSMT"/>
          <w:kern w:val="0"/>
          <w:lang w:eastAsia="en-GB"/>
        </w:rPr>
        <w:t xml:space="preserve">the responsible person, or to the </w:t>
      </w:r>
      <w:r w:rsidR="00C11160" w:rsidRPr="00C11160">
        <w:rPr>
          <w:rFonts w:cs="TimesNewRomanPSMT"/>
          <w:kern w:val="0"/>
          <w:lang w:eastAsia="en-GB"/>
        </w:rPr>
        <w:t>Head Teacher as soon as possible after the accident took place.</w:t>
      </w:r>
    </w:p>
    <w:p w14:paraId="442DA63B" w14:textId="77777777" w:rsidR="002E34C1" w:rsidRPr="00C11160" w:rsidRDefault="002E34C1" w:rsidP="002E34C1">
      <w:pPr>
        <w:autoSpaceDE w:val="0"/>
        <w:autoSpaceDN w:val="0"/>
        <w:adjustRightInd w:val="0"/>
        <w:ind w:left="720" w:hanging="720"/>
        <w:rPr>
          <w:rFonts w:cs="TimesNewRomanPSMT"/>
          <w:kern w:val="0"/>
          <w:lang w:eastAsia="en-GB"/>
        </w:rPr>
      </w:pPr>
    </w:p>
    <w:p w14:paraId="264F00D9" w14:textId="77777777" w:rsidR="00C11160" w:rsidRPr="00C11160" w:rsidRDefault="004D5FAD" w:rsidP="002E34C1">
      <w:pPr>
        <w:autoSpaceDE w:val="0"/>
        <w:autoSpaceDN w:val="0"/>
        <w:adjustRightInd w:val="0"/>
        <w:ind w:left="720" w:hanging="720"/>
        <w:rPr>
          <w:rFonts w:cs="TimesNewRomanPSMT"/>
          <w:kern w:val="0"/>
          <w:lang w:eastAsia="en-GB"/>
        </w:rPr>
      </w:pPr>
      <w:r>
        <w:rPr>
          <w:rFonts w:cs="TimesNewRomanPSMT"/>
          <w:kern w:val="0"/>
          <w:lang w:eastAsia="en-GB"/>
        </w:rPr>
        <w:t>4</w:t>
      </w:r>
      <w:r w:rsidR="002E34C1">
        <w:rPr>
          <w:rFonts w:cs="TimesNewRomanPSMT"/>
          <w:kern w:val="0"/>
          <w:lang w:eastAsia="en-GB"/>
        </w:rPr>
        <w:t>.3</w:t>
      </w:r>
      <w:r w:rsidR="002E34C1">
        <w:rPr>
          <w:rFonts w:cs="TimesNewRomanPSMT"/>
          <w:kern w:val="0"/>
          <w:lang w:eastAsia="en-GB"/>
        </w:rPr>
        <w:tab/>
      </w:r>
      <w:r w:rsidR="00C11160" w:rsidRPr="00C11160">
        <w:rPr>
          <w:rFonts w:cs="TimesNewRomanPSMT"/>
          <w:kern w:val="0"/>
          <w:lang w:eastAsia="en-GB"/>
        </w:rPr>
        <w:t>The First Aider present will deal with the accident and treat any injuries as required.</w:t>
      </w:r>
      <w:r w:rsidR="002E34C1">
        <w:rPr>
          <w:rFonts w:cs="TimesNewRomanPSMT"/>
          <w:kern w:val="0"/>
          <w:lang w:eastAsia="en-GB"/>
        </w:rPr>
        <w:t xml:space="preserve"> </w:t>
      </w:r>
      <w:r w:rsidR="00C11160" w:rsidRPr="00C11160">
        <w:rPr>
          <w:rFonts w:cs="TimesNewRomanPSMT"/>
          <w:kern w:val="0"/>
          <w:lang w:eastAsia="en-GB"/>
        </w:rPr>
        <w:t>Once the individuals have been treated, all details regarding the accident, will be recorded in the</w:t>
      </w:r>
    </w:p>
    <w:p w14:paraId="3FE04F63" w14:textId="77777777" w:rsidR="00C11160" w:rsidRPr="00C11160" w:rsidRDefault="00C11160" w:rsidP="002E34C1">
      <w:pPr>
        <w:autoSpaceDE w:val="0"/>
        <w:autoSpaceDN w:val="0"/>
        <w:adjustRightInd w:val="0"/>
        <w:ind w:left="720"/>
        <w:rPr>
          <w:rFonts w:cs="TimesNewRomanPSMT"/>
          <w:kern w:val="0"/>
          <w:lang w:eastAsia="en-GB"/>
        </w:rPr>
      </w:pPr>
      <w:r w:rsidRPr="00C11160">
        <w:rPr>
          <w:rFonts w:cs="TimesNewRomanPSMT"/>
          <w:kern w:val="0"/>
          <w:lang w:eastAsia="en-GB"/>
        </w:rPr>
        <w:t>Accident Book by a member of staff. An investigation into the accident should be undertaken</w:t>
      </w:r>
      <w:r w:rsidR="002E34C1">
        <w:rPr>
          <w:rFonts w:cs="TimesNewRomanPSMT"/>
          <w:kern w:val="0"/>
          <w:lang w:eastAsia="en-GB"/>
        </w:rPr>
        <w:t xml:space="preserve"> </w:t>
      </w:r>
      <w:r w:rsidRPr="00C11160">
        <w:rPr>
          <w:rFonts w:cs="TimesNewRomanPSMT"/>
          <w:kern w:val="0"/>
          <w:lang w:eastAsia="en-GB"/>
        </w:rPr>
        <w:t>immediately or at least on the same day. Judgements should be made as to what can be done to reduce</w:t>
      </w:r>
      <w:r w:rsidR="002E34C1">
        <w:rPr>
          <w:rFonts w:cs="TimesNewRomanPSMT"/>
          <w:kern w:val="0"/>
          <w:lang w:eastAsia="en-GB"/>
        </w:rPr>
        <w:t xml:space="preserve"> </w:t>
      </w:r>
      <w:r w:rsidRPr="00C11160">
        <w:rPr>
          <w:rFonts w:cs="TimesNewRomanPSMT"/>
          <w:kern w:val="0"/>
          <w:lang w:eastAsia="en-GB"/>
        </w:rPr>
        <w:t>the risk of similar accidents occurring again.</w:t>
      </w:r>
    </w:p>
    <w:p w14:paraId="1B52588B" w14:textId="77777777" w:rsidR="002E34C1" w:rsidRDefault="002E34C1" w:rsidP="00C11160">
      <w:pPr>
        <w:autoSpaceDE w:val="0"/>
        <w:autoSpaceDN w:val="0"/>
        <w:adjustRightInd w:val="0"/>
        <w:rPr>
          <w:rFonts w:cs="TimesNewRomanPSMT"/>
          <w:kern w:val="0"/>
          <w:lang w:eastAsia="en-GB"/>
        </w:rPr>
      </w:pPr>
    </w:p>
    <w:p w14:paraId="411B7C3A" w14:textId="77777777" w:rsidR="00F57A44" w:rsidRDefault="00F57A44" w:rsidP="00F57A44">
      <w:pPr>
        <w:autoSpaceDE w:val="0"/>
        <w:autoSpaceDN w:val="0"/>
        <w:adjustRightInd w:val="0"/>
        <w:rPr>
          <w:rFonts w:cs="TimesNewRomanPSMT"/>
          <w:kern w:val="0"/>
          <w:lang w:eastAsia="en-GB"/>
        </w:rPr>
      </w:pPr>
      <w:r>
        <w:rPr>
          <w:rFonts w:cs="TimesNewRomanPSMT"/>
          <w:kern w:val="0"/>
          <w:lang w:eastAsia="en-GB"/>
        </w:rPr>
        <w:t xml:space="preserve">4.4     </w:t>
      </w:r>
      <w:r w:rsidR="00C11160" w:rsidRPr="00C11160">
        <w:rPr>
          <w:rFonts w:cs="TimesNewRomanPSMT"/>
          <w:kern w:val="0"/>
          <w:lang w:eastAsia="en-GB"/>
        </w:rPr>
        <w:t>The maintenance of the First Aid Kits is the responsibili</w:t>
      </w:r>
      <w:r w:rsidR="00651BAA">
        <w:rPr>
          <w:rFonts w:cs="TimesNewRomanPSMT"/>
          <w:kern w:val="0"/>
          <w:lang w:eastAsia="en-GB"/>
        </w:rPr>
        <w:t xml:space="preserve">ty of the school’s </w:t>
      </w:r>
      <w:r w:rsidR="00B34CA3">
        <w:rPr>
          <w:rFonts w:cs="TimesNewRomanPSMT"/>
          <w:kern w:val="0"/>
          <w:lang w:eastAsia="en-GB"/>
        </w:rPr>
        <w:t>Pupil Support</w:t>
      </w:r>
      <w:r w:rsidR="00651BAA">
        <w:rPr>
          <w:rFonts w:cs="TimesNewRomanPSMT"/>
          <w:kern w:val="0"/>
          <w:lang w:eastAsia="en-GB"/>
        </w:rPr>
        <w:t xml:space="preserve"> </w:t>
      </w:r>
    </w:p>
    <w:p w14:paraId="56798B98" w14:textId="77777777" w:rsidR="00C11160" w:rsidRDefault="00F57A44" w:rsidP="00F57A44">
      <w:pPr>
        <w:autoSpaceDE w:val="0"/>
        <w:autoSpaceDN w:val="0"/>
        <w:adjustRightInd w:val="0"/>
        <w:ind w:left="360"/>
        <w:rPr>
          <w:rFonts w:cs="TimesNewRomanPSMT"/>
          <w:kern w:val="0"/>
          <w:lang w:eastAsia="en-GB"/>
        </w:rPr>
      </w:pPr>
      <w:r>
        <w:rPr>
          <w:rFonts w:cs="TimesNewRomanPSMT"/>
          <w:kern w:val="0"/>
          <w:lang w:eastAsia="en-GB"/>
        </w:rPr>
        <w:t xml:space="preserve">    </w:t>
      </w:r>
      <w:r w:rsidR="00651BAA">
        <w:rPr>
          <w:rFonts w:cs="TimesNewRomanPSMT"/>
          <w:kern w:val="0"/>
          <w:lang w:eastAsia="en-GB"/>
        </w:rPr>
        <w:t>Officer</w:t>
      </w:r>
    </w:p>
    <w:p w14:paraId="0FED2DD9" w14:textId="77777777" w:rsidR="004D5FAD" w:rsidRDefault="004D5FAD" w:rsidP="004D5FAD">
      <w:pPr>
        <w:autoSpaceDE w:val="0"/>
        <w:autoSpaceDN w:val="0"/>
        <w:adjustRightInd w:val="0"/>
        <w:rPr>
          <w:rFonts w:cs="TimesNewRomanPSMT"/>
          <w:kern w:val="0"/>
          <w:lang w:eastAsia="en-GB"/>
        </w:rPr>
      </w:pPr>
    </w:p>
    <w:p w14:paraId="19049954" w14:textId="77777777" w:rsidR="004D5FAD" w:rsidRPr="00C11160" w:rsidRDefault="00F57A44" w:rsidP="00F57A44">
      <w:pPr>
        <w:autoSpaceDE w:val="0"/>
        <w:autoSpaceDN w:val="0"/>
        <w:adjustRightInd w:val="0"/>
        <w:rPr>
          <w:rFonts w:cs="TimesNewRomanPS-BoldMT"/>
          <w:b/>
          <w:bCs/>
          <w:kern w:val="0"/>
          <w:lang w:eastAsia="en-GB"/>
        </w:rPr>
      </w:pPr>
      <w:r>
        <w:rPr>
          <w:rFonts w:cs="TimesNewRomanPS-BoldMT"/>
          <w:b/>
          <w:bCs/>
          <w:kern w:val="0"/>
          <w:lang w:eastAsia="en-GB"/>
        </w:rPr>
        <w:t>5</w:t>
      </w:r>
      <w:r w:rsidR="004D5FAD">
        <w:rPr>
          <w:rFonts w:cs="TimesNewRomanPS-BoldMT"/>
          <w:b/>
          <w:bCs/>
          <w:kern w:val="0"/>
          <w:lang w:eastAsia="en-GB"/>
        </w:rPr>
        <w:tab/>
      </w:r>
      <w:r w:rsidR="004D5FAD" w:rsidRPr="00C11160">
        <w:rPr>
          <w:rFonts w:cs="TimesNewRomanPS-BoldMT"/>
          <w:b/>
          <w:bCs/>
          <w:kern w:val="0"/>
          <w:lang w:eastAsia="en-GB"/>
        </w:rPr>
        <w:t>Reporting &amp; Recording of Accidents</w:t>
      </w:r>
    </w:p>
    <w:p w14:paraId="607AE788" w14:textId="77777777" w:rsidR="004D5FAD" w:rsidRPr="004D5FAD" w:rsidRDefault="004D5FAD" w:rsidP="004D5FAD">
      <w:pPr>
        <w:autoSpaceDE w:val="0"/>
        <w:autoSpaceDN w:val="0"/>
        <w:adjustRightInd w:val="0"/>
        <w:ind w:left="360"/>
        <w:rPr>
          <w:rFonts w:cs="TimesNewRomanPSMT"/>
          <w:b/>
          <w:kern w:val="0"/>
          <w:lang w:eastAsia="en-GB"/>
        </w:rPr>
      </w:pPr>
    </w:p>
    <w:p w14:paraId="66113933" w14:textId="77777777" w:rsidR="007C5F44" w:rsidRPr="007C5F44" w:rsidRDefault="004D5FAD" w:rsidP="004D5FAD">
      <w:pPr>
        <w:autoSpaceDE w:val="0"/>
        <w:autoSpaceDN w:val="0"/>
        <w:adjustRightInd w:val="0"/>
        <w:rPr>
          <w:rFonts w:cs="TimesNewRomanPSMT"/>
          <w:kern w:val="0"/>
          <w:lang w:eastAsia="en-GB"/>
        </w:rPr>
      </w:pPr>
      <w:r w:rsidRPr="00F57A44">
        <w:rPr>
          <w:rFonts w:cs="TimesNewRomanPSMT"/>
          <w:kern w:val="0"/>
          <w:lang w:eastAsia="en-GB"/>
        </w:rPr>
        <w:t>5.1</w:t>
      </w:r>
      <w:r w:rsidRPr="004D5FAD">
        <w:rPr>
          <w:rFonts w:cs="TimesNewRomanPSMT"/>
          <w:b/>
          <w:kern w:val="0"/>
          <w:lang w:eastAsia="en-GB"/>
        </w:rPr>
        <w:tab/>
      </w:r>
      <w:r w:rsidRPr="007C5F44">
        <w:rPr>
          <w:rFonts w:cs="TimesNewRomanPSMT"/>
          <w:kern w:val="0"/>
          <w:lang w:eastAsia="en-GB"/>
        </w:rPr>
        <w:t>Holly Park Primary School staff have a duty</w:t>
      </w:r>
      <w:r w:rsidR="007C5F44" w:rsidRPr="007C5F44">
        <w:rPr>
          <w:rFonts w:cs="TimesNewRomanPSMT"/>
          <w:kern w:val="0"/>
          <w:lang w:eastAsia="en-GB"/>
        </w:rPr>
        <w:t xml:space="preserve"> to</w:t>
      </w:r>
      <w:r w:rsidRPr="007C5F44">
        <w:rPr>
          <w:rFonts w:cs="TimesNewRomanPSMT"/>
          <w:kern w:val="0"/>
          <w:lang w:eastAsia="en-GB"/>
        </w:rPr>
        <w:t xml:space="preserve"> report </w:t>
      </w:r>
      <w:r w:rsidR="00714EAD" w:rsidRPr="007C5F44">
        <w:rPr>
          <w:rFonts w:cs="TimesNewRomanPSMT"/>
          <w:kern w:val="0"/>
          <w:lang w:eastAsia="en-GB"/>
        </w:rPr>
        <w:t>significant accidents</w:t>
      </w:r>
      <w:r w:rsidR="007C5F44" w:rsidRPr="007C5F44">
        <w:rPr>
          <w:rFonts w:cs="TimesNewRomanPSMT"/>
          <w:kern w:val="0"/>
          <w:lang w:eastAsia="en-GB"/>
        </w:rPr>
        <w:t xml:space="preserve"> – not all </w:t>
      </w:r>
    </w:p>
    <w:p w14:paraId="3DCC4FD7" w14:textId="77777777" w:rsidR="007C5F44" w:rsidRPr="007C5F44" w:rsidRDefault="007C5F44" w:rsidP="004D5FAD">
      <w:pPr>
        <w:autoSpaceDE w:val="0"/>
        <w:autoSpaceDN w:val="0"/>
        <w:adjustRightInd w:val="0"/>
        <w:rPr>
          <w:color w:val="130806"/>
          <w:shd w:val="clear" w:color="auto" w:fill="FBFCFD"/>
        </w:rPr>
      </w:pPr>
      <w:r w:rsidRPr="007C5F44">
        <w:rPr>
          <w:rFonts w:cs="TimesNewRomanPSMT"/>
          <w:kern w:val="0"/>
          <w:lang w:eastAsia="en-GB"/>
        </w:rPr>
        <w:t xml:space="preserve">           bumps </w:t>
      </w:r>
      <w:proofErr w:type="gramStart"/>
      <w:r w:rsidRPr="007C5F44">
        <w:rPr>
          <w:rFonts w:cs="TimesNewRomanPSMT"/>
          <w:kern w:val="0"/>
          <w:lang w:eastAsia="en-GB"/>
        </w:rPr>
        <w:t xml:space="preserve">and </w:t>
      </w:r>
      <w:r w:rsidR="004D5FAD" w:rsidRPr="007C5F44">
        <w:rPr>
          <w:rFonts w:cs="TimesNewRomanPSMT"/>
          <w:b/>
          <w:kern w:val="0"/>
          <w:lang w:eastAsia="en-GB"/>
        </w:rPr>
        <w:t xml:space="preserve"> </w:t>
      </w:r>
      <w:r w:rsidRPr="007C5F44">
        <w:rPr>
          <w:rFonts w:cs="TimesNewRomanPSMT"/>
          <w:kern w:val="0"/>
          <w:lang w:eastAsia="en-GB"/>
        </w:rPr>
        <w:t>scrapes</w:t>
      </w:r>
      <w:proofErr w:type="gramEnd"/>
      <w:r w:rsidRPr="007C5F44">
        <w:rPr>
          <w:rFonts w:cs="TimesNewRomanPSMT"/>
          <w:kern w:val="0"/>
          <w:lang w:eastAsia="en-GB"/>
        </w:rPr>
        <w:t xml:space="preserve"> require reporting</w:t>
      </w:r>
      <w:r w:rsidRPr="007C5F44">
        <w:rPr>
          <w:rFonts w:cs="TimesNewRomanPSMT"/>
          <w:b/>
          <w:kern w:val="0"/>
          <w:lang w:eastAsia="en-GB"/>
        </w:rPr>
        <w:t xml:space="preserve">. </w:t>
      </w:r>
      <w:r w:rsidRPr="007C5F44">
        <w:rPr>
          <w:color w:val="130806"/>
          <w:shd w:val="clear" w:color="auto" w:fill="FBFCFD"/>
        </w:rPr>
        <w:t xml:space="preserve">Small scrapes, falls and tumbles are a </w:t>
      </w:r>
    </w:p>
    <w:p w14:paraId="621FBDAD" w14:textId="77777777" w:rsidR="00327510" w:rsidRDefault="007C5F44" w:rsidP="004D5FAD">
      <w:pPr>
        <w:autoSpaceDE w:val="0"/>
        <w:autoSpaceDN w:val="0"/>
        <w:adjustRightInd w:val="0"/>
        <w:rPr>
          <w:color w:val="130806"/>
          <w:shd w:val="clear" w:color="auto" w:fill="FBFCFD"/>
        </w:rPr>
      </w:pPr>
      <w:r w:rsidRPr="007C5F44">
        <w:rPr>
          <w:color w:val="130806"/>
          <w:shd w:val="clear" w:color="auto" w:fill="FBFCFD"/>
        </w:rPr>
        <w:t xml:space="preserve">         </w:t>
      </w:r>
      <w:r>
        <w:rPr>
          <w:color w:val="130806"/>
          <w:shd w:val="clear" w:color="auto" w:fill="FBFCFD"/>
        </w:rPr>
        <w:t xml:space="preserve"> </w:t>
      </w:r>
      <w:r w:rsidRPr="007C5F44">
        <w:rPr>
          <w:color w:val="130806"/>
          <w:shd w:val="clear" w:color="auto" w:fill="FBFCFD"/>
        </w:rPr>
        <w:t xml:space="preserve"> natural part of growing up</w:t>
      </w:r>
      <w:r w:rsidR="00327510">
        <w:rPr>
          <w:color w:val="130806"/>
          <w:shd w:val="clear" w:color="auto" w:fill="FBFCFD"/>
        </w:rPr>
        <w:t xml:space="preserve"> and with a school of approx. 500 children we cannot possibly</w:t>
      </w:r>
    </w:p>
    <w:p w14:paraId="76BC7621" w14:textId="77777777" w:rsidR="00327510" w:rsidRDefault="00327510" w:rsidP="004D5FAD">
      <w:pPr>
        <w:autoSpaceDE w:val="0"/>
        <w:autoSpaceDN w:val="0"/>
        <w:adjustRightInd w:val="0"/>
        <w:rPr>
          <w:color w:val="130806"/>
          <w:shd w:val="clear" w:color="auto" w:fill="FBFCFD"/>
        </w:rPr>
      </w:pPr>
      <w:r>
        <w:rPr>
          <w:color w:val="130806"/>
          <w:shd w:val="clear" w:color="auto" w:fill="FBFCFD"/>
        </w:rPr>
        <w:t xml:space="preserve">           inform parents of all small bumps and bruises</w:t>
      </w:r>
      <w:r w:rsidR="007C5F44" w:rsidRPr="007C5F44">
        <w:rPr>
          <w:color w:val="130806"/>
          <w:shd w:val="clear" w:color="auto" w:fill="FBFCFD"/>
        </w:rPr>
        <w:t xml:space="preserve">. </w:t>
      </w:r>
      <w:r>
        <w:rPr>
          <w:color w:val="130806"/>
          <w:shd w:val="clear" w:color="auto" w:fill="FBFCFD"/>
        </w:rPr>
        <w:t xml:space="preserve">We report what we believe to be </w:t>
      </w:r>
    </w:p>
    <w:p w14:paraId="370CB97D" w14:textId="77777777" w:rsidR="00327510" w:rsidRDefault="00327510" w:rsidP="007C5F44">
      <w:pPr>
        <w:autoSpaceDE w:val="0"/>
        <w:autoSpaceDN w:val="0"/>
        <w:adjustRightInd w:val="0"/>
        <w:rPr>
          <w:color w:val="130806"/>
          <w:shd w:val="clear" w:color="auto" w:fill="FBFCFD"/>
        </w:rPr>
      </w:pPr>
      <w:r>
        <w:rPr>
          <w:color w:val="130806"/>
          <w:shd w:val="clear" w:color="auto" w:fill="FBFCFD"/>
        </w:rPr>
        <w:t xml:space="preserve">           appropriate and proportionate. </w:t>
      </w:r>
      <w:r w:rsidR="007C5F44" w:rsidRPr="007C5F44">
        <w:rPr>
          <w:color w:val="130806"/>
          <w:shd w:val="clear" w:color="auto" w:fill="FBFCFD"/>
        </w:rPr>
        <w:t>Administering first aid</w:t>
      </w:r>
      <w:r w:rsidR="007C5F44">
        <w:rPr>
          <w:color w:val="130806"/>
          <w:shd w:val="clear" w:color="auto" w:fill="FBFCFD"/>
        </w:rPr>
        <w:t xml:space="preserve"> as necessary, and </w:t>
      </w:r>
      <w:r w:rsidR="007C5F44" w:rsidRPr="007C5F44">
        <w:rPr>
          <w:color w:val="130806"/>
          <w:shd w:val="clear" w:color="auto" w:fill="FBFCFD"/>
        </w:rPr>
        <w:t>logging the injury</w:t>
      </w:r>
    </w:p>
    <w:p w14:paraId="7E34C0A8" w14:textId="77777777" w:rsidR="00327510" w:rsidRDefault="00327510" w:rsidP="004D5FAD">
      <w:pPr>
        <w:autoSpaceDE w:val="0"/>
        <w:autoSpaceDN w:val="0"/>
        <w:adjustRightInd w:val="0"/>
        <w:rPr>
          <w:color w:val="130806"/>
          <w:shd w:val="clear" w:color="auto" w:fill="FBFCFD"/>
        </w:rPr>
      </w:pPr>
      <w:r>
        <w:rPr>
          <w:color w:val="130806"/>
          <w:shd w:val="clear" w:color="auto" w:fill="FBFCFD"/>
        </w:rPr>
        <w:t xml:space="preserve">          </w:t>
      </w:r>
      <w:r w:rsidR="007C5F44" w:rsidRPr="007C5F44">
        <w:rPr>
          <w:color w:val="130806"/>
          <w:shd w:val="clear" w:color="auto" w:fill="FBFCFD"/>
        </w:rPr>
        <w:t xml:space="preserve"> in an</w:t>
      </w:r>
      <w:r>
        <w:rPr>
          <w:color w:val="130806"/>
          <w:shd w:val="clear" w:color="auto" w:fill="FBFCFD"/>
        </w:rPr>
        <w:t xml:space="preserve"> a</w:t>
      </w:r>
      <w:r w:rsidR="007C5F44" w:rsidRPr="007C5F44">
        <w:rPr>
          <w:color w:val="130806"/>
          <w:shd w:val="clear" w:color="auto" w:fill="FBFCFD"/>
        </w:rPr>
        <w:t xml:space="preserve">ccident book </w:t>
      </w:r>
      <w:r w:rsidR="007C5F44">
        <w:rPr>
          <w:color w:val="130806"/>
          <w:shd w:val="clear" w:color="auto" w:fill="FBFCFD"/>
        </w:rPr>
        <w:t xml:space="preserve">if it is </w:t>
      </w:r>
      <w:r w:rsidR="0061398E">
        <w:rPr>
          <w:color w:val="130806"/>
          <w:shd w:val="clear" w:color="auto" w:fill="FBFCFD"/>
        </w:rPr>
        <w:t>reported is all that is required</w:t>
      </w:r>
      <w:r w:rsidR="007C5F44">
        <w:rPr>
          <w:color w:val="130806"/>
          <w:shd w:val="clear" w:color="auto" w:fill="FBFCFD"/>
        </w:rPr>
        <w:t xml:space="preserve"> when</w:t>
      </w:r>
      <w:r w:rsidR="007C5F44" w:rsidRPr="007C5F44">
        <w:rPr>
          <w:color w:val="130806"/>
          <w:shd w:val="clear" w:color="auto" w:fill="FBFCFD"/>
        </w:rPr>
        <w:t xml:space="preserve"> it comes</w:t>
      </w:r>
      <w:r>
        <w:rPr>
          <w:color w:val="130806"/>
          <w:shd w:val="clear" w:color="auto" w:fill="FBFCFD"/>
        </w:rPr>
        <w:t xml:space="preserve"> </w:t>
      </w:r>
      <w:r w:rsidR="007C5F44" w:rsidRPr="007C5F44">
        <w:rPr>
          <w:color w:val="130806"/>
          <w:shd w:val="clear" w:color="auto" w:fill="FBFCFD"/>
        </w:rPr>
        <w:t xml:space="preserve">to dealing with </w:t>
      </w:r>
    </w:p>
    <w:p w14:paraId="48CFDB7A" w14:textId="77777777" w:rsidR="004D5FAD" w:rsidRPr="007C5F44" w:rsidRDefault="00327510" w:rsidP="00A8075D">
      <w:pPr>
        <w:autoSpaceDE w:val="0"/>
        <w:autoSpaceDN w:val="0"/>
        <w:adjustRightInd w:val="0"/>
        <w:rPr>
          <w:rFonts w:cs="TimesNewRomanPSMT"/>
          <w:b/>
          <w:kern w:val="0"/>
          <w:lang w:eastAsia="en-GB"/>
        </w:rPr>
      </w:pPr>
      <w:r>
        <w:rPr>
          <w:color w:val="130806"/>
          <w:shd w:val="clear" w:color="auto" w:fill="FBFCFD"/>
        </w:rPr>
        <w:t xml:space="preserve">           </w:t>
      </w:r>
      <w:r w:rsidR="007C5F44" w:rsidRPr="007C5F44">
        <w:rPr>
          <w:color w:val="130806"/>
          <w:shd w:val="clear" w:color="auto" w:fill="FBFCFD"/>
        </w:rPr>
        <w:t>minor</w:t>
      </w:r>
      <w:r>
        <w:rPr>
          <w:color w:val="130806"/>
          <w:shd w:val="clear" w:color="auto" w:fill="FBFCFD"/>
        </w:rPr>
        <w:t xml:space="preserve"> </w:t>
      </w:r>
      <w:r w:rsidR="007C5F44" w:rsidRPr="007C5F44">
        <w:rPr>
          <w:color w:val="130806"/>
          <w:shd w:val="clear" w:color="auto" w:fill="FBFCFD"/>
        </w:rPr>
        <w:t>accidents and injuries.</w:t>
      </w:r>
      <w:r>
        <w:rPr>
          <w:color w:val="130806"/>
          <w:shd w:val="clear" w:color="auto" w:fill="FBFCFD"/>
        </w:rPr>
        <w:t xml:space="preserve"> </w:t>
      </w:r>
    </w:p>
    <w:p w14:paraId="6923A744" w14:textId="77777777" w:rsidR="004D5FAD" w:rsidRPr="007C5F44" w:rsidRDefault="004D5FAD" w:rsidP="004D5FAD">
      <w:pPr>
        <w:autoSpaceDE w:val="0"/>
        <w:autoSpaceDN w:val="0"/>
        <w:adjustRightInd w:val="0"/>
        <w:ind w:left="360"/>
        <w:rPr>
          <w:rFonts w:cs="TimesNewRomanPSMT"/>
          <w:kern w:val="0"/>
          <w:lang w:eastAsia="en-GB"/>
        </w:rPr>
      </w:pPr>
    </w:p>
    <w:p w14:paraId="17D4D4A4" w14:textId="77777777" w:rsidR="00445AB3" w:rsidRDefault="004D5FAD" w:rsidP="00445AB3">
      <w:pPr>
        <w:autoSpaceDE w:val="0"/>
        <w:autoSpaceDN w:val="0"/>
        <w:adjustRightInd w:val="0"/>
        <w:rPr>
          <w:rFonts w:cs="TimesNewRomanPSMT"/>
          <w:kern w:val="0"/>
          <w:lang w:eastAsia="en-GB"/>
        </w:rPr>
      </w:pPr>
      <w:r>
        <w:rPr>
          <w:rFonts w:cs="TimesNewRomanPSMT"/>
          <w:kern w:val="0"/>
          <w:lang w:eastAsia="en-GB"/>
        </w:rPr>
        <w:t>5.2</w:t>
      </w:r>
      <w:r>
        <w:rPr>
          <w:rFonts w:cs="TimesNewRomanPSMT"/>
          <w:kern w:val="0"/>
          <w:lang w:eastAsia="en-GB"/>
        </w:rPr>
        <w:tab/>
      </w:r>
      <w:r w:rsidR="00445AB3">
        <w:rPr>
          <w:rFonts w:cs="TimesNewRomanPSMT"/>
          <w:kern w:val="0"/>
          <w:lang w:eastAsia="en-GB"/>
        </w:rPr>
        <w:t>An</w:t>
      </w:r>
      <w:r w:rsidR="00F57A44" w:rsidRPr="00C11160">
        <w:rPr>
          <w:rFonts w:cs="TimesNewRomanPSMT"/>
          <w:kern w:val="0"/>
          <w:lang w:eastAsia="en-GB"/>
        </w:rPr>
        <w:t xml:space="preserve"> accident book is kept </w:t>
      </w:r>
      <w:r w:rsidR="009061D3">
        <w:rPr>
          <w:rFonts w:cs="TimesNewRomanPSMT"/>
          <w:kern w:val="0"/>
          <w:lang w:eastAsia="en-GB"/>
        </w:rPr>
        <w:t>in the welfare room</w:t>
      </w:r>
      <w:r w:rsidR="00F57A44" w:rsidRPr="00C11160">
        <w:rPr>
          <w:rFonts w:cs="TimesNewRomanPSMT"/>
          <w:kern w:val="0"/>
          <w:lang w:eastAsia="en-GB"/>
        </w:rPr>
        <w:t xml:space="preserve">. </w:t>
      </w:r>
      <w:r w:rsidR="00F57A44">
        <w:rPr>
          <w:rFonts w:cs="TimesNewRomanPSMT"/>
          <w:kern w:val="0"/>
          <w:lang w:eastAsia="en-GB"/>
        </w:rPr>
        <w:t>A trained</w:t>
      </w:r>
      <w:r w:rsidR="00F57A44" w:rsidRPr="00C11160">
        <w:rPr>
          <w:rFonts w:cs="TimesNewRomanPSMT"/>
          <w:kern w:val="0"/>
          <w:lang w:eastAsia="en-GB"/>
        </w:rPr>
        <w:t xml:space="preserve"> First Aider should complete the </w:t>
      </w:r>
    </w:p>
    <w:p w14:paraId="5AEE517F" w14:textId="77777777" w:rsidR="00445AB3" w:rsidRDefault="00445AB3" w:rsidP="00445AB3">
      <w:pPr>
        <w:autoSpaceDE w:val="0"/>
        <w:autoSpaceDN w:val="0"/>
        <w:adjustRightInd w:val="0"/>
        <w:rPr>
          <w:rFonts w:cs="TimesNewRomanPSMT"/>
          <w:kern w:val="0"/>
          <w:lang w:eastAsia="en-GB"/>
        </w:rPr>
      </w:pPr>
      <w:r>
        <w:rPr>
          <w:rFonts w:cs="TimesNewRomanPSMT"/>
          <w:kern w:val="0"/>
          <w:lang w:eastAsia="en-GB"/>
        </w:rPr>
        <w:t xml:space="preserve">           </w:t>
      </w:r>
      <w:r w:rsidR="00146BDB">
        <w:rPr>
          <w:rFonts w:cs="TimesNewRomanPSMT"/>
          <w:kern w:val="0"/>
          <w:lang w:eastAsia="en-GB"/>
        </w:rPr>
        <w:t>details of the accident with date, what happened and how it was treated.</w:t>
      </w:r>
      <w:r w:rsidR="00F57A44" w:rsidRPr="00C11160">
        <w:rPr>
          <w:rFonts w:cs="TimesNewRomanPSMT"/>
          <w:kern w:val="0"/>
          <w:lang w:eastAsia="en-GB"/>
        </w:rPr>
        <w:t xml:space="preserve"> Records should</w:t>
      </w:r>
    </w:p>
    <w:p w14:paraId="03B95EA4" w14:textId="77777777" w:rsidR="00F57A44" w:rsidRDefault="00445AB3" w:rsidP="00445AB3">
      <w:pPr>
        <w:autoSpaceDE w:val="0"/>
        <w:autoSpaceDN w:val="0"/>
        <w:adjustRightInd w:val="0"/>
        <w:rPr>
          <w:rFonts w:cs="TimesNewRomanPSMT"/>
          <w:kern w:val="0"/>
          <w:lang w:eastAsia="en-GB"/>
        </w:rPr>
      </w:pPr>
      <w:r>
        <w:rPr>
          <w:rFonts w:cs="TimesNewRomanPSMT"/>
          <w:kern w:val="0"/>
          <w:lang w:eastAsia="en-GB"/>
        </w:rPr>
        <w:t xml:space="preserve">          </w:t>
      </w:r>
      <w:r w:rsidR="00F57A44" w:rsidRPr="00C11160">
        <w:rPr>
          <w:rFonts w:cs="TimesNewRomanPSMT"/>
          <w:kern w:val="0"/>
          <w:lang w:eastAsia="en-GB"/>
        </w:rPr>
        <w:t xml:space="preserve"> be stored </w:t>
      </w:r>
      <w:r w:rsidR="00F57A44">
        <w:rPr>
          <w:rFonts w:cs="TimesNewRomanPSMT"/>
          <w:kern w:val="0"/>
          <w:lang w:eastAsia="en-GB"/>
        </w:rPr>
        <w:t>until the child concerned has reached 21 years</w:t>
      </w:r>
      <w:r w:rsidR="00F57A44" w:rsidRPr="00C11160">
        <w:rPr>
          <w:rFonts w:cs="TimesNewRomanPSMT"/>
          <w:kern w:val="0"/>
          <w:lang w:eastAsia="en-GB"/>
        </w:rPr>
        <w:t>.</w:t>
      </w:r>
    </w:p>
    <w:p w14:paraId="79706376" w14:textId="77777777" w:rsidR="00714EAD" w:rsidRDefault="00714EAD" w:rsidP="00F57A44">
      <w:pPr>
        <w:autoSpaceDE w:val="0"/>
        <w:autoSpaceDN w:val="0"/>
        <w:adjustRightInd w:val="0"/>
        <w:ind w:left="720" w:hanging="720"/>
        <w:rPr>
          <w:rFonts w:cs="TimesNewRomanPSMT"/>
          <w:kern w:val="0"/>
          <w:lang w:eastAsia="en-GB"/>
        </w:rPr>
      </w:pPr>
    </w:p>
    <w:p w14:paraId="67A4944F" w14:textId="77777777" w:rsidR="00714EAD" w:rsidRDefault="00714EAD" w:rsidP="00F57A44">
      <w:pPr>
        <w:autoSpaceDE w:val="0"/>
        <w:autoSpaceDN w:val="0"/>
        <w:adjustRightInd w:val="0"/>
        <w:ind w:left="720" w:hanging="720"/>
        <w:rPr>
          <w:rFonts w:cs="TimesNewRomanPSMT"/>
          <w:kern w:val="0"/>
          <w:lang w:eastAsia="en-GB"/>
        </w:rPr>
      </w:pPr>
      <w:r>
        <w:rPr>
          <w:rFonts w:cs="TimesNewRomanPSMT"/>
          <w:kern w:val="0"/>
          <w:lang w:eastAsia="en-GB"/>
        </w:rPr>
        <w:t xml:space="preserve">5.4      </w:t>
      </w:r>
      <w:r w:rsidR="00924EC8">
        <w:rPr>
          <w:rFonts w:cs="TimesNewRomanPSMT"/>
          <w:kern w:val="0"/>
          <w:lang w:eastAsia="en-GB"/>
        </w:rPr>
        <w:t xml:space="preserve"> </w:t>
      </w:r>
      <w:r>
        <w:rPr>
          <w:rFonts w:cs="TimesNewRomanPSMT"/>
          <w:kern w:val="0"/>
          <w:lang w:eastAsia="en-GB"/>
        </w:rPr>
        <w:t xml:space="preserve">At Holly Park we do not fill in accident report slips to give to parents. Serious accidents will be reported to parents. We cannot report every small bump, scratch and graze. If </w:t>
      </w:r>
      <w:proofErr w:type="gramStart"/>
      <w:r>
        <w:rPr>
          <w:rFonts w:cs="TimesNewRomanPSMT"/>
          <w:kern w:val="0"/>
          <w:lang w:eastAsia="en-GB"/>
        </w:rPr>
        <w:t>necessary</w:t>
      </w:r>
      <w:proofErr w:type="gramEnd"/>
      <w:r>
        <w:rPr>
          <w:rFonts w:cs="TimesNewRomanPSMT"/>
          <w:kern w:val="0"/>
          <w:lang w:eastAsia="en-GB"/>
        </w:rPr>
        <w:t xml:space="preserve"> a phone call will be made to the parent</w:t>
      </w:r>
      <w:r w:rsidR="00ED1ED5">
        <w:rPr>
          <w:rFonts w:cs="TimesNewRomanPSMT"/>
          <w:kern w:val="0"/>
          <w:lang w:eastAsia="en-GB"/>
        </w:rPr>
        <w:t xml:space="preserve"> if there is an injury/accident causing concern</w:t>
      </w:r>
      <w:r>
        <w:rPr>
          <w:rFonts w:cs="TimesNewRomanPSMT"/>
          <w:kern w:val="0"/>
          <w:lang w:eastAsia="en-GB"/>
        </w:rPr>
        <w:t>.</w:t>
      </w:r>
    </w:p>
    <w:p w14:paraId="2FDA9103" w14:textId="77777777" w:rsidR="00063749" w:rsidRDefault="00063749" w:rsidP="00F57A44">
      <w:pPr>
        <w:autoSpaceDE w:val="0"/>
        <w:autoSpaceDN w:val="0"/>
        <w:adjustRightInd w:val="0"/>
        <w:ind w:left="720" w:hanging="720"/>
        <w:rPr>
          <w:rFonts w:cs="TimesNewRomanPSMT"/>
          <w:kern w:val="0"/>
          <w:lang w:eastAsia="en-GB"/>
        </w:rPr>
      </w:pPr>
    </w:p>
    <w:p w14:paraId="6EF9F2A9" w14:textId="77777777" w:rsidR="00A8075D" w:rsidRDefault="00063749" w:rsidP="00A8075D">
      <w:pPr>
        <w:autoSpaceDE w:val="0"/>
        <w:autoSpaceDN w:val="0"/>
        <w:adjustRightInd w:val="0"/>
        <w:rPr>
          <w:color w:val="130806"/>
          <w:shd w:val="clear" w:color="auto" w:fill="FBFCFD"/>
        </w:rPr>
      </w:pPr>
      <w:r>
        <w:rPr>
          <w:rFonts w:cs="TimesNewRomanPSMT"/>
          <w:kern w:val="0"/>
          <w:lang w:eastAsia="en-GB"/>
        </w:rPr>
        <w:t xml:space="preserve"> 5.5     </w:t>
      </w:r>
      <w:r w:rsidR="00A8075D">
        <w:rPr>
          <w:color w:val="130806"/>
          <w:shd w:val="clear" w:color="auto" w:fill="FBFCFD"/>
        </w:rPr>
        <w:t>Not everything recorded in the accident book is required to be reported to parents.</w:t>
      </w:r>
    </w:p>
    <w:p w14:paraId="05DF1DAE" w14:textId="77777777" w:rsidR="00A8075D" w:rsidRDefault="00A8075D" w:rsidP="00A8075D">
      <w:pPr>
        <w:autoSpaceDE w:val="0"/>
        <w:autoSpaceDN w:val="0"/>
        <w:adjustRightInd w:val="0"/>
        <w:rPr>
          <w:rFonts w:cs="TimesNewRomanPSMT"/>
          <w:kern w:val="0"/>
          <w:lang w:eastAsia="en-GB"/>
        </w:rPr>
      </w:pPr>
      <w:r>
        <w:rPr>
          <w:color w:val="130806"/>
          <w:shd w:val="clear" w:color="auto" w:fill="FBFCFD"/>
        </w:rPr>
        <w:t xml:space="preserve">           </w:t>
      </w:r>
      <w:r w:rsidR="00063749">
        <w:rPr>
          <w:rFonts w:cs="TimesNewRomanPSMT"/>
          <w:kern w:val="0"/>
          <w:lang w:eastAsia="en-GB"/>
        </w:rPr>
        <w:t xml:space="preserve">Staff make an informed judgement of whether an accident should be reported to a parent. </w:t>
      </w:r>
    </w:p>
    <w:p w14:paraId="5B825F6C" w14:textId="77777777" w:rsidR="00063749" w:rsidRPr="00C11160" w:rsidRDefault="00A8075D" w:rsidP="00A8075D">
      <w:pPr>
        <w:autoSpaceDE w:val="0"/>
        <w:autoSpaceDN w:val="0"/>
        <w:adjustRightInd w:val="0"/>
        <w:rPr>
          <w:rFonts w:cs="TimesNewRomanPSMT"/>
          <w:kern w:val="0"/>
          <w:lang w:eastAsia="en-GB"/>
        </w:rPr>
      </w:pPr>
      <w:r>
        <w:rPr>
          <w:rFonts w:cs="TimesNewRomanPSMT"/>
          <w:kern w:val="0"/>
          <w:lang w:eastAsia="en-GB"/>
        </w:rPr>
        <w:t xml:space="preserve">           </w:t>
      </w:r>
      <w:r w:rsidR="00063749">
        <w:rPr>
          <w:rFonts w:cs="TimesNewRomanPSMT"/>
          <w:kern w:val="0"/>
          <w:lang w:eastAsia="en-GB"/>
        </w:rPr>
        <w:t>Small cuts, falls, bangs and grazes and mi</w:t>
      </w:r>
      <w:r w:rsidR="00CE4B72">
        <w:rPr>
          <w:rFonts w:cs="TimesNewRomanPSMT"/>
          <w:kern w:val="0"/>
          <w:lang w:eastAsia="en-GB"/>
        </w:rPr>
        <w:t>nor injuries cannot be reported.</w:t>
      </w:r>
    </w:p>
    <w:p w14:paraId="33938974" w14:textId="77777777" w:rsidR="00F57A44" w:rsidRDefault="00F57A44" w:rsidP="00F57A44">
      <w:pPr>
        <w:autoSpaceDE w:val="0"/>
        <w:autoSpaceDN w:val="0"/>
        <w:adjustRightInd w:val="0"/>
        <w:rPr>
          <w:rFonts w:cs="TimesNewRomanPSMT"/>
          <w:kern w:val="0"/>
          <w:lang w:eastAsia="en-GB"/>
        </w:rPr>
      </w:pPr>
    </w:p>
    <w:p w14:paraId="3E0CEB1A" w14:textId="77777777" w:rsidR="00F57A44" w:rsidRPr="00C11160" w:rsidRDefault="00063749" w:rsidP="00F57A44">
      <w:pPr>
        <w:autoSpaceDE w:val="0"/>
        <w:autoSpaceDN w:val="0"/>
        <w:adjustRightInd w:val="0"/>
        <w:ind w:left="720" w:hanging="720"/>
        <w:rPr>
          <w:rFonts w:cs="TimesNewRomanPSMT"/>
          <w:kern w:val="0"/>
          <w:lang w:eastAsia="en-GB"/>
        </w:rPr>
      </w:pPr>
      <w:r>
        <w:rPr>
          <w:rFonts w:cs="TimesNewRomanPSMT"/>
          <w:kern w:val="0"/>
          <w:lang w:eastAsia="en-GB"/>
        </w:rPr>
        <w:t>5.6</w:t>
      </w:r>
      <w:r w:rsidR="00F57A44">
        <w:rPr>
          <w:rFonts w:cs="TimesNewRomanPSMT"/>
          <w:kern w:val="0"/>
          <w:lang w:eastAsia="en-GB"/>
        </w:rPr>
        <w:tab/>
      </w:r>
      <w:r w:rsidR="00924EC8">
        <w:rPr>
          <w:rFonts w:cs="TimesNewRomanPSMT"/>
          <w:kern w:val="0"/>
          <w:lang w:eastAsia="en-GB"/>
        </w:rPr>
        <w:t>Accident numbers</w:t>
      </w:r>
      <w:r w:rsidR="00F57A44" w:rsidRPr="00C11160">
        <w:rPr>
          <w:rFonts w:cs="TimesNewRomanPSMT"/>
          <w:kern w:val="0"/>
          <w:lang w:eastAsia="en-GB"/>
        </w:rPr>
        <w:t xml:space="preserve"> will be reported to the Governors </w:t>
      </w:r>
      <w:r w:rsidR="00F57A44">
        <w:rPr>
          <w:rFonts w:cs="TimesNewRomanPSMT"/>
          <w:kern w:val="0"/>
          <w:lang w:eastAsia="en-GB"/>
        </w:rPr>
        <w:t>in the termly HT report. Accidents in the accident book will be analysed for the number of accidents type of accidents. The governors Staffing &amp; pupil welfare committee will have accident books made available to them.</w:t>
      </w:r>
    </w:p>
    <w:p w14:paraId="10A4149F" w14:textId="77777777" w:rsidR="00F57A44" w:rsidRDefault="00F57A44" w:rsidP="00F57A44">
      <w:pPr>
        <w:autoSpaceDE w:val="0"/>
        <w:autoSpaceDN w:val="0"/>
        <w:adjustRightInd w:val="0"/>
        <w:rPr>
          <w:rFonts w:cs="TimesNewRomanPSMT"/>
          <w:kern w:val="0"/>
          <w:lang w:eastAsia="en-GB"/>
        </w:rPr>
      </w:pPr>
    </w:p>
    <w:p w14:paraId="01B7D8E1" w14:textId="77777777" w:rsidR="002C4AF6" w:rsidRDefault="00714EAD" w:rsidP="00F57A44">
      <w:pPr>
        <w:autoSpaceDE w:val="0"/>
        <w:autoSpaceDN w:val="0"/>
        <w:adjustRightInd w:val="0"/>
        <w:ind w:left="720" w:hanging="720"/>
        <w:rPr>
          <w:rFonts w:ascii="Calibri" w:hAnsi="Calibri"/>
        </w:rPr>
      </w:pPr>
      <w:r>
        <w:rPr>
          <w:rFonts w:cs="TimesNewRomanPSMT"/>
          <w:kern w:val="0"/>
          <w:lang w:eastAsia="en-GB"/>
        </w:rPr>
        <w:t>5</w:t>
      </w:r>
      <w:r w:rsidR="00063749">
        <w:rPr>
          <w:rFonts w:cs="TimesNewRomanPSMT"/>
          <w:kern w:val="0"/>
          <w:lang w:eastAsia="en-GB"/>
        </w:rPr>
        <w:t>.7</w:t>
      </w:r>
      <w:r w:rsidR="00F57A44">
        <w:rPr>
          <w:rFonts w:cs="TimesNewRomanPSMT"/>
          <w:kern w:val="0"/>
          <w:lang w:eastAsia="en-GB"/>
        </w:rPr>
        <w:tab/>
      </w:r>
      <w:r w:rsidR="00F57A44" w:rsidRPr="00C11160">
        <w:rPr>
          <w:rFonts w:cs="TimesNewRomanPSMT"/>
          <w:kern w:val="0"/>
          <w:lang w:eastAsia="en-GB"/>
        </w:rPr>
        <w:t xml:space="preserve">The Head Teacher will ensure that </w:t>
      </w:r>
      <w:r>
        <w:rPr>
          <w:rFonts w:cs="TimesNewRomanPSMT"/>
          <w:kern w:val="0"/>
          <w:lang w:eastAsia="en-GB"/>
        </w:rPr>
        <w:t xml:space="preserve">serious </w:t>
      </w:r>
      <w:r w:rsidR="00F57A44" w:rsidRPr="00C11160">
        <w:rPr>
          <w:rFonts w:cs="TimesNewRomanPSMT"/>
          <w:kern w:val="0"/>
          <w:lang w:eastAsia="en-GB"/>
        </w:rPr>
        <w:t>accidents</w:t>
      </w:r>
      <w:r w:rsidR="002C4AF6">
        <w:rPr>
          <w:rFonts w:cs="TimesNewRomanPSMT"/>
          <w:kern w:val="0"/>
          <w:lang w:eastAsia="en-GB"/>
        </w:rPr>
        <w:t xml:space="preserve"> are reported as necessary</w:t>
      </w:r>
      <w:r>
        <w:rPr>
          <w:rFonts w:cs="TimesNewRomanPSMT"/>
          <w:kern w:val="0"/>
          <w:lang w:eastAsia="en-GB"/>
        </w:rPr>
        <w:t xml:space="preserve"> to Barnet.</w:t>
      </w:r>
      <w:r w:rsidR="00F57A44" w:rsidRPr="00C11160">
        <w:rPr>
          <w:rFonts w:cs="TimesNewRomanPSMT"/>
          <w:kern w:val="0"/>
          <w:lang w:eastAsia="en-GB"/>
        </w:rPr>
        <w:t xml:space="preserve"> </w:t>
      </w:r>
      <w:r w:rsidR="002C4AF6">
        <w:rPr>
          <w:rFonts w:cs="TimesNewRomanPSMT"/>
          <w:kern w:val="0"/>
          <w:lang w:eastAsia="en-GB"/>
        </w:rPr>
        <w:t xml:space="preserve"> A</w:t>
      </w:r>
      <w:r w:rsidR="002C4AF6" w:rsidRPr="00147F31">
        <w:rPr>
          <w:rFonts w:ascii="Calibri" w:hAnsi="Calibri"/>
        </w:rPr>
        <w:t xml:space="preserve">ll </w:t>
      </w:r>
      <w:r w:rsidR="002C4AF6" w:rsidRPr="00147F31">
        <w:rPr>
          <w:rFonts w:ascii="Calibri" w:hAnsi="Calibri"/>
          <w:i/>
          <w:iCs/>
        </w:rPr>
        <w:t>reportable</w:t>
      </w:r>
      <w:r w:rsidR="002C4AF6" w:rsidRPr="00147F31">
        <w:rPr>
          <w:rFonts w:ascii="Calibri" w:hAnsi="Calibri"/>
        </w:rPr>
        <w:t xml:space="preserve"> accidents and incidents occurring at Community Schools must be reported to the SHaW team via the on-line Health and Safety Management System</w:t>
      </w:r>
      <w:r w:rsidR="002C4AF6">
        <w:rPr>
          <w:rFonts w:ascii="Calibri" w:hAnsi="Calibri"/>
        </w:rPr>
        <w:t>.</w:t>
      </w:r>
    </w:p>
    <w:p w14:paraId="0507DD4C" w14:textId="77777777" w:rsidR="002C4AF6" w:rsidRDefault="002C4AF6" w:rsidP="00F57A44">
      <w:pPr>
        <w:autoSpaceDE w:val="0"/>
        <w:autoSpaceDN w:val="0"/>
        <w:adjustRightInd w:val="0"/>
        <w:ind w:left="720" w:hanging="720"/>
        <w:rPr>
          <w:rFonts w:ascii="Calibri" w:hAnsi="Calibri"/>
        </w:rPr>
      </w:pPr>
    </w:p>
    <w:p w14:paraId="19C170E0" w14:textId="77777777" w:rsidR="002C4AF6" w:rsidRPr="00147F31" w:rsidRDefault="002C4AF6" w:rsidP="002C4AF6">
      <w:pPr>
        <w:ind w:firstLine="720"/>
        <w:rPr>
          <w:rFonts w:ascii="Calibri" w:hAnsi="Calibri"/>
          <w:sz w:val="22"/>
        </w:rPr>
      </w:pPr>
      <w:r w:rsidRPr="00147F31">
        <w:rPr>
          <w:rFonts w:ascii="Calibri" w:hAnsi="Calibri"/>
        </w:rPr>
        <w:t xml:space="preserve">The types of incidents/accidents that </w:t>
      </w:r>
      <w:r w:rsidRPr="00147F31">
        <w:rPr>
          <w:rFonts w:ascii="Calibri" w:hAnsi="Calibri"/>
          <w:b/>
          <w:bCs/>
        </w:rPr>
        <w:t xml:space="preserve">should </w:t>
      </w:r>
      <w:r w:rsidRPr="00147F31">
        <w:rPr>
          <w:rFonts w:ascii="Calibri" w:hAnsi="Calibri"/>
        </w:rPr>
        <w:t>be reported are:</w:t>
      </w:r>
    </w:p>
    <w:p w14:paraId="2D13F7B1" w14:textId="77777777" w:rsidR="002C4AF6" w:rsidRPr="00147F31" w:rsidRDefault="002C4AF6" w:rsidP="002C4AF6">
      <w:pPr>
        <w:rPr>
          <w:rFonts w:ascii="Calibri" w:hAnsi="Calibri"/>
          <w:sz w:val="22"/>
        </w:rPr>
      </w:pPr>
      <w:r w:rsidRPr="00147F31">
        <w:rPr>
          <w:rFonts w:ascii="Calibri" w:hAnsi="Calibri"/>
        </w:rPr>
        <w:t> </w:t>
      </w:r>
    </w:p>
    <w:p w14:paraId="7211FFFA" w14:textId="77777777" w:rsidR="002C4AF6" w:rsidRPr="00147F31" w:rsidRDefault="002C4AF6" w:rsidP="002C4AF6">
      <w:pPr>
        <w:ind w:left="720" w:hanging="360"/>
        <w:rPr>
          <w:rFonts w:ascii="Calibri" w:hAnsi="Calibri"/>
          <w:sz w:val="22"/>
        </w:rPr>
      </w:pPr>
      <w:r w:rsidRPr="00147F31">
        <w:rPr>
          <w:rFonts w:ascii="Symbol" w:hAnsi="Symbol"/>
        </w:rPr>
        <w:lastRenderedPageBreak/>
        <w:t></w:t>
      </w:r>
      <w:r w:rsidRPr="00147F31">
        <w:rPr>
          <w:rFonts w:ascii="Times New Roman" w:hAnsi="Times New Roman"/>
          <w:sz w:val="14"/>
          <w:szCs w:val="14"/>
        </w:rPr>
        <w:t xml:space="preserve">         </w:t>
      </w:r>
      <w:r w:rsidRPr="00147F31">
        <w:rPr>
          <w:rFonts w:ascii="Calibri" w:hAnsi="Calibri"/>
        </w:rPr>
        <w:t>Any accident or incident where a member of staff, volunteer, visitor or contractor is injured</w:t>
      </w:r>
    </w:p>
    <w:p w14:paraId="379604A2" w14:textId="77777777" w:rsidR="002C4AF6" w:rsidRDefault="002C4AF6" w:rsidP="002C4AF6">
      <w:pPr>
        <w:ind w:left="720" w:hanging="360"/>
        <w:rPr>
          <w:rFonts w:ascii="Calibri" w:hAnsi="Calibri"/>
        </w:rPr>
      </w:pPr>
      <w:r w:rsidRPr="00147F31">
        <w:rPr>
          <w:rFonts w:ascii="Symbol" w:hAnsi="Symbol"/>
        </w:rPr>
        <w:t></w:t>
      </w:r>
      <w:r w:rsidRPr="00147F31">
        <w:rPr>
          <w:rFonts w:ascii="Times New Roman" w:hAnsi="Times New Roman"/>
          <w:sz w:val="14"/>
          <w:szCs w:val="14"/>
        </w:rPr>
        <w:t xml:space="preserve">         </w:t>
      </w:r>
      <w:r w:rsidRPr="00147F31">
        <w:rPr>
          <w:rFonts w:ascii="Calibri" w:hAnsi="Calibri"/>
        </w:rPr>
        <w:t>Any accident or incident which is RIDDOR-</w:t>
      </w:r>
    </w:p>
    <w:p w14:paraId="113C7ED1" w14:textId="77777777" w:rsidR="002C4AF6" w:rsidRPr="00147F31" w:rsidRDefault="002C4AF6" w:rsidP="002C4AF6">
      <w:pPr>
        <w:ind w:left="720" w:hanging="360"/>
        <w:rPr>
          <w:rFonts w:ascii="Calibri" w:hAnsi="Calibri"/>
          <w:sz w:val="22"/>
        </w:rPr>
      </w:pPr>
      <w:r w:rsidRPr="00147F31">
        <w:rPr>
          <w:rFonts w:ascii="Symbol" w:hAnsi="Symbol"/>
        </w:rPr>
        <w:t></w:t>
      </w:r>
      <w:r w:rsidRPr="00147F31">
        <w:rPr>
          <w:rFonts w:ascii="Symbol" w:hAnsi="Symbol"/>
        </w:rPr>
        <w:t></w:t>
      </w:r>
      <w:r w:rsidRPr="00147F31">
        <w:rPr>
          <w:rFonts w:ascii="Times New Roman" w:hAnsi="Times New Roman"/>
          <w:sz w:val="14"/>
          <w:szCs w:val="14"/>
        </w:rPr>
        <w:t xml:space="preserve">         </w:t>
      </w:r>
      <w:r w:rsidRPr="00147F31">
        <w:rPr>
          <w:rFonts w:ascii="Calibri" w:hAnsi="Calibri"/>
        </w:rPr>
        <w:t>Any accident or incident resulting from malfunction, improper use or poor maintenance of equipment or facilities</w:t>
      </w:r>
    </w:p>
    <w:p w14:paraId="58D9C1BC" w14:textId="77777777" w:rsidR="002C4AF6" w:rsidRPr="00147F31" w:rsidRDefault="002C4AF6" w:rsidP="002C4AF6">
      <w:pPr>
        <w:rPr>
          <w:rFonts w:ascii="Calibri" w:hAnsi="Calibri"/>
          <w:sz w:val="22"/>
        </w:rPr>
      </w:pPr>
      <w:r w:rsidRPr="00147F31">
        <w:rPr>
          <w:rFonts w:ascii="Calibri" w:hAnsi="Calibri"/>
        </w:rPr>
        <w:t> </w:t>
      </w:r>
    </w:p>
    <w:p w14:paraId="34EA30C6" w14:textId="77777777" w:rsidR="002C4AF6" w:rsidRPr="00147F31" w:rsidRDefault="002C4AF6" w:rsidP="002C4AF6">
      <w:pPr>
        <w:rPr>
          <w:rFonts w:ascii="Calibri" w:hAnsi="Calibri"/>
          <w:sz w:val="22"/>
        </w:rPr>
      </w:pPr>
      <w:r w:rsidRPr="00147F31">
        <w:rPr>
          <w:rFonts w:ascii="Calibri" w:hAnsi="Calibri"/>
        </w:rPr>
        <w:t xml:space="preserve">Incidents that </w:t>
      </w:r>
      <w:r w:rsidRPr="00147F31">
        <w:rPr>
          <w:rFonts w:ascii="Calibri" w:hAnsi="Calibri"/>
          <w:b/>
          <w:bCs/>
        </w:rPr>
        <w:t>do not</w:t>
      </w:r>
      <w:r w:rsidRPr="00147F31">
        <w:rPr>
          <w:rFonts w:ascii="Calibri" w:hAnsi="Calibri"/>
        </w:rPr>
        <w:t xml:space="preserve"> require reporting, but should be recorded locally include</w:t>
      </w:r>
    </w:p>
    <w:p w14:paraId="175DEFDA" w14:textId="77777777" w:rsidR="002C4AF6" w:rsidRPr="00147F31" w:rsidRDefault="002C4AF6" w:rsidP="002C4AF6">
      <w:pPr>
        <w:rPr>
          <w:rFonts w:ascii="Calibri" w:hAnsi="Calibri"/>
          <w:sz w:val="22"/>
        </w:rPr>
      </w:pPr>
      <w:r w:rsidRPr="00147F31">
        <w:rPr>
          <w:rFonts w:ascii="Calibri" w:hAnsi="Calibri"/>
        </w:rPr>
        <w:t> </w:t>
      </w:r>
    </w:p>
    <w:p w14:paraId="09C74275" w14:textId="77777777" w:rsidR="002C4AF6" w:rsidRPr="00147F31" w:rsidRDefault="002C4AF6" w:rsidP="002C4AF6">
      <w:pPr>
        <w:ind w:left="720" w:hanging="360"/>
        <w:rPr>
          <w:rFonts w:ascii="Calibri" w:hAnsi="Calibri"/>
          <w:sz w:val="22"/>
        </w:rPr>
      </w:pPr>
      <w:r w:rsidRPr="00147F31">
        <w:rPr>
          <w:rFonts w:ascii="Symbol" w:hAnsi="Symbol"/>
        </w:rPr>
        <w:t></w:t>
      </w:r>
      <w:r w:rsidRPr="00147F31">
        <w:rPr>
          <w:rFonts w:ascii="Times New Roman" w:hAnsi="Times New Roman"/>
          <w:sz w:val="14"/>
          <w:szCs w:val="14"/>
        </w:rPr>
        <w:t xml:space="preserve">         </w:t>
      </w:r>
      <w:r w:rsidRPr="00147F31">
        <w:rPr>
          <w:rFonts w:ascii="Calibri" w:hAnsi="Calibri"/>
        </w:rPr>
        <w:t>Playground collisions (unless resulting in a RIDDOR-reportable injury)</w:t>
      </w:r>
    </w:p>
    <w:p w14:paraId="3C4D4830" w14:textId="77777777" w:rsidR="002C4AF6" w:rsidRPr="00147F31" w:rsidRDefault="002C4AF6" w:rsidP="002C4AF6">
      <w:pPr>
        <w:ind w:left="720" w:hanging="360"/>
        <w:rPr>
          <w:rFonts w:ascii="Calibri" w:hAnsi="Calibri"/>
          <w:sz w:val="22"/>
        </w:rPr>
      </w:pPr>
      <w:r w:rsidRPr="00147F31">
        <w:rPr>
          <w:rFonts w:ascii="Symbol" w:hAnsi="Symbol"/>
        </w:rPr>
        <w:t></w:t>
      </w:r>
      <w:r w:rsidRPr="00147F31">
        <w:rPr>
          <w:rFonts w:ascii="Times New Roman" w:hAnsi="Times New Roman"/>
          <w:sz w:val="14"/>
          <w:szCs w:val="14"/>
        </w:rPr>
        <w:t xml:space="preserve">         </w:t>
      </w:r>
      <w:r w:rsidRPr="00147F31">
        <w:rPr>
          <w:rFonts w:ascii="Calibri" w:hAnsi="Calibri"/>
        </w:rPr>
        <w:t>Sporting injuries during organised events and lessons (unless resulting in a RIDDOR-reportable injury)</w:t>
      </w:r>
    </w:p>
    <w:p w14:paraId="7BD7306D" w14:textId="77777777" w:rsidR="002C4AF6" w:rsidRPr="00147F31" w:rsidRDefault="002C4AF6" w:rsidP="002C4AF6">
      <w:pPr>
        <w:ind w:left="720" w:hanging="360"/>
        <w:rPr>
          <w:rFonts w:ascii="Calibri" w:hAnsi="Calibri"/>
          <w:sz w:val="22"/>
        </w:rPr>
      </w:pPr>
      <w:r w:rsidRPr="00147F31">
        <w:rPr>
          <w:rFonts w:ascii="Symbol" w:hAnsi="Symbol"/>
        </w:rPr>
        <w:t></w:t>
      </w:r>
      <w:r w:rsidRPr="00147F31">
        <w:rPr>
          <w:rFonts w:ascii="Times New Roman" w:hAnsi="Times New Roman"/>
          <w:sz w:val="14"/>
          <w:szCs w:val="14"/>
        </w:rPr>
        <w:t xml:space="preserve">         </w:t>
      </w:r>
      <w:r w:rsidRPr="00147F31">
        <w:rPr>
          <w:rFonts w:ascii="Calibri" w:hAnsi="Calibri"/>
        </w:rPr>
        <w:t>Non-injury trips and falls resulting from poor physical co-ordination/balance</w:t>
      </w:r>
    </w:p>
    <w:p w14:paraId="0969C162" w14:textId="77777777" w:rsidR="002C4AF6" w:rsidRPr="00147F31" w:rsidRDefault="002C4AF6" w:rsidP="002C4AF6">
      <w:pPr>
        <w:ind w:left="720" w:hanging="360"/>
        <w:rPr>
          <w:rFonts w:ascii="Calibri" w:hAnsi="Calibri"/>
          <w:sz w:val="22"/>
        </w:rPr>
      </w:pPr>
      <w:r w:rsidRPr="00147F31">
        <w:rPr>
          <w:rFonts w:ascii="Symbol" w:hAnsi="Symbol"/>
        </w:rPr>
        <w:t></w:t>
      </w:r>
      <w:r w:rsidRPr="00147F31">
        <w:rPr>
          <w:rFonts w:ascii="Times New Roman" w:hAnsi="Times New Roman"/>
          <w:sz w:val="14"/>
          <w:szCs w:val="14"/>
        </w:rPr>
        <w:t xml:space="preserve">         </w:t>
      </w:r>
      <w:r w:rsidRPr="00147F31">
        <w:rPr>
          <w:rFonts w:ascii="Calibri" w:hAnsi="Calibri"/>
        </w:rPr>
        <w:t>Ill health from pre-existing medical conditions</w:t>
      </w:r>
    </w:p>
    <w:p w14:paraId="392C82C7" w14:textId="77777777" w:rsidR="002C4AF6" w:rsidRPr="00147F31" w:rsidRDefault="002C4AF6" w:rsidP="002C4AF6">
      <w:pPr>
        <w:ind w:left="720" w:hanging="360"/>
        <w:rPr>
          <w:rFonts w:ascii="Calibri" w:hAnsi="Calibri"/>
          <w:sz w:val="22"/>
        </w:rPr>
      </w:pPr>
      <w:r w:rsidRPr="00147F31">
        <w:rPr>
          <w:rFonts w:ascii="Symbol" w:hAnsi="Symbol"/>
        </w:rPr>
        <w:t></w:t>
      </w:r>
      <w:r w:rsidRPr="00147F31">
        <w:rPr>
          <w:rFonts w:ascii="Times New Roman" w:hAnsi="Times New Roman"/>
          <w:sz w:val="14"/>
          <w:szCs w:val="14"/>
        </w:rPr>
        <w:t xml:space="preserve">         </w:t>
      </w:r>
      <w:r w:rsidRPr="00147F31">
        <w:rPr>
          <w:rFonts w:ascii="Calibri" w:hAnsi="Calibri"/>
        </w:rPr>
        <w:t>Thefts/lost property issues</w:t>
      </w:r>
    </w:p>
    <w:p w14:paraId="7BA1CC47" w14:textId="77777777" w:rsidR="002C4AF6" w:rsidRDefault="002C4AF6" w:rsidP="00F57A44">
      <w:pPr>
        <w:autoSpaceDE w:val="0"/>
        <w:autoSpaceDN w:val="0"/>
        <w:adjustRightInd w:val="0"/>
        <w:ind w:left="720" w:hanging="720"/>
        <w:rPr>
          <w:rFonts w:ascii="Calibri" w:hAnsi="Calibri"/>
        </w:rPr>
      </w:pPr>
    </w:p>
    <w:p w14:paraId="0926C4A5" w14:textId="77777777" w:rsidR="002C4AF6" w:rsidRDefault="002C4AF6" w:rsidP="00F57A44">
      <w:pPr>
        <w:autoSpaceDE w:val="0"/>
        <w:autoSpaceDN w:val="0"/>
        <w:adjustRightInd w:val="0"/>
        <w:ind w:left="720" w:hanging="720"/>
        <w:rPr>
          <w:rFonts w:ascii="Calibri" w:hAnsi="Calibri"/>
        </w:rPr>
      </w:pPr>
    </w:p>
    <w:p w14:paraId="2F52A35E" w14:textId="77777777" w:rsidR="00F57A44" w:rsidRDefault="002C4AF6" w:rsidP="00F57A44">
      <w:pPr>
        <w:autoSpaceDE w:val="0"/>
        <w:autoSpaceDN w:val="0"/>
        <w:adjustRightInd w:val="0"/>
        <w:ind w:left="720" w:hanging="720"/>
        <w:rPr>
          <w:rFonts w:cs="TimesNewRomanPSMT"/>
          <w:kern w:val="0"/>
          <w:lang w:eastAsia="en-GB"/>
        </w:rPr>
      </w:pPr>
      <w:r w:rsidRPr="00C11160">
        <w:rPr>
          <w:rFonts w:cs="TimesNewRomanPSMT"/>
          <w:kern w:val="0"/>
          <w:lang w:eastAsia="en-GB"/>
        </w:rPr>
        <w:t xml:space="preserve"> </w:t>
      </w:r>
    </w:p>
    <w:p w14:paraId="1052142F" w14:textId="77777777" w:rsidR="00F57A44" w:rsidRPr="00C11160" w:rsidRDefault="00063749" w:rsidP="00F57A44">
      <w:pPr>
        <w:autoSpaceDE w:val="0"/>
        <w:autoSpaceDN w:val="0"/>
        <w:adjustRightInd w:val="0"/>
        <w:rPr>
          <w:rFonts w:cs="TimesNewRomanPS-BoldMT"/>
          <w:b/>
          <w:bCs/>
          <w:kern w:val="0"/>
          <w:lang w:eastAsia="en-GB"/>
        </w:rPr>
      </w:pPr>
      <w:r>
        <w:rPr>
          <w:rFonts w:cs="TimesNewRomanPS-BoldMT"/>
          <w:b/>
          <w:bCs/>
          <w:kern w:val="0"/>
          <w:lang w:eastAsia="en-GB"/>
        </w:rPr>
        <w:t>5.8</w:t>
      </w:r>
      <w:r w:rsidR="00F57A44">
        <w:rPr>
          <w:rFonts w:cs="TimesNewRomanPS-BoldMT"/>
          <w:b/>
          <w:bCs/>
          <w:kern w:val="0"/>
          <w:lang w:eastAsia="en-GB"/>
        </w:rPr>
        <w:tab/>
      </w:r>
      <w:r w:rsidR="00F57A44" w:rsidRPr="00C11160">
        <w:rPr>
          <w:rFonts w:cs="TimesNewRomanPS-BoldMT"/>
          <w:b/>
          <w:bCs/>
          <w:kern w:val="0"/>
          <w:lang w:eastAsia="en-GB"/>
        </w:rPr>
        <w:t>RIDDOR – Incidents to be reported</w:t>
      </w:r>
    </w:p>
    <w:p w14:paraId="37DD0A0B"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Accidents resulting in death or major injury</w:t>
      </w:r>
    </w:p>
    <w:p w14:paraId="35D71FF6"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Accidents which prevent normal duties for more than 3 days</w:t>
      </w:r>
    </w:p>
    <w:p w14:paraId="18F203A6"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Loss of consciousness due to asphyxia or absorption of harmful substances</w:t>
      </w:r>
    </w:p>
    <w:p w14:paraId="1782C4A2"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Fractures / Dislocations</w:t>
      </w:r>
    </w:p>
    <w:p w14:paraId="0EBE3FB7"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Amputation</w:t>
      </w:r>
    </w:p>
    <w:p w14:paraId="339F002F"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Loss of sight – temporary or permanent</w:t>
      </w:r>
    </w:p>
    <w:p w14:paraId="75D6E775"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Chemicals or hot metal burn to eye</w:t>
      </w:r>
    </w:p>
    <w:p w14:paraId="507A7248"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Penetrating eye injury</w:t>
      </w:r>
    </w:p>
    <w:p w14:paraId="047F1AE3"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Electric Shock</w:t>
      </w:r>
    </w:p>
    <w:p w14:paraId="1B372B11" w14:textId="77777777" w:rsidR="00F57A44" w:rsidRPr="00C11160" w:rsidRDefault="00F57A44" w:rsidP="00F57A44">
      <w:pPr>
        <w:numPr>
          <w:ilvl w:val="0"/>
          <w:numId w:val="16"/>
        </w:numPr>
        <w:autoSpaceDE w:val="0"/>
        <w:autoSpaceDN w:val="0"/>
        <w:adjustRightInd w:val="0"/>
        <w:rPr>
          <w:rFonts w:cs="TimesNewRomanPSMT"/>
          <w:kern w:val="0"/>
          <w:lang w:eastAsia="en-GB"/>
        </w:rPr>
      </w:pPr>
      <w:r w:rsidRPr="00C11160">
        <w:rPr>
          <w:rFonts w:cs="TimesNewRomanPSMT"/>
          <w:kern w:val="0"/>
          <w:lang w:eastAsia="en-GB"/>
        </w:rPr>
        <w:t>Injury leading to hypothermia</w:t>
      </w:r>
    </w:p>
    <w:p w14:paraId="2E7BF249" w14:textId="77777777" w:rsidR="00F57A44" w:rsidRPr="00374796" w:rsidRDefault="00F57A44" w:rsidP="00F57A44">
      <w:pPr>
        <w:numPr>
          <w:ilvl w:val="0"/>
          <w:numId w:val="16"/>
        </w:numPr>
      </w:pPr>
      <w:r w:rsidRPr="00C11160">
        <w:rPr>
          <w:rFonts w:cs="TimesNewRomanPSMT"/>
          <w:kern w:val="0"/>
          <w:lang w:eastAsia="en-GB"/>
        </w:rPr>
        <w:t>Unconsciousness needing resuscitation / hospital admission for over 24hrs.</w:t>
      </w:r>
    </w:p>
    <w:p w14:paraId="640A9C74" w14:textId="77777777" w:rsidR="00F57A44" w:rsidRPr="00C11160" w:rsidRDefault="00F57A44" w:rsidP="00F57A44">
      <w:pPr>
        <w:autoSpaceDE w:val="0"/>
        <w:autoSpaceDN w:val="0"/>
        <w:adjustRightInd w:val="0"/>
        <w:ind w:left="720" w:hanging="720"/>
        <w:rPr>
          <w:rFonts w:cs="TimesNewRomanPSMT"/>
          <w:kern w:val="0"/>
          <w:lang w:eastAsia="en-GB"/>
        </w:rPr>
      </w:pPr>
    </w:p>
    <w:p w14:paraId="0621085A" w14:textId="77777777" w:rsidR="005034AD" w:rsidRDefault="005034AD" w:rsidP="005034AD">
      <w:pPr>
        <w:autoSpaceDE w:val="0"/>
        <w:autoSpaceDN w:val="0"/>
        <w:adjustRightInd w:val="0"/>
        <w:rPr>
          <w:rFonts w:cs="TimesNewRomanPSMT"/>
          <w:kern w:val="0"/>
          <w:lang w:eastAsia="en-GB"/>
        </w:rPr>
      </w:pPr>
    </w:p>
    <w:p w14:paraId="3C4A21FD" w14:textId="77777777" w:rsidR="005034AD" w:rsidRDefault="005034AD" w:rsidP="005034AD">
      <w:pPr>
        <w:autoSpaceDE w:val="0"/>
        <w:autoSpaceDN w:val="0"/>
        <w:adjustRightInd w:val="0"/>
        <w:rPr>
          <w:rFonts w:cs="TimesNewRomanPSMT"/>
          <w:b/>
          <w:kern w:val="0"/>
          <w:lang w:eastAsia="en-GB"/>
        </w:rPr>
      </w:pPr>
      <w:r w:rsidRPr="005034AD">
        <w:rPr>
          <w:rFonts w:cs="TimesNewRomanPSMT"/>
          <w:b/>
          <w:kern w:val="0"/>
          <w:lang w:eastAsia="en-GB"/>
        </w:rPr>
        <w:t>6.        Prescribed medicines</w:t>
      </w:r>
    </w:p>
    <w:p w14:paraId="0306B0B8" w14:textId="77777777" w:rsidR="005034AD" w:rsidRDefault="005034AD" w:rsidP="005034AD">
      <w:pPr>
        <w:autoSpaceDE w:val="0"/>
        <w:autoSpaceDN w:val="0"/>
        <w:adjustRightInd w:val="0"/>
        <w:rPr>
          <w:rFonts w:cs="TimesNewRomanPSMT"/>
          <w:b/>
          <w:kern w:val="0"/>
          <w:lang w:eastAsia="en-GB"/>
        </w:rPr>
      </w:pPr>
    </w:p>
    <w:p w14:paraId="32B63319" w14:textId="77777777" w:rsidR="005034AD" w:rsidRPr="005034AD" w:rsidRDefault="005034AD" w:rsidP="005034AD">
      <w:pPr>
        <w:pStyle w:val="NoSpacing"/>
        <w:ind w:left="720"/>
        <w:rPr>
          <w:rFonts w:ascii="Gill Sans MT" w:hAnsi="Gill Sans MT"/>
          <w:sz w:val="24"/>
          <w:szCs w:val="24"/>
        </w:rPr>
      </w:pPr>
      <w:r w:rsidRPr="005034AD">
        <w:rPr>
          <w:rFonts w:ascii="Gill Sans MT" w:hAnsi="Gill Sans MT"/>
          <w:sz w:val="24"/>
          <w:szCs w:val="24"/>
        </w:rPr>
        <w:t xml:space="preserve">a)  Prescribed medicines should only be brought to school when essential; that is, where it would be </w:t>
      </w:r>
      <w:proofErr w:type="gramStart"/>
      <w:r w:rsidRPr="005034AD">
        <w:rPr>
          <w:rFonts w:ascii="Gill Sans MT" w:hAnsi="Gill Sans MT"/>
          <w:sz w:val="24"/>
          <w:szCs w:val="24"/>
        </w:rPr>
        <w:t>detrimental</w:t>
      </w:r>
      <w:r>
        <w:rPr>
          <w:rFonts w:ascii="Gill Sans MT" w:hAnsi="Gill Sans MT"/>
          <w:sz w:val="24"/>
          <w:szCs w:val="24"/>
        </w:rPr>
        <w:t xml:space="preserve"> </w:t>
      </w:r>
      <w:r w:rsidRPr="005034AD">
        <w:rPr>
          <w:rFonts w:ascii="Gill Sans MT" w:hAnsi="Gill Sans MT"/>
          <w:sz w:val="24"/>
          <w:szCs w:val="24"/>
        </w:rPr>
        <w:t xml:space="preserve"> to</w:t>
      </w:r>
      <w:proofErr w:type="gramEnd"/>
      <w:r w:rsidRPr="005034AD">
        <w:rPr>
          <w:rFonts w:ascii="Gill Sans MT" w:hAnsi="Gill Sans MT"/>
          <w:sz w:val="24"/>
          <w:szCs w:val="24"/>
        </w:rPr>
        <w:t xml:space="preserve"> a child’s health if the medicine were not administered during the school day.  Medicines prescribed ‘three times a</w:t>
      </w:r>
      <w:r w:rsidR="009328D8">
        <w:rPr>
          <w:rFonts w:ascii="Gill Sans MT" w:hAnsi="Gill Sans MT"/>
          <w:sz w:val="24"/>
          <w:szCs w:val="24"/>
        </w:rPr>
        <w:t xml:space="preserve"> </w:t>
      </w:r>
      <w:r w:rsidRPr="005034AD">
        <w:rPr>
          <w:rFonts w:ascii="Gill Sans MT" w:hAnsi="Gill Sans MT"/>
          <w:sz w:val="24"/>
          <w:szCs w:val="24"/>
        </w:rPr>
        <w:t xml:space="preserve">day’ should be administered ‘‘before school, after school and at night’’. This school recognises </w:t>
      </w:r>
      <w:proofErr w:type="gramStart"/>
      <w:r w:rsidRPr="005034AD">
        <w:rPr>
          <w:rFonts w:ascii="Gill Sans MT" w:hAnsi="Gill Sans MT"/>
          <w:sz w:val="24"/>
          <w:szCs w:val="24"/>
        </w:rPr>
        <w:t>in</w:t>
      </w:r>
      <w:r w:rsidR="009328D8">
        <w:rPr>
          <w:rFonts w:ascii="Gill Sans MT" w:hAnsi="Gill Sans MT"/>
          <w:sz w:val="24"/>
          <w:szCs w:val="24"/>
        </w:rPr>
        <w:t xml:space="preserve"> </w:t>
      </w:r>
      <w:r w:rsidRPr="005034AD">
        <w:rPr>
          <w:rFonts w:ascii="Gill Sans MT" w:hAnsi="Gill Sans MT"/>
          <w:sz w:val="24"/>
          <w:szCs w:val="24"/>
        </w:rPr>
        <w:t xml:space="preserve"> extreme</w:t>
      </w:r>
      <w:proofErr w:type="gramEnd"/>
      <w:r w:rsidRPr="005034AD">
        <w:rPr>
          <w:rFonts w:ascii="Gill Sans MT" w:hAnsi="Gill Sans MT"/>
          <w:sz w:val="24"/>
          <w:szCs w:val="24"/>
        </w:rPr>
        <w:t xml:space="preserve"> cases (as stipulated by a doctor in writing), and agreed by the head teacher, that staff may administer </w:t>
      </w:r>
    </w:p>
    <w:p w14:paraId="12D31F07" w14:textId="77777777" w:rsidR="005034AD" w:rsidRPr="005034AD" w:rsidRDefault="005034AD" w:rsidP="005034AD">
      <w:pPr>
        <w:pStyle w:val="NoSpacing"/>
        <w:ind w:left="720"/>
        <w:rPr>
          <w:rFonts w:ascii="Gill Sans MT" w:hAnsi="Gill Sans MT"/>
          <w:sz w:val="24"/>
          <w:szCs w:val="24"/>
        </w:rPr>
      </w:pPr>
      <w:r w:rsidRPr="005034AD">
        <w:rPr>
          <w:rFonts w:ascii="Gill Sans MT" w:hAnsi="Gill Sans MT"/>
          <w:sz w:val="24"/>
          <w:szCs w:val="24"/>
        </w:rPr>
        <w:t>medication following completion of the school’s medical form. However, parents and</w:t>
      </w:r>
      <w:r w:rsidR="009328D8">
        <w:rPr>
          <w:rFonts w:ascii="Gill Sans MT" w:hAnsi="Gill Sans MT"/>
          <w:sz w:val="24"/>
          <w:szCs w:val="24"/>
        </w:rPr>
        <w:t xml:space="preserve"> </w:t>
      </w:r>
      <w:r w:rsidRPr="005034AD">
        <w:rPr>
          <w:rFonts w:ascii="Gill Sans MT" w:hAnsi="Gill Sans MT"/>
          <w:sz w:val="24"/>
          <w:szCs w:val="24"/>
        </w:rPr>
        <w:t xml:space="preserve">carers are allowed into school to administer medication if they so desire. </w:t>
      </w:r>
    </w:p>
    <w:p w14:paraId="485A0AF6" w14:textId="77777777" w:rsidR="005034AD" w:rsidRPr="005034AD" w:rsidRDefault="005034AD" w:rsidP="005034AD">
      <w:pPr>
        <w:ind w:left="720"/>
      </w:pPr>
    </w:p>
    <w:p w14:paraId="41635AC8" w14:textId="77777777" w:rsidR="005034AD" w:rsidRPr="005034AD" w:rsidRDefault="005034AD" w:rsidP="005034AD">
      <w:pPr>
        <w:pStyle w:val="NoSpacing"/>
        <w:ind w:left="720"/>
        <w:rPr>
          <w:rFonts w:ascii="Gill Sans MT" w:hAnsi="Gill Sans MT"/>
          <w:sz w:val="24"/>
          <w:szCs w:val="24"/>
        </w:rPr>
      </w:pPr>
      <w:r w:rsidRPr="005034AD">
        <w:rPr>
          <w:rFonts w:ascii="Gill Sans MT" w:hAnsi="Gill Sans MT"/>
          <w:sz w:val="24"/>
          <w:szCs w:val="24"/>
        </w:rPr>
        <w:t>b)  Exceptions to this are pupils on health care plans who have individual medical needs requiring</w:t>
      </w:r>
      <w:r w:rsidR="009328D8">
        <w:rPr>
          <w:rFonts w:ascii="Gill Sans MT" w:hAnsi="Gill Sans MT"/>
          <w:sz w:val="24"/>
          <w:szCs w:val="24"/>
        </w:rPr>
        <w:t xml:space="preserve"> </w:t>
      </w:r>
      <w:proofErr w:type="gramStart"/>
      <w:r w:rsidRPr="005034AD">
        <w:rPr>
          <w:rFonts w:ascii="Gill Sans MT" w:hAnsi="Gill Sans MT"/>
          <w:sz w:val="24"/>
          <w:szCs w:val="24"/>
        </w:rPr>
        <w:t xml:space="preserve">emergency </w:t>
      </w:r>
      <w:r w:rsidR="009328D8">
        <w:rPr>
          <w:rFonts w:ascii="Gill Sans MT" w:hAnsi="Gill Sans MT"/>
          <w:sz w:val="24"/>
          <w:szCs w:val="24"/>
        </w:rPr>
        <w:t xml:space="preserve"> </w:t>
      </w:r>
      <w:r w:rsidRPr="005034AD">
        <w:rPr>
          <w:rFonts w:ascii="Gill Sans MT" w:hAnsi="Gill Sans MT"/>
          <w:sz w:val="24"/>
          <w:szCs w:val="24"/>
        </w:rPr>
        <w:t>medication</w:t>
      </w:r>
      <w:proofErr w:type="gramEnd"/>
      <w:r w:rsidRPr="005034AD">
        <w:rPr>
          <w:rFonts w:ascii="Gill Sans MT" w:hAnsi="Gill Sans MT"/>
          <w:sz w:val="24"/>
          <w:szCs w:val="24"/>
        </w:rPr>
        <w:t xml:space="preserve"> to treat specific conditions, such asanaphylaxis. </w:t>
      </w:r>
    </w:p>
    <w:p w14:paraId="1B9E7536" w14:textId="77777777" w:rsidR="005034AD" w:rsidRPr="005034AD" w:rsidRDefault="005034AD" w:rsidP="005034AD">
      <w:pPr>
        <w:ind w:left="720"/>
      </w:pPr>
    </w:p>
    <w:p w14:paraId="29036831" w14:textId="77777777" w:rsidR="005034AD" w:rsidRDefault="005034AD" w:rsidP="005034AD">
      <w:pPr>
        <w:pStyle w:val="NoSpacing"/>
        <w:ind w:left="720"/>
        <w:rPr>
          <w:rFonts w:ascii="Gill Sans MT" w:hAnsi="Gill Sans MT"/>
          <w:sz w:val="24"/>
          <w:szCs w:val="24"/>
        </w:rPr>
      </w:pPr>
      <w:r w:rsidRPr="005034AD">
        <w:rPr>
          <w:rFonts w:ascii="Gill Sans MT" w:hAnsi="Gill Sans MT"/>
          <w:sz w:val="24"/>
          <w:szCs w:val="24"/>
        </w:rPr>
        <w:t xml:space="preserve">c)  This school will only accept medicines that have been prescribed by a doctor, </w:t>
      </w:r>
      <w:proofErr w:type="gramStart"/>
      <w:r w:rsidRPr="005034AD">
        <w:rPr>
          <w:rFonts w:ascii="Gill Sans MT" w:hAnsi="Gill Sans MT"/>
          <w:sz w:val="24"/>
          <w:szCs w:val="24"/>
        </w:rPr>
        <w:t>dentist,  nurse</w:t>
      </w:r>
      <w:proofErr w:type="gramEnd"/>
      <w:r w:rsidRPr="005034AD">
        <w:rPr>
          <w:rFonts w:ascii="Gill Sans MT" w:hAnsi="Gill Sans MT"/>
          <w:sz w:val="24"/>
          <w:szCs w:val="24"/>
        </w:rPr>
        <w:t xml:space="preserve">  prescriber  or  pharmacist  prescriber  and  are  presented  in  the original  container  dispensed  by  a  pharmacist  and  include  the  pupil’s  name,  prescriber’s instructions for administration and dosage. </w:t>
      </w:r>
    </w:p>
    <w:p w14:paraId="02C0F5E6" w14:textId="77777777" w:rsidR="009328D8" w:rsidRDefault="009328D8" w:rsidP="005034AD">
      <w:pPr>
        <w:pStyle w:val="NoSpacing"/>
        <w:ind w:left="720"/>
        <w:rPr>
          <w:rFonts w:ascii="Gill Sans MT" w:hAnsi="Gill Sans MT"/>
          <w:sz w:val="24"/>
          <w:szCs w:val="24"/>
        </w:rPr>
      </w:pPr>
    </w:p>
    <w:p w14:paraId="3FA620B7" w14:textId="77777777" w:rsidR="009328D8" w:rsidRDefault="009328D8" w:rsidP="009328D8">
      <w:pPr>
        <w:pStyle w:val="NoSpacing"/>
        <w:rPr>
          <w:rFonts w:ascii="Gill Sans MT" w:hAnsi="Gill Sans MT"/>
          <w:b/>
          <w:sz w:val="24"/>
          <w:szCs w:val="24"/>
        </w:rPr>
      </w:pPr>
      <w:r w:rsidRPr="009328D8">
        <w:rPr>
          <w:rFonts w:ascii="Gill Sans MT" w:hAnsi="Gill Sans MT"/>
          <w:b/>
          <w:sz w:val="24"/>
          <w:szCs w:val="24"/>
        </w:rPr>
        <w:t xml:space="preserve">7. </w:t>
      </w:r>
      <w:r w:rsidR="001D3275">
        <w:rPr>
          <w:rFonts w:ascii="Gill Sans MT" w:hAnsi="Gill Sans MT"/>
          <w:b/>
          <w:sz w:val="24"/>
          <w:szCs w:val="24"/>
        </w:rPr>
        <w:tab/>
      </w:r>
      <w:r w:rsidRPr="009328D8">
        <w:rPr>
          <w:rFonts w:ascii="Gill Sans MT" w:hAnsi="Gill Sans MT"/>
          <w:b/>
          <w:sz w:val="24"/>
          <w:szCs w:val="24"/>
        </w:rPr>
        <w:t>Non – Prescribed medicines</w:t>
      </w:r>
    </w:p>
    <w:p w14:paraId="6341F41B" w14:textId="77777777" w:rsidR="009328D8" w:rsidRDefault="009328D8" w:rsidP="009328D8">
      <w:pPr>
        <w:pStyle w:val="NoSpacing"/>
        <w:rPr>
          <w:rFonts w:ascii="Gill Sans MT" w:hAnsi="Gill Sans MT"/>
          <w:b/>
          <w:sz w:val="24"/>
          <w:szCs w:val="24"/>
        </w:rPr>
      </w:pPr>
    </w:p>
    <w:p w14:paraId="743EA8AA" w14:textId="77777777" w:rsidR="009328D8" w:rsidRDefault="009328D8" w:rsidP="009328D8">
      <w:pPr>
        <w:pStyle w:val="NoSpacing"/>
        <w:ind w:left="720"/>
        <w:rPr>
          <w:rFonts w:ascii="Gill Sans MT" w:hAnsi="Gill Sans MT"/>
          <w:sz w:val="24"/>
          <w:szCs w:val="24"/>
        </w:rPr>
      </w:pPr>
      <w:r w:rsidRPr="009328D8">
        <w:rPr>
          <w:rFonts w:ascii="Gill Sans MT" w:hAnsi="Gill Sans MT"/>
          <w:sz w:val="24"/>
          <w:szCs w:val="24"/>
        </w:rPr>
        <w:lastRenderedPageBreak/>
        <w:t>Non-prescribed medicines will only be administered with prior written permission from parents in extreme circumstances such as residential trips. Staff will check the medicine has previously been administered without adverse effect and the school’s medical form must be completed.  Staff will never administer medicines containing aspirin unless prescribed by a doctor.</w:t>
      </w:r>
    </w:p>
    <w:p w14:paraId="22D98170" w14:textId="77777777" w:rsidR="009328D8" w:rsidRDefault="009328D8" w:rsidP="009328D8">
      <w:pPr>
        <w:pStyle w:val="NoSpacing"/>
        <w:ind w:left="720"/>
        <w:rPr>
          <w:rFonts w:ascii="Gill Sans MT" w:hAnsi="Gill Sans MT"/>
          <w:sz w:val="24"/>
          <w:szCs w:val="24"/>
        </w:rPr>
      </w:pPr>
    </w:p>
    <w:p w14:paraId="0D476CF3" w14:textId="77777777" w:rsidR="009328D8" w:rsidRDefault="009328D8" w:rsidP="009328D8">
      <w:pPr>
        <w:pStyle w:val="NoSpacing"/>
        <w:rPr>
          <w:rFonts w:ascii="Gill Sans MT" w:hAnsi="Gill Sans MT"/>
          <w:b/>
          <w:sz w:val="24"/>
          <w:szCs w:val="24"/>
        </w:rPr>
      </w:pPr>
      <w:r w:rsidRPr="009328D8">
        <w:rPr>
          <w:rFonts w:ascii="Gill Sans MT" w:hAnsi="Gill Sans MT"/>
          <w:b/>
          <w:sz w:val="24"/>
          <w:szCs w:val="24"/>
        </w:rPr>
        <w:t xml:space="preserve">8. </w:t>
      </w:r>
      <w:r w:rsidR="001D3275">
        <w:rPr>
          <w:rFonts w:ascii="Gill Sans MT" w:hAnsi="Gill Sans MT"/>
          <w:b/>
          <w:sz w:val="24"/>
          <w:szCs w:val="24"/>
        </w:rPr>
        <w:tab/>
      </w:r>
      <w:r w:rsidRPr="009328D8">
        <w:rPr>
          <w:rFonts w:ascii="Gill Sans MT" w:hAnsi="Gill Sans MT"/>
          <w:b/>
          <w:sz w:val="24"/>
          <w:szCs w:val="24"/>
        </w:rPr>
        <w:t>Administering medicines</w:t>
      </w:r>
    </w:p>
    <w:p w14:paraId="082B4FCB" w14:textId="77777777" w:rsidR="009328D8" w:rsidRDefault="009328D8" w:rsidP="009328D8">
      <w:pPr>
        <w:pStyle w:val="NoSpacing"/>
        <w:rPr>
          <w:rFonts w:ascii="Gill Sans MT" w:hAnsi="Gill Sans MT"/>
          <w:b/>
          <w:sz w:val="24"/>
          <w:szCs w:val="24"/>
        </w:rPr>
      </w:pPr>
    </w:p>
    <w:p w14:paraId="00A0C3FD" w14:textId="77777777" w:rsidR="009328D8" w:rsidRPr="009328D8" w:rsidRDefault="009328D8" w:rsidP="009328D8">
      <w:pPr>
        <w:pStyle w:val="NoSpacing"/>
        <w:ind w:left="720"/>
        <w:rPr>
          <w:rFonts w:ascii="Gill Sans MT" w:hAnsi="Gill Sans MT"/>
          <w:sz w:val="24"/>
          <w:szCs w:val="24"/>
        </w:rPr>
      </w:pPr>
      <w:r>
        <w:rPr>
          <w:rFonts w:ascii="Gill Sans MT" w:hAnsi="Gill Sans MT"/>
          <w:sz w:val="24"/>
          <w:szCs w:val="24"/>
        </w:rPr>
        <w:t>a)</w:t>
      </w:r>
      <w:r w:rsidRPr="009328D8">
        <w:rPr>
          <w:rFonts w:ascii="Gill Sans MT" w:hAnsi="Gill Sans MT"/>
          <w:sz w:val="24"/>
          <w:szCs w:val="24"/>
        </w:rPr>
        <w:t xml:space="preserve">  This school recognises </w:t>
      </w:r>
      <w:r>
        <w:rPr>
          <w:rFonts w:ascii="Gill Sans MT" w:hAnsi="Gill Sans MT"/>
          <w:sz w:val="24"/>
          <w:szCs w:val="24"/>
        </w:rPr>
        <w:t xml:space="preserve">that </w:t>
      </w:r>
      <w:r w:rsidRPr="009328D8">
        <w:rPr>
          <w:rFonts w:ascii="Gill Sans MT" w:hAnsi="Gill Sans MT"/>
          <w:sz w:val="24"/>
          <w:szCs w:val="24"/>
        </w:rPr>
        <w:t>no child under 16 should be given medicines without</w:t>
      </w:r>
      <w:r>
        <w:rPr>
          <w:rFonts w:ascii="Gill Sans MT" w:hAnsi="Gill Sans MT"/>
          <w:sz w:val="24"/>
          <w:szCs w:val="24"/>
        </w:rPr>
        <w:t xml:space="preserve"> </w:t>
      </w:r>
      <w:r w:rsidRPr="009328D8">
        <w:rPr>
          <w:rFonts w:ascii="Gill Sans MT" w:hAnsi="Gill Sans MT"/>
          <w:sz w:val="24"/>
          <w:szCs w:val="24"/>
        </w:rPr>
        <w:t xml:space="preserve">their parent’s written consent. </w:t>
      </w:r>
    </w:p>
    <w:p w14:paraId="328B7EF4"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Following written consent using the school’s medical form, any member of staff administering medicines to </w:t>
      </w:r>
      <w:proofErr w:type="gramStart"/>
      <w:r w:rsidRPr="009328D8">
        <w:rPr>
          <w:rFonts w:ascii="Gill Sans MT" w:hAnsi="Gill Sans MT"/>
          <w:sz w:val="24"/>
          <w:szCs w:val="24"/>
        </w:rPr>
        <w:t>a</w:t>
      </w:r>
      <w:r>
        <w:rPr>
          <w:rFonts w:ascii="Gill Sans MT" w:hAnsi="Gill Sans MT"/>
          <w:sz w:val="24"/>
          <w:szCs w:val="24"/>
        </w:rPr>
        <w:t xml:space="preserve"> </w:t>
      </w:r>
      <w:r w:rsidRPr="009328D8">
        <w:rPr>
          <w:rFonts w:ascii="Gill Sans MT" w:hAnsi="Gill Sans MT"/>
          <w:sz w:val="24"/>
          <w:szCs w:val="24"/>
        </w:rPr>
        <w:t xml:space="preserve"> pupil</w:t>
      </w:r>
      <w:proofErr w:type="gramEnd"/>
      <w:r w:rsidRPr="009328D8">
        <w:rPr>
          <w:rFonts w:ascii="Gill Sans MT" w:hAnsi="Gill Sans MT"/>
          <w:sz w:val="24"/>
          <w:szCs w:val="24"/>
        </w:rPr>
        <w:t xml:space="preserve"> should check: </w:t>
      </w:r>
    </w:p>
    <w:p w14:paraId="2C921968"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The child’s name </w:t>
      </w:r>
    </w:p>
    <w:p w14:paraId="7BE563B0"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Name of medication </w:t>
      </w:r>
    </w:p>
    <w:p w14:paraId="2A2E4246"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The prescribed dose </w:t>
      </w:r>
    </w:p>
    <w:p w14:paraId="4BB145E1"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Expiry date </w:t>
      </w:r>
    </w:p>
    <w:p w14:paraId="6AD2A965"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w:t>
      </w:r>
      <w:proofErr w:type="gramStart"/>
      <w:r w:rsidRPr="009328D8">
        <w:rPr>
          <w:rFonts w:ascii="Gill Sans MT" w:hAnsi="Gill Sans MT"/>
          <w:sz w:val="24"/>
          <w:szCs w:val="24"/>
        </w:rPr>
        <w:t>Written  instructions</w:t>
      </w:r>
      <w:proofErr w:type="gramEnd"/>
      <w:r w:rsidRPr="009328D8">
        <w:rPr>
          <w:rFonts w:ascii="Gill Sans MT" w:hAnsi="Gill Sans MT"/>
          <w:sz w:val="24"/>
          <w:szCs w:val="24"/>
        </w:rPr>
        <w:t xml:space="preserve">  provided  by  the  prescriber  on  the  label  or container </w:t>
      </w:r>
    </w:p>
    <w:p w14:paraId="2EB96DAC"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If in doubt about any procedure, staff will not administer the medicine before checking with parents or a health professional before taking further action. </w:t>
      </w:r>
    </w:p>
    <w:p w14:paraId="1AB11B34"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b)  A written record must be kept following administration of medicines to pupils on the school’s record form.</w:t>
      </w:r>
    </w:p>
    <w:p w14:paraId="176D6AD1" w14:textId="77777777" w:rsidR="009328D8" w:rsidRDefault="009328D8" w:rsidP="009328D8">
      <w:pPr>
        <w:pStyle w:val="NoSpacing"/>
        <w:ind w:left="720"/>
        <w:rPr>
          <w:rFonts w:ascii="Gill Sans MT" w:hAnsi="Gill Sans MT"/>
          <w:sz w:val="24"/>
          <w:szCs w:val="24"/>
        </w:rPr>
      </w:pPr>
      <w:r w:rsidRPr="009328D8">
        <w:rPr>
          <w:rFonts w:ascii="Gill Sans MT" w:hAnsi="Gill Sans MT"/>
          <w:sz w:val="24"/>
          <w:szCs w:val="24"/>
        </w:rPr>
        <w:t>c)  If a child refuses to take a medicine, staff will not force them to do so, but</w:t>
      </w:r>
      <w:r>
        <w:rPr>
          <w:rFonts w:ascii="Gill Sans MT" w:hAnsi="Gill Sans MT"/>
          <w:sz w:val="24"/>
          <w:szCs w:val="24"/>
        </w:rPr>
        <w:t xml:space="preserve"> </w:t>
      </w:r>
      <w:r w:rsidRPr="009328D8">
        <w:rPr>
          <w:rFonts w:ascii="Gill Sans MT" w:hAnsi="Gill Sans MT"/>
          <w:sz w:val="24"/>
          <w:szCs w:val="24"/>
        </w:rPr>
        <w:t>will record this on the school’s record form</w:t>
      </w:r>
      <w:r>
        <w:rPr>
          <w:rFonts w:ascii="Gill Sans MT" w:hAnsi="Gill Sans MT"/>
          <w:sz w:val="24"/>
          <w:szCs w:val="24"/>
        </w:rPr>
        <w:t xml:space="preserve"> </w:t>
      </w:r>
      <w:r w:rsidRPr="009328D8">
        <w:rPr>
          <w:rFonts w:ascii="Gill Sans MT" w:hAnsi="Gill Sans MT"/>
          <w:sz w:val="24"/>
          <w:szCs w:val="24"/>
        </w:rPr>
        <w:t xml:space="preserve">and parents/carers will be notified of the refusal. </w:t>
      </w:r>
    </w:p>
    <w:p w14:paraId="5BA78DFE" w14:textId="77777777" w:rsidR="001D3275" w:rsidRDefault="001D3275" w:rsidP="009328D8">
      <w:pPr>
        <w:pStyle w:val="NoSpacing"/>
        <w:ind w:left="720"/>
        <w:rPr>
          <w:rFonts w:ascii="Gill Sans MT" w:hAnsi="Gill Sans MT"/>
          <w:sz w:val="24"/>
          <w:szCs w:val="24"/>
        </w:rPr>
      </w:pPr>
    </w:p>
    <w:p w14:paraId="45FF40B6" w14:textId="77777777" w:rsidR="001D3275" w:rsidRPr="001D3275" w:rsidRDefault="001D3275" w:rsidP="001D3275">
      <w:pPr>
        <w:pStyle w:val="NoSpacing"/>
        <w:rPr>
          <w:rFonts w:ascii="Gill Sans MT" w:hAnsi="Gill Sans MT"/>
          <w:b/>
          <w:sz w:val="24"/>
          <w:szCs w:val="24"/>
        </w:rPr>
      </w:pPr>
      <w:r w:rsidRPr="001D3275">
        <w:rPr>
          <w:rFonts w:ascii="Gill Sans MT" w:hAnsi="Gill Sans MT"/>
          <w:b/>
          <w:sz w:val="24"/>
          <w:szCs w:val="24"/>
        </w:rPr>
        <w:t xml:space="preserve">9. </w:t>
      </w:r>
      <w:r>
        <w:rPr>
          <w:rFonts w:ascii="Gill Sans MT" w:hAnsi="Gill Sans MT"/>
          <w:b/>
          <w:sz w:val="24"/>
          <w:szCs w:val="24"/>
        </w:rPr>
        <w:tab/>
      </w:r>
      <w:r w:rsidRPr="001D3275">
        <w:rPr>
          <w:rFonts w:ascii="Gill Sans MT" w:hAnsi="Gill Sans MT"/>
          <w:b/>
          <w:sz w:val="24"/>
          <w:szCs w:val="24"/>
        </w:rPr>
        <w:t>Record Keeping</w:t>
      </w:r>
    </w:p>
    <w:p w14:paraId="6C624E1F" w14:textId="77777777" w:rsidR="009328D8" w:rsidRDefault="001D3275" w:rsidP="009328D8">
      <w:r>
        <w:t xml:space="preserve"> </w:t>
      </w:r>
    </w:p>
    <w:p w14:paraId="125BEA75"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a)  Parents should tell the school about the medicines their child needs to take </w:t>
      </w:r>
      <w:proofErr w:type="gramStart"/>
      <w:r w:rsidRPr="001D3275">
        <w:rPr>
          <w:rFonts w:ascii="Gill Sans MT" w:hAnsi="Gill Sans MT"/>
          <w:sz w:val="24"/>
          <w:szCs w:val="24"/>
        </w:rPr>
        <w:t>and  provide</w:t>
      </w:r>
      <w:proofErr w:type="gramEnd"/>
      <w:r w:rsidRPr="001D3275">
        <w:rPr>
          <w:rFonts w:ascii="Gill Sans MT" w:hAnsi="Gill Sans MT"/>
          <w:sz w:val="24"/>
          <w:szCs w:val="24"/>
        </w:rPr>
        <w:t xml:space="preserve">  details  of  any  changes  to  the  prescription  or  the  support required. Medicines should always be provided in the original container as dispensed by the pharmacist and include the </w:t>
      </w:r>
      <w:proofErr w:type="gramStart"/>
      <w:r w:rsidRPr="001D3275">
        <w:rPr>
          <w:rFonts w:ascii="Gill Sans MT" w:hAnsi="Gill Sans MT"/>
          <w:sz w:val="24"/>
          <w:szCs w:val="24"/>
        </w:rPr>
        <w:t>prescriber’s  instructions</w:t>
      </w:r>
      <w:proofErr w:type="gramEnd"/>
      <w:r w:rsidRPr="001D3275">
        <w:rPr>
          <w:rFonts w:ascii="Gill Sans MT" w:hAnsi="Gill Sans MT"/>
          <w:sz w:val="24"/>
          <w:szCs w:val="24"/>
        </w:rPr>
        <w:t xml:space="preserve">. Requests for staff to </w:t>
      </w:r>
    </w:p>
    <w:p w14:paraId="6B3E5342"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administer medication should be written on the school’s medical form.</w:t>
      </w:r>
    </w:p>
    <w:p w14:paraId="510CF320" w14:textId="77777777" w:rsidR="001D3275" w:rsidRPr="001D3275" w:rsidRDefault="001D3275" w:rsidP="001D3275">
      <w:pPr>
        <w:pStyle w:val="NoSpacing"/>
        <w:ind w:left="720"/>
        <w:rPr>
          <w:rFonts w:ascii="Gill Sans MT" w:hAnsi="Gill Sans MT"/>
          <w:sz w:val="24"/>
          <w:szCs w:val="24"/>
        </w:rPr>
      </w:pPr>
    </w:p>
    <w:p w14:paraId="78D7FF0B"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These should include: </w:t>
      </w:r>
    </w:p>
    <w:p w14:paraId="116042D5"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  Name of child </w:t>
      </w:r>
    </w:p>
    <w:p w14:paraId="34F0A658"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  Name of medicine </w:t>
      </w:r>
    </w:p>
    <w:p w14:paraId="0F2A43F5"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Dose</w:t>
      </w:r>
    </w:p>
    <w:p w14:paraId="637DB424"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  Method of administration </w:t>
      </w:r>
    </w:p>
    <w:p w14:paraId="6874B460"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  Time/frequency of medication </w:t>
      </w:r>
    </w:p>
    <w:p w14:paraId="6038A4E9"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  Any side effects </w:t>
      </w:r>
    </w:p>
    <w:p w14:paraId="781B56E8"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  Expiry date </w:t>
      </w:r>
    </w:p>
    <w:p w14:paraId="4BE2016F" w14:textId="77777777" w:rsidR="001D3275" w:rsidRPr="001D3275" w:rsidRDefault="001D3275" w:rsidP="001D3275">
      <w:pPr>
        <w:ind w:left="720"/>
      </w:pPr>
    </w:p>
    <w:p w14:paraId="385DE29B"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Completed forms should be kept in the medical room and referred to when administering medication. The record folder must be completed by staff following administration.</w:t>
      </w:r>
    </w:p>
    <w:p w14:paraId="04CB21A3" w14:textId="77777777" w:rsidR="001D3275" w:rsidRPr="001D3275" w:rsidRDefault="001D3275" w:rsidP="001D3275">
      <w:pPr>
        <w:ind w:left="720"/>
      </w:pPr>
    </w:p>
    <w:p w14:paraId="7FD62F12" w14:textId="77777777" w:rsidR="001D3275" w:rsidRPr="001D3275" w:rsidRDefault="001D3275" w:rsidP="001D3275">
      <w:pPr>
        <w:pStyle w:val="NoSpacing"/>
        <w:ind w:left="720"/>
        <w:rPr>
          <w:rFonts w:ascii="Gill Sans MT" w:hAnsi="Gill Sans MT"/>
          <w:sz w:val="24"/>
          <w:szCs w:val="24"/>
        </w:rPr>
      </w:pPr>
      <w:r w:rsidRPr="001D3275">
        <w:rPr>
          <w:rFonts w:ascii="Gill Sans MT" w:hAnsi="Gill Sans MT"/>
          <w:sz w:val="24"/>
          <w:szCs w:val="24"/>
        </w:rPr>
        <w:t xml:space="preserve">b)  Requests for updated medical conditions including asthma, are distributed to parents at the beginning of each school year. These are collated by the </w:t>
      </w:r>
      <w:r>
        <w:rPr>
          <w:rFonts w:ascii="Gill Sans MT" w:hAnsi="Gill Sans MT"/>
          <w:sz w:val="24"/>
          <w:szCs w:val="24"/>
        </w:rPr>
        <w:t>Pupil support</w:t>
      </w:r>
      <w:r w:rsidRPr="001D3275">
        <w:rPr>
          <w:rFonts w:ascii="Gill Sans MT" w:hAnsi="Gill Sans MT"/>
          <w:sz w:val="24"/>
          <w:szCs w:val="24"/>
        </w:rPr>
        <w:t xml:space="preserve"> Officer.  All staff have access to this information and actions to take in an emergency.  </w:t>
      </w:r>
    </w:p>
    <w:p w14:paraId="56D8C2F8" w14:textId="77777777" w:rsidR="001D3275" w:rsidRPr="001D3275" w:rsidRDefault="001D3275" w:rsidP="001D3275">
      <w:pPr>
        <w:pStyle w:val="NoSpacing"/>
        <w:ind w:left="720"/>
        <w:rPr>
          <w:rFonts w:ascii="Gill Sans MT" w:hAnsi="Gill Sans MT"/>
          <w:sz w:val="24"/>
          <w:szCs w:val="24"/>
        </w:rPr>
      </w:pPr>
    </w:p>
    <w:p w14:paraId="54BC80A1" w14:textId="77777777" w:rsidR="001D3275" w:rsidRDefault="001D3275" w:rsidP="001D3275">
      <w:pPr>
        <w:ind w:left="720"/>
      </w:pPr>
      <w:r w:rsidRPr="001D3275">
        <w:t xml:space="preserve">d)  Updated medical conditions and reviews of </w:t>
      </w:r>
      <w:proofErr w:type="gramStart"/>
      <w:r w:rsidRPr="001D3275">
        <w:t>policies</w:t>
      </w:r>
      <w:r>
        <w:t xml:space="preserve"> </w:t>
      </w:r>
      <w:r w:rsidRPr="001D3275">
        <w:t xml:space="preserve"> and</w:t>
      </w:r>
      <w:proofErr w:type="gramEnd"/>
      <w:r w:rsidRPr="001D3275">
        <w:t xml:space="preserve">  practice  are monitored and disseminated by </w:t>
      </w:r>
      <w:r>
        <w:t>the pupil support</w:t>
      </w:r>
      <w:r w:rsidRPr="001D3275">
        <w:t xml:space="preserve"> officer.</w:t>
      </w:r>
    </w:p>
    <w:p w14:paraId="5E9F86D7" w14:textId="77777777" w:rsidR="001D3275" w:rsidRDefault="001D3275" w:rsidP="001D3275">
      <w:pPr>
        <w:ind w:left="720"/>
      </w:pPr>
    </w:p>
    <w:p w14:paraId="2904C497" w14:textId="77777777" w:rsidR="001D3275" w:rsidRDefault="001D3275" w:rsidP="001D3275">
      <w:pPr>
        <w:rPr>
          <w:b/>
        </w:rPr>
      </w:pPr>
      <w:r w:rsidRPr="001D3275">
        <w:rPr>
          <w:b/>
        </w:rPr>
        <w:t xml:space="preserve">10. </w:t>
      </w:r>
      <w:r>
        <w:rPr>
          <w:b/>
        </w:rPr>
        <w:tab/>
      </w:r>
      <w:r w:rsidRPr="001D3275">
        <w:rPr>
          <w:b/>
        </w:rPr>
        <w:t>Storing medicines</w:t>
      </w:r>
    </w:p>
    <w:p w14:paraId="36F6B092" w14:textId="77777777" w:rsidR="001D3275" w:rsidRDefault="001D3275" w:rsidP="001D3275">
      <w:pPr>
        <w:rPr>
          <w:b/>
        </w:rPr>
      </w:pPr>
    </w:p>
    <w:p w14:paraId="30E0911B" w14:textId="77777777" w:rsidR="001D3275" w:rsidRPr="001D3275" w:rsidRDefault="001D3275" w:rsidP="001D3275">
      <w:pPr>
        <w:pStyle w:val="NoSpacing"/>
        <w:ind w:left="720"/>
        <w:rPr>
          <w:sz w:val="24"/>
          <w:szCs w:val="24"/>
        </w:rPr>
      </w:pPr>
      <w:r w:rsidRPr="001D3275">
        <w:rPr>
          <w:sz w:val="24"/>
          <w:szCs w:val="24"/>
        </w:rPr>
        <w:t xml:space="preserve">a)  Staff will only store, supervise and administer medicine that has been prescribed for an individual child. Medicines must be stored safely in the pharmacist’s original container and clearly labelled with the child’s name, the dosage and instructions for administration.  </w:t>
      </w:r>
    </w:p>
    <w:p w14:paraId="322B77E6" w14:textId="77777777" w:rsidR="001D3275" w:rsidRPr="001D3275" w:rsidRDefault="001D3275" w:rsidP="001D3275">
      <w:pPr>
        <w:ind w:left="720"/>
      </w:pPr>
    </w:p>
    <w:p w14:paraId="48A38A25" w14:textId="77777777" w:rsidR="001D3275" w:rsidRPr="001D3275" w:rsidRDefault="001D3275" w:rsidP="001D3275">
      <w:pPr>
        <w:pStyle w:val="NoSpacing"/>
        <w:ind w:left="720"/>
        <w:rPr>
          <w:sz w:val="24"/>
          <w:szCs w:val="24"/>
        </w:rPr>
      </w:pPr>
      <w:r w:rsidRPr="001D3275">
        <w:rPr>
          <w:sz w:val="24"/>
          <w:szCs w:val="24"/>
        </w:rPr>
        <w:t>b)  Non-emergency prescribed medication is stored with the school’s medical form in the medical room</w:t>
      </w:r>
      <w:r w:rsidR="00DC7E22">
        <w:rPr>
          <w:sz w:val="24"/>
          <w:szCs w:val="24"/>
        </w:rPr>
        <w:t xml:space="preserve">. </w:t>
      </w:r>
      <w:r w:rsidRPr="001D3275">
        <w:rPr>
          <w:sz w:val="24"/>
          <w:szCs w:val="24"/>
        </w:rPr>
        <w:t xml:space="preserve">Medication requiring refrigeration is stored in the medical room fridge. </w:t>
      </w:r>
    </w:p>
    <w:p w14:paraId="44F7943E" w14:textId="77777777" w:rsidR="001D3275" w:rsidRPr="001D3275" w:rsidRDefault="001D3275" w:rsidP="001D3275">
      <w:pPr>
        <w:ind w:left="720"/>
      </w:pPr>
    </w:p>
    <w:p w14:paraId="68FEF074" w14:textId="77777777" w:rsidR="001D3275" w:rsidRPr="001D3275" w:rsidRDefault="001D3275" w:rsidP="001D3275">
      <w:pPr>
        <w:pStyle w:val="NoSpacing"/>
        <w:ind w:left="720"/>
        <w:rPr>
          <w:sz w:val="24"/>
          <w:szCs w:val="24"/>
        </w:rPr>
      </w:pPr>
      <w:r w:rsidRPr="001D3275">
        <w:rPr>
          <w:sz w:val="24"/>
          <w:szCs w:val="24"/>
        </w:rPr>
        <w:t xml:space="preserve">c)  Emergency medications such as Epi-pens and asthma inhalers should be </w:t>
      </w:r>
      <w:proofErr w:type="gramStart"/>
      <w:r w:rsidRPr="001D3275">
        <w:rPr>
          <w:sz w:val="24"/>
          <w:szCs w:val="24"/>
        </w:rPr>
        <w:t>readily  available</w:t>
      </w:r>
      <w:proofErr w:type="gramEnd"/>
      <w:r w:rsidRPr="001D3275">
        <w:rPr>
          <w:sz w:val="24"/>
          <w:szCs w:val="24"/>
        </w:rPr>
        <w:t xml:space="preserve">  in  a  clearly  labelled  container  in  the  </w:t>
      </w:r>
      <w:r w:rsidR="00DC7E22">
        <w:rPr>
          <w:sz w:val="24"/>
          <w:szCs w:val="24"/>
        </w:rPr>
        <w:t>medical room</w:t>
      </w:r>
      <w:r w:rsidRPr="001D3275">
        <w:rPr>
          <w:sz w:val="24"/>
          <w:szCs w:val="24"/>
        </w:rPr>
        <w:t xml:space="preserve">. Children should know where their medicines are stored; </w:t>
      </w:r>
    </w:p>
    <w:p w14:paraId="175B7B7E" w14:textId="77777777" w:rsidR="001D3275" w:rsidRPr="001D3275" w:rsidRDefault="001D3275" w:rsidP="001D3275">
      <w:pPr>
        <w:ind w:left="720"/>
      </w:pPr>
    </w:p>
    <w:p w14:paraId="2B9D5316" w14:textId="77777777" w:rsidR="001D3275" w:rsidRDefault="001D3275" w:rsidP="001D3275">
      <w:pPr>
        <w:pStyle w:val="NoSpacing"/>
        <w:ind w:left="720"/>
        <w:rPr>
          <w:sz w:val="24"/>
          <w:szCs w:val="24"/>
        </w:rPr>
      </w:pPr>
      <w:r w:rsidRPr="001D3275">
        <w:rPr>
          <w:sz w:val="24"/>
          <w:szCs w:val="24"/>
        </w:rPr>
        <w:t xml:space="preserve">d)  Parents </w:t>
      </w:r>
      <w:proofErr w:type="gramStart"/>
      <w:r w:rsidRPr="001D3275">
        <w:rPr>
          <w:sz w:val="24"/>
          <w:szCs w:val="24"/>
        </w:rPr>
        <w:t>are  ultimately</w:t>
      </w:r>
      <w:proofErr w:type="gramEnd"/>
      <w:r w:rsidRPr="001D3275">
        <w:rPr>
          <w:sz w:val="24"/>
          <w:szCs w:val="24"/>
        </w:rPr>
        <w:t xml:space="preserve">  responsible  for  checking  expiry  dates  on  their children’s medicines and replacing as necessary. The </w:t>
      </w:r>
      <w:r w:rsidR="00DC7E22">
        <w:rPr>
          <w:sz w:val="24"/>
          <w:szCs w:val="24"/>
        </w:rPr>
        <w:t>pupil support</w:t>
      </w:r>
      <w:r w:rsidRPr="001D3275">
        <w:rPr>
          <w:sz w:val="24"/>
          <w:szCs w:val="24"/>
        </w:rPr>
        <w:t xml:space="preserve"> officer</w:t>
      </w:r>
      <w:r w:rsidR="00DC7E22">
        <w:rPr>
          <w:sz w:val="24"/>
          <w:szCs w:val="24"/>
        </w:rPr>
        <w:t xml:space="preserve"> </w:t>
      </w:r>
      <w:r w:rsidRPr="001D3275">
        <w:rPr>
          <w:sz w:val="24"/>
          <w:szCs w:val="24"/>
        </w:rPr>
        <w:t xml:space="preserve">will also check medication expiry dates twice a year. </w:t>
      </w:r>
    </w:p>
    <w:p w14:paraId="4D894351" w14:textId="77777777" w:rsidR="00DC7E22" w:rsidRDefault="00DC7E22" w:rsidP="001D3275">
      <w:pPr>
        <w:pStyle w:val="NoSpacing"/>
        <w:ind w:left="720"/>
        <w:rPr>
          <w:sz w:val="24"/>
          <w:szCs w:val="24"/>
        </w:rPr>
      </w:pPr>
    </w:p>
    <w:p w14:paraId="25E8497A" w14:textId="77777777" w:rsidR="00DC7E22" w:rsidRPr="00F57A44" w:rsidRDefault="00DC7E22" w:rsidP="00DC7E22">
      <w:pPr>
        <w:pStyle w:val="NoSpacing"/>
        <w:rPr>
          <w:rFonts w:ascii="Gill Sans MT" w:hAnsi="Gill Sans MT"/>
          <w:b/>
          <w:sz w:val="24"/>
          <w:szCs w:val="24"/>
        </w:rPr>
      </w:pPr>
      <w:r w:rsidRPr="00F57A44">
        <w:rPr>
          <w:rFonts w:ascii="Gill Sans MT" w:hAnsi="Gill Sans MT"/>
          <w:b/>
          <w:sz w:val="24"/>
          <w:szCs w:val="24"/>
        </w:rPr>
        <w:t xml:space="preserve">11. </w:t>
      </w:r>
      <w:r w:rsidRPr="00F57A44">
        <w:rPr>
          <w:rFonts w:ascii="Gill Sans MT" w:hAnsi="Gill Sans MT"/>
          <w:b/>
          <w:sz w:val="24"/>
          <w:szCs w:val="24"/>
        </w:rPr>
        <w:tab/>
        <w:t>Disposal of medicines</w:t>
      </w:r>
    </w:p>
    <w:p w14:paraId="5B5798FF" w14:textId="77777777" w:rsidR="004D5FAD" w:rsidRDefault="004D5FAD" w:rsidP="00DC7E22">
      <w:pPr>
        <w:pStyle w:val="NoSpacing"/>
        <w:rPr>
          <w:b/>
          <w:sz w:val="24"/>
          <w:szCs w:val="24"/>
        </w:rPr>
      </w:pPr>
    </w:p>
    <w:p w14:paraId="4A955A02" w14:textId="77777777" w:rsidR="004D5FAD" w:rsidRPr="004D5FAD" w:rsidRDefault="004D5FAD" w:rsidP="004D5FAD">
      <w:pPr>
        <w:pStyle w:val="NoSpacing"/>
        <w:ind w:left="720"/>
        <w:rPr>
          <w:rFonts w:ascii="Gill Sans MT" w:hAnsi="Gill Sans MT"/>
          <w:sz w:val="24"/>
          <w:szCs w:val="24"/>
        </w:rPr>
      </w:pPr>
      <w:r w:rsidRPr="004D5FAD">
        <w:rPr>
          <w:rFonts w:ascii="Gill Sans MT" w:hAnsi="Gill Sans MT"/>
          <w:sz w:val="24"/>
          <w:szCs w:val="24"/>
        </w:rPr>
        <w:t xml:space="preserve">a)  Staff should not dispose of medicines.  Parents are responsible for ensuring that date-expired medicines </w:t>
      </w:r>
      <w:proofErr w:type="gramStart"/>
      <w:r w:rsidRPr="004D5FAD">
        <w:rPr>
          <w:rFonts w:ascii="Gill Sans MT" w:hAnsi="Gill Sans MT"/>
          <w:sz w:val="24"/>
          <w:szCs w:val="24"/>
        </w:rPr>
        <w:t>are</w:t>
      </w:r>
      <w:r>
        <w:rPr>
          <w:rFonts w:ascii="Gill Sans MT" w:hAnsi="Gill Sans MT"/>
          <w:sz w:val="24"/>
          <w:szCs w:val="24"/>
        </w:rPr>
        <w:t xml:space="preserve"> </w:t>
      </w:r>
      <w:r w:rsidRPr="004D5FAD">
        <w:rPr>
          <w:rFonts w:ascii="Gill Sans MT" w:hAnsi="Gill Sans MT"/>
          <w:sz w:val="24"/>
          <w:szCs w:val="24"/>
        </w:rPr>
        <w:t xml:space="preserve"> returned</w:t>
      </w:r>
      <w:proofErr w:type="gramEnd"/>
      <w:r w:rsidRPr="004D5FAD">
        <w:rPr>
          <w:rFonts w:ascii="Gill Sans MT" w:hAnsi="Gill Sans MT"/>
          <w:sz w:val="24"/>
          <w:szCs w:val="24"/>
        </w:rPr>
        <w:t xml:space="preserve"> to a pharmacy for safe disposal. They should also collect medicines held at the end of each year. </w:t>
      </w:r>
      <w:r>
        <w:rPr>
          <w:rFonts w:ascii="Gill Sans MT" w:hAnsi="Gill Sans MT"/>
          <w:sz w:val="24"/>
          <w:szCs w:val="24"/>
        </w:rPr>
        <w:t xml:space="preserve"> </w:t>
      </w:r>
      <w:r w:rsidRPr="004D5FAD">
        <w:rPr>
          <w:rFonts w:ascii="Gill Sans MT" w:hAnsi="Gill Sans MT"/>
          <w:sz w:val="24"/>
          <w:szCs w:val="24"/>
        </w:rPr>
        <w:t xml:space="preserve">Any medicines that have not been collected should be taken to a local pharmacy for safe disposal. </w:t>
      </w:r>
    </w:p>
    <w:p w14:paraId="5EAAE3BA" w14:textId="77777777" w:rsidR="004D5FAD" w:rsidRPr="004D5FAD" w:rsidRDefault="004D5FAD" w:rsidP="004D5FAD">
      <w:pPr>
        <w:pStyle w:val="NoSpacing"/>
        <w:ind w:left="720"/>
        <w:rPr>
          <w:rFonts w:ascii="Gill Sans MT" w:hAnsi="Gill Sans MT"/>
          <w:sz w:val="24"/>
          <w:szCs w:val="24"/>
        </w:rPr>
      </w:pPr>
    </w:p>
    <w:p w14:paraId="5CEF5114" w14:textId="77777777" w:rsidR="004D5FAD" w:rsidRDefault="004D5FAD" w:rsidP="004D5FAD">
      <w:pPr>
        <w:pStyle w:val="NoSpacing"/>
        <w:ind w:left="720"/>
        <w:rPr>
          <w:rFonts w:ascii="Gill Sans MT" w:hAnsi="Gill Sans MT"/>
          <w:sz w:val="24"/>
          <w:szCs w:val="24"/>
        </w:rPr>
      </w:pPr>
      <w:r w:rsidRPr="004D5FAD">
        <w:rPr>
          <w:rFonts w:ascii="Gill Sans MT" w:hAnsi="Gill Sans MT"/>
          <w:sz w:val="24"/>
          <w:szCs w:val="24"/>
        </w:rPr>
        <w:t xml:space="preserve">b)  Sharps boxes should always be used for the safe disposal of needles. </w:t>
      </w:r>
      <w:proofErr w:type="gramStart"/>
      <w:r w:rsidRPr="004D5FAD">
        <w:rPr>
          <w:rFonts w:ascii="Gill Sans MT" w:hAnsi="Gill Sans MT"/>
          <w:sz w:val="24"/>
          <w:szCs w:val="24"/>
        </w:rPr>
        <w:t>Parents  should</w:t>
      </w:r>
      <w:proofErr w:type="gramEnd"/>
      <w:r w:rsidRPr="004D5FAD">
        <w:rPr>
          <w:rFonts w:ascii="Gill Sans MT" w:hAnsi="Gill Sans MT"/>
          <w:sz w:val="24"/>
          <w:szCs w:val="24"/>
        </w:rPr>
        <w:t xml:space="preserve">  obtain  these  from  their  child’s  GP  and  return  to  a pharmacy for safe disposal. </w:t>
      </w:r>
    </w:p>
    <w:p w14:paraId="6406456E" w14:textId="77777777" w:rsidR="00F57A44" w:rsidRDefault="00F57A44" w:rsidP="004D5FAD">
      <w:pPr>
        <w:pStyle w:val="NoSpacing"/>
        <w:ind w:left="720"/>
        <w:rPr>
          <w:rFonts w:ascii="Gill Sans MT" w:hAnsi="Gill Sans MT"/>
          <w:sz w:val="24"/>
          <w:szCs w:val="24"/>
        </w:rPr>
      </w:pPr>
    </w:p>
    <w:p w14:paraId="5FA26CA5" w14:textId="77777777" w:rsidR="00F57A44" w:rsidRDefault="00F57A44" w:rsidP="00F57A44">
      <w:pPr>
        <w:pStyle w:val="NoSpacing"/>
        <w:rPr>
          <w:rFonts w:ascii="Gill Sans MT" w:hAnsi="Gill Sans MT"/>
          <w:b/>
          <w:sz w:val="24"/>
          <w:szCs w:val="24"/>
        </w:rPr>
      </w:pPr>
      <w:r w:rsidRPr="00F57A44">
        <w:rPr>
          <w:rFonts w:ascii="Gill Sans MT" w:hAnsi="Gill Sans MT"/>
          <w:b/>
          <w:sz w:val="24"/>
          <w:szCs w:val="24"/>
        </w:rPr>
        <w:t xml:space="preserve">12. </w:t>
      </w:r>
      <w:r>
        <w:rPr>
          <w:rFonts w:ascii="Gill Sans MT" w:hAnsi="Gill Sans MT"/>
          <w:b/>
          <w:sz w:val="24"/>
          <w:szCs w:val="24"/>
        </w:rPr>
        <w:tab/>
      </w:r>
      <w:r w:rsidRPr="00F57A44">
        <w:rPr>
          <w:rFonts w:ascii="Gill Sans MT" w:hAnsi="Gill Sans MT"/>
          <w:b/>
          <w:sz w:val="24"/>
          <w:szCs w:val="24"/>
        </w:rPr>
        <w:t>Emergency Procedures</w:t>
      </w:r>
    </w:p>
    <w:p w14:paraId="752ECE0E" w14:textId="77777777" w:rsidR="00F57A44" w:rsidRDefault="00F57A44" w:rsidP="00F57A44">
      <w:pPr>
        <w:pStyle w:val="NoSpacing"/>
        <w:rPr>
          <w:rFonts w:ascii="Gill Sans MT" w:hAnsi="Gill Sans MT"/>
          <w:b/>
          <w:sz w:val="24"/>
          <w:szCs w:val="24"/>
        </w:rPr>
      </w:pPr>
    </w:p>
    <w:p w14:paraId="1FA3E04E" w14:textId="77777777" w:rsidR="00F57A44" w:rsidRPr="00F57A44" w:rsidRDefault="00F57A44" w:rsidP="00F57A44">
      <w:pPr>
        <w:pStyle w:val="NoSpacing"/>
        <w:ind w:left="720"/>
        <w:rPr>
          <w:rFonts w:ascii="Gill Sans MT" w:hAnsi="Gill Sans MT"/>
          <w:sz w:val="24"/>
          <w:szCs w:val="24"/>
        </w:rPr>
      </w:pPr>
      <w:r w:rsidRPr="00F57A44">
        <w:rPr>
          <w:rFonts w:ascii="Gill Sans MT" w:hAnsi="Gill Sans MT"/>
          <w:sz w:val="24"/>
          <w:szCs w:val="24"/>
        </w:rPr>
        <w:t xml:space="preserve">a)  </w:t>
      </w:r>
      <w:proofErr w:type="gramStart"/>
      <w:r w:rsidRPr="00F57A44">
        <w:rPr>
          <w:rFonts w:ascii="Gill Sans MT" w:hAnsi="Gill Sans MT"/>
          <w:sz w:val="24"/>
          <w:szCs w:val="24"/>
        </w:rPr>
        <w:t>All  staff</w:t>
      </w:r>
      <w:proofErr w:type="gramEnd"/>
      <w:r w:rsidRPr="00F57A44">
        <w:rPr>
          <w:rFonts w:ascii="Gill Sans MT" w:hAnsi="Gill Sans MT"/>
          <w:sz w:val="24"/>
          <w:szCs w:val="24"/>
        </w:rPr>
        <w:t xml:space="preserve">  are  aware  of  procedures  when  dealing  with  a  medical emergency. These should be supervised by a trained First Aider. </w:t>
      </w:r>
    </w:p>
    <w:p w14:paraId="6CE0D57E" w14:textId="77777777" w:rsidR="00F57A44" w:rsidRPr="00F57A44" w:rsidRDefault="00F57A44" w:rsidP="00F57A44">
      <w:pPr>
        <w:pStyle w:val="NoSpacing"/>
        <w:ind w:left="720"/>
        <w:rPr>
          <w:rFonts w:ascii="Gill Sans MT" w:hAnsi="Gill Sans MT"/>
          <w:sz w:val="24"/>
          <w:szCs w:val="24"/>
        </w:rPr>
      </w:pPr>
      <w:r w:rsidRPr="00F57A44">
        <w:rPr>
          <w:rFonts w:ascii="Gill Sans MT" w:hAnsi="Gill Sans MT"/>
          <w:sz w:val="24"/>
          <w:szCs w:val="24"/>
        </w:rPr>
        <w:t xml:space="preserve"> b)  All staff are aware of pupils on a health care plan and understand the need to follow agreed </w:t>
      </w:r>
      <w:proofErr w:type="gramStart"/>
      <w:r w:rsidRPr="00F57A44">
        <w:rPr>
          <w:rFonts w:ascii="Gill Sans MT" w:hAnsi="Gill Sans MT"/>
          <w:sz w:val="24"/>
          <w:szCs w:val="24"/>
        </w:rPr>
        <w:t>emergency</w:t>
      </w:r>
      <w:r>
        <w:rPr>
          <w:rFonts w:ascii="Gill Sans MT" w:hAnsi="Gill Sans MT"/>
          <w:sz w:val="24"/>
          <w:szCs w:val="24"/>
        </w:rPr>
        <w:t xml:space="preserve"> </w:t>
      </w:r>
      <w:r w:rsidRPr="00F57A44">
        <w:rPr>
          <w:rFonts w:ascii="Gill Sans MT" w:hAnsi="Gill Sans MT"/>
          <w:sz w:val="24"/>
          <w:szCs w:val="24"/>
        </w:rPr>
        <w:t xml:space="preserve"> support</w:t>
      </w:r>
      <w:proofErr w:type="gramEnd"/>
      <w:r w:rsidRPr="00F57A44">
        <w:rPr>
          <w:rFonts w:ascii="Gill Sans MT" w:hAnsi="Gill Sans MT"/>
          <w:sz w:val="24"/>
          <w:szCs w:val="24"/>
        </w:rPr>
        <w:t xml:space="preserve">. </w:t>
      </w:r>
    </w:p>
    <w:p w14:paraId="086B35B8" w14:textId="77777777" w:rsidR="00F57A44" w:rsidRPr="00F57A44" w:rsidRDefault="00F57A44" w:rsidP="00F57A44">
      <w:pPr>
        <w:pStyle w:val="NoSpacing"/>
        <w:ind w:left="720"/>
        <w:rPr>
          <w:rFonts w:ascii="Gill Sans MT" w:hAnsi="Gill Sans MT"/>
          <w:sz w:val="24"/>
          <w:szCs w:val="24"/>
        </w:rPr>
      </w:pPr>
      <w:r w:rsidRPr="00F57A44">
        <w:rPr>
          <w:rFonts w:ascii="Gill Sans MT" w:hAnsi="Gill Sans MT"/>
          <w:sz w:val="24"/>
          <w:szCs w:val="24"/>
        </w:rPr>
        <w:t xml:space="preserve"> c)  All staff know how to call the emergency services; </w:t>
      </w:r>
    </w:p>
    <w:p w14:paraId="13F87989" w14:textId="77777777" w:rsidR="00F57A44" w:rsidRDefault="00F57A44" w:rsidP="00F57A44">
      <w:pPr>
        <w:pStyle w:val="NoSpacing"/>
        <w:ind w:left="720"/>
        <w:rPr>
          <w:rFonts w:ascii="Gill Sans MT" w:hAnsi="Gill Sans MT"/>
          <w:sz w:val="24"/>
          <w:szCs w:val="24"/>
        </w:rPr>
      </w:pPr>
      <w:r w:rsidRPr="00F57A44">
        <w:rPr>
          <w:rFonts w:ascii="Gill Sans MT" w:hAnsi="Gill Sans MT"/>
          <w:sz w:val="24"/>
          <w:szCs w:val="24"/>
        </w:rPr>
        <w:t xml:space="preserve">d)  In the event of an emergency, every effort will be made to contact a parent so that they may </w:t>
      </w:r>
      <w:proofErr w:type="gramStart"/>
      <w:r w:rsidRPr="00F57A44">
        <w:rPr>
          <w:rFonts w:ascii="Gill Sans MT" w:hAnsi="Gill Sans MT"/>
          <w:sz w:val="24"/>
          <w:szCs w:val="24"/>
        </w:rPr>
        <w:t>accompany</w:t>
      </w:r>
      <w:r>
        <w:rPr>
          <w:rFonts w:ascii="Gill Sans MT" w:hAnsi="Gill Sans MT"/>
          <w:sz w:val="24"/>
          <w:szCs w:val="24"/>
        </w:rPr>
        <w:t xml:space="preserve"> </w:t>
      </w:r>
      <w:r w:rsidRPr="00F57A44">
        <w:rPr>
          <w:rFonts w:ascii="Gill Sans MT" w:hAnsi="Gill Sans MT"/>
          <w:sz w:val="24"/>
          <w:szCs w:val="24"/>
        </w:rPr>
        <w:t xml:space="preserve"> their</w:t>
      </w:r>
      <w:proofErr w:type="gramEnd"/>
      <w:r w:rsidRPr="00F57A44">
        <w:rPr>
          <w:rFonts w:ascii="Gill Sans MT" w:hAnsi="Gill Sans MT"/>
          <w:sz w:val="24"/>
          <w:szCs w:val="24"/>
        </w:rPr>
        <w:t xml:space="preserve"> child to hospital. If this is not </w:t>
      </w:r>
      <w:proofErr w:type="gramStart"/>
      <w:r w:rsidRPr="00F57A44">
        <w:rPr>
          <w:rFonts w:ascii="Gill Sans MT" w:hAnsi="Gill Sans MT"/>
          <w:sz w:val="24"/>
          <w:szCs w:val="24"/>
        </w:rPr>
        <w:t>possible,  a</w:t>
      </w:r>
      <w:proofErr w:type="gramEnd"/>
      <w:r w:rsidRPr="00F57A44">
        <w:rPr>
          <w:rFonts w:ascii="Gill Sans MT" w:hAnsi="Gill Sans MT"/>
          <w:sz w:val="24"/>
          <w:szCs w:val="24"/>
        </w:rPr>
        <w:t xml:space="preserve">  member  of  staff  will  accompany  the  child  to  hospital </w:t>
      </w:r>
      <w:r>
        <w:rPr>
          <w:rFonts w:ascii="Gill Sans MT" w:hAnsi="Gill Sans MT"/>
          <w:sz w:val="24"/>
          <w:szCs w:val="24"/>
        </w:rPr>
        <w:t xml:space="preserve"> </w:t>
      </w:r>
      <w:r w:rsidRPr="00F57A44">
        <w:rPr>
          <w:rFonts w:ascii="Gill Sans MT" w:hAnsi="Gill Sans MT"/>
          <w:sz w:val="24"/>
          <w:szCs w:val="24"/>
        </w:rPr>
        <w:t xml:space="preserve"> by ambulance and stay until the parent arrives. Health care professionals are responsible for any </w:t>
      </w:r>
      <w:proofErr w:type="gramStart"/>
      <w:r w:rsidRPr="00F57A44">
        <w:rPr>
          <w:rFonts w:ascii="Gill Sans MT" w:hAnsi="Gill Sans MT"/>
          <w:sz w:val="24"/>
          <w:szCs w:val="24"/>
        </w:rPr>
        <w:t xml:space="preserve">decisions </w:t>
      </w:r>
      <w:r>
        <w:rPr>
          <w:rFonts w:ascii="Gill Sans MT" w:hAnsi="Gill Sans MT"/>
          <w:sz w:val="24"/>
          <w:szCs w:val="24"/>
        </w:rPr>
        <w:t xml:space="preserve"> </w:t>
      </w:r>
      <w:r w:rsidRPr="00F57A44">
        <w:rPr>
          <w:rFonts w:ascii="Gill Sans MT" w:hAnsi="Gill Sans MT"/>
          <w:sz w:val="24"/>
          <w:szCs w:val="24"/>
        </w:rPr>
        <w:t>on</w:t>
      </w:r>
      <w:proofErr w:type="gramEnd"/>
      <w:r w:rsidRPr="00F57A44">
        <w:rPr>
          <w:rFonts w:ascii="Gill Sans MT" w:hAnsi="Gill Sans MT"/>
          <w:sz w:val="24"/>
          <w:szCs w:val="24"/>
        </w:rPr>
        <w:t xml:space="preserve"> medical treatment when parents are not available. </w:t>
      </w:r>
    </w:p>
    <w:p w14:paraId="3E5B3E42" w14:textId="77777777" w:rsidR="009F7005" w:rsidRDefault="009F7005" w:rsidP="00F57A44">
      <w:pPr>
        <w:pStyle w:val="NoSpacing"/>
        <w:ind w:left="720"/>
        <w:rPr>
          <w:rFonts w:ascii="Gill Sans MT" w:hAnsi="Gill Sans MT"/>
          <w:sz w:val="24"/>
          <w:szCs w:val="24"/>
        </w:rPr>
      </w:pPr>
    </w:p>
    <w:p w14:paraId="4D703A60" w14:textId="77777777" w:rsidR="009F7005" w:rsidRDefault="009F7005" w:rsidP="009F7005">
      <w:pPr>
        <w:pStyle w:val="NoSpacing"/>
        <w:rPr>
          <w:rFonts w:ascii="Gill Sans MT" w:hAnsi="Gill Sans MT"/>
          <w:b/>
          <w:sz w:val="24"/>
          <w:szCs w:val="24"/>
        </w:rPr>
      </w:pPr>
      <w:r w:rsidRPr="009F7005">
        <w:rPr>
          <w:rFonts w:ascii="Gill Sans MT" w:hAnsi="Gill Sans MT"/>
          <w:b/>
          <w:sz w:val="24"/>
          <w:szCs w:val="24"/>
        </w:rPr>
        <w:t xml:space="preserve">13. </w:t>
      </w:r>
      <w:r>
        <w:rPr>
          <w:rFonts w:ascii="Gill Sans MT" w:hAnsi="Gill Sans MT"/>
          <w:b/>
          <w:sz w:val="24"/>
          <w:szCs w:val="24"/>
        </w:rPr>
        <w:tab/>
      </w:r>
      <w:r w:rsidRPr="009F7005">
        <w:rPr>
          <w:rFonts w:ascii="Gill Sans MT" w:hAnsi="Gill Sans MT"/>
          <w:b/>
          <w:sz w:val="24"/>
          <w:szCs w:val="24"/>
        </w:rPr>
        <w:t>Head Injuries</w:t>
      </w:r>
    </w:p>
    <w:p w14:paraId="657C4AE4" w14:textId="77777777" w:rsidR="009F7005" w:rsidRDefault="009F7005" w:rsidP="009F7005">
      <w:pPr>
        <w:pStyle w:val="NoSpacing"/>
        <w:rPr>
          <w:rFonts w:ascii="Gill Sans MT" w:hAnsi="Gill Sans MT"/>
          <w:b/>
          <w:sz w:val="24"/>
          <w:szCs w:val="24"/>
        </w:rPr>
      </w:pPr>
    </w:p>
    <w:p w14:paraId="6C51FABF" w14:textId="77777777" w:rsidR="009F7005" w:rsidRPr="009F7005" w:rsidRDefault="009F7005" w:rsidP="009F7005">
      <w:pPr>
        <w:pStyle w:val="NoSpacing"/>
        <w:numPr>
          <w:ilvl w:val="0"/>
          <w:numId w:val="18"/>
        </w:numPr>
        <w:rPr>
          <w:rFonts w:ascii="Gill Sans MT" w:hAnsi="Gill Sans MT"/>
          <w:sz w:val="24"/>
          <w:szCs w:val="24"/>
        </w:rPr>
      </w:pPr>
      <w:r w:rsidRPr="009F7005">
        <w:rPr>
          <w:rFonts w:ascii="Gill Sans MT" w:hAnsi="Gill Sans MT"/>
          <w:sz w:val="24"/>
          <w:szCs w:val="24"/>
        </w:rPr>
        <w:t>Pupils who sustain a head injury MUST be reviewed by a First Aider in school.  If a pupil has a visible wound, swelling or adverse reaction, parents will be informed</w:t>
      </w:r>
      <w:r w:rsidR="00790F5A">
        <w:rPr>
          <w:rFonts w:ascii="Gill Sans MT" w:hAnsi="Gill Sans MT"/>
          <w:sz w:val="24"/>
          <w:szCs w:val="24"/>
        </w:rPr>
        <w:t xml:space="preserve"> by telephone</w:t>
      </w:r>
      <w:r w:rsidRPr="009F7005">
        <w:rPr>
          <w:rFonts w:ascii="Gill Sans MT" w:hAnsi="Gill Sans MT"/>
          <w:sz w:val="24"/>
          <w:szCs w:val="24"/>
        </w:rPr>
        <w:t xml:space="preserve"> and are welcome to assess their child personally. </w:t>
      </w:r>
    </w:p>
    <w:p w14:paraId="200D5D23" w14:textId="77777777" w:rsidR="009F7005" w:rsidRDefault="009F7005" w:rsidP="009F7005">
      <w:pPr>
        <w:pStyle w:val="NoSpacing"/>
        <w:numPr>
          <w:ilvl w:val="0"/>
          <w:numId w:val="18"/>
        </w:numPr>
        <w:rPr>
          <w:rFonts w:ascii="Gill Sans MT" w:hAnsi="Gill Sans MT"/>
          <w:sz w:val="24"/>
          <w:szCs w:val="24"/>
        </w:rPr>
      </w:pPr>
      <w:r w:rsidRPr="009F7005">
        <w:rPr>
          <w:rFonts w:ascii="Gill Sans MT" w:hAnsi="Gill Sans MT"/>
          <w:sz w:val="24"/>
          <w:szCs w:val="24"/>
        </w:rPr>
        <w:t xml:space="preserve">Where there are no residual effects, the pupil can remain in school whilst being observed. </w:t>
      </w:r>
    </w:p>
    <w:p w14:paraId="3BBAC2FC" w14:textId="77777777" w:rsidR="001916F6" w:rsidRPr="009F7005" w:rsidRDefault="001916F6" w:rsidP="001916F6">
      <w:pPr>
        <w:pStyle w:val="NoSpacing"/>
        <w:ind w:left="750"/>
        <w:rPr>
          <w:rFonts w:ascii="Gill Sans MT" w:hAnsi="Gill Sans MT"/>
          <w:sz w:val="24"/>
          <w:szCs w:val="24"/>
        </w:rPr>
      </w:pPr>
      <w:r w:rsidRPr="009F7005">
        <w:rPr>
          <w:rFonts w:ascii="Gill Sans MT" w:hAnsi="Gill Sans MT"/>
          <w:sz w:val="24"/>
          <w:szCs w:val="24"/>
        </w:rPr>
        <w:t xml:space="preserve">A head injury </w:t>
      </w:r>
      <w:r>
        <w:rPr>
          <w:rFonts w:ascii="Gill Sans MT" w:hAnsi="Gill Sans MT"/>
          <w:sz w:val="24"/>
          <w:szCs w:val="24"/>
        </w:rPr>
        <w:t>sticker will be put on the child for staff information only – for staff to be aware and keep an eye. Because stickers can fall off jumpers easily, we send a text message to parents to inform them that the child has had a bump to the head</w:t>
      </w:r>
    </w:p>
    <w:p w14:paraId="06D70B07" w14:textId="77777777" w:rsidR="009F7005" w:rsidRPr="009F7005" w:rsidRDefault="009F7005" w:rsidP="009F7005">
      <w:pPr>
        <w:pStyle w:val="NoSpacing"/>
        <w:rPr>
          <w:rFonts w:ascii="Gill Sans MT" w:hAnsi="Gill Sans MT"/>
          <w:b/>
          <w:sz w:val="24"/>
          <w:szCs w:val="24"/>
        </w:rPr>
      </w:pPr>
    </w:p>
    <w:p w14:paraId="02CEB7FB" w14:textId="77777777" w:rsidR="00C11160" w:rsidRDefault="00C11160" w:rsidP="00C11160">
      <w:pPr>
        <w:autoSpaceDE w:val="0"/>
        <w:autoSpaceDN w:val="0"/>
        <w:adjustRightInd w:val="0"/>
        <w:rPr>
          <w:rFonts w:cs="TimesNewRomanPS-BoldMT"/>
          <w:b/>
          <w:bCs/>
          <w:kern w:val="0"/>
          <w:lang w:eastAsia="en-GB"/>
        </w:rPr>
      </w:pPr>
    </w:p>
    <w:p w14:paraId="4F74C0A5" w14:textId="77777777" w:rsidR="00C11160" w:rsidRDefault="000474C9" w:rsidP="00F57A44">
      <w:pPr>
        <w:autoSpaceDE w:val="0"/>
        <w:autoSpaceDN w:val="0"/>
        <w:adjustRightInd w:val="0"/>
        <w:rPr>
          <w:rFonts w:cs="TimesNewRomanPS-BoldMT"/>
          <w:b/>
          <w:bCs/>
          <w:kern w:val="0"/>
          <w:lang w:eastAsia="en-GB"/>
        </w:rPr>
      </w:pPr>
      <w:r>
        <w:rPr>
          <w:rFonts w:cs="TimesNewRomanPS-BoldMT"/>
          <w:b/>
          <w:bCs/>
          <w:kern w:val="0"/>
          <w:lang w:eastAsia="en-GB"/>
        </w:rPr>
        <w:t>14</w:t>
      </w:r>
      <w:r w:rsidR="00F57A44">
        <w:rPr>
          <w:rFonts w:cs="TimesNewRomanPS-BoldMT"/>
          <w:b/>
          <w:bCs/>
          <w:kern w:val="0"/>
          <w:lang w:eastAsia="en-GB"/>
        </w:rPr>
        <w:tab/>
      </w:r>
      <w:r w:rsidR="00325129">
        <w:rPr>
          <w:rFonts w:cs="TimesNewRomanPS-BoldMT"/>
          <w:b/>
          <w:bCs/>
          <w:kern w:val="0"/>
          <w:lang w:eastAsia="en-GB"/>
        </w:rPr>
        <w:t>First Aid resources</w:t>
      </w:r>
    </w:p>
    <w:p w14:paraId="4D0F5714" w14:textId="77777777" w:rsidR="00325129" w:rsidRDefault="00325129" w:rsidP="00325129">
      <w:pPr>
        <w:autoSpaceDE w:val="0"/>
        <w:autoSpaceDN w:val="0"/>
        <w:adjustRightInd w:val="0"/>
        <w:rPr>
          <w:rFonts w:cs="TimesNewRomanPS-BoldMT"/>
          <w:b/>
          <w:bCs/>
          <w:kern w:val="0"/>
          <w:lang w:eastAsia="en-GB"/>
        </w:rPr>
      </w:pPr>
    </w:p>
    <w:p w14:paraId="608C82A4" w14:textId="77777777" w:rsidR="00325129" w:rsidRPr="00325129" w:rsidRDefault="000474C9" w:rsidP="00325129">
      <w:pPr>
        <w:autoSpaceDE w:val="0"/>
        <w:autoSpaceDN w:val="0"/>
        <w:adjustRightInd w:val="0"/>
        <w:rPr>
          <w:rFonts w:cs="TimesNewRomanPS-BoldMT"/>
          <w:bCs/>
          <w:kern w:val="0"/>
          <w:lang w:eastAsia="en-GB"/>
        </w:rPr>
      </w:pPr>
      <w:r>
        <w:rPr>
          <w:rFonts w:cs="TimesNewRomanPS-BoldMT"/>
          <w:bCs/>
          <w:kern w:val="0"/>
          <w:lang w:eastAsia="en-GB"/>
        </w:rPr>
        <w:t>14</w:t>
      </w:r>
      <w:r w:rsidR="00325129">
        <w:rPr>
          <w:rFonts w:cs="TimesNewRomanPS-BoldMT"/>
          <w:bCs/>
          <w:kern w:val="0"/>
          <w:lang w:eastAsia="en-GB"/>
        </w:rPr>
        <w:t>.1</w:t>
      </w:r>
      <w:r w:rsidR="00325129">
        <w:rPr>
          <w:rFonts w:cs="TimesNewRomanPS-BoldMT"/>
          <w:bCs/>
          <w:kern w:val="0"/>
          <w:lang w:eastAsia="en-GB"/>
        </w:rPr>
        <w:tab/>
        <w:t>Contents of First Aid kits</w:t>
      </w:r>
    </w:p>
    <w:p w14:paraId="097CA865"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Leaflet for First Aid advice</w:t>
      </w:r>
    </w:p>
    <w:p w14:paraId="0E54E3DD"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Accident / Injury Record book</w:t>
      </w:r>
    </w:p>
    <w:p w14:paraId="69B65F76"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 xml:space="preserve"> assorted plasters</w:t>
      </w:r>
    </w:p>
    <w:p w14:paraId="14792B54"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sterile eye pads</w:t>
      </w:r>
    </w:p>
    <w:p w14:paraId="077FF9DB"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 xml:space="preserve"> triangular bandages</w:t>
      </w:r>
    </w:p>
    <w:p w14:paraId="53A0ECD9"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safety pins</w:t>
      </w:r>
    </w:p>
    <w:p w14:paraId="5FAB13B3"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Medium wound dressings</w:t>
      </w:r>
    </w:p>
    <w:p w14:paraId="411FB62F"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 xml:space="preserve"> Large wound dressings</w:t>
      </w:r>
    </w:p>
    <w:p w14:paraId="789D0216"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disposable gloves</w:t>
      </w:r>
    </w:p>
    <w:p w14:paraId="3A65FE1A" w14:textId="77777777" w:rsidR="00C11160" w:rsidRPr="00C11160" w:rsidRDefault="00C11160" w:rsidP="00651BAA">
      <w:pPr>
        <w:numPr>
          <w:ilvl w:val="0"/>
          <w:numId w:val="13"/>
        </w:numPr>
        <w:autoSpaceDE w:val="0"/>
        <w:autoSpaceDN w:val="0"/>
        <w:adjustRightInd w:val="0"/>
        <w:rPr>
          <w:rFonts w:cs="TimesNewRomanPSMT"/>
          <w:kern w:val="0"/>
          <w:lang w:eastAsia="en-GB"/>
        </w:rPr>
      </w:pPr>
      <w:r w:rsidRPr="00C11160">
        <w:rPr>
          <w:rFonts w:cs="TimesNewRomanPSMT"/>
          <w:kern w:val="0"/>
          <w:lang w:eastAsia="en-GB"/>
        </w:rPr>
        <w:t>Antiseptic Cleansing wipes</w:t>
      </w:r>
    </w:p>
    <w:p w14:paraId="75D20BE0" w14:textId="77777777" w:rsidR="00651BAA" w:rsidRPr="00325129" w:rsidRDefault="00651BAA" w:rsidP="00C11160">
      <w:pPr>
        <w:autoSpaceDE w:val="0"/>
        <w:autoSpaceDN w:val="0"/>
        <w:adjustRightInd w:val="0"/>
        <w:rPr>
          <w:rFonts w:cs="TimesNewRomanPSMT"/>
          <w:kern w:val="0"/>
          <w:lang w:eastAsia="en-GB"/>
        </w:rPr>
      </w:pPr>
    </w:p>
    <w:p w14:paraId="161E87D0" w14:textId="77777777" w:rsidR="00C11160" w:rsidRPr="00325129" w:rsidRDefault="000474C9" w:rsidP="00C11160">
      <w:pPr>
        <w:autoSpaceDE w:val="0"/>
        <w:autoSpaceDN w:val="0"/>
        <w:adjustRightInd w:val="0"/>
        <w:rPr>
          <w:rFonts w:cs="TimesNewRomanPS-BoldMT"/>
          <w:bCs/>
          <w:kern w:val="0"/>
          <w:lang w:eastAsia="en-GB"/>
        </w:rPr>
      </w:pPr>
      <w:r>
        <w:rPr>
          <w:rFonts w:cs="TimesNewRomanPS-BoldMT"/>
          <w:bCs/>
          <w:kern w:val="0"/>
          <w:lang w:eastAsia="en-GB"/>
        </w:rPr>
        <w:t>14</w:t>
      </w:r>
      <w:r w:rsidR="00325129">
        <w:rPr>
          <w:rFonts w:cs="TimesNewRomanPS-BoldMT"/>
          <w:bCs/>
          <w:kern w:val="0"/>
          <w:lang w:eastAsia="en-GB"/>
        </w:rPr>
        <w:t>.2</w:t>
      </w:r>
      <w:r w:rsidR="00325129">
        <w:rPr>
          <w:rFonts w:cs="TimesNewRomanPS-BoldMT"/>
          <w:bCs/>
          <w:kern w:val="0"/>
          <w:lang w:eastAsia="en-GB"/>
        </w:rPr>
        <w:tab/>
      </w:r>
      <w:r w:rsidR="00C11160" w:rsidRPr="00325129">
        <w:rPr>
          <w:rFonts w:cs="TimesNewRomanPS-BoldMT"/>
          <w:bCs/>
          <w:kern w:val="0"/>
          <w:lang w:eastAsia="en-GB"/>
        </w:rPr>
        <w:t>Contents of travel / PE first aid kits</w:t>
      </w:r>
    </w:p>
    <w:p w14:paraId="2C4CFEB8" w14:textId="77777777" w:rsidR="00C11160" w:rsidRPr="00C11160" w:rsidRDefault="00C11160" w:rsidP="00325129">
      <w:pPr>
        <w:numPr>
          <w:ilvl w:val="0"/>
          <w:numId w:val="14"/>
        </w:numPr>
        <w:autoSpaceDE w:val="0"/>
        <w:autoSpaceDN w:val="0"/>
        <w:adjustRightInd w:val="0"/>
        <w:rPr>
          <w:rFonts w:cs="TimesNewRomanPSMT"/>
          <w:kern w:val="0"/>
          <w:lang w:eastAsia="en-GB"/>
        </w:rPr>
      </w:pPr>
      <w:r w:rsidRPr="00C11160">
        <w:rPr>
          <w:rFonts w:cs="TimesNewRomanPSMT"/>
          <w:kern w:val="0"/>
          <w:lang w:eastAsia="en-GB"/>
        </w:rPr>
        <w:t>Leaflet for 1st Aid advice</w:t>
      </w:r>
    </w:p>
    <w:p w14:paraId="20D4AF9D" w14:textId="77777777" w:rsidR="00C11160" w:rsidRPr="00C11160" w:rsidRDefault="00C11160" w:rsidP="00325129">
      <w:pPr>
        <w:numPr>
          <w:ilvl w:val="0"/>
          <w:numId w:val="14"/>
        </w:numPr>
        <w:autoSpaceDE w:val="0"/>
        <w:autoSpaceDN w:val="0"/>
        <w:adjustRightInd w:val="0"/>
        <w:rPr>
          <w:rFonts w:cs="TimesNewRomanPSMT"/>
          <w:kern w:val="0"/>
          <w:lang w:eastAsia="en-GB"/>
        </w:rPr>
      </w:pPr>
      <w:r w:rsidRPr="00C11160">
        <w:rPr>
          <w:rFonts w:cs="TimesNewRomanPSMT"/>
          <w:kern w:val="0"/>
          <w:lang w:eastAsia="en-GB"/>
        </w:rPr>
        <w:t>assorted plasters</w:t>
      </w:r>
    </w:p>
    <w:p w14:paraId="1A61DA8D" w14:textId="77777777" w:rsidR="00C11160" w:rsidRPr="00C11160" w:rsidRDefault="00C11160" w:rsidP="00325129">
      <w:pPr>
        <w:numPr>
          <w:ilvl w:val="0"/>
          <w:numId w:val="14"/>
        </w:numPr>
        <w:autoSpaceDE w:val="0"/>
        <w:autoSpaceDN w:val="0"/>
        <w:adjustRightInd w:val="0"/>
        <w:rPr>
          <w:rFonts w:cs="TimesNewRomanPSMT"/>
          <w:kern w:val="0"/>
          <w:lang w:eastAsia="en-GB"/>
        </w:rPr>
      </w:pPr>
      <w:r w:rsidRPr="00C11160">
        <w:rPr>
          <w:rFonts w:cs="TimesNewRomanPSMT"/>
          <w:kern w:val="0"/>
          <w:lang w:eastAsia="en-GB"/>
        </w:rPr>
        <w:t>triangular bandages</w:t>
      </w:r>
    </w:p>
    <w:p w14:paraId="370A15C3" w14:textId="77777777" w:rsidR="00C11160" w:rsidRPr="00C11160" w:rsidRDefault="00C11160" w:rsidP="00325129">
      <w:pPr>
        <w:numPr>
          <w:ilvl w:val="0"/>
          <w:numId w:val="14"/>
        </w:numPr>
        <w:autoSpaceDE w:val="0"/>
        <w:autoSpaceDN w:val="0"/>
        <w:adjustRightInd w:val="0"/>
        <w:rPr>
          <w:rFonts w:cs="TimesNewRomanPSMT"/>
          <w:kern w:val="0"/>
          <w:lang w:eastAsia="en-GB"/>
        </w:rPr>
      </w:pPr>
      <w:r w:rsidRPr="00C11160">
        <w:rPr>
          <w:rFonts w:cs="TimesNewRomanPSMT"/>
          <w:kern w:val="0"/>
          <w:lang w:eastAsia="en-GB"/>
        </w:rPr>
        <w:t xml:space="preserve"> safety pins</w:t>
      </w:r>
    </w:p>
    <w:p w14:paraId="18F198B5" w14:textId="77777777" w:rsidR="00C11160" w:rsidRPr="00C11160" w:rsidRDefault="00C11160" w:rsidP="00325129">
      <w:pPr>
        <w:numPr>
          <w:ilvl w:val="0"/>
          <w:numId w:val="14"/>
        </w:numPr>
        <w:autoSpaceDE w:val="0"/>
        <w:autoSpaceDN w:val="0"/>
        <w:adjustRightInd w:val="0"/>
        <w:rPr>
          <w:rFonts w:cs="TimesNewRomanPSMT"/>
          <w:kern w:val="0"/>
          <w:lang w:eastAsia="en-GB"/>
        </w:rPr>
      </w:pPr>
      <w:r w:rsidRPr="00C11160">
        <w:rPr>
          <w:rFonts w:cs="TimesNewRomanPSMT"/>
          <w:kern w:val="0"/>
          <w:lang w:eastAsia="en-GB"/>
        </w:rPr>
        <w:t xml:space="preserve"> Large wound dressings</w:t>
      </w:r>
    </w:p>
    <w:p w14:paraId="077C1A72" w14:textId="77777777" w:rsidR="00C11160" w:rsidRPr="00C11160" w:rsidRDefault="00C11160" w:rsidP="00325129">
      <w:pPr>
        <w:numPr>
          <w:ilvl w:val="0"/>
          <w:numId w:val="14"/>
        </w:numPr>
        <w:autoSpaceDE w:val="0"/>
        <w:autoSpaceDN w:val="0"/>
        <w:adjustRightInd w:val="0"/>
        <w:rPr>
          <w:rFonts w:cs="TimesNewRomanPSMT"/>
          <w:kern w:val="0"/>
          <w:lang w:eastAsia="en-GB"/>
        </w:rPr>
      </w:pPr>
      <w:r w:rsidRPr="00C11160">
        <w:rPr>
          <w:rFonts w:cs="TimesNewRomanPSMT"/>
          <w:kern w:val="0"/>
          <w:lang w:eastAsia="en-GB"/>
        </w:rPr>
        <w:t xml:space="preserve"> pair of disposable gloves</w:t>
      </w:r>
    </w:p>
    <w:p w14:paraId="3F0F2DDA" w14:textId="77777777" w:rsidR="00C11160" w:rsidRPr="00C11160" w:rsidRDefault="00C11160" w:rsidP="00325129">
      <w:pPr>
        <w:numPr>
          <w:ilvl w:val="0"/>
          <w:numId w:val="14"/>
        </w:numPr>
        <w:autoSpaceDE w:val="0"/>
        <w:autoSpaceDN w:val="0"/>
        <w:adjustRightInd w:val="0"/>
        <w:rPr>
          <w:rFonts w:cs="TimesNewRomanPSMT"/>
          <w:kern w:val="0"/>
          <w:lang w:eastAsia="en-GB"/>
        </w:rPr>
      </w:pPr>
      <w:r w:rsidRPr="00C11160">
        <w:rPr>
          <w:rFonts w:cs="TimesNewRomanPSMT"/>
          <w:kern w:val="0"/>
          <w:lang w:eastAsia="en-GB"/>
        </w:rPr>
        <w:t xml:space="preserve"> packet of wipe</w:t>
      </w:r>
      <w:r w:rsidR="0000368E">
        <w:rPr>
          <w:rFonts w:cs="TimesNewRomanPSMT"/>
          <w:kern w:val="0"/>
          <w:lang w:eastAsia="en-GB"/>
        </w:rPr>
        <w:t>s</w:t>
      </w:r>
    </w:p>
    <w:p w14:paraId="445EE501" w14:textId="77777777" w:rsidR="00325129" w:rsidRDefault="00325129" w:rsidP="00C11160">
      <w:pPr>
        <w:autoSpaceDE w:val="0"/>
        <w:autoSpaceDN w:val="0"/>
        <w:adjustRightInd w:val="0"/>
        <w:rPr>
          <w:rFonts w:cs="TimesNewRomanPS-BoldMT"/>
          <w:b/>
          <w:bCs/>
          <w:kern w:val="0"/>
          <w:lang w:eastAsia="en-GB"/>
        </w:rPr>
      </w:pPr>
    </w:p>
    <w:p w14:paraId="078424EB" w14:textId="77777777" w:rsidR="00C11160" w:rsidRPr="00325129" w:rsidRDefault="000474C9" w:rsidP="00C11160">
      <w:pPr>
        <w:autoSpaceDE w:val="0"/>
        <w:autoSpaceDN w:val="0"/>
        <w:adjustRightInd w:val="0"/>
        <w:rPr>
          <w:rFonts w:cs="TimesNewRomanPS-BoldMT"/>
          <w:bCs/>
          <w:kern w:val="0"/>
          <w:lang w:eastAsia="en-GB"/>
        </w:rPr>
      </w:pPr>
      <w:r>
        <w:rPr>
          <w:rFonts w:cs="TimesNewRomanPS-BoldMT"/>
          <w:bCs/>
          <w:kern w:val="0"/>
          <w:lang w:eastAsia="en-GB"/>
        </w:rPr>
        <w:t>14</w:t>
      </w:r>
      <w:r w:rsidR="00325129">
        <w:rPr>
          <w:rFonts w:cs="TimesNewRomanPS-BoldMT"/>
          <w:bCs/>
          <w:kern w:val="0"/>
          <w:lang w:eastAsia="en-GB"/>
        </w:rPr>
        <w:t>.3</w:t>
      </w:r>
      <w:r w:rsidR="00325129">
        <w:rPr>
          <w:rFonts w:cs="TimesNewRomanPS-BoldMT"/>
          <w:bCs/>
          <w:kern w:val="0"/>
          <w:lang w:eastAsia="en-GB"/>
        </w:rPr>
        <w:tab/>
      </w:r>
      <w:r w:rsidR="00C11160" w:rsidRPr="00325129">
        <w:rPr>
          <w:rFonts w:cs="TimesNewRomanPS-BoldMT"/>
          <w:bCs/>
          <w:kern w:val="0"/>
          <w:lang w:eastAsia="en-GB"/>
        </w:rPr>
        <w:t>First Aid room equipment / supplies</w:t>
      </w:r>
    </w:p>
    <w:p w14:paraId="7388FEC5" w14:textId="77777777" w:rsidR="00C11160" w:rsidRPr="00C11160" w:rsidRDefault="00C11160" w:rsidP="00325129">
      <w:pPr>
        <w:numPr>
          <w:ilvl w:val="0"/>
          <w:numId w:val="15"/>
        </w:numPr>
        <w:autoSpaceDE w:val="0"/>
        <w:autoSpaceDN w:val="0"/>
        <w:adjustRightInd w:val="0"/>
        <w:rPr>
          <w:rFonts w:cs="TimesNewRomanPSMT"/>
          <w:kern w:val="0"/>
          <w:lang w:eastAsia="en-GB"/>
        </w:rPr>
      </w:pPr>
      <w:r w:rsidRPr="00C11160">
        <w:rPr>
          <w:rFonts w:cs="TimesNewRomanPSMT"/>
          <w:kern w:val="0"/>
          <w:lang w:eastAsia="en-GB"/>
        </w:rPr>
        <w:t>Washbasin, drinking water, cups</w:t>
      </w:r>
    </w:p>
    <w:p w14:paraId="69A2BCA2" w14:textId="77777777" w:rsidR="00C11160" w:rsidRPr="00C11160" w:rsidRDefault="00C11160" w:rsidP="00325129">
      <w:pPr>
        <w:numPr>
          <w:ilvl w:val="0"/>
          <w:numId w:val="15"/>
        </w:numPr>
        <w:autoSpaceDE w:val="0"/>
        <w:autoSpaceDN w:val="0"/>
        <w:adjustRightInd w:val="0"/>
        <w:rPr>
          <w:rFonts w:cs="TimesNewRomanPSMT"/>
          <w:kern w:val="0"/>
          <w:lang w:eastAsia="en-GB"/>
        </w:rPr>
      </w:pPr>
      <w:r w:rsidRPr="00C11160">
        <w:rPr>
          <w:rFonts w:cs="TimesNewRomanPSMT"/>
          <w:kern w:val="0"/>
          <w:lang w:eastAsia="en-GB"/>
        </w:rPr>
        <w:t>1st Aid Manual</w:t>
      </w:r>
    </w:p>
    <w:p w14:paraId="232B7070" w14:textId="77777777" w:rsidR="00C11160" w:rsidRPr="00C11160" w:rsidRDefault="00C11160" w:rsidP="00325129">
      <w:pPr>
        <w:numPr>
          <w:ilvl w:val="0"/>
          <w:numId w:val="15"/>
        </w:numPr>
        <w:autoSpaceDE w:val="0"/>
        <w:autoSpaceDN w:val="0"/>
        <w:adjustRightInd w:val="0"/>
        <w:rPr>
          <w:rFonts w:cs="TimesNewRomanPSMT"/>
          <w:kern w:val="0"/>
          <w:lang w:eastAsia="en-GB"/>
        </w:rPr>
      </w:pPr>
      <w:r w:rsidRPr="00C11160">
        <w:rPr>
          <w:rFonts w:cs="TimesNewRomanPSMT"/>
          <w:kern w:val="0"/>
          <w:lang w:eastAsia="en-GB"/>
        </w:rPr>
        <w:t>Phone</w:t>
      </w:r>
    </w:p>
    <w:p w14:paraId="54854D81" w14:textId="77777777" w:rsidR="00C11160" w:rsidRPr="00C11160" w:rsidRDefault="00C11160" w:rsidP="00325129">
      <w:pPr>
        <w:numPr>
          <w:ilvl w:val="0"/>
          <w:numId w:val="15"/>
        </w:numPr>
        <w:autoSpaceDE w:val="0"/>
        <w:autoSpaceDN w:val="0"/>
        <w:adjustRightInd w:val="0"/>
        <w:rPr>
          <w:rFonts w:cs="TimesNewRomanPSMT"/>
          <w:kern w:val="0"/>
          <w:lang w:eastAsia="en-GB"/>
        </w:rPr>
      </w:pPr>
      <w:r w:rsidRPr="00C11160">
        <w:rPr>
          <w:rFonts w:cs="TimesNewRomanPSMT"/>
          <w:kern w:val="0"/>
          <w:lang w:eastAsia="en-GB"/>
        </w:rPr>
        <w:t>Accident / Injury Record book</w:t>
      </w:r>
    </w:p>
    <w:p w14:paraId="18FB3F62" w14:textId="77777777" w:rsidR="00C11160" w:rsidRPr="00C11160" w:rsidRDefault="00C11160" w:rsidP="00325129">
      <w:pPr>
        <w:numPr>
          <w:ilvl w:val="0"/>
          <w:numId w:val="15"/>
        </w:numPr>
        <w:autoSpaceDE w:val="0"/>
        <w:autoSpaceDN w:val="0"/>
        <w:adjustRightInd w:val="0"/>
        <w:rPr>
          <w:rFonts w:cs="TimesNewRomanPSMT"/>
          <w:kern w:val="0"/>
          <w:lang w:eastAsia="en-GB"/>
        </w:rPr>
      </w:pPr>
      <w:r w:rsidRPr="00C11160">
        <w:rPr>
          <w:rFonts w:cs="TimesNewRomanPSMT"/>
          <w:kern w:val="0"/>
          <w:lang w:eastAsia="en-GB"/>
        </w:rPr>
        <w:t>Bed, Pillow &amp; Blanket</w:t>
      </w:r>
    </w:p>
    <w:p w14:paraId="79BB4D31" w14:textId="77777777" w:rsidR="00C11160" w:rsidRPr="00C11160" w:rsidRDefault="00C11160" w:rsidP="00325129">
      <w:pPr>
        <w:numPr>
          <w:ilvl w:val="0"/>
          <w:numId w:val="15"/>
        </w:numPr>
        <w:autoSpaceDE w:val="0"/>
        <w:autoSpaceDN w:val="0"/>
        <w:adjustRightInd w:val="0"/>
        <w:rPr>
          <w:rFonts w:cs="TimesNewRomanPSMT"/>
          <w:kern w:val="0"/>
          <w:lang w:eastAsia="en-GB"/>
        </w:rPr>
      </w:pPr>
      <w:r w:rsidRPr="00C11160">
        <w:rPr>
          <w:rFonts w:cs="TimesNewRomanPSMT"/>
          <w:kern w:val="0"/>
          <w:lang w:eastAsia="en-GB"/>
        </w:rPr>
        <w:t>Yellow clinical bag</w:t>
      </w:r>
    </w:p>
    <w:p w14:paraId="218D52A7" w14:textId="77777777" w:rsidR="00325129" w:rsidRDefault="00325129" w:rsidP="00C11160">
      <w:pPr>
        <w:autoSpaceDE w:val="0"/>
        <w:autoSpaceDN w:val="0"/>
        <w:adjustRightInd w:val="0"/>
        <w:rPr>
          <w:rFonts w:cs="TimesNewRomanPS-BoldMT"/>
          <w:b/>
          <w:bCs/>
          <w:kern w:val="0"/>
          <w:lang w:eastAsia="en-GB"/>
        </w:rPr>
      </w:pPr>
    </w:p>
    <w:p w14:paraId="45A8A244" w14:textId="77777777" w:rsidR="00374796" w:rsidRDefault="00374796" w:rsidP="00374796">
      <w:pPr>
        <w:rPr>
          <w:rFonts w:cs="TimesNewRomanPSMT"/>
          <w:kern w:val="0"/>
          <w:lang w:eastAsia="en-GB"/>
        </w:rPr>
      </w:pPr>
    </w:p>
    <w:p w14:paraId="7165DD1F" w14:textId="77777777" w:rsidR="00374796" w:rsidRPr="00374796" w:rsidRDefault="000474C9" w:rsidP="00374796">
      <w:pPr>
        <w:rPr>
          <w:rFonts w:cs="TimesNewRomanPSMT"/>
          <w:b/>
          <w:kern w:val="0"/>
          <w:lang w:eastAsia="en-GB"/>
        </w:rPr>
      </w:pPr>
      <w:r>
        <w:rPr>
          <w:rFonts w:cs="TimesNewRomanPSMT"/>
          <w:b/>
          <w:kern w:val="0"/>
          <w:lang w:eastAsia="en-GB"/>
        </w:rPr>
        <w:t>15</w:t>
      </w:r>
      <w:r w:rsidR="00374796" w:rsidRPr="00374796">
        <w:rPr>
          <w:rFonts w:cs="TimesNewRomanPSMT"/>
          <w:b/>
          <w:kern w:val="0"/>
          <w:lang w:eastAsia="en-GB"/>
        </w:rPr>
        <w:t xml:space="preserve">. </w:t>
      </w:r>
      <w:r w:rsidR="00374796" w:rsidRPr="00374796">
        <w:rPr>
          <w:rFonts w:cs="TimesNewRomanPSMT"/>
          <w:b/>
          <w:kern w:val="0"/>
          <w:lang w:eastAsia="en-GB"/>
        </w:rPr>
        <w:tab/>
      </w:r>
      <w:r w:rsidR="009328D8">
        <w:rPr>
          <w:rFonts w:cs="TimesNewRomanPSMT"/>
          <w:b/>
          <w:kern w:val="0"/>
          <w:lang w:eastAsia="en-GB"/>
        </w:rPr>
        <w:t xml:space="preserve">Health </w:t>
      </w:r>
      <w:r w:rsidR="00374796" w:rsidRPr="00374796">
        <w:rPr>
          <w:rFonts w:cs="TimesNewRomanPSMT"/>
          <w:b/>
          <w:kern w:val="0"/>
          <w:lang w:eastAsia="en-GB"/>
        </w:rPr>
        <w:t>Care Plans</w:t>
      </w:r>
    </w:p>
    <w:p w14:paraId="6BE0E6F8" w14:textId="77777777" w:rsidR="009328D8" w:rsidRPr="009328D8" w:rsidRDefault="009328D8" w:rsidP="009328D8">
      <w:pPr>
        <w:ind w:left="720"/>
      </w:pPr>
      <w:r>
        <w:rPr>
          <w:rFonts w:cs="TimesNewRomanPSMT"/>
          <w:kern w:val="0"/>
          <w:lang w:eastAsia="en-GB"/>
        </w:rPr>
        <w:t xml:space="preserve"> </w:t>
      </w:r>
      <w:proofErr w:type="gramStart"/>
      <w:r w:rsidRPr="009328D8">
        <w:t>Where  a</w:t>
      </w:r>
      <w:proofErr w:type="gramEnd"/>
      <w:r w:rsidRPr="009328D8">
        <w:t xml:space="preserve">  pupil  has  a  chronic  illness,  medical  or  potentially  life  threatening condition, the school will initiate </w:t>
      </w:r>
      <w:r>
        <w:t xml:space="preserve"> </w:t>
      </w:r>
      <w:r w:rsidRPr="009328D8">
        <w:t xml:space="preserve">a health care plan to meet individual needs and support the pupil. </w:t>
      </w:r>
      <w:r>
        <w:rPr>
          <w:rFonts w:cs="TimesNewRomanPSMT"/>
          <w:kern w:val="0"/>
          <w:lang w:eastAsia="en-GB"/>
        </w:rPr>
        <w:t xml:space="preserve">Care plans are written for children with epi – pens or children with specific medical </w:t>
      </w:r>
      <w:proofErr w:type="gramStart"/>
      <w:r>
        <w:rPr>
          <w:rFonts w:cs="TimesNewRomanPSMT"/>
          <w:kern w:val="0"/>
          <w:lang w:eastAsia="en-GB"/>
        </w:rPr>
        <w:t>needs  generally</w:t>
      </w:r>
      <w:proofErr w:type="gramEnd"/>
      <w:r>
        <w:rPr>
          <w:rFonts w:cs="TimesNewRomanPSMT"/>
          <w:kern w:val="0"/>
          <w:lang w:eastAsia="en-GB"/>
        </w:rPr>
        <w:t xml:space="preserve"> referred to us by parents, the school nurse or a hospital. </w:t>
      </w:r>
      <w:r>
        <w:t xml:space="preserve">Care plans </w:t>
      </w:r>
      <w:proofErr w:type="gramStart"/>
      <w:r>
        <w:t xml:space="preserve">are </w:t>
      </w:r>
      <w:r w:rsidRPr="009328D8">
        <w:t xml:space="preserve"> be</w:t>
      </w:r>
      <w:proofErr w:type="gramEnd"/>
      <w:r w:rsidRPr="009328D8">
        <w:t xml:space="preserve"> drawn up by health care professionals in consultation  with  the  child’s  parents  or  guardians  and  will  contain  the following information: </w:t>
      </w:r>
    </w:p>
    <w:p w14:paraId="2E09A9E9" w14:textId="77777777" w:rsidR="009328D8" w:rsidRPr="009328D8" w:rsidRDefault="009328D8" w:rsidP="009328D8">
      <w:pPr>
        <w:pStyle w:val="NoSpacing"/>
        <w:ind w:left="720"/>
        <w:rPr>
          <w:rFonts w:ascii="Gill Sans MT" w:hAnsi="Gill Sans MT"/>
          <w:sz w:val="24"/>
          <w:szCs w:val="24"/>
        </w:rPr>
      </w:pPr>
    </w:p>
    <w:p w14:paraId="43C82630"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Definition and details of the condition </w:t>
      </w:r>
    </w:p>
    <w:p w14:paraId="706DD168"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Special requirements e.g. dietary needs, pre-activity precautions </w:t>
      </w:r>
    </w:p>
    <w:p w14:paraId="4007780B"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Treatment and medication </w:t>
      </w:r>
    </w:p>
    <w:p w14:paraId="7995222C"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What action to take/not to take in an emergency </w:t>
      </w:r>
    </w:p>
    <w:p w14:paraId="694CEC91"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Who to contact in an emergency </w:t>
      </w:r>
    </w:p>
    <w:p w14:paraId="471C56CF"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Staff training where required </w:t>
      </w:r>
    </w:p>
    <w:p w14:paraId="253B1EC3"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The role the staff can play </w:t>
      </w:r>
    </w:p>
    <w:p w14:paraId="6817F754" w14:textId="77777777" w:rsidR="009328D8" w:rsidRPr="009328D8" w:rsidRDefault="009328D8" w:rsidP="009328D8">
      <w:pPr>
        <w:pStyle w:val="NoSpacing"/>
        <w:ind w:left="720"/>
        <w:rPr>
          <w:rFonts w:ascii="Gill Sans MT" w:hAnsi="Gill Sans MT"/>
          <w:sz w:val="24"/>
          <w:szCs w:val="24"/>
        </w:rPr>
      </w:pPr>
      <w:r w:rsidRPr="009328D8">
        <w:rPr>
          <w:rFonts w:ascii="Gill Sans MT" w:hAnsi="Gill Sans MT"/>
          <w:sz w:val="24"/>
          <w:szCs w:val="24"/>
        </w:rPr>
        <w:t xml:space="preserve">•  Consent and agreement </w:t>
      </w:r>
    </w:p>
    <w:p w14:paraId="7A783F35" w14:textId="77777777" w:rsidR="009328D8" w:rsidRDefault="009328D8" w:rsidP="009328D8"/>
    <w:p w14:paraId="721DD175" w14:textId="77777777" w:rsidR="009328D8" w:rsidRDefault="009328D8" w:rsidP="009328D8">
      <w:pPr>
        <w:rPr>
          <w:rFonts w:cs="TimesNewRomanPSMT"/>
          <w:kern w:val="0"/>
          <w:lang w:eastAsia="en-GB"/>
        </w:rPr>
      </w:pPr>
      <w:r>
        <w:rPr>
          <w:rFonts w:cs="TimesNewRomanPSMT"/>
          <w:kern w:val="0"/>
          <w:lang w:eastAsia="en-GB"/>
        </w:rPr>
        <w:t xml:space="preserve">           </w:t>
      </w:r>
      <w:r w:rsidR="00374796">
        <w:rPr>
          <w:rFonts w:cs="TimesNewRomanPSMT"/>
          <w:kern w:val="0"/>
          <w:lang w:eastAsia="en-GB"/>
        </w:rPr>
        <w:t>Care plans are signed by all three parties.</w:t>
      </w:r>
      <w:r>
        <w:rPr>
          <w:rFonts w:cs="TimesNewRomanPSMT"/>
          <w:kern w:val="0"/>
          <w:lang w:eastAsia="en-GB"/>
        </w:rPr>
        <w:t xml:space="preserve"> </w:t>
      </w:r>
      <w:r w:rsidR="00374796">
        <w:rPr>
          <w:rFonts w:cs="TimesNewRomanPSMT"/>
          <w:kern w:val="0"/>
          <w:lang w:eastAsia="en-GB"/>
        </w:rPr>
        <w:t xml:space="preserve"> Care plans are private and confidential. Each </w:t>
      </w:r>
    </w:p>
    <w:p w14:paraId="7CF9636C" w14:textId="77777777" w:rsidR="009328D8" w:rsidRDefault="009328D8" w:rsidP="009328D8">
      <w:pPr>
        <w:rPr>
          <w:rFonts w:cs="TimesNewRomanPSMT"/>
          <w:kern w:val="0"/>
          <w:lang w:eastAsia="en-GB"/>
        </w:rPr>
      </w:pPr>
      <w:r>
        <w:rPr>
          <w:rFonts w:cs="TimesNewRomanPSMT"/>
          <w:kern w:val="0"/>
          <w:lang w:eastAsia="en-GB"/>
        </w:rPr>
        <w:t xml:space="preserve">           </w:t>
      </w:r>
      <w:r w:rsidR="00374796">
        <w:rPr>
          <w:rFonts w:cs="TimesNewRomanPSMT"/>
          <w:kern w:val="0"/>
          <w:lang w:eastAsia="en-GB"/>
        </w:rPr>
        <w:t xml:space="preserve">class teacher, the parents, the school Pupil Support Officer and the school nurse all keep a </w:t>
      </w:r>
    </w:p>
    <w:p w14:paraId="0668120F" w14:textId="77777777" w:rsidR="00325129" w:rsidRDefault="009328D8" w:rsidP="009328D8">
      <w:pPr>
        <w:rPr>
          <w:rFonts w:cs="TimesNewRomanPSMT"/>
          <w:kern w:val="0"/>
          <w:lang w:eastAsia="en-GB"/>
        </w:rPr>
      </w:pPr>
      <w:r>
        <w:rPr>
          <w:rFonts w:cs="TimesNewRomanPSMT"/>
          <w:kern w:val="0"/>
          <w:lang w:eastAsia="en-GB"/>
        </w:rPr>
        <w:t xml:space="preserve">           </w:t>
      </w:r>
      <w:r w:rsidR="00374796">
        <w:rPr>
          <w:rFonts w:cs="TimesNewRomanPSMT"/>
          <w:kern w:val="0"/>
          <w:lang w:eastAsia="en-GB"/>
        </w:rPr>
        <w:t>copy. Care plans are reviewed and updated as necessary.</w:t>
      </w:r>
    </w:p>
    <w:p w14:paraId="61898B9C" w14:textId="77777777" w:rsidR="00F57A44" w:rsidRDefault="00F57A44" w:rsidP="009328D8">
      <w:pPr>
        <w:rPr>
          <w:rFonts w:cs="TimesNewRomanPSMT"/>
          <w:kern w:val="0"/>
          <w:lang w:eastAsia="en-GB"/>
        </w:rPr>
      </w:pPr>
    </w:p>
    <w:p w14:paraId="74BDC86B" w14:textId="77777777" w:rsidR="00F57A44" w:rsidRDefault="000474C9" w:rsidP="009328D8">
      <w:pPr>
        <w:rPr>
          <w:rFonts w:cs="TimesNewRomanPSMT"/>
          <w:b/>
          <w:kern w:val="0"/>
          <w:lang w:eastAsia="en-GB"/>
        </w:rPr>
      </w:pPr>
      <w:r>
        <w:rPr>
          <w:rFonts w:cs="TimesNewRomanPSMT"/>
          <w:b/>
          <w:kern w:val="0"/>
          <w:lang w:eastAsia="en-GB"/>
        </w:rPr>
        <w:lastRenderedPageBreak/>
        <w:t>16</w:t>
      </w:r>
      <w:r w:rsidR="00F57A44" w:rsidRPr="00F57A44">
        <w:rPr>
          <w:rFonts w:cs="TimesNewRomanPSMT"/>
          <w:b/>
          <w:kern w:val="0"/>
          <w:lang w:eastAsia="en-GB"/>
        </w:rPr>
        <w:t xml:space="preserve">. </w:t>
      </w:r>
      <w:r w:rsidR="00F57A44">
        <w:rPr>
          <w:rFonts w:cs="TimesNewRomanPSMT"/>
          <w:b/>
          <w:kern w:val="0"/>
          <w:lang w:eastAsia="en-GB"/>
        </w:rPr>
        <w:tab/>
      </w:r>
      <w:r w:rsidR="00F57A44" w:rsidRPr="00F57A44">
        <w:rPr>
          <w:rFonts w:cs="TimesNewRomanPSMT"/>
          <w:b/>
          <w:kern w:val="0"/>
          <w:lang w:eastAsia="en-GB"/>
        </w:rPr>
        <w:t>Educational Visits</w:t>
      </w:r>
    </w:p>
    <w:p w14:paraId="2FBEAE87" w14:textId="77777777" w:rsidR="00F57A44" w:rsidRPr="00F57A44" w:rsidRDefault="00F57A44" w:rsidP="00F57A44">
      <w:pPr>
        <w:pStyle w:val="NoSpacing"/>
        <w:ind w:left="720"/>
        <w:rPr>
          <w:rFonts w:ascii="Gill Sans MT" w:hAnsi="Gill Sans MT"/>
          <w:sz w:val="24"/>
          <w:szCs w:val="24"/>
        </w:rPr>
      </w:pPr>
      <w:r w:rsidRPr="00F57A44">
        <w:rPr>
          <w:rFonts w:ascii="Gill Sans MT" w:hAnsi="Gill Sans MT"/>
          <w:sz w:val="24"/>
          <w:szCs w:val="24"/>
        </w:rPr>
        <w:t xml:space="preserve">a)  </w:t>
      </w:r>
      <w:proofErr w:type="gramStart"/>
      <w:r w:rsidRPr="00F57A44">
        <w:rPr>
          <w:rFonts w:ascii="Gill Sans MT" w:hAnsi="Gill Sans MT"/>
          <w:sz w:val="24"/>
          <w:szCs w:val="24"/>
        </w:rPr>
        <w:t>This  school</w:t>
      </w:r>
      <w:proofErr w:type="gramEnd"/>
      <w:r w:rsidRPr="00F57A44">
        <w:rPr>
          <w:rFonts w:ascii="Gill Sans MT" w:hAnsi="Gill Sans MT"/>
          <w:sz w:val="24"/>
          <w:szCs w:val="24"/>
        </w:rPr>
        <w:t xml:space="preserve">  actively  encourages  children  with  medical  needs  to participate  in  trips  and  visits.  Staff will aim to facilitate reasonable adjustments to enable pupils with medical needs to participate fully </w:t>
      </w:r>
      <w:proofErr w:type="gramStart"/>
      <w:r w:rsidRPr="00F57A44">
        <w:rPr>
          <w:rFonts w:ascii="Gill Sans MT" w:hAnsi="Gill Sans MT"/>
          <w:sz w:val="24"/>
          <w:szCs w:val="24"/>
        </w:rPr>
        <w:t>and</w:t>
      </w:r>
      <w:r>
        <w:rPr>
          <w:rFonts w:ascii="Gill Sans MT" w:hAnsi="Gill Sans MT"/>
          <w:sz w:val="24"/>
          <w:szCs w:val="24"/>
        </w:rPr>
        <w:t xml:space="preserve"> </w:t>
      </w:r>
      <w:r w:rsidRPr="00F57A44">
        <w:rPr>
          <w:rFonts w:ascii="Gill Sans MT" w:hAnsi="Gill Sans MT"/>
          <w:sz w:val="24"/>
          <w:szCs w:val="24"/>
        </w:rPr>
        <w:t xml:space="preserve"> safely</w:t>
      </w:r>
      <w:proofErr w:type="gramEnd"/>
      <w:r w:rsidRPr="00F57A44">
        <w:rPr>
          <w:rFonts w:ascii="Gill Sans MT" w:hAnsi="Gill Sans MT"/>
          <w:sz w:val="24"/>
          <w:szCs w:val="24"/>
        </w:rPr>
        <w:t xml:space="preserve"> on visits.  Risk assessments will be used to highlight any potential difficulties and ensure procedures are in place to support pupils. Additional staff/adults will be considered for this purpose. </w:t>
      </w:r>
    </w:p>
    <w:p w14:paraId="413A3C0C" w14:textId="77777777" w:rsidR="00F57A44" w:rsidRPr="00F57A44" w:rsidRDefault="00F57A44" w:rsidP="00F57A44">
      <w:pPr>
        <w:ind w:left="720"/>
      </w:pPr>
    </w:p>
    <w:p w14:paraId="721E6B61" w14:textId="77777777" w:rsidR="00F57A44" w:rsidRDefault="00F57A44" w:rsidP="00F57A44">
      <w:pPr>
        <w:pStyle w:val="NoSpacing"/>
        <w:ind w:left="720"/>
        <w:rPr>
          <w:rFonts w:ascii="Gill Sans MT" w:hAnsi="Gill Sans MT"/>
          <w:sz w:val="24"/>
          <w:szCs w:val="24"/>
        </w:rPr>
      </w:pPr>
      <w:r w:rsidRPr="00F57A44">
        <w:rPr>
          <w:rFonts w:ascii="Gill Sans MT" w:hAnsi="Gill Sans MT"/>
          <w:sz w:val="24"/>
          <w:szCs w:val="24"/>
        </w:rPr>
        <w:t xml:space="preserve">b)  Prior to an overnight school trip, parents must complete an up-to-date medical questionnaire about pupil’s </w:t>
      </w:r>
      <w:r>
        <w:rPr>
          <w:rFonts w:ascii="Gill Sans MT" w:hAnsi="Gill Sans MT"/>
          <w:sz w:val="24"/>
          <w:szCs w:val="24"/>
        </w:rPr>
        <w:t>current</w:t>
      </w:r>
      <w:r w:rsidRPr="00F57A44">
        <w:rPr>
          <w:rFonts w:ascii="Gill Sans MT" w:hAnsi="Gill Sans MT"/>
          <w:sz w:val="24"/>
          <w:szCs w:val="24"/>
        </w:rPr>
        <w:t xml:space="preserve"> general health and medication.  Prescribed medication will be administered, providing parents have</w:t>
      </w:r>
      <w:r>
        <w:rPr>
          <w:rFonts w:ascii="Gill Sans MT" w:hAnsi="Gill Sans MT"/>
          <w:sz w:val="24"/>
          <w:szCs w:val="24"/>
        </w:rPr>
        <w:t xml:space="preserve"> </w:t>
      </w:r>
      <w:r w:rsidRPr="00F57A44">
        <w:rPr>
          <w:rFonts w:ascii="Gill Sans MT" w:hAnsi="Gill Sans MT"/>
          <w:sz w:val="24"/>
          <w:szCs w:val="24"/>
        </w:rPr>
        <w:t>completed the school’s medical form</w:t>
      </w:r>
      <w:r>
        <w:rPr>
          <w:rFonts w:ascii="Gill Sans MT" w:hAnsi="Gill Sans MT"/>
          <w:sz w:val="24"/>
          <w:szCs w:val="24"/>
        </w:rPr>
        <w:t>.</w:t>
      </w:r>
      <w:r w:rsidRPr="00F57A44">
        <w:rPr>
          <w:rFonts w:ascii="Gill Sans MT" w:hAnsi="Gill Sans MT"/>
          <w:sz w:val="24"/>
          <w:szCs w:val="24"/>
        </w:rPr>
        <w:t xml:space="preserve"> </w:t>
      </w:r>
    </w:p>
    <w:p w14:paraId="140A4BF9" w14:textId="77777777" w:rsidR="00F57A44" w:rsidRPr="00F57A44" w:rsidRDefault="00F57A44" w:rsidP="00F57A44">
      <w:pPr>
        <w:pStyle w:val="NoSpacing"/>
        <w:ind w:left="720"/>
        <w:rPr>
          <w:rFonts w:ascii="Gill Sans MT" w:hAnsi="Gill Sans MT"/>
          <w:sz w:val="24"/>
          <w:szCs w:val="24"/>
        </w:rPr>
      </w:pPr>
    </w:p>
    <w:p w14:paraId="6A1139F0" w14:textId="77777777" w:rsidR="00F57A44" w:rsidRDefault="00F57A44" w:rsidP="00F57A44">
      <w:pPr>
        <w:pStyle w:val="NoSpacing"/>
        <w:ind w:left="720"/>
      </w:pPr>
      <w:r w:rsidRPr="00F57A44">
        <w:rPr>
          <w:rFonts w:ascii="Gill Sans MT" w:hAnsi="Gill Sans MT"/>
          <w:sz w:val="24"/>
          <w:szCs w:val="24"/>
        </w:rPr>
        <w:t>c)  Accompanying staff will be aware of any medical needs and relevant emergency procedures. A copy of health care plans will be taken on all visits as well as emergency medication that may be required</w:t>
      </w:r>
      <w:r>
        <w:t xml:space="preserve">. </w:t>
      </w:r>
    </w:p>
    <w:p w14:paraId="31E8AC04" w14:textId="77777777" w:rsidR="00F57A44" w:rsidRDefault="00F57A44" w:rsidP="00F57A44">
      <w:pPr>
        <w:pStyle w:val="NoSpacing"/>
        <w:ind w:left="720"/>
      </w:pPr>
    </w:p>
    <w:p w14:paraId="461BEAA6" w14:textId="77777777" w:rsidR="00F57A44" w:rsidRDefault="00F57A44" w:rsidP="00F57A44">
      <w:pPr>
        <w:pStyle w:val="NoSpacing"/>
        <w:ind w:left="720"/>
      </w:pPr>
    </w:p>
    <w:p w14:paraId="3805A9F0" w14:textId="77777777" w:rsidR="00F57A44" w:rsidRDefault="000474C9" w:rsidP="00F57A44">
      <w:pPr>
        <w:pStyle w:val="NoSpacing"/>
        <w:rPr>
          <w:rFonts w:ascii="Gill Sans MT" w:hAnsi="Gill Sans MT"/>
          <w:b/>
          <w:sz w:val="24"/>
          <w:szCs w:val="24"/>
        </w:rPr>
      </w:pPr>
      <w:r>
        <w:rPr>
          <w:rFonts w:ascii="Gill Sans MT" w:hAnsi="Gill Sans MT"/>
          <w:b/>
          <w:sz w:val="24"/>
          <w:szCs w:val="24"/>
        </w:rPr>
        <w:t>17</w:t>
      </w:r>
      <w:r w:rsidR="00F57A44" w:rsidRPr="00F57A44">
        <w:rPr>
          <w:rFonts w:ascii="Gill Sans MT" w:hAnsi="Gill Sans MT"/>
          <w:b/>
          <w:sz w:val="24"/>
          <w:szCs w:val="24"/>
        </w:rPr>
        <w:t xml:space="preserve">. </w:t>
      </w:r>
      <w:r w:rsidR="00F57A44">
        <w:rPr>
          <w:rFonts w:ascii="Gill Sans MT" w:hAnsi="Gill Sans MT"/>
          <w:b/>
          <w:sz w:val="24"/>
          <w:szCs w:val="24"/>
        </w:rPr>
        <w:tab/>
      </w:r>
      <w:r w:rsidR="00F57A44" w:rsidRPr="00F57A44">
        <w:rPr>
          <w:rFonts w:ascii="Gill Sans MT" w:hAnsi="Gill Sans MT"/>
          <w:b/>
          <w:sz w:val="24"/>
          <w:szCs w:val="24"/>
        </w:rPr>
        <w:t>Staff training</w:t>
      </w:r>
    </w:p>
    <w:p w14:paraId="4C55288A" w14:textId="77777777" w:rsidR="00F57A44" w:rsidRPr="00F57A44" w:rsidRDefault="00F57A44" w:rsidP="00F57A44">
      <w:pPr>
        <w:pStyle w:val="NoSpacing"/>
        <w:ind w:left="720"/>
        <w:rPr>
          <w:rFonts w:ascii="Gill Sans MT" w:hAnsi="Gill Sans MT"/>
          <w:sz w:val="24"/>
          <w:szCs w:val="24"/>
        </w:rPr>
      </w:pPr>
      <w:r w:rsidRPr="00F57A44">
        <w:rPr>
          <w:rFonts w:ascii="Gill Sans MT" w:hAnsi="Gill Sans MT"/>
          <w:sz w:val="24"/>
          <w:szCs w:val="24"/>
        </w:rPr>
        <w:t xml:space="preserve">a)  </w:t>
      </w:r>
      <w:r>
        <w:rPr>
          <w:rFonts w:ascii="Gill Sans MT" w:hAnsi="Gill Sans MT"/>
          <w:sz w:val="24"/>
          <w:szCs w:val="24"/>
        </w:rPr>
        <w:t xml:space="preserve">Holly Park </w:t>
      </w:r>
      <w:r w:rsidRPr="00F57A44">
        <w:rPr>
          <w:rFonts w:ascii="Gill Sans MT" w:hAnsi="Gill Sans MT"/>
          <w:sz w:val="24"/>
          <w:szCs w:val="24"/>
        </w:rPr>
        <w:t xml:space="preserve">holds </w:t>
      </w:r>
      <w:r w:rsidR="009F7005" w:rsidRPr="00F57A44">
        <w:rPr>
          <w:rFonts w:ascii="Gill Sans MT" w:hAnsi="Gill Sans MT"/>
          <w:sz w:val="24"/>
          <w:szCs w:val="24"/>
        </w:rPr>
        <w:t xml:space="preserve">training on common medical conditions </w:t>
      </w:r>
      <w:r w:rsidR="009F7005">
        <w:rPr>
          <w:rFonts w:ascii="Gill Sans MT" w:hAnsi="Gill Sans MT"/>
          <w:sz w:val="24"/>
          <w:szCs w:val="24"/>
        </w:rPr>
        <w:t>e.g asthma &amp; use of epi-pens</w:t>
      </w:r>
      <w:r w:rsidRPr="00F57A44">
        <w:rPr>
          <w:rFonts w:ascii="Gill Sans MT" w:hAnsi="Gill Sans MT"/>
          <w:sz w:val="24"/>
          <w:szCs w:val="24"/>
        </w:rPr>
        <w:t xml:space="preserve">once a year; this is delivered by the school nurse or relevant health care professionals.  </w:t>
      </w:r>
    </w:p>
    <w:p w14:paraId="7A01137E" w14:textId="77777777" w:rsidR="00F57A44" w:rsidRPr="00F57A44" w:rsidRDefault="00F57A44" w:rsidP="00F57A44">
      <w:pPr>
        <w:ind w:left="720"/>
      </w:pPr>
    </w:p>
    <w:p w14:paraId="1655AF0E" w14:textId="77777777" w:rsidR="00F57A44" w:rsidRPr="00F57A44" w:rsidRDefault="00F57A44" w:rsidP="00F57A44">
      <w:pPr>
        <w:ind w:left="720"/>
      </w:pPr>
      <w:r w:rsidRPr="00F57A44">
        <w:t xml:space="preserve">b)  Staff training is provided to support the administration of emergency medications such as Epi-pens or insulin. The school keeps a register of staff who have undertaken the relevant training. Only staff who have received this training should administer such medications. </w:t>
      </w:r>
    </w:p>
    <w:p w14:paraId="70295D50" w14:textId="77777777" w:rsidR="00F57A44" w:rsidRPr="00F57A44" w:rsidRDefault="00F57A44" w:rsidP="00F57A44">
      <w:pPr>
        <w:ind w:left="720"/>
      </w:pPr>
    </w:p>
    <w:p w14:paraId="7DEDACDC" w14:textId="77777777" w:rsidR="00F57A44" w:rsidRPr="00F57A44" w:rsidRDefault="00F57A44" w:rsidP="00F57A44">
      <w:pPr>
        <w:pStyle w:val="NoSpacing"/>
        <w:ind w:left="720"/>
        <w:rPr>
          <w:rFonts w:ascii="Gill Sans MT" w:hAnsi="Gill Sans MT"/>
          <w:sz w:val="24"/>
          <w:szCs w:val="24"/>
        </w:rPr>
      </w:pPr>
      <w:r w:rsidRPr="00F57A44">
        <w:rPr>
          <w:rFonts w:ascii="Gill Sans MT" w:hAnsi="Gill Sans MT"/>
          <w:sz w:val="24"/>
          <w:szCs w:val="24"/>
        </w:rPr>
        <w:t xml:space="preserve">c)  </w:t>
      </w:r>
      <w:r w:rsidR="009F7005">
        <w:rPr>
          <w:rFonts w:ascii="Gill Sans MT" w:hAnsi="Gill Sans MT"/>
          <w:sz w:val="24"/>
          <w:szCs w:val="24"/>
        </w:rPr>
        <w:t>Holly Park</w:t>
      </w:r>
      <w:r w:rsidRPr="00F57A44">
        <w:rPr>
          <w:rFonts w:ascii="Gill Sans MT" w:hAnsi="Gill Sans MT"/>
          <w:sz w:val="24"/>
          <w:szCs w:val="24"/>
        </w:rPr>
        <w:t xml:space="preserve"> has several appointed First Aiders and Paediatric First Aiders.  Training is </w:t>
      </w:r>
    </w:p>
    <w:p w14:paraId="220D7C38" w14:textId="77777777" w:rsidR="00F57A44" w:rsidRDefault="00F57A44" w:rsidP="00F57A44">
      <w:pPr>
        <w:pStyle w:val="NoSpacing"/>
        <w:ind w:left="720"/>
        <w:rPr>
          <w:rFonts w:ascii="Gill Sans MT" w:hAnsi="Gill Sans MT"/>
          <w:sz w:val="24"/>
          <w:szCs w:val="24"/>
        </w:rPr>
      </w:pPr>
      <w:r w:rsidRPr="00F57A44">
        <w:rPr>
          <w:rFonts w:ascii="Gill Sans MT" w:hAnsi="Gill Sans MT"/>
          <w:sz w:val="24"/>
          <w:szCs w:val="24"/>
        </w:rPr>
        <w:t>reviewed regularly and updated annually</w:t>
      </w:r>
    </w:p>
    <w:p w14:paraId="7A633367" w14:textId="77777777" w:rsidR="000474C9" w:rsidRDefault="000474C9" w:rsidP="00F57A44">
      <w:pPr>
        <w:pStyle w:val="NoSpacing"/>
        <w:ind w:left="720"/>
        <w:rPr>
          <w:rFonts w:ascii="Gill Sans MT" w:hAnsi="Gill Sans MT"/>
          <w:sz w:val="24"/>
          <w:szCs w:val="24"/>
        </w:rPr>
      </w:pPr>
    </w:p>
    <w:p w14:paraId="4AB7E610" w14:textId="77777777" w:rsidR="000474C9" w:rsidRDefault="000474C9" w:rsidP="000474C9">
      <w:pPr>
        <w:pStyle w:val="NoSpacing"/>
        <w:rPr>
          <w:rFonts w:ascii="Gill Sans MT" w:hAnsi="Gill Sans MT"/>
          <w:b/>
          <w:sz w:val="24"/>
          <w:szCs w:val="24"/>
        </w:rPr>
      </w:pPr>
      <w:r w:rsidRPr="000474C9">
        <w:rPr>
          <w:rFonts w:ascii="Gill Sans MT" w:hAnsi="Gill Sans MT"/>
          <w:b/>
          <w:sz w:val="24"/>
          <w:szCs w:val="24"/>
        </w:rPr>
        <w:t xml:space="preserve">18. </w:t>
      </w:r>
      <w:r>
        <w:rPr>
          <w:rFonts w:ascii="Gill Sans MT" w:hAnsi="Gill Sans MT"/>
          <w:b/>
          <w:sz w:val="24"/>
          <w:szCs w:val="24"/>
        </w:rPr>
        <w:tab/>
      </w:r>
      <w:r w:rsidRPr="000474C9">
        <w:rPr>
          <w:rFonts w:ascii="Gill Sans MT" w:hAnsi="Gill Sans MT"/>
          <w:b/>
          <w:sz w:val="24"/>
          <w:szCs w:val="24"/>
        </w:rPr>
        <w:t>Asthma</w:t>
      </w:r>
    </w:p>
    <w:p w14:paraId="0C01C02B" w14:textId="77777777" w:rsidR="000474C9" w:rsidRDefault="000474C9" w:rsidP="000474C9">
      <w:pPr>
        <w:pStyle w:val="NoSpacing"/>
        <w:rPr>
          <w:rFonts w:ascii="Gill Sans MT" w:hAnsi="Gill Sans MT"/>
          <w:b/>
          <w:sz w:val="24"/>
          <w:szCs w:val="24"/>
        </w:rPr>
      </w:pPr>
    </w:p>
    <w:p w14:paraId="3A35E89F" w14:textId="77777777" w:rsidR="000474C9" w:rsidRPr="000474C9" w:rsidRDefault="000474C9" w:rsidP="000474C9">
      <w:pPr>
        <w:pStyle w:val="NoSpacing"/>
        <w:ind w:left="720"/>
        <w:rPr>
          <w:rFonts w:ascii="Gill Sans MT" w:hAnsi="Gill Sans MT"/>
          <w:sz w:val="24"/>
          <w:szCs w:val="24"/>
        </w:rPr>
      </w:pPr>
      <w:proofErr w:type="gramStart"/>
      <w:r w:rsidRPr="000474C9">
        <w:rPr>
          <w:rFonts w:ascii="Gill Sans MT" w:hAnsi="Gill Sans MT"/>
          <w:sz w:val="24"/>
          <w:szCs w:val="24"/>
        </w:rPr>
        <w:t>This  school</w:t>
      </w:r>
      <w:proofErr w:type="gramEnd"/>
      <w:r w:rsidRPr="000474C9">
        <w:rPr>
          <w:rFonts w:ascii="Gill Sans MT" w:hAnsi="Gill Sans MT"/>
          <w:sz w:val="24"/>
          <w:szCs w:val="24"/>
        </w:rPr>
        <w:t xml:space="preserve">  recognises  that  asthma  is  a  widespread,  potentially  serious,  but controllable  condition  and  encourages  pupils  with  asthma  to  achieve  their potential in all aspects of school life. </w:t>
      </w:r>
    </w:p>
    <w:p w14:paraId="4129DBAD" w14:textId="77777777" w:rsidR="000474C9" w:rsidRPr="000474C9" w:rsidRDefault="000474C9" w:rsidP="000474C9">
      <w:pPr>
        <w:ind w:left="720"/>
      </w:pPr>
    </w:p>
    <w:p w14:paraId="7DDD535C" w14:textId="77777777" w:rsidR="000474C9" w:rsidRPr="000474C9" w:rsidRDefault="000474C9" w:rsidP="000474C9">
      <w:pPr>
        <w:pStyle w:val="NoSpacing"/>
        <w:numPr>
          <w:ilvl w:val="0"/>
          <w:numId w:val="19"/>
        </w:numPr>
        <w:ind w:left="1440"/>
        <w:rPr>
          <w:rFonts w:ascii="Gill Sans MT" w:hAnsi="Gill Sans MT"/>
          <w:sz w:val="24"/>
          <w:szCs w:val="24"/>
        </w:rPr>
      </w:pPr>
      <w:proofErr w:type="gramStart"/>
      <w:r w:rsidRPr="000474C9">
        <w:rPr>
          <w:rFonts w:ascii="Gill Sans MT" w:hAnsi="Gill Sans MT"/>
          <w:sz w:val="24"/>
          <w:szCs w:val="24"/>
        </w:rPr>
        <w:t>Parents  have</w:t>
      </w:r>
      <w:proofErr w:type="gramEnd"/>
      <w:r w:rsidRPr="000474C9">
        <w:rPr>
          <w:rFonts w:ascii="Gill Sans MT" w:hAnsi="Gill Sans MT"/>
          <w:sz w:val="24"/>
          <w:szCs w:val="24"/>
        </w:rPr>
        <w:t xml:space="preserve">  a  duty  to  inform  staff  if  their  child  is  asthmatic. Preventative inhalers should be provided and labelled with the pupil and class name. These should be kept in an assigned container within the medical room and accompany the child if they are educated outside the school premises. </w:t>
      </w:r>
    </w:p>
    <w:p w14:paraId="2ED3F69F" w14:textId="77777777" w:rsidR="000474C9" w:rsidRPr="000474C9" w:rsidRDefault="000474C9" w:rsidP="000474C9">
      <w:pPr>
        <w:ind w:left="720"/>
      </w:pPr>
    </w:p>
    <w:p w14:paraId="14A8F187" w14:textId="77777777" w:rsidR="000474C9" w:rsidRPr="000474C9" w:rsidRDefault="000474C9" w:rsidP="000474C9">
      <w:pPr>
        <w:pStyle w:val="NoSpacing"/>
        <w:numPr>
          <w:ilvl w:val="0"/>
          <w:numId w:val="19"/>
        </w:numPr>
        <w:ind w:left="1440"/>
        <w:rPr>
          <w:rFonts w:ascii="Gill Sans MT" w:hAnsi="Gill Sans MT"/>
          <w:sz w:val="24"/>
          <w:szCs w:val="24"/>
        </w:rPr>
      </w:pPr>
      <w:r w:rsidRPr="000474C9">
        <w:rPr>
          <w:rFonts w:ascii="Gill Sans MT" w:hAnsi="Gill Sans MT"/>
          <w:sz w:val="24"/>
          <w:szCs w:val="24"/>
        </w:rPr>
        <w:t xml:space="preserve">Children with asthma must have quick access to inhalers when they need them and know where they are kept. A spacer device may be </w:t>
      </w:r>
      <w:proofErr w:type="gramStart"/>
      <w:r w:rsidRPr="000474C9">
        <w:rPr>
          <w:rFonts w:ascii="Gill Sans MT" w:hAnsi="Gill Sans MT"/>
          <w:sz w:val="24"/>
          <w:szCs w:val="24"/>
        </w:rPr>
        <w:t>required</w:t>
      </w:r>
      <w:proofErr w:type="gramEnd"/>
      <w:r w:rsidRPr="000474C9">
        <w:rPr>
          <w:rFonts w:ascii="Gill Sans MT" w:hAnsi="Gill Sans MT"/>
          <w:sz w:val="24"/>
          <w:szCs w:val="24"/>
        </w:rPr>
        <w:t xml:space="preserve"> and the pupil may need support to use this. </w:t>
      </w:r>
    </w:p>
    <w:p w14:paraId="304691A0" w14:textId="77777777" w:rsidR="000474C9" w:rsidRPr="000474C9" w:rsidRDefault="000474C9" w:rsidP="000474C9">
      <w:pPr>
        <w:ind w:left="720"/>
      </w:pPr>
    </w:p>
    <w:p w14:paraId="1E4D68D7" w14:textId="77777777" w:rsidR="000474C9" w:rsidRPr="000474C9" w:rsidRDefault="000474C9" w:rsidP="000474C9">
      <w:pPr>
        <w:pStyle w:val="NoSpacing"/>
        <w:ind w:left="1080"/>
        <w:rPr>
          <w:rFonts w:ascii="Gill Sans MT" w:hAnsi="Gill Sans MT"/>
          <w:sz w:val="24"/>
          <w:szCs w:val="24"/>
        </w:rPr>
      </w:pPr>
      <w:r w:rsidRPr="000474C9">
        <w:rPr>
          <w:rFonts w:ascii="Gill Sans MT" w:hAnsi="Gill Sans MT"/>
          <w:sz w:val="24"/>
          <w:szCs w:val="24"/>
        </w:rPr>
        <w:t xml:space="preserve">c)  </w:t>
      </w:r>
      <w:proofErr w:type="gramStart"/>
      <w:r w:rsidRPr="000474C9">
        <w:rPr>
          <w:rFonts w:ascii="Gill Sans MT" w:hAnsi="Gill Sans MT"/>
          <w:sz w:val="24"/>
          <w:szCs w:val="24"/>
        </w:rPr>
        <w:t>A  record</w:t>
      </w:r>
      <w:proofErr w:type="gramEnd"/>
      <w:r w:rsidRPr="000474C9">
        <w:rPr>
          <w:rFonts w:ascii="Gill Sans MT" w:hAnsi="Gill Sans MT"/>
          <w:sz w:val="24"/>
          <w:szCs w:val="24"/>
        </w:rPr>
        <w:t xml:space="preserve">  sheet  to  record  the  frequency  of  an  inhaler  use  can  be found in the medical folder.  This should be completed for all KS1 pupils and for KS2 children where usage exceeds normal daily administration. </w:t>
      </w:r>
    </w:p>
    <w:p w14:paraId="1ABBBF0C" w14:textId="77777777" w:rsidR="000474C9" w:rsidRPr="000474C9" w:rsidRDefault="000474C9" w:rsidP="000474C9">
      <w:pPr>
        <w:ind w:left="720"/>
      </w:pPr>
    </w:p>
    <w:p w14:paraId="2F9CF904" w14:textId="77777777" w:rsidR="000474C9" w:rsidRDefault="000474C9" w:rsidP="000474C9">
      <w:pPr>
        <w:pStyle w:val="NoSpacing"/>
        <w:ind w:left="1080"/>
        <w:rPr>
          <w:rFonts w:ascii="Gill Sans MT" w:hAnsi="Gill Sans MT"/>
          <w:sz w:val="24"/>
          <w:szCs w:val="24"/>
        </w:rPr>
      </w:pPr>
      <w:r w:rsidRPr="000474C9">
        <w:rPr>
          <w:rFonts w:ascii="Gill Sans MT" w:hAnsi="Gill Sans MT"/>
          <w:sz w:val="24"/>
          <w:szCs w:val="24"/>
        </w:rPr>
        <w:t xml:space="preserve">d)  </w:t>
      </w:r>
      <w:proofErr w:type="gramStart"/>
      <w:r w:rsidRPr="000474C9">
        <w:rPr>
          <w:rFonts w:ascii="Gill Sans MT" w:hAnsi="Gill Sans MT"/>
          <w:sz w:val="24"/>
          <w:szCs w:val="24"/>
        </w:rPr>
        <w:t>Parents  should</w:t>
      </w:r>
      <w:proofErr w:type="gramEnd"/>
      <w:r w:rsidRPr="000474C9">
        <w:rPr>
          <w:rFonts w:ascii="Gill Sans MT" w:hAnsi="Gill Sans MT"/>
          <w:sz w:val="24"/>
          <w:szCs w:val="24"/>
        </w:rPr>
        <w:t xml:space="preserve">  be  notified  when  a  child  has  used  an  inhaler excessively or more regularly than usual. </w:t>
      </w:r>
    </w:p>
    <w:p w14:paraId="3409D722" w14:textId="77777777" w:rsidR="000474C9" w:rsidRDefault="000474C9" w:rsidP="000474C9">
      <w:pPr>
        <w:pStyle w:val="NoSpacing"/>
        <w:ind w:left="1080"/>
        <w:rPr>
          <w:rFonts w:ascii="Gill Sans MT" w:hAnsi="Gill Sans MT"/>
          <w:sz w:val="24"/>
          <w:szCs w:val="24"/>
        </w:rPr>
      </w:pPr>
    </w:p>
    <w:p w14:paraId="788F1488" w14:textId="77777777" w:rsidR="000474C9" w:rsidRDefault="000474C9" w:rsidP="000474C9">
      <w:pPr>
        <w:pStyle w:val="NoSpacing"/>
        <w:rPr>
          <w:rFonts w:ascii="Gill Sans MT" w:hAnsi="Gill Sans MT"/>
          <w:b/>
          <w:sz w:val="24"/>
          <w:szCs w:val="24"/>
        </w:rPr>
      </w:pPr>
      <w:r w:rsidRPr="000474C9">
        <w:rPr>
          <w:rFonts w:ascii="Gill Sans MT" w:hAnsi="Gill Sans MT"/>
          <w:b/>
          <w:sz w:val="24"/>
          <w:szCs w:val="24"/>
        </w:rPr>
        <w:t xml:space="preserve">19. </w:t>
      </w:r>
      <w:r>
        <w:rPr>
          <w:rFonts w:ascii="Gill Sans MT" w:hAnsi="Gill Sans MT"/>
          <w:b/>
          <w:sz w:val="24"/>
          <w:szCs w:val="24"/>
        </w:rPr>
        <w:tab/>
      </w:r>
      <w:r w:rsidRPr="000474C9">
        <w:rPr>
          <w:rFonts w:ascii="Gill Sans MT" w:hAnsi="Gill Sans MT"/>
          <w:b/>
          <w:sz w:val="24"/>
          <w:szCs w:val="24"/>
        </w:rPr>
        <w:t>Epilepsy, Anaphylaxis and Diabetes</w:t>
      </w:r>
    </w:p>
    <w:p w14:paraId="241395CD" w14:textId="77777777" w:rsidR="000474C9" w:rsidRDefault="000474C9" w:rsidP="000474C9">
      <w:pPr>
        <w:pStyle w:val="NoSpacing"/>
        <w:rPr>
          <w:rFonts w:ascii="Gill Sans MT" w:hAnsi="Gill Sans MT"/>
          <w:b/>
          <w:sz w:val="24"/>
          <w:szCs w:val="24"/>
        </w:rPr>
      </w:pPr>
    </w:p>
    <w:p w14:paraId="1E669EA2" w14:textId="77777777" w:rsidR="000474C9" w:rsidRPr="000474C9" w:rsidRDefault="000474C9" w:rsidP="000474C9">
      <w:pPr>
        <w:pStyle w:val="NoSpacing"/>
        <w:ind w:left="720"/>
        <w:rPr>
          <w:rFonts w:ascii="Gill Sans MT" w:hAnsi="Gill Sans MT"/>
          <w:sz w:val="24"/>
          <w:szCs w:val="24"/>
        </w:rPr>
      </w:pPr>
      <w:r w:rsidRPr="000474C9">
        <w:rPr>
          <w:rFonts w:ascii="Gill Sans MT" w:hAnsi="Gill Sans MT"/>
          <w:sz w:val="24"/>
          <w:szCs w:val="24"/>
        </w:rPr>
        <w:lastRenderedPageBreak/>
        <w:t xml:space="preserve">Parents have a duty and responsibility to notify the school if their child has any of these conditions and should provide details of any treatment and </w:t>
      </w:r>
      <w:proofErr w:type="gramStart"/>
      <w:r w:rsidRPr="000474C9">
        <w:rPr>
          <w:rFonts w:ascii="Gill Sans MT" w:hAnsi="Gill Sans MT"/>
          <w:sz w:val="24"/>
          <w:szCs w:val="24"/>
        </w:rPr>
        <w:t>support</w:t>
      </w:r>
      <w:proofErr w:type="gramEnd"/>
      <w:r w:rsidRPr="000474C9">
        <w:rPr>
          <w:rFonts w:ascii="Gill Sans MT" w:hAnsi="Gill Sans MT"/>
          <w:sz w:val="24"/>
          <w:szCs w:val="24"/>
        </w:rPr>
        <w:t xml:space="preserve"> they may require in school.  Relevant health care professionals </w:t>
      </w:r>
      <w:proofErr w:type="gramStart"/>
      <w:r w:rsidRPr="000474C9">
        <w:rPr>
          <w:rFonts w:ascii="Gill Sans MT" w:hAnsi="Gill Sans MT"/>
          <w:sz w:val="24"/>
          <w:szCs w:val="24"/>
        </w:rPr>
        <w:t>will</w:t>
      </w:r>
      <w:r>
        <w:rPr>
          <w:rFonts w:ascii="Gill Sans MT" w:hAnsi="Gill Sans MT"/>
          <w:sz w:val="24"/>
          <w:szCs w:val="24"/>
        </w:rPr>
        <w:t xml:space="preserve"> </w:t>
      </w:r>
      <w:r w:rsidRPr="000474C9">
        <w:rPr>
          <w:rFonts w:ascii="Gill Sans MT" w:hAnsi="Gill Sans MT"/>
          <w:sz w:val="24"/>
          <w:szCs w:val="24"/>
        </w:rPr>
        <w:t xml:space="preserve"> liaise</w:t>
      </w:r>
      <w:proofErr w:type="gramEnd"/>
      <w:r w:rsidRPr="000474C9">
        <w:rPr>
          <w:rFonts w:ascii="Gill Sans MT" w:hAnsi="Gill Sans MT"/>
          <w:sz w:val="24"/>
          <w:szCs w:val="24"/>
        </w:rPr>
        <w:t xml:space="preserve"> between parents/guardians and school personnel to ensure staff are aware of, and trained to provide, any relevant or emergency support or treatment. An individual health care plan will usually be compiled, detailing the course of action to be taken. </w:t>
      </w:r>
    </w:p>
    <w:p w14:paraId="61E0796D" w14:textId="77777777" w:rsidR="000474C9" w:rsidRDefault="000474C9" w:rsidP="000474C9"/>
    <w:p w14:paraId="7B9F3CDC" w14:textId="77777777" w:rsidR="00325129" w:rsidRPr="00325129" w:rsidRDefault="000474C9" w:rsidP="00325129">
      <w:pPr>
        <w:pStyle w:val="aLCPSubhead"/>
      </w:pPr>
      <w:r>
        <w:t>20</w:t>
      </w:r>
      <w:r w:rsidR="00374796">
        <w:t>.</w:t>
      </w:r>
      <w:r w:rsidR="00325129" w:rsidRPr="00325129">
        <w:tab/>
        <w:t>Monitoring and review</w:t>
      </w:r>
    </w:p>
    <w:p w14:paraId="26EEC433" w14:textId="77777777" w:rsidR="00325129" w:rsidRPr="006A6E8C" w:rsidRDefault="00325129" w:rsidP="00325129">
      <w:pPr>
        <w:pStyle w:val="aLCPBodytext"/>
        <w:rPr>
          <w:rFonts w:ascii="Gill Sans MT" w:hAnsi="Gill Sans MT" w:cs="Arial"/>
          <w:sz w:val="24"/>
          <w:szCs w:val="24"/>
        </w:rPr>
      </w:pPr>
    </w:p>
    <w:p w14:paraId="30E9B12B" w14:textId="77777777" w:rsidR="00325129" w:rsidRPr="006A6E8C" w:rsidRDefault="000474C9" w:rsidP="00325129">
      <w:pPr>
        <w:pStyle w:val="aLCPBodytext"/>
        <w:rPr>
          <w:rFonts w:ascii="Gill Sans MT" w:hAnsi="Gill Sans MT" w:cs="Arial"/>
          <w:sz w:val="24"/>
          <w:szCs w:val="24"/>
        </w:rPr>
      </w:pPr>
      <w:r>
        <w:rPr>
          <w:rFonts w:ascii="Gill Sans MT" w:hAnsi="Gill Sans MT" w:cs="Arial"/>
          <w:sz w:val="24"/>
          <w:szCs w:val="24"/>
        </w:rPr>
        <w:t>20</w:t>
      </w:r>
      <w:r w:rsidR="00325129" w:rsidRPr="006A6E8C">
        <w:rPr>
          <w:rFonts w:ascii="Gill Sans MT" w:hAnsi="Gill Sans MT" w:cs="Arial"/>
          <w:sz w:val="24"/>
          <w:szCs w:val="24"/>
        </w:rPr>
        <w:t>.1</w:t>
      </w:r>
      <w:r w:rsidR="00325129" w:rsidRPr="006A6E8C">
        <w:rPr>
          <w:rFonts w:ascii="Gill Sans MT" w:hAnsi="Gill Sans MT" w:cs="Arial"/>
          <w:sz w:val="24"/>
          <w:szCs w:val="24"/>
        </w:rPr>
        <w:tab/>
        <w:t>This policy is monitored on a day-to-day basis by the Headteacher, who reports to governors about the effectiveness of the policy on request.</w:t>
      </w:r>
    </w:p>
    <w:p w14:paraId="103E93E5" w14:textId="77777777" w:rsidR="00325129" w:rsidRPr="006A6E8C" w:rsidRDefault="00325129" w:rsidP="00325129">
      <w:pPr>
        <w:pStyle w:val="aLCPBodytext"/>
        <w:rPr>
          <w:rFonts w:ascii="Gill Sans MT" w:hAnsi="Gill Sans MT" w:cs="Arial"/>
          <w:sz w:val="24"/>
          <w:szCs w:val="24"/>
        </w:rPr>
      </w:pPr>
    </w:p>
    <w:p w14:paraId="4BBC606D" w14:textId="77777777" w:rsidR="00325129" w:rsidRDefault="000474C9" w:rsidP="00325129">
      <w:pPr>
        <w:pStyle w:val="aLCPBodytext"/>
        <w:rPr>
          <w:rFonts w:ascii="Gill Sans MT" w:hAnsi="Gill Sans MT" w:cs="Arial"/>
          <w:sz w:val="24"/>
          <w:szCs w:val="24"/>
        </w:rPr>
      </w:pPr>
      <w:r>
        <w:rPr>
          <w:rFonts w:ascii="Gill Sans MT" w:hAnsi="Gill Sans MT" w:cs="Arial"/>
          <w:sz w:val="24"/>
          <w:szCs w:val="24"/>
        </w:rPr>
        <w:t>20</w:t>
      </w:r>
      <w:r w:rsidR="00325129" w:rsidRPr="006A6E8C">
        <w:rPr>
          <w:rFonts w:ascii="Gill Sans MT" w:hAnsi="Gill Sans MT" w:cs="Arial"/>
          <w:sz w:val="24"/>
          <w:szCs w:val="24"/>
        </w:rPr>
        <w:t>.2</w:t>
      </w:r>
      <w:r w:rsidR="00325129" w:rsidRPr="006A6E8C">
        <w:rPr>
          <w:rFonts w:ascii="Gill Sans MT" w:hAnsi="Gill Sans MT" w:cs="Arial"/>
          <w:sz w:val="24"/>
          <w:szCs w:val="24"/>
        </w:rPr>
        <w:tab/>
        <w:t xml:space="preserve">This </w:t>
      </w:r>
      <w:r w:rsidR="00325129">
        <w:rPr>
          <w:rFonts w:ascii="Gill Sans MT" w:hAnsi="Gill Sans MT" w:cs="Arial"/>
          <w:sz w:val="24"/>
          <w:szCs w:val="24"/>
        </w:rPr>
        <w:t>first aid</w:t>
      </w:r>
      <w:r w:rsidR="00325129" w:rsidRPr="006A6E8C">
        <w:rPr>
          <w:rFonts w:ascii="Gill Sans MT" w:hAnsi="Gill Sans MT" w:cs="Arial"/>
          <w:sz w:val="24"/>
          <w:szCs w:val="24"/>
        </w:rPr>
        <w:t xml:space="preserve"> policy is the governors’ responsibility and they review its effectiveness annually. They do this by examining the school’s </w:t>
      </w:r>
      <w:r w:rsidR="00325129">
        <w:rPr>
          <w:rFonts w:ascii="Gill Sans MT" w:hAnsi="Gill Sans MT" w:cs="Arial"/>
          <w:sz w:val="24"/>
          <w:szCs w:val="24"/>
        </w:rPr>
        <w:t>first aid</w:t>
      </w:r>
      <w:r w:rsidR="00325129" w:rsidRPr="006A6E8C">
        <w:rPr>
          <w:rFonts w:ascii="Gill Sans MT" w:hAnsi="Gill Sans MT" w:cs="Arial"/>
          <w:sz w:val="24"/>
          <w:szCs w:val="24"/>
        </w:rPr>
        <w:t xml:space="preserve"> records, and by discussion with the Headteacher. Governors analyse information </w:t>
      </w:r>
      <w:proofErr w:type="gramStart"/>
      <w:r w:rsidR="00325129" w:rsidRPr="006A6E8C">
        <w:rPr>
          <w:rFonts w:ascii="Gill Sans MT" w:hAnsi="Gill Sans MT" w:cs="Arial"/>
          <w:sz w:val="24"/>
          <w:szCs w:val="24"/>
        </w:rPr>
        <w:t>with regard to</w:t>
      </w:r>
      <w:proofErr w:type="gramEnd"/>
      <w:r w:rsidR="00325129" w:rsidRPr="006A6E8C">
        <w:rPr>
          <w:rFonts w:ascii="Gill Sans MT" w:hAnsi="Gill Sans MT" w:cs="Arial"/>
          <w:sz w:val="24"/>
          <w:szCs w:val="24"/>
        </w:rPr>
        <w:t xml:space="preserve"> gender, age and ethnic background of all children involved in </w:t>
      </w:r>
      <w:r w:rsidR="00325129">
        <w:rPr>
          <w:rFonts w:ascii="Gill Sans MT" w:hAnsi="Gill Sans MT" w:cs="Arial"/>
          <w:sz w:val="24"/>
          <w:szCs w:val="24"/>
        </w:rPr>
        <w:t>reported</w:t>
      </w:r>
      <w:r w:rsidR="00325129" w:rsidRPr="006A6E8C">
        <w:rPr>
          <w:rFonts w:ascii="Gill Sans MT" w:hAnsi="Gill Sans MT" w:cs="Arial"/>
          <w:sz w:val="24"/>
          <w:szCs w:val="24"/>
        </w:rPr>
        <w:t xml:space="preserve"> incidents.</w:t>
      </w:r>
      <w:r w:rsidR="00325129">
        <w:rPr>
          <w:rFonts w:ascii="Gill Sans MT" w:hAnsi="Gill Sans MT" w:cs="Arial"/>
          <w:sz w:val="24"/>
          <w:szCs w:val="24"/>
        </w:rPr>
        <w:t xml:space="preserve"> This duty has been delegated to the Staff and Pupil Welfare Committee</w:t>
      </w:r>
    </w:p>
    <w:p w14:paraId="14CC2432" w14:textId="77777777" w:rsidR="00325129" w:rsidRPr="006A6E8C" w:rsidRDefault="00325129" w:rsidP="00325129">
      <w:pPr>
        <w:pStyle w:val="aLCPBodytext"/>
        <w:rPr>
          <w:rFonts w:ascii="Gill Sans MT" w:hAnsi="Gill Sans MT" w:cs="Arial"/>
          <w:sz w:val="24"/>
          <w:szCs w:val="24"/>
        </w:rPr>
      </w:pPr>
    </w:p>
    <w:p w14:paraId="76954988" w14:textId="77777777" w:rsidR="00325129" w:rsidRPr="006A6E8C" w:rsidRDefault="00325129" w:rsidP="00325129">
      <w:pPr>
        <w:pStyle w:val="aLCPBodytext"/>
        <w:ind w:left="0" w:firstLine="0"/>
        <w:rPr>
          <w:rStyle w:val="aLCPboldbodytext"/>
          <w:rFonts w:cs="Arial"/>
          <w:sz w:val="24"/>
          <w:szCs w:val="24"/>
        </w:rPr>
      </w:pPr>
    </w:p>
    <w:p w14:paraId="5832EF86" w14:textId="77777777" w:rsidR="0001047D" w:rsidRPr="00F473C8" w:rsidRDefault="0001047D" w:rsidP="0001047D">
      <w:pPr>
        <w:rPr>
          <w:b/>
          <w:u w:val="single"/>
        </w:rPr>
      </w:pPr>
      <w:r w:rsidRPr="00F473C8">
        <w:rPr>
          <w:b/>
          <w:u w:val="single"/>
        </w:rPr>
        <w:t>Document Control</w:t>
      </w:r>
    </w:p>
    <w:p w14:paraId="351BD11B" w14:textId="77777777" w:rsidR="0001047D" w:rsidRDefault="0001047D" w:rsidP="0001047D">
      <w:r>
        <w:tab/>
      </w:r>
      <w:r>
        <w:tab/>
      </w:r>
      <w:r>
        <w:tab/>
      </w:r>
      <w:r>
        <w:tab/>
      </w:r>
      <w:r>
        <w:tab/>
      </w:r>
    </w:p>
    <w:p w14:paraId="0731C218" w14:textId="77777777" w:rsidR="0001047D" w:rsidRPr="000B1EDB" w:rsidRDefault="0001047D" w:rsidP="0001047D">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1"/>
        <w:gridCol w:w="1569"/>
        <w:gridCol w:w="2040"/>
        <w:gridCol w:w="4812"/>
      </w:tblGrid>
      <w:tr w:rsidR="0001047D" w:rsidRPr="00652B33" w14:paraId="6FBCFE4E" w14:textId="77777777" w:rsidTr="00ED4368">
        <w:trPr>
          <w:trHeight w:val="338"/>
        </w:trPr>
        <w:tc>
          <w:tcPr>
            <w:tcW w:w="669" w:type="pct"/>
            <w:tcBorders>
              <w:bottom w:val="single" w:sz="6" w:space="0" w:color="000000"/>
            </w:tcBorders>
            <w:shd w:val="clear" w:color="auto" w:fill="14A44E"/>
          </w:tcPr>
          <w:p w14:paraId="1AEFB88F" w14:textId="77777777" w:rsidR="0001047D" w:rsidRPr="00B54E6A" w:rsidRDefault="0001047D" w:rsidP="00ED4368">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7988155F" w14:textId="77777777" w:rsidR="0001047D" w:rsidRPr="00B54E6A" w:rsidRDefault="0001047D" w:rsidP="00ED4368">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74A8CC07" w14:textId="77777777" w:rsidR="0001047D" w:rsidRPr="00B54E6A" w:rsidRDefault="0001047D" w:rsidP="00ED4368">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14:paraId="0AA825C0" w14:textId="77777777" w:rsidR="0001047D" w:rsidRPr="00B54E6A" w:rsidRDefault="0001047D" w:rsidP="00ED4368">
            <w:pPr>
              <w:pStyle w:val="Column-RowHeading"/>
              <w:rPr>
                <w:bCs/>
                <w:color w:val="FFFFFF"/>
              </w:rPr>
            </w:pPr>
            <w:r w:rsidRPr="00B54E6A">
              <w:rPr>
                <w:bCs/>
                <w:color w:val="FFFFFF"/>
              </w:rPr>
              <w:t>Revision</w:t>
            </w:r>
          </w:p>
        </w:tc>
      </w:tr>
      <w:tr w:rsidR="0001047D" w14:paraId="4A561008" w14:textId="77777777" w:rsidTr="00ED4368">
        <w:trPr>
          <w:trHeight w:val="360"/>
        </w:trPr>
        <w:tc>
          <w:tcPr>
            <w:tcW w:w="669" w:type="pct"/>
            <w:tcBorders>
              <w:left w:val="single" w:sz="4" w:space="0" w:color="auto"/>
              <w:bottom w:val="single" w:sz="6" w:space="0" w:color="000000"/>
            </w:tcBorders>
            <w:shd w:val="clear" w:color="auto" w:fill="F2F2F2"/>
            <w:vAlign w:val="center"/>
          </w:tcPr>
          <w:p w14:paraId="4074E215" w14:textId="77777777" w:rsidR="0001047D" w:rsidRPr="002658D1" w:rsidRDefault="0001047D" w:rsidP="00ED4368">
            <w:pPr>
              <w:rPr>
                <w:sz w:val="20"/>
                <w:szCs w:val="20"/>
              </w:rPr>
            </w:pPr>
            <w:r>
              <w:rPr>
                <w:sz w:val="20"/>
                <w:szCs w:val="20"/>
              </w:rPr>
              <w:t>1.0</w:t>
            </w:r>
          </w:p>
        </w:tc>
        <w:tc>
          <w:tcPr>
            <w:tcW w:w="807" w:type="pct"/>
            <w:tcBorders>
              <w:bottom w:val="single" w:sz="6" w:space="0" w:color="000000"/>
            </w:tcBorders>
            <w:shd w:val="clear" w:color="auto" w:fill="F2F2F2"/>
            <w:vAlign w:val="center"/>
          </w:tcPr>
          <w:p w14:paraId="5F122142" w14:textId="77777777" w:rsidR="0001047D" w:rsidRPr="002658D1" w:rsidRDefault="00EF2FB8" w:rsidP="00ED4368">
            <w:pPr>
              <w:rPr>
                <w:sz w:val="20"/>
                <w:szCs w:val="20"/>
              </w:rPr>
            </w:pPr>
            <w:r>
              <w:rPr>
                <w:sz w:val="20"/>
                <w:szCs w:val="20"/>
              </w:rPr>
              <w:t>Autumn 2014</w:t>
            </w:r>
          </w:p>
        </w:tc>
        <w:tc>
          <w:tcPr>
            <w:tcW w:w="1049" w:type="pct"/>
            <w:tcBorders>
              <w:bottom w:val="single" w:sz="6" w:space="0" w:color="000000"/>
            </w:tcBorders>
            <w:shd w:val="clear" w:color="auto" w:fill="F2F2F2"/>
            <w:vAlign w:val="center"/>
          </w:tcPr>
          <w:p w14:paraId="5592D4D1" w14:textId="77777777" w:rsidR="0001047D" w:rsidRPr="002658D1" w:rsidRDefault="00EF2FB8" w:rsidP="00ED4368">
            <w:pPr>
              <w:rPr>
                <w:sz w:val="20"/>
              </w:rPr>
            </w:pPr>
            <w:r>
              <w:rPr>
                <w:sz w:val="20"/>
              </w:rPr>
              <w:t>Ann Pelham &amp; Lisa Flaherty</w:t>
            </w:r>
          </w:p>
        </w:tc>
        <w:tc>
          <w:tcPr>
            <w:tcW w:w="2475" w:type="pct"/>
            <w:tcBorders>
              <w:bottom w:val="single" w:sz="6" w:space="0" w:color="000000"/>
              <w:right w:val="single" w:sz="4" w:space="0" w:color="auto"/>
            </w:tcBorders>
            <w:shd w:val="clear" w:color="auto" w:fill="F2F2F2"/>
          </w:tcPr>
          <w:p w14:paraId="7CFB28B8" w14:textId="77777777" w:rsidR="0001047D" w:rsidRPr="002658D1" w:rsidRDefault="0001047D" w:rsidP="00ED4368">
            <w:pPr>
              <w:rPr>
                <w:sz w:val="20"/>
              </w:rPr>
            </w:pPr>
            <w:r>
              <w:rPr>
                <w:sz w:val="20"/>
              </w:rPr>
              <w:t xml:space="preserve">Updated </w:t>
            </w:r>
            <w:proofErr w:type="gramStart"/>
            <w:r>
              <w:rPr>
                <w:sz w:val="20"/>
              </w:rPr>
              <w:t>in light of</w:t>
            </w:r>
            <w:proofErr w:type="gramEnd"/>
            <w:r>
              <w:rPr>
                <w:sz w:val="20"/>
              </w:rPr>
              <w:t xml:space="preserve"> current advice</w:t>
            </w:r>
            <w:r w:rsidR="00EF2FB8">
              <w:rPr>
                <w:sz w:val="20"/>
              </w:rPr>
              <w:t xml:space="preserve"> and to include medicines into policy not just first aid</w:t>
            </w:r>
          </w:p>
        </w:tc>
      </w:tr>
      <w:tr w:rsidR="0001047D" w14:paraId="465F63DE" w14:textId="77777777" w:rsidTr="00ED4368">
        <w:trPr>
          <w:trHeight w:val="360"/>
        </w:trPr>
        <w:tc>
          <w:tcPr>
            <w:tcW w:w="669" w:type="pct"/>
            <w:tcBorders>
              <w:left w:val="single" w:sz="4" w:space="0" w:color="auto"/>
            </w:tcBorders>
            <w:shd w:val="clear" w:color="auto" w:fill="F2F2F2"/>
            <w:vAlign w:val="center"/>
          </w:tcPr>
          <w:p w14:paraId="62B1E00A" w14:textId="77777777" w:rsidR="0001047D" w:rsidRPr="002658D1" w:rsidRDefault="0001047D" w:rsidP="00ED4368">
            <w:pPr>
              <w:rPr>
                <w:sz w:val="20"/>
                <w:szCs w:val="20"/>
              </w:rPr>
            </w:pPr>
            <w:r>
              <w:rPr>
                <w:sz w:val="20"/>
              </w:rPr>
              <w:t>1.1</w:t>
            </w:r>
          </w:p>
        </w:tc>
        <w:tc>
          <w:tcPr>
            <w:tcW w:w="807" w:type="pct"/>
            <w:shd w:val="clear" w:color="auto" w:fill="F2F2F2"/>
            <w:vAlign w:val="center"/>
          </w:tcPr>
          <w:p w14:paraId="5CECD75E" w14:textId="77777777" w:rsidR="0001047D" w:rsidRPr="002658D1" w:rsidRDefault="00EF2FB8" w:rsidP="00ED4368">
            <w:pPr>
              <w:rPr>
                <w:sz w:val="20"/>
                <w:szCs w:val="20"/>
              </w:rPr>
            </w:pPr>
            <w:r>
              <w:rPr>
                <w:sz w:val="20"/>
                <w:szCs w:val="20"/>
              </w:rPr>
              <w:t>Autumn 2014</w:t>
            </w:r>
          </w:p>
        </w:tc>
        <w:tc>
          <w:tcPr>
            <w:tcW w:w="1049" w:type="pct"/>
            <w:shd w:val="clear" w:color="auto" w:fill="F2F2F2"/>
            <w:vAlign w:val="center"/>
          </w:tcPr>
          <w:p w14:paraId="050F1508" w14:textId="77777777" w:rsidR="0001047D" w:rsidRPr="002658D1" w:rsidRDefault="00EF2FB8" w:rsidP="00ED4368">
            <w:pPr>
              <w:rPr>
                <w:sz w:val="20"/>
              </w:rPr>
            </w:pPr>
            <w:r>
              <w:rPr>
                <w:sz w:val="20"/>
              </w:rPr>
              <w:t>Govs S&amp;PW</w:t>
            </w:r>
          </w:p>
        </w:tc>
        <w:tc>
          <w:tcPr>
            <w:tcW w:w="2475" w:type="pct"/>
            <w:tcBorders>
              <w:right w:val="single" w:sz="4" w:space="0" w:color="auto"/>
            </w:tcBorders>
            <w:shd w:val="clear" w:color="auto" w:fill="F2F2F2"/>
          </w:tcPr>
          <w:p w14:paraId="2EA68C41" w14:textId="77777777" w:rsidR="0001047D" w:rsidRPr="002658D1" w:rsidRDefault="00EF2FB8" w:rsidP="00ED4368">
            <w:pPr>
              <w:rPr>
                <w:sz w:val="20"/>
              </w:rPr>
            </w:pPr>
            <w:r>
              <w:rPr>
                <w:sz w:val="20"/>
              </w:rPr>
              <w:t>Updated</w:t>
            </w:r>
          </w:p>
        </w:tc>
      </w:tr>
      <w:tr w:rsidR="0001047D" w14:paraId="3644AADB" w14:textId="77777777" w:rsidTr="00ED4368">
        <w:trPr>
          <w:trHeight w:val="360"/>
        </w:trPr>
        <w:tc>
          <w:tcPr>
            <w:tcW w:w="669" w:type="pct"/>
            <w:tcBorders>
              <w:left w:val="single" w:sz="4" w:space="0" w:color="auto"/>
            </w:tcBorders>
            <w:shd w:val="clear" w:color="auto" w:fill="F2F2F2"/>
            <w:vAlign w:val="center"/>
          </w:tcPr>
          <w:p w14:paraId="548715B6" w14:textId="77777777" w:rsidR="0001047D" w:rsidRPr="002658D1" w:rsidRDefault="0001047D" w:rsidP="00ED4368">
            <w:pPr>
              <w:rPr>
                <w:sz w:val="20"/>
                <w:szCs w:val="20"/>
              </w:rPr>
            </w:pPr>
            <w:r>
              <w:rPr>
                <w:sz w:val="20"/>
                <w:szCs w:val="20"/>
              </w:rPr>
              <w:t>1.2</w:t>
            </w:r>
          </w:p>
        </w:tc>
        <w:tc>
          <w:tcPr>
            <w:tcW w:w="807" w:type="pct"/>
            <w:shd w:val="clear" w:color="auto" w:fill="F2F2F2"/>
            <w:vAlign w:val="center"/>
          </w:tcPr>
          <w:p w14:paraId="5D58CDB1" w14:textId="77777777" w:rsidR="0001047D" w:rsidRPr="002658D1" w:rsidRDefault="00EF2FB8" w:rsidP="00ED4368">
            <w:pPr>
              <w:rPr>
                <w:sz w:val="20"/>
                <w:szCs w:val="20"/>
              </w:rPr>
            </w:pPr>
            <w:r>
              <w:rPr>
                <w:sz w:val="20"/>
                <w:szCs w:val="20"/>
              </w:rPr>
              <w:t>October 2015</w:t>
            </w:r>
          </w:p>
        </w:tc>
        <w:tc>
          <w:tcPr>
            <w:tcW w:w="1049" w:type="pct"/>
            <w:shd w:val="clear" w:color="auto" w:fill="F2F2F2"/>
            <w:vAlign w:val="center"/>
          </w:tcPr>
          <w:p w14:paraId="32D7F2B1" w14:textId="77777777" w:rsidR="0001047D" w:rsidRPr="002658D1" w:rsidRDefault="00EF2FB8" w:rsidP="00ED4368">
            <w:pPr>
              <w:rPr>
                <w:sz w:val="20"/>
              </w:rPr>
            </w:pPr>
            <w:r>
              <w:rPr>
                <w:sz w:val="20"/>
              </w:rPr>
              <w:t>Govs S&amp;PW</w:t>
            </w:r>
          </w:p>
        </w:tc>
        <w:tc>
          <w:tcPr>
            <w:tcW w:w="2475" w:type="pct"/>
            <w:tcBorders>
              <w:right w:val="single" w:sz="4" w:space="0" w:color="auto"/>
            </w:tcBorders>
            <w:shd w:val="clear" w:color="auto" w:fill="F2F2F2"/>
          </w:tcPr>
          <w:p w14:paraId="21863FA7" w14:textId="77777777" w:rsidR="0001047D" w:rsidRPr="002658D1" w:rsidRDefault="00A136B7" w:rsidP="00ED4368">
            <w:pPr>
              <w:rPr>
                <w:sz w:val="20"/>
              </w:rPr>
            </w:pPr>
            <w:r>
              <w:rPr>
                <w:sz w:val="20"/>
              </w:rPr>
              <w:t>Updated</w:t>
            </w:r>
          </w:p>
        </w:tc>
      </w:tr>
      <w:tr w:rsidR="00A136B7" w14:paraId="73887022" w14:textId="77777777" w:rsidTr="00ED4368">
        <w:trPr>
          <w:trHeight w:val="360"/>
        </w:trPr>
        <w:tc>
          <w:tcPr>
            <w:tcW w:w="669" w:type="pct"/>
            <w:tcBorders>
              <w:left w:val="single" w:sz="4" w:space="0" w:color="auto"/>
            </w:tcBorders>
            <w:shd w:val="clear" w:color="auto" w:fill="F2F2F2"/>
            <w:vAlign w:val="center"/>
          </w:tcPr>
          <w:p w14:paraId="035B6E73" w14:textId="77777777" w:rsidR="00A136B7" w:rsidRDefault="00A136B7" w:rsidP="00ED4368">
            <w:pPr>
              <w:rPr>
                <w:sz w:val="20"/>
                <w:szCs w:val="20"/>
              </w:rPr>
            </w:pPr>
            <w:r>
              <w:rPr>
                <w:sz w:val="20"/>
                <w:szCs w:val="20"/>
              </w:rPr>
              <w:t>1.3</w:t>
            </w:r>
          </w:p>
        </w:tc>
        <w:tc>
          <w:tcPr>
            <w:tcW w:w="807" w:type="pct"/>
            <w:shd w:val="clear" w:color="auto" w:fill="F2F2F2"/>
            <w:vAlign w:val="center"/>
          </w:tcPr>
          <w:p w14:paraId="65A8F1EA" w14:textId="77777777" w:rsidR="00A136B7" w:rsidRDefault="00A136B7" w:rsidP="00ED4368">
            <w:pPr>
              <w:rPr>
                <w:sz w:val="20"/>
                <w:szCs w:val="20"/>
              </w:rPr>
            </w:pPr>
            <w:r>
              <w:rPr>
                <w:sz w:val="20"/>
                <w:szCs w:val="20"/>
              </w:rPr>
              <w:t>September 2016</w:t>
            </w:r>
          </w:p>
        </w:tc>
        <w:tc>
          <w:tcPr>
            <w:tcW w:w="1049" w:type="pct"/>
            <w:shd w:val="clear" w:color="auto" w:fill="F2F2F2"/>
            <w:vAlign w:val="center"/>
          </w:tcPr>
          <w:p w14:paraId="1D558A6E" w14:textId="77777777" w:rsidR="00A136B7" w:rsidRDefault="00A136B7" w:rsidP="00ED4368">
            <w:pPr>
              <w:rPr>
                <w:sz w:val="20"/>
              </w:rPr>
            </w:pPr>
            <w:r>
              <w:rPr>
                <w:sz w:val="20"/>
              </w:rPr>
              <w:t>Govs S&amp;PW</w:t>
            </w:r>
          </w:p>
        </w:tc>
        <w:tc>
          <w:tcPr>
            <w:tcW w:w="2475" w:type="pct"/>
            <w:tcBorders>
              <w:right w:val="single" w:sz="4" w:space="0" w:color="auto"/>
            </w:tcBorders>
            <w:shd w:val="clear" w:color="auto" w:fill="F2F2F2"/>
          </w:tcPr>
          <w:p w14:paraId="75AC716E" w14:textId="77777777" w:rsidR="00A136B7" w:rsidRPr="002658D1" w:rsidRDefault="00A136B7" w:rsidP="00ED4368">
            <w:pPr>
              <w:rPr>
                <w:sz w:val="20"/>
              </w:rPr>
            </w:pPr>
            <w:r>
              <w:rPr>
                <w:sz w:val="20"/>
              </w:rPr>
              <w:t>Updated</w:t>
            </w:r>
          </w:p>
        </w:tc>
      </w:tr>
      <w:tr w:rsidR="008A7653" w14:paraId="108BA5B6" w14:textId="77777777" w:rsidTr="00ED4368">
        <w:trPr>
          <w:trHeight w:val="360"/>
        </w:trPr>
        <w:tc>
          <w:tcPr>
            <w:tcW w:w="669" w:type="pct"/>
            <w:tcBorders>
              <w:left w:val="single" w:sz="4" w:space="0" w:color="auto"/>
            </w:tcBorders>
            <w:shd w:val="clear" w:color="auto" w:fill="F2F2F2"/>
            <w:vAlign w:val="center"/>
          </w:tcPr>
          <w:p w14:paraId="5442CD33" w14:textId="77777777" w:rsidR="008A7653" w:rsidRDefault="008A7653" w:rsidP="00ED4368">
            <w:pPr>
              <w:rPr>
                <w:sz w:val="20"/>
                <w:szCs w:val="20"/>
              </w:rPr>
            </w:pPr>
            <w:r>
              <w:rPr>
                <w:sz w:val="20"/>
                <w:szCs w:val="20"/>
              </w:rPr>
              <w:t>1.4</w:t>
            </w:r>
          </w:p>
        </w:tc>
        <w:tc>
          <w:tcPr>
            <w:tcW w:w="807" w:type="pct"/>
            <w:shd w:val="clear" w:color="auto" w:fill="F2F2F2"/>
            <w:vAlign w:val="center"/>
          </w:tcPr>
          <w:p w14:paraId="21C6F951" w14:textId="77777777" w:rsidR="008A7653" w:rsidRDefault="008A7653" w:rsidP="00ED4368">
            <w:pPr>
              <w:rPr>
                <w:sz w:val="20"/>
                <w:szCs w:val="20"/>
              </w:rPr>
            </w:pPr>
            <w:r>
              <w:rPr>
                <w:sz w:val="20"/>
                <w:szCs w:val="20"/>
              </w:rPr>
              <w:t>Autumn 2017</w:t>
            </w:r>
          </w:p>
        </w:tc>
        <w:tc>
          <w:tcPr>
            <w:tcW w:w="1049" w:type="pct"/>
            <w:shd w:val="clear" w:color="auto" w:fill="F2F2F2"/>
            <w:vAlign w:val="center"/>
          </w:tcPr>
          <w:p w14:paraId="69575F75" w14:textId="77777777" w:rsidR="008A7653" w:rsidRDefault="008A7653" w:rsidP="00ED4368">
            <w:pPr>
              <w:rPr>
                <w:sz w:val="20"/>
              </w:rPr>
            </w:pPr>
            <w:r>
              <w:rPr>
                <w:sz w:val="20"/>
              </w:rPr>
              <w:t>Govs S&amp;PW</w:t>
            </w:r>
          </w:p>
        </w:tc>
        <w:tc>
          <w:tcPr>
            <w:tcW w:w="2475" w:type="pct"/>
            <w:tcBorders>
              <w:right w:val="single" w:sz="4" w:space="0" w:color="auto"/>
            </w:tcBorders>
            <w:shd w:val="clear" w:color="auto" w:fill="F2F2F2"/>
          </w:tcPr>
          <w:p w14:paraId="57F5ECD6" w14:textId="77777777" w:rsidR="008A7653" w:rsidRDefault="008A7653" w:rsidP="00ED4368">
            <w:pPr>
              <w:rPr>
                <w:sz w:val="20"/>
              </w:rPr>
            </w:pPr>
            <w:r>
              <w:rPr>
                <w:sz w:val="20"/>
              </w:rPr>
              <w:t>Updated</w:t>
            </w:r>
          </w:p>
        </w:tc>
      </w:tr>
      <w:tr w:rsidR="00B93593" w14:paraId="6800FD48" w14:textId="77777777" w:rsidTr="00ED4368">
        <w:trPr>
          <w:trHeight w:val="360"/>
        </w:trPr>
        <w:tc>
          <w:tcPr>
            <w:tcW w:w="669" w:type="pct"/>
            <w:tcBorders>
              <w:left w:val="single" w:sz="4" w:space="0" w:color="auto"/>
            </w:tcBorders>
            <w:shd w:val="clear" w:color="auto" w:fill="F2F2F2"/>
            <w:vAlign w:val="center"/>
          </w:tcPr>
          <w:p w14:paraId="5860F408" w14:textId="77777777" w:rsidR="00B93593" w:rsidRDefault="00B93593" w:rsidP="00ED4368">
            <w:pPr>
              <w:rPr>
                <w:sz w:val="20"/>
                <w:szCs w:val="20"/>
              </w:rPr>
            </w:pPr>
            <w:r>
              <w:rPr>
                <w:sz w:val="20"/>
                <w:szCs w:val="20"/>
              </w:rPr>
              <w:t>1.5</w:t>
            </w:r>
          </w:p>
        </w:tc>
        <w:tc>
          <w:tcPr>
            <w:tcW w:w="807" w:type="pct"/>
            <w:shd w:val="clear" w:color="auto" w:fill="F2F2F2"/>
            <w:vAlign w:val="center"/>
          </w:tcPr>
          <w:p w14:paraId="1A7ECA99" w14:textId="77777777" w:rsidR="00B93593" w:rsidRDefault="00B93593" w:rsidP="00ED4368">
            <w:pPr>
              <w:rPr>
                <w:sz w:val="20"/>
                <w:szCs w:val="20"/>
              </w:rPr>
            </w:pPr>
            <w:r>
              <w:rPr>
                <w:sz w:val="20"/>
                <w:szCs w:val="20"/>
              </w:rPr>
              <w:t>Autumn 2018</w:t>
            </w:r>
          </w:p>
        </w:tc>
        <w:tc>
          <w:tcPr>
            <w:tcW w:w="1049" w:type="pct"/>
            <w:shd w:val="clear" w:color="auto" w:fill="F2F2F2"/>
            <w:vAlign w:val="center"/>
          </w:tcPr>
          <w:p w14:paraId="0D2F1472" w14:textId="77777777" w:rsidR="00B93593" w:rsidRDefault="00B93593" w:rsidP="00ED4368">
            <w:pPr>
              <w:rPr>
                <w:sz w:val="20"/>
              </w:rPr>
            </w:pPr>
            <w:r>
              <w:rPr>
                <w:sz w:val="20"/>
              </w:rPr>
              <w:t>Govs S&amp;PW</w:t>
            </w:r>
          </w:p>
        </w:tc>
        <w:tc>
          <w:tcPr>
            <w:tcW w:w="2475" w:type="pct"/>
            <w:tcBorders>
              <w:right w:val="single" w:sz="4" w:space="0" w:color="auto"/>
            </w:tcBorders>
            <w:shd w:val="clear" w:color="auto" w:fill="F2F2F2"/>
          </w:tcPr>
          <w:p w14:paraId="62300A1E" w14:textId="77777777" w:rsidR="00B93593" w:rsidRDefault="00B93593" w:rsidP="00ED4368">
            <w:pPr>
              <w:rPr>
                <w:sz w:val="20"/>
              </w:rPr>
            </w:pPr>
            <w:r>
              <w:rPr>
                <w:sz w:val="20"/>
              </w:rPr>
              <w:t>Updated</w:t>
            </w:r>
          </w:p>
        </w:tc>
      </w:tr>
      <w:tr w:rsidR="00086CF0" w14:paraId="6571C4CB" w14:textId="77777777" w:rsidTr="00ED4368">
        <w:trPr>
          <w:trHeight w:val="360"/>
        </w:trPr>
        <w:tc>
          <w:tcPr>
            <w:tcW w:w="669" w:type="pct"/>
            <w:tcBorders>
              <w:left w:val="single" w:sz="4" w:space="0" w:color="auto"/>
            </w:tcBorders>
            <w:shd w:val="clear" w:color="auto" w:fill="F2F2F2"/>
            <w:vAlign w:val="center"/>
          </w:tcPr>
          <w:p w14:paraId="0901B1F0" w14:textId="77777777" w:rsidR="00086CF0" w:rsidRDefault="00086CF0" w:rsidP="00086CF0">
            <w:pPr>
              <w:rPr>
                <w:sz w:val="20"/>
                <w:szCs w:val="20"/>
              </w:rPr>
            </w:pPr>
            <w:r>
              <w:rPr>
                <w:sz w:val="20"/>
                <w:szCs w:val="20"/>
              </w:rPr>
              <w:t>1.6</w:t>
            </w:r>
          </w:p>
        </w:tc>
        <w:tc>
          <w:tcPr>
            <w:tcW w:w="807" w:type="pct"/>
            <w:shd w:val="clear" w:color="auto" w:fill="F2F2F2"/>
            <w:vAlign w:val="center"/>
          </w:tcPr>
          <w:p w14:paraId="2114048E" w14:textId="77777777" w:rsidR="00086CF0" w:rsidRDefault="00086CF0" w:rsidP="00086CF0">
            <w:pPr>
              <w:rPr>
                <w:sz w:val="20"/>
                <w:szCs w:val="20"/>
              </w:rPr>
            </w:pPr>
            <w:r>
              <w:rPr>
                <w:sz w:val="20"/>
                <w:szCs w:val="20"/>
              </w:rPr>
              <w:t>Autumn 2019</w:t>
            </w:r>
          </w:p>
        </w:tc>
        <w:tc>
          <w:tcPr>
            <w:tcW w:w="1049" w:type="pct"/>
            <w:shd w:val="clear" w:color="auto" w:fill="F2F2F2"/>
            <w:vAlign w:val="center"/>
          </w:tcPr>
          <w:p w14:paraId="17FF7030" w14:textId="77777777" w:rsidR="00086CF0" w:rsidRDefault="00086CF0" w:rsidP="00086CF0">
            <w:pPr>
              <w:rPr>
                <w:sz w:val="20"/>
              </w:rPr>
            </w:pPr>
            <w:r>
              <w:rPr>
                <w:sz w:val="20"/>
              </w:rPr>
              <w:t>Govs S&amp;PW</w:t>
            </w:r>
          </w:p>
        </w:tc>
        <w:tc>
          <w:tcPr>
            <w:tcW w:w="2475" w:type="pct"/>
            <w:tcBorders>
              <w:right w:val="single" w:sz="4" w:space="0" w:color="auto"/>
            </w:tcBorders>
            <w:shd w:val="clear" w:color="auto" w:fill="F2F2F2"/>
          </w:tcPr>
          <w:p w14:paraId="3D7FA88C" w14:textId="77777777" w:rsidR="00086CF0" w:rsidRDefault="00086CF0" w:rsidP="00086CF0">
            <w:pPr>
              <w:rPr>
                <w:sz w:val="20"/>
              </w:rPr>
            </w:pPr>
            <w:r>
              <w:rPr>
                <w:sz w:val="20"/>
              </w:rPr>
              <w:t>Updated</w:t>
            </w:r>
          </w:p>
        </w:tc>
      </w:tr>
    </w:tbl>
    <w:p w14:paraId="589799F4" w14:textId="77777777" w:rsidR="0001047D" w:rsidRPr="00D51EA5" w:rsidRDefault="0001047D" w:rsidP="0001047D"/>
    <w:p w14:paraId="4AFA094B" w14:textId="77777777" w:rsidR="0001047D" w:rsidRDefault="0001047D" w:rsidP="0001047D">
      <w:pPr>
        <w:rPr>
          <w:b/>
        </w:rPr>
      </w:pPr>
    </w:p>
    <w:p w14:paraId="75437269" w14:textId="77777777" w:rsidR="0001047D" w:rsidRPr="000B1EDB" w:rsidRDefault="0001047D" w:rsidP="0001047D">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01047D" w:rsidRPr="00652B33" w14:paraId="58563F7D" w14:textId="77777777" w:rsidTr="00ED4368">
        <w:trPr>
          <w:trHeight w:val="338"/>
        </w:trPr>
        <w:tc>
          <w:tcPr>
            <w:tcW w:w="1251" w:type="pct"/>
            <w:tcBorders>
              <w:bottom w:val="single" w:sz="6" w:space="0" w:color="000000"/>
            </w:tcBorders>
            <w:shd w:val="clear" w:color="auto" w:fill="14A44E"/>
          </w:tcPr>
          <w:p w14:paraId="37892320" w14:textId="77777777" w:rsidR="0001047D" w:rsidRPr="00B54E6A" w:rsidRDefault="0001047D" w:rsidP="00ED4368">
            <w:pPr>
              <w:pStyle w:val="Column-RowHeading"/>
              <w:rPr>
                <w:bCs/>
                <w:color w:val="FFFFFF"/>
              </w:rPr>
            </w:pPr>
          </w:p>
        </w:tc>
        <w:tc>
          <w:tcPr>
            <w:tcW w:w="1250" w:type="pct"/>
            <w:tcBorders>
              <w:bottom w:val="single" w:sz="6" w:space="0" w:color="000000"/>
            </w:tcBorders>
            <w:shd w:val="clear" w:color="auto" w:fill="14A44E"/>
          </w:tcPr>
          <w:p w14:paraId="23155B91" w14:textId="77777777" w:rsidR="0001047D" w:rsidRPr="00B54E6A" w:rsidRDefault="0001047D" w:rsidP="00ED4368">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05669475" w14:textId="77777777" w:rsidR="0001047D" w:rsidRPr="00B54E6A" w:rsidRDefault="0001047D" w:rsidP="00ED4368">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4B5A0A9E" w14:textId="77777777" w:rsidR="0001047D" w:rsidRPr="00B54E6A" w:rsidRDefault="0001047D" w:rsidP="00ED4368">
            <w:pPr>
              <w:pStyle w:val="Column-RowHeading"/>
              <w:rPr>
                <w:bCs/>
                <w:color w:val="FFFFFF"/>
              </w:rPr>
            </w:pPr>
            <w:r w:rsidRPr="00B54E6A">
              <w:rPr>
                <w:bCs/>
                <w:color w:val="FFFFFF"/>
              </w:rPr>
              <w:t>Date</w:t>
            </w:r>
          </w:p>
        </w:tc>
      </w:tr>
      <w:tr w:rsidR="0001047D" w14:paraId="4B0F6179" w14:textId="77777777" w:rsidTr="00ED4368">
        <w:trPr>
          <w:trHeight w:val="360"/>
        </w:trPr>
        <w:tc>
          <w:tcPr>
            <w:tcW w:w="1251" w:type="pct"/>
            <w:tcBorders>
              <w:left w:val="single" w:sz="4" w:space="0" w:color="auto"/>
              <w:bottom w:val="single" w:sz="6" w:space="0" w:color="000000"/>
            </w:tcBorders>
            <w:shd w:val="clear" w:color="auto" w:fill="F2F2F2"/>
          </w:tcPr>
          <w:p w14:paraId="7FCE946B" w14:textId="77777777" w:rsidR="0001047D" w:rsidRPr="002658D1" w:rsidRDefault="0001047D" w:rsidP="00ED4368">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14:paraId="3320D04C" w14:textId="77777777" w:rsidR="0001047D" w:rsidRPr="002658D1" w:rsidRDefault="00EF2FB8" w:rsidP="00ED4368">
            <w:pPr>
              <w:rPr>
                <w:sz w:val="20"/>
                <w:szCs w:val="20"/>
              </w:rPr>
            </w:pPr>
            <w:r>
              <w:rPr>
                <w:sz w:val="20"/>
                <w:szCs w:val="20"/>
              </w:rPr>
              <w:t>Ann Pelham</w:t>
            </w:r>
          </w:p>
        </w:tc>
        <w:tc>
          <w:tcPr>
            <w:tcW w:w="1250" w:type="pct"/>
            <w:tcBorders>
              <w:bottom w:val="single" w:sz="6" w:space="0" w:color="000000"/>
            </w:tcBorders>
            <w:shd w:val="clear" w:color="auto" w:fill="F2F2F2"/>
          </w:tcPr>
          <w:p w14:paraId="0CE3BE2B" w14:textId="77777777" w:rsidR="0001047D" w:rsidRPr="002658D1" w:rsidRDefault="0001047D" w:rsidP="00ED4368">
            <w:pPr>
              <w:rPr>
                <w:sz w:val="20"/>
              </w:rPr>
            </w:pPr>
          </w:p>
        </w:tc>
        <w:tc>
          <w:tcPr>
            <w:tcW w:w="1249" w:type="pct"/>
            <w:tcBorders>
              <w:bottom w:val="single" w:sz="6" w:space="0" w:color="000000"/>
              <w:right w:val="single" w:sz="4" w:space="0" w:color="auto"/>
            </w:tcBorders>
            <w:shd w:val="clear" w:color="auto" w:fill="F2F2F2"/>
          </w:tcPr>
          <w:p w14:paraId="180320D6" w14:textId="77777777" w:rsidR="0001047D" w:rsidRPr="002658D1" w:rsidRDefault="0001047D" w:rsidP="00ED4368">
            <w:pPr>
              <w:rPr>
                <w:sz w:val="20"/>
              </w:rPr>
            </w:pPr>
          </w:p>
        </w:tc>
      </w:tr>
      <w:tr w:rsidR="0001047D" w14:paraId="0908B888" w14:textId="77777777" w:rsidTr="00ED4368">
        <w:trPr>
          <w:trHeight w:val="360"/>
        </w:trPr>
        <w:tc>
          <w:tcPr>
            <w:tcW w:w="1251" w:type="pct"/>
            <w:tcBorders>
              <w:left w:val="single" w:sz="4" w:space="0" w:color="auto"/>
              <w:bottom w:val="single" w:sz="6" w:space="0" w:color="000000"/>
            </w:tcBorders>
            <w:shd w:val="clear" w:color="auto" w:fill="F2F2F2"/>
          </w:tcPr>
          <w:p w14:paraId="281B2D7C" w14:textId="77777777" w:rsidR="0001047D" w:rsidRPr="002658D1" w:rsidRDefault="0001047D" w:rsidP="00ED4368">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14:paraId="35ACAF4F" w14:textId="77777777" w:rsidR="0001047D" w:rsidRPr="002658D1" w:rsidRDefault="001E73C7" w:rsidP="00ED4368">
            <w:pPr>
              <w:rPr>
                <w:sz w:val="20"/>
                <w:szCs w:val="20"/>
              </w:rPr>
            </w:pPr>
            <w:r>
              <w:rPr>
                <w:sz w:val="20"/>
                <w:szCs w:val="20"/>
              </w:rPr>
              <w:t>Tim Graveney</w:t>
            </w:r>
          </w:p>
        </w:tc>
        <w:tc>
          <w:tcPr>
            <w:tcW w:w="1250" w:type="pct"/>
            <w:tcBorders>
              <w:bottom w:val="single" w:sz="6" w:space="0" w:color="000000"/>
            </w:tcBorders>
            <w:shd w:val="clear" w:color="auto" w:fill="F2F2F2"/>
          </w:tcPr>
          <w:p w14:paraId="3CCE4B8E" w14:textId="77777777" w:rsidR="0001047D" w:rsidRPr="002658D1" w:rsidRDefault="0001047D" w:rsidP="00ED4368">
            <w:pPr>
              <w:rPr>
                <w:sz w:val="20"/>
              </w:rPr>
            </w:pPr>
          </w:p>
        </w:tc>
        <w:tc>
          <w:tcPr>
            <w:tcW w:w="1249" w:type="pct"/>
            <w:tcBorders>
              <w:bottom w:val="single" w:sz="6" w:space="0" w:color="000000"/>
              <w:right w:val="single" w:sz="4" w:space="0" w:color="auto"/>
            </w:tcBorders>
            <w:shd w:val="clear" w:color="auto" w:fill="F2F2F2"/>
          </w:tcPr>
          <w:p w14:paraId="513568F7" w14:textId="77777777" w:rsidR="0001047D" w:rsidRPr="002658D1" w:rsidRDefault="0001047D" w:rsidP="00ED4368">
            <w:pPr>
              <w:rPr>
                <w:sz w:val="20"/>
              </w:rPr>
            </w:pPr>
          </w:p>
        </w:tc>
      </w:tr>
    </w:tbl>
    <w:p w14:paraId="2E9BE2FE" w14:textId="77777777" w:rsidR="0001047D" w:rsidRPr="00D51EA5" w:rsidRDefault="0001047D" w:rsidP="0001047D"/>
    <w:p w14:paraId="2D5FFCD9" w14:textId="77777777" w:rsidR="0001047D" w:rsidRPr="000B1EDB" w:rsidRDefault="0001047D" w:rsidP="0001047D">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EF2FB8" w:rsidRPr="00A459F1" w14:paraId="33361140" w14:textId="77777777" w:rsidTr="00EF2FB8">
        <w:trPr>
          <w:trHeight w:val="338"/>
        </w:trPr>
        <w:tc>
          <w:tcPr>
            <w:tcW w:w="5000" w:type="pct"/>
            <w:tcBorders>
              <w:bottom w:val="single" w:sz="6" w:space="0" w:color="000000"/>
            </w:tcBorders>
            <w:shd w:val="clear" w:color="auto" w:fill="14A44E"/>
          </w:tcPr>
          <w:p w14:paraId="5673CAC0" w14:textId="77777777" w:rsidR="00EF2FB8" w:rsidRPr="00B54E6A" w:rsidRDefault="00EF2FB8" w:rsidP="00ED4368">
            <w:pPr>
              <w:pStyle w:val="Column-RowHeading"/>
              <w:rPr>
                <w:bCs/>
                <w:color w:val="FFFFFF"/>
              </w:rPr>
            </w:pPr>
            <w:r w:rsidRPr="00B54E6A">
              <w:rPr>
                <w:bCs/>
                <w:color w:val="FFFFFF"/>
              </w:rPr>
              <w:t>Shared with</w:t>
            </w:r>
          </w:p>
        </w:tc>
      </w:tr>
      <w:tr w:rsidR="00EF2FB8" w14:paraId="39BF3019" w14:textId="77777777" w:rsidTr="00EF2FB8">
        <w:trPr>
          <w:trHeight w:val="360"/>
        </w:trPr>
        <w:tc>
          <w:tcPr>
            <w:tcW w:w="5000" w:type="pct"/>
            <w:shd w:val="clear" w:color="auto" w:fill="F2F2F2"/>
          </w:tcPr>
          <w:p w14:paraId="3C409480" w14:textId="77777777" w:rsidR="00EF2FB8" w:rsidRDefault="00EF2FB8" w:rsidP="0001047D">
            <w:pPr>
              <w:numPr>
                <w:ilvl w:val="0"/>
                <w:numId w:val="20"/>
              </w:numPr>
              <w:rPr>
                <w:sz w:val="20"/>
                <w:szCs w:val="20"/>
              </w:rPr>
            </w:pPr>
            <w:r>
              <w:rPr>
                <w:sz w:val="20"/>
                <w:szCs w:val="20"/>
              </w:rPr>
              <w:t>Staff via school server</w:t>
            </w:r>
          </w:p>
          <w:p w14:paraId="148DBA96" w14:textId="77777777" w:rsidR="00EF2FB8" w:rsidRDefault="00EF2FB8" w:rsidP="0001047D">
            <w:pPr>
              <w:numPr>
                <w:ilvl w:val="0"/>
                <w:numId w:val="20"/>
              </w:numPr>
              <w:rPr>
                <w:sz w:val="20"/>
                <w:szCs w:val="20"/>
              </w:rPr>
            </w:pPr>
            <w:r>
              <w:rPr>
                <w:sz w:val="20"/>
                <w:szCs w:val="20"/>
              </w:rPr>
              <w:t>Parents via Website</w:t>
            </w:r>
          </w:p>
          <w:p w14:paraId="1C3BB5EE" w14:textId="77777777" w:rsidR="00EF2FB8" w:rsidRPr="002658D1" w:rsidRDefault="00EF2FB8" w:rsidP="0001047D">
            <w:pPr>
              <w:numPr>
                <w:ilvl w:val="0"/>
                <w:numId w:val="20"/>
              </w:numPr>
              <w:rPr>
                <w:sz w:val="20"/>
                <w:szCs w:val="20"/>
              </w:rPr>
            </w:pPr>
            <w:r>
              <w:rPr>
                <w:sz w:val="20"/>
                <w:szCs w:val="20"/>
              </w:rPr>
              <w:t>Governors via committee meetings</w:t>
            </w:r>
          </w:p>
        </w:tc>
      </w:tr>
    </w:tbl>
    <w:p w14:paraId="76A4F13E" w14:textId="77777777" w:rsidR="0001047D" w:rsidRDefault="0001047D" w:rsidP="0001047D">
      <w:pPr>
        <w:rPr>
          <w:b/>
        </w:rPr>
      </w:pPr>
    </w:p>
    <w:p w14:paraId="30C7C046" w14:textId="77777777" w:rsidR="0001047D" w:rsidRDefault="0001047D" w:rsidP="0001047D"/>
    <w:p w14:paraId="7A2814DE" w14:textId="77777777" w:rsidR="0001047D" w:rsidRDefault="0001047D" w:rsidP="0001047D"/>
    <w:p w14:paraId="6EB587E0" w14:textId="77777777" w:rsidR="0001047D" w:rsidRPr="004332CC" w:rsidRDefault="0001047D" w:rsidP="0001047D">
      <w:pPr>
        <w:spacing w:after="45"/>
        <w:ind w:left="720" w:right="120" w:hanging="720"/>
        <w:rPr>
          <w:rFonts w:cs="Arial"/>
        </w:rPr>
      </w:pPr>
    </w:p>
    <w:p w14:paraId="452A86B3" w14:textId="77777777" w:rsidR="0001047D" w:rsidRDefault="0001047D" w:rsidP="0001047D"/>
    <w:tbl>
      <w:tblPr>
        <w:tblpPr w:leftFromText="180" w:rightFromText="180" w:vertAnchor="text" w:horzAnchor="margin" w:tblpY="6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EF2FB8" w:rsidRPr="00A459F1" w14:paraId="0800D8E1" w14:textId="77777777" w:rsidTr="00EF2FB8">
        <w:trPr>
          <w:trHeight w:val="338"/>
        </w:trPr>
        <w:tc>
          <w:tcPr>
            <w:tcW w:w="2197" w:type="dxa"/>
            <w:tcBorders>
              <w:bottom w:val="single" w:sz="6" w:space="0" w:color="000000"/>
            </w:tcBorders>
            <w:shd w:val="clear" w:color="auto" w:fill="14A44E"/>
          </w:tcPr>
          <w:p w14:paraId="0B7E5147" w14:textId="77777777" w:rsidR="00EF2FB8" w:rsidRPr="00B54E6A" w:rsidRDefault="00EF2FB8" w:rsidP="00EF2FB8">
            <w:pPr>
              <w:pStyle w:val="Column-RowHeading"/>
              <w:rPr>
                <w:bCs/>
                <w:color w:val="FFFFFF"/>
              </w:rPr>
            </w:pPr>
            <w:r w:rsidRPr="00B54E6A">
              <w:rPr>
                <w:bCs/>
                <w:color w:val="FFFFFF"/>
              </w:rPr>
              <w:t>Date for next review</w:t>
            </w:r>
          </w:p>
        </w:tc>
      </w:tr>
      <w:tr w:rsidR="00EF2FB8" w14:paraId="6D7457FB" w14:textId="77777777" w:rsidTr="00EF2FB8">
        <w:trPr>
          <w:trHeight w:val="360"/>
        </w:trPr>
        <w:tc>
          <w:tcPr>
            <w:tcW w:w="2197" w:type="dxa"/>
            <w:tcBorders>
              <w:bottom w:val="single" w:sz="6" w:space="0" w:color="000000"/>
              <w:right w:val="single" w:sz="4" w:space="0" w:color="auto"/>
            </w:tcBorders>
            <w:shd w:val="clear" w:color="auto" w:fill="F2F2F2"/>
          </w:tcPr>
          <w:p w14:paraId="238CD92D" w14:textId="77777777" w:rsidR="00EF2FB8" w:rsidRPr="002658D1" w:rsidRDefault="00086CF0" w:rsidP="00EF2FB8">
            <w:pPr>
              <w:rPr>
                <w:sz w:val="20"/>
              </w:rPr>
            </w:pPr>
            <w:r>
              <w:rPr>
                <w:sz w:val="20"/>
              </w:rPr>
              <w:t>Autumn 2020</w:t>
            </w:r>
          </w:p>
        </w:tc>
      </w:tr>
    </w:tbl>
    <w:p w14:paraId="236020B6" w14:textId="77777777" w:rsidR="00325129" w:rsidRPr="00C11160" w:rsidRDefault="00325129" w:rsidP="00325129"/>
    <w:sectPr w:rsidR="00325129" w:rsidRPr="00C11160" w:rsidSect="00DE22FA">
      <w:pgSz w:w="11906" w:h="16838"/>
      <w:pgMar w:top="1134" w:right="1134" w:bottom="1134" w:left="1134"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UniversLTStd-Bold">
    <w:altName w:val="Calibri"/>
    <w:panose1 w:val="00000000000000000000"/>
    <w:charset w:val="00"/>
    <w:family w:val="swiss"/>
    <w:notTrueType/>
    <w:pitch w:val="default"/>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8489C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F16430"/>
    <w:multiLevelType w:val="multilevel"/>
    <w:tmpl w:val="8C866F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1D333F"/>
    <w:multiLevelType w:val="multilevel"/>
    <w:tmpl w:val="8C866F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474113"/>
    <w:multiLevelType w:val="multilevel"/>
    <w:tmpl w:val="8C866F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8C7B2F"/>
    <w:multiLevelType w:val="hybridMultilevel"/>
    <w:tmpl w:val="119CED94"/>
    <w:lvl w:ilvl="0" w:tplc="7E4817D4">
      <w:start w:val="1"/>
      <w:numFmt w:val="bullet"/>
      <w:lvlText w:val=""/>
      <w:lvlJc w:val="left"/>
      <w:pPr>
        <w:tabs>
          <w:tab w:val="num" w:pos="1286"/>
        </w:tabs>
        <w:ind w:left="1286" w:hanging="283"/>
      </w:pPr>
      <w:rPr>
        <w:rFonts w:ascii="Wingdings" w:hAnsi="Wingdings" w:hint="default"/>
      </w:rPr>
    </w:lvl>
    <w:lvl w:ilvl="1" w:tplc="08090003" w:tentative="1">
      <w:start w:val="1"/>
      <w:numFmt w:val="bullet"/>
      <w:lvlText w:val="o"/>
      <w:lvlJc w:val="left"/>
      <w:pPr>
        <w:tabs>
          <w:tab w:val="num" w:pos="2301"/>
        </w:tabs>
        <w:ind w:left="2301" w:hanging="360"/>
      </w:pPr>
      <w:rPr>
        <w:rFonts w:ascii="Courier New" w:hAnsi="Courier New" w:cs="Courier New" w:hint="default"/>
      </w:rPr>
    </w:lvl>
    <w:lvl w:ilvl="2" w:tplc="08090005" w:tentative="1">
      <w:start w:val="1"/>
      <w:numFmt w:val="bullet"/>
      <w:lvlText w:val=""/>
      <w:lvlJc w:val="left"/>
      <w:pPr>
        <w:tabs>
          <w:tab w:val="num" w:pos="3021"/>
        </w:tabs>
        <w:ind w:left="3021" w:hanging="360"/>
      </w:pPr>
      <w:rPr>
        <w:rFonts w:ascii="Wingdings" w:hAnsi="Wingdings" w:hint="default"/>
      </w:rPr>
    </w:lvl>
    <w:lvl w:ilvl="3" w:tplc="08090001" w:tentative="1">
      <w:start w:val="1"/>
      <w:numFmt w:val="bullet"/>
      <w:lvlText w:val=""/>
      <w:lvlJc w:val="left"/>
      <w:pPr>
        <w:tabs>
          <w:tab w:val="num" w:pos="3741"/>
        </w:tabs>
        <w:ind w:left="3741" w:hanging="360"/>
      </w:pPr>
      <w:rPr>
        <w:rFonts w:ascii="Symbol" w:hAnsi="Symbol" w:hint="default"/>
      </w:rPr>
    </w:lvl>
    <w:lvl w:ilvl="4" w:tplc="08090003" w:tentative="1">
      <w:start w:val="1"/>
      <w:numFmt w:val="bullet"/>
      <w:lvlText w:val="o"/>
      <w:lvlJc w:val="left"/>
      <w:pPr>
        <w:tabs>
          <w:tab w:val="num" w:pos="4461"/>
        </w:tabs>
        <w:ind w:left="4461" w:hanging="360"/>
      </w:pPr>
      <w:rPr>
        <w:rFonts w:ascii="Courier New" w:hAnsi="Courier New" w:cs="Courier New" w:hint="default"/>
      </w:rPr>
    </w:lvl>
    <w:lvl w:ilvl="5" w:tplc="08090005" w:tentative="1">
      <w:start w:val="1"/>
      <w:numFmt w:val="bullet"/>
      <w:lvlText w:val=""/>
      <w:lvlJc w:val="left"/>
      <w:pPr>
        <w:tabs>
          <w:tab w:val="num" w:pos="5181"/>
        </w:tabs>
        <w:ind w:left="5181" w:hanging="360"/>
      </w:pPr>
      <w:rPr>
        <w:rFonts w:ascii="Wingdings" w:hAnsi="Wingdings" w:hint="default"/>
      </w:rPr>
    </w:lvl>
    <w:lvl w:ilvl="6" w:tplc="08090001" w:tentative="1">
      <w:start w:val="1"/>
      <w:numFmt w:val="bullet"/>
      <w:lvlText w:val=""/>
      <w:lvlJc w:val="left"/>
      <w:pPr>
        <w:tabs>
          <w:tab w:val="num" w:pos="5901"/>
        </w:tabs>
        <w:ind w:left="5901" w:hanging="360"/>
      </w:pPr>
      <w:rPr>
        <w:rFonts w:ascii="Symbol" w:hAnsi="Symbol" w:hint="default"/>
      </w:rPr>
    </w:lvl>
    <w:lvl w:ilvl="7" w:tplc="08090003" w:tentative="1">
      <w:start w:val="1"/>
      <w:numFmt w:val="bullet"/>
      <w:lvlText w:val="o"/>
      <w:lvlJc w:val="left"/>
      <w:pPr>
        <w:tabs>
          <w:tab w:val="num" w:pos="6621"/>
        </w:tabs>
        <w:ind w:left="6621" w:hanging="360"/>
      </w:pPr>
      <w:rPr>
        <w:rFonts w:ascii="Courier New" w:hAnsi="Courier New" w:cs="Courier New" w:hint="default"/>
      </w:rPr>
    </w:lvl>
    <w:lvl w:ilvl="8" w:tplc="08090005" w:tentative="1">
      <w:start w:val="1"/>
      <w:numFmt w:val="bullet"/>
      <w:lvlText w:val=""/>
      <w:lvlJc w:val="left"/>
      <w:pPr>
        <w:tabs>
          <w:tab w:val="num" w:pos="7341"/>
        </w:tabs>
        <w:ind w:left="7341" w:hanging="360"/>
      </w:pPr>
      <w:rPr>
        <w:rFonts w:ascii="Wingdings" w:hAnsi="Wingdings" w:hint="default"/>
      </w:rPr>
    </w:lvl>
  </w:abstractNum>
  <w:abstractNum w:abstractNumId="5" w15:restartNumberingAfterBreak="0">
    <w:nsid w:val="28296C1A"/>
    <w:multiLevelType w:val="hybridMultilevel"/>
    <w:tmpl w:val="DF568F40"/>
    <w:lvl w:ilvl="0" w:tplc="7E4817D4">
      <w:start w:val="1"/>
      <w:numFmt w:val="bullet"/>
      <w:lvlText w:val=""/>
      <w:lvlJc w:val="left"/>
      <w:pPr>
        <w:tabs>
          <w:tab w:val="num" w:pos="991"/>
        </w:tabs>
        <w:ind w:left="991" w:hanging="283"/>
      </w:pPr>
      <w:rPr>
        <w:rFonts w:ascii="Wingdings" w:hAnsi="Wingdings" w:hint="default"/>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6" w15:restartNumberingAfterBreak="0">
    <w:nsid w:val="2ABA6EC5"/>
    <w:multiLevelType w:val="hybridMultilevel"/>
    <w:tmpl w:val="8550CB66"/>
    <w:lvl w:ilvl="0" w:tplc="7E4817D4">
      <w:start w:val="1"/>
      <w:numFmt w:val="bullet"/>
      <w:lvlText w:val=""/>
      <w:lvlJc w:val="left"/>
      <w:pPr>
        <w:tabs>
          <w:tab w:val="num" w:pos="1286"/>
        </w:tabs>
        <w:ind w:left="1286" w:hanging="283"/>
      </w:pPr>
      <w:rPr>
        <w:rFonts w:ascii="Wingdings" w:hAnsi="Wingdings" w:hint="default"/>
      </w:rPr>
    </w:lvl>
    <w:lvl w:ilvl="1" w:tplc="08090003" w:tentative="1">
      <w:start w:val="1"/>
      <w:numFmt w:val="bullet"/>
      <w:lvlText w:val="o"/>
      <w:lvlJc w:val="left"/>
      <w:pPr>
        <w:tabs>
          <w:tab w:val="num" w:pos="2301"/>
        </w:tabs>
        <w:ind w:left="2301" w:hanging="360"/>
      </w:pPr>
      <w:rPr>
        <w:rFonts w:ascii="Courier New" w:hAnsi="Courier New" w:cs="Courier New" w:hint="default"/>
      </w:rPr>
    </w:lvl>
    <w:lvl w:ilvl="2" w:tplc="08090005" w:tentative="1">
      <w:start w:val="1"/>
      <w:numFmt w:val="bullet"/>
      <w:lvlText w:val=""/>
      <w:lvlJc w:val="left"/>
      <w:pPr>
        <w:tabs>
          <w:tab w:val="num" w:pos="3021"/>
        </w:tabs>
        <w:ind w:left="3021" w:hanging="360"/>
      </w:pPr>
      <w:rPr>
        <w:rFonts w:ascii="Wingdings" w:hAnsi="Wingdings" w:hint="default"/>
      </w:rPr>
    </w:lvl>
    <w:lvl w:ilvl="3" w:tplc="08090001" w:tentative="1">
      <w:start w:val="1"/>
      <w:numFmt w:val="bullet"/>
      <w:lvlText w:val=""/>
      <w:lvlJc w:val="left"/>
      <w:pPr>
        <w:tabs>
          <w:tab w:val="num" w:pos="3741"/>
        </w:tabs>
        <w:ind w:left="3741" w:hanging="360"/>
      </w:pPr>
      <w:rPr>
        <w:rFonts w:ascii="Symbol" w:hAnsi="Symbol" w:hint="default"/>
      </w:rPr>
    </w:lvl>
    <w:lvl w:ilvl="4" w:tplc="08090003" w:tentative="1">
      <w:start w:val="1"/>
      <w:numFmt w:val="bullet"/>
      <w:lvlText w:val="o"/>
      <w:lvlJc w:val="left"/>
      <w:pPr>
        <w:tabs>
          <w:tab w:val="num" w:pos="4461"/>
        </w:tabs>
        <w:ind w:left="4461" w:hanging="360"/>
      </w:pPr>
      <w:rPr>
        <w:rFonts w:ascii="Courier New" w:hAnsi="Courier New" w:cs="Courier New" w:hint="default"/>
      </w:rPr>
    </w:lvl>
    <w:lvl w:ilvl="5" w:tplc="08090005" w:tentative="1">
      <w:start w:val="1"/>
      <w:numFmt w:val="bullet"/>
      <w:lvlText w:val=""/>
      <w:lvlJc w:val="left"/>
      <w:pPr>
        <w:tabs>
          <w:tab w:val="num" w:pos="5181"/>
        </w:tabs>
        <w:ind w:left="5181" w:hanging="360"/>
      </w:pPr>
      <w:rPr>
        <w:rFonts w:ascii="Wingdings" w:hAnsi="Wingdings" w:hint="default"/>
      </w:rPr>
    </w:lvl>
    <w:lvl w:ilvl="6" w:tplc="08090001" w:tentative="1">
      <w:start w:val="1"/>
      <w:numFmt w:val="bullet"/>
      <w:lvlText w:val=""/>
      <w:lvlJc w:val="left"/>
      <w:pPr>
        <w:tabs>
          <w:tab w:val="num" w:pos="5901"/>
        </w:tabs>
        <w:ind w:left="5901" w:hanging="360"/>
      </w:pPr>
      <w:rPr>
        <w:rFonts w:ascii="Symbol" w:hAnsi="Symbol" w:hint="default"/>
      </w:rPr>
    </w:lvl>
    <w:lvl w:ilvl="7" w:tplc="08090003" w:tentative="1">
      <w:start w:val="1"/>
      <w:numFmt w:val="bullet"/>
      <w:lvlText w:val="o"/>
      <w:lvlJc w:val="left"/>
      <w:pPr>
        <w:tabs>
          <w:tab w:val="num" w:pos="6621"/>
        </w:tabs>
        <w:ind w:left="6621" w:hanging="360"/>
      </w:pPr>
      <w:rPr>
        <w:rFonts w:ascii="Courier New" w:hAnsi="Courier New" w:cs="Courier New" w:hint="default"/>
      </w:rPr>
    </w:lvl>
    <w:lvl w:ilvl="8" w:tplc="08090005" w:tentative="1">
      <w:start w:val="1"/>
      <w:numFmt w:val="bullet"/>
      <w:lvlText w:val=""/>
      <w:lvlJc w:val="left"/>
      <w:pPr>
        <w:tabs>
          <w:tab w:val="num" w:pos="7341"/>
        </w:tabs>
        <w:ind w:left="7341" w:hanging="360"/>
      </w:pPr>
      <w:rPr>
        <w:rFonts w:ascii="Wingdings" w:hAnsi="Wingdings" w:hint="default"/>
      </w:rPr>
    </w:lvl>
  </w:abstractNum>
  <w:abstractNum w:abstractNumId="7" w15:restartNumberingAfterBreak="0">
    <w:nsid w:val="2BC4350B"/>
    <w:multiLevelType w:val="multilevel"/>
    <w:tmpl w:val="8C866F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2A380B"/>
    <w:multiLevelType w:val="hybridMultilevel"/>
    <w:tmpl w:val="8F18F95E"/>
    <w:lvl w:ilvl="0" w:tplc="7E4817D4">
      <w:start w:val="1"/>
      <w:numFmt w:val="bullet"/>
      <w:lvlText w:val=""/>
      <w:lvlJc w:val="left"/>
      <w:pPr>
        <w:tabs>
          <w:tab w:val="num" w:pos="425"/>
        </w:tabs>
        <w:ind w:left="425"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23C10"/>
    <w:multiLevelType w:val="hybridMultilevel"/>
    <w:tmpl w:val="F82A1744"/>
    <w:lvl w:ilvl="0" w:tplc="7E4817D4">
      <w:start w:val="1"/>
      <w:numFmt w:val="bullet"/>
      <w:lvlText w:val=""/>
      <w:lvlJc w:val="left"/>
      <w:pPr>
        <w:tabs>
          <w:tab w:val="num" w:pos="425"/>
        </w:tabs>
        <w:ind w:left="425"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4056A"/>
    <w:multiLevelType w:val="multilevel"/>
    <w:tmpl w:val="CDBACF7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1D1FAB"/>
    <w:multiLevelType w:val="hybridMultilevel"/>
    <w:tmpl w:val="2ED2B642"/>
    <w:lvl w:ilvl="0" w:tplc="7E4817D4">
      <w:start w:val="1"/>
      <w:numFmt w:val="bullet"/>
      <w:lvlText w:val=""/>
      <w:lvlJc w:val="left"/>
      <w:pPr>
        <w:tabs>
          <w:tab w:val="num" w:pos="1286"/>
        </w:tabs>
        <w:ind w:left="1286" w:hanging="283"/>
      </w:pPr>
      <w:rPr>
        <w:rFonts w:ascii="Wingdings" w:hAnsi="Wingdings" w:hint="default"/>
      </w:rPr>
    </w:lvl>
    <w:lvl w:ilvl="1" w:tplc="08090003" w:tentative="1">
      <w:start w:val="1"/>
      <w:numFmt w:val="bullet"/>
      <w:lvlText w:val="o"/>
      <w:lvlJc w:val="left"/>
      <w:pPr>
        <w:tabs>
          <w:tab w:val="num" w:pos="2301"/>
        </w:tabs>
        <w:ind w:left="2301" w:hanging="360"/>
      </w:pPr>
      <w:rPr>
        <w:rFonts w:ascii="Courier New" w:hAnsi="Courier New" w:cs="Courier New" w:hint="default"/>
      </w:rPr>
    </w:lvl>
    <w:lvl w:ilvl="2" w:tplc="08090005" w:tentative="1">
      <w:start w:val="1"/>
      <w:numFmt w:val="bullet"/>
      <w:lvlText w:val=""/>
      <w:lvlJc w:val="left"/>
      <w:pPr>
        <w:tabs>
          <w:tab w:val="num" w:pos="3021"/>
        </w:tabs>
        <w:ind w:left="3021" w:hanging="360"/>
      </w:pPr>
      <w:rPr>
        <w:rFonts w:ascii="Wingdings" w:hAnsi="Wingdings" w:hint="default"/>
      </w:rPr>
    </w:lvl>
    <w:lvl w:ilvl="3" w:tplc="08090001" w:tentative="1">
      <w:start w:val="1"/>
      <w:numFmt w:val="bullet"/>
      <w:lvlText w:val=""/>
      <w:lvlJc w:val="left"/>
      <w:pPr>
        <w:tabs>
          <w:tab w:val="num" w:pos="3741"/>
        </w:tabs>
        <w:ind w:left="3741" w:hanging="360"/>
      </w:pPr>
      <w:rPr>
        <w:rFonts w:ascii="Symbol" w:hAnsi="Symbol" w:hint="default"/>
      </w:rPr>
    </w:lvl>
    <w:lvl w:ilvl="4" w:tplc="08090003" w:tentative="1">
      <w:start w:val="1"/>
      <w:numFmt w:val="bullet"/>
      <w:lvlText w:val="o"/>
      <w:lvlJc w:val="left"/>
      <w:pPr>
        <w:tabs>
          <w:tab w:val="num" w:pos="4461"/>
        </w:tabs>
        <w:ind w:left="4461" w:hanging="360"/>
      </w:pPr>
      <w:rPr>
        <w:rFonts w:ascii="Courier New" w:hAnsi="Courier New" w:cs="Courier New" w:hint="default"/>
      </w:rPr>
    </w:lvl>
    <w:lvl w:ilvl="5" w:tplc="08090005" w:tentative="1">
      <w:start w:val="1"/>
      <w:numFmt w:val="bullet"/>
      <w:lvlText w:val=""/>
      <w:lvlJc w:val="left"/>
      <w:pPr>
        <w:tabs>
          <w:tab w:val="num" w:pos="5181"/>
        </w:tabs>
        <w:ind w:left="5181" w:hanging="360"/>
      </w:pPr>
      <w:rPr>
        <w:rFonts w:ascii="Wingdings" w:hAnsi="Wingdings" w:hint="default"/>
      </w:rPr>
    </w:lvl>
    <w:lvl w:ilvl="6" w:tplc="08090001" w:tentative="1">
      <w:start w:val="1"/>
      <w:numFmt w:val="bullet"/>
      <w:lvlText w:val=""/>
      <w:lvlJc w:val="left"/>
      <w:pPr>
        <w:tabs>
          <w:tab w:val="num" w:pos="5901"/>
        </w:tabs>
        <w:ind w:left="5901" w:hanging="360"/>
      </w:pPr>
      <w:rPr>
        <w:rFonts w:ascii="Symbol" w:hAnsi="Symbol" w:hint="default"/>
      </w:rPr>
    </w:lvl>
    <w:lvl w:ilvl="7" w:tplc="08090003" w:tentative="1">
      <w:start w:val="1"/>
      <w:numFmt w:val="bullet"/>
      <w:lvlText w:val="o"/>
      <w:lvlJc w:val="left"/>
      <w:pPr>
        <w:tabs>
          <w:tab w:val="num" w:pos="6621"/>
        </w:tabs>
        <w:ind w:left="6621" w:hanging="360"/>
      </w:pPr>
      <w:rPr>
        <w:rFonts w:ascii="Courier New" w:hAnsi="Courier New" w:cs="Courier New" w:hint="default"/>
      </w:rPr>
    </w:lvl>
    <w:lvl w:ilvl="8" w:tplc="08090005" w:tentative="1">
      <w:start w:val="1"/>
      <w:numFmt w:val="bullet"/>
      <w:lvlText w:val=""/>
      <w:lvlJc w:val="left"/>
      <w:pPr>
        <w:tabs>
          <w:tab w:val="num" w:pos="7341"/>
        </w:tabs>
        <w:ind w:left="7341" w:hanging="360"/>
      </w:pPr>
      <w:rPr>
        <w:rFonts w:ascii="Wingdings" w:hAnsi="Wingdings" w:hint="default"/>
      </w:rPr>
    </w:lvl>
  </w:abstractNum>
  <w:abstractNum w:abstractNumId="1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34583"/>
    <w:multiLevelType w:val="hybridMultilevel"/>
    <w:tmpl w:val="E7F0737C"/>
    <w:lvl w:ilvl="0" w:tplc="7E4817D4">
      <w:start w:val="1"/>
      <w:numFmt w:val="bullet"/>
      <w:lvlText w:val=""/>
      <w:lvlJc w:val="left"/>
      <w:pPr>
        <w:tabs>
          <w:tab w:val="num" w:pos="1286"/>
        </w:tabs>
        <w:ind w:left="1286" w:hanging="283"/>
      </w:pPr>
      <w:rPr>
        <w:rFonts w:ascii="Wingdings" w:hAnsi="Wingdings" w:hint="default"/>
      </w:rPr>
    </w:lvl>
    <w:lvl w:ilvl="1" w:tplc="08090003" w:tentative="1">
      <w:start w:val="1"/>
      <w:numFmt w:val="bullet"/>
      <w:lvlText w:val="o"/>
      <w:lvlJc w:val="left"/>
      <w:pPr>
        <w:tabs>
          <w:tab w:val="num" w:pos="2301"/>
        </w:tabs>
        <w:ind w:left="2301" w:hanging="360"/>
      </w:pPr>
      <w:rPr>
        <w:rFonts w:ascii="Courier New" w:hAnsi="Courier New" w:cs="Courier New" w:hint="default"/>
      </w:rPr>
    </w:lvl>
    <w:lvl w:ilvl="2" w:tplc="08090005" w:tentative="1">
      <w:start w:val="1"/>
      <w:numFmt w:val="bullet"/>
      <w:lvlText w:val=""/>
      <w:lvlJc w:val="left"/>
      <w:pPr>
        <w:tabs>
          <w:tab w:val="num" w:pos="3021"/>
        </w:tabs>
        <w:ind w:left="3021" w:hanging="360"/>
      </w:pPr>
      <w:rPr>
        <w:rFonts w:ascii="Wingdings" w:hAnsi="Wingdings" w:hint="default"/>
      </w:rPr>
    </w:lvl>
    <w:lvl w:ilvl="3" w:tplc="08090001" w:tentative="1">
      <w:start w:val="1"/>
      <w:numFmt w:val="bullet"/>
      <w:lvlText w:val=""/>
      <w:lvlJc w:val="left"/>
      <w:pPr>
        <w:tabs>
          <w:tab w:val="num" w:pos="3741"/>
        </w:tabs>
        <w:ind w:left="3741" w:hanging="360"/>
      </w:pPr>
      <w:rPr>
        <w:rFonts w:ascii="Symbol" w:hAnsi="Symbol" w:hint="default"/>
      </w:rPr>
    </w:lvl>
    <w:lvl w:ilvl="4" w:tplc="08090003" w:tentative="1">
      <w:start w:val="1"/>
      <w:numFmt w:val="bullet"/>
      <w:lvlText w:val="o"/>
      <w:lvlJc w:val="left"/>
      <w:pPr>
        <w:tabs>
          <w:tab w:val="num" w:pos="4461"/>
        </w:tabs>
        <w:ind w:left="4461" w:hanging="360"/>
      </w:pPr>
      <w:rPr>
        <w:rFonts w:ascii="Courier New" w:hAnsi="Courier New" w:cs="Courier New" w:hint="default"/>
      </w:rPr>
    </w:lvl>
    <w:lvl w:ilvl="5" w:tplc="08090005" w:tentative="1">
      <w:start w:val="1"/>
      <w:numFmt w:val="bullet"/>
      <w:lvlText w:val=""/>
      <w:lvlJc w:val="left"/>
      <w:pPr>
        <w:tabs>
          <w:tab w:val="num" w:pos="5181"/>
        </w:tabs>
        <w:ind w:left="5181" w:hanging="360"/>
      </w:pPr>
      <w:rPr>
        <w:rFonts w:ascii="Wingdings" w:hAnsi="Wingdings" w:hint="default"/>
      </w:rPr>
    </w:lvl>
    <w:lvl w:ilvl="6" w:tplc="08090001" w:tentative="1">
      <w:start w:val="1"/>
      <w:numFmt w:val="bullet"/>
      <w:lvlText w:val=""/>
      <w:lvlJc w:val="left"/>
      <w:pPr>
        <w:tabs>
          <w:tab w:val="num" w:pos="5901"/>
        </w:tabs>
        <w:ind w:left="5901" w:hanging="360"/>
      </w:pPr>
      <w:rPr>
        <w:rFonts w:ascii="Symbol" w:hAnsi="Symbol" w:hint="default"/>
      </w:rPr>
    </w:lvl>
    <w:lvl w:ilvl="7" w:tplc="08090003" w:tentative="1">
      <w:start w:val="1"/>
      <w:numFmt w:val="bullet"/>
      <w:lvlText w:val="o"/>
      <w:lvlJc w:val="left"/>
      <w:pPr>
        <w:tabs>
          <w:tab w:val="num" w:pos="6621"/>
        </w:tabs>
        <w:ind w:left="6621" w:hanging="360"/>
      </w:pPr>
      <w:rPr>
        <w:rFonts w:ascii="Courier New" w:hAnsi="Courier New" w:cs="Courier New" w:hint="default"/>
      </w:rPr>
    </w:lvl>
    <w:lvl w:ilvl="8" w:tplc="08090005" w:tentative="1">
      <w:start w:val="1"/>
      <w:numFmt w:val="bullet"/>
      <w:lvlText w:val=""/>
      <w:lvlJc w:val="left"/>
      <w:pPr>
        <w:tabs>
          <w:tab w:val="num" w:pos="7341"/>
        </w:tabs>
        <w:ind w:left="7341" w:hanging="360"/>
      </w:pPr>
      <w:rPr>
        <w:rFonts w:ascii="Wingdings" w:hAnsi="Wingdings" w:hint="default"/>
      </w:rPr>
    </w:lvl>
  </w:abstractNum>
  <w:abstractNum w:abstractNumId="14" w15:restartNumberingAfterBreak="0">
    <w:nsid w:val="6A4520F0"/>
    <w:multiLevelType w:val="hybridMultilevel"/>
    <w:tmpl w:val="6FE4DC6E"/>
    <w:lvl w:ilvl="0" w:tplc="4A30701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6D552724"/>
    <w:multiLevelType w:val="hybridMultilevel"/>
    <w:tmpl w:val="A7527B94"/>
    <w:lvl w:ilvl="0" w:tplc="7E4817D4">
      <w:start w:val="1"/>
      <w:numFmt w:val="bullet"/>
      <w:lvlText w:val=""/>
      <w:lvlJc w:val="left"/>
      <w:pPr>
        <w:tabs>
          <w:tab w:val="num" w:pos="425"/>
        </w:tabs>
        <w:ind w:left="425"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261FC3"/>
    <w:multiLevelType w:val="hybridMultilevel"/>
    <w:tmpl w:val="D0DC2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4247C"/>
    <w:multiLevelType w:val="multilevel"/>
    <w:tmpl w:val="C34E19D4"/>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54456D"/>
    <w:multiLevelType w:val="hybridMultilevel"/>
    <w:tmpl w:val="51C2EB3A"/>
    <w:lvl w:ilvl="0" w:tplc="7E4817D4">
      <w:start w:val="1"/>
      <w:numFmt w:val="bullet"/>
      <w:lvlText w:val=""/>
      <w:lvlJc w:val="left"/>
      <w:pPr>
        <w:tabs>
          <w:tab w:val="num" w:pos="1286"/>
        </w:tabs>
        <w:ind w:left="1286" w:hanging="283"/>
      </w:pPr>
      <w:rPr>
        <w:rFonts w:ascii="Wingdings" w:hAnsi="Wingdings" w:hint="default"/>
      </w:rPr>
    </w:lvl>
    <w:lvl w:ilvl="1" w:tplc="08090003" w:tentative="1">
      <w:start w:val="1"/>
      <w:numFmt w:val="bullet"/>
      <w:lvlText w:val="o"/>
      <w:lvlJc w:val="left"/>
      <w:pPr>
        <w:tabs>
          <w:tab w:val="num" w:pos="2301"/>
        </w:tabs>
        <w:ind w:left="2301" w:hanging="360"/>
      </w:pPr>
      <w:rPr>
        <w:rFonts w:ascii="Courier New" w:hAnsi="Courier New" w:cs="Courier New" w:hint="default"/>
      </w:rPr>
    </w:lvl>
    <w:lvl w:ilvl="2" w:tplc="08090005" w:tentative="1">
      <w:start w:val="1"/>
      <w:numFmt w:val="bullet"/>
      <w:lvlText w:val=""/>
      <w:lvlJc w:val="left"/>
      <w:pPr>
        <w:tabs>
          <w:tab w:val="num" w:pos="3021"/>
        </w:tabs>
        <w:ind w:left="3021" w:hanging="360"/>
      </w:pPr>
      <w:rPr>
        <w:rFonts w:ascii="Wingdings" w:hAnsi="Wingdings" w:hint="default"/>
      </w:rPr>
    </w:lvl>
    <w:lvl w:ilvl="3" w:tplc="08090001" w:tentative="1">
      <w:start w:val="1"/>
      <w:numFmt w:val="bullet"/>
      <w:lvlText w:val=""/>
      <w:lvlJc w:val="left"/>
      <w:pPr>
        <w:tabs>
          <w:tab w:val="num" w:pos="3741"/>
        </w:tabs>
        <w:ind w:left="3741" w:hanging="360"/>
      </w:pPr>
      <w:rPr>
        <w:rFonts w:ascii="Symbol" w:hAnsi="Symbol" w:hint="default"/>
      </w:rPr>
    </w:lvl>
    <w:lvl w:ilvl="4" w:tplc="08090003" w:tentative="1">
      <w:start w:val="1"/>
      <w:numFmt w:val="bullet"/>
      <w:lvlText w:val="o"/>
      <w:lvlJc w:val="left"/>
      <w:pPr>
        <w:tabs>
          <w:tab w:val="num" w:pos="4461"/>
        </w:tabs>
        <w:ind w:left="4461" w:hanging="360"/>
      </w:pPr>
      <w:rPr>
        <w:rFonts w:ascii="Courier New" w:hAnsi="Courier New" w:cs="Courier New" w:hint="default"/>
      </w:rPr>
    </w:lvl>
    <w:lvl w:ilvl="5" w:tplc="08090005" w:tentative="1">
      <w:start w:val="1"/>
      <w:numFmt w:val="bullet"/>
      <w:lvlText w:val=""/>
      <w:lvlJc w:val="left"/>
      <w:pPr>
        <w:tabs>
          <w:tab w:val="num" w:pos="5181"/>
        </w:tabs>
        <w:ind w:left="5181" w:hanging="360"/>
      </w:pPr>
      <w:rPr>
        <w:rFonts w:ascii="Wingdings" w:hAnsi="Wingdings" w:hint="default"/>
      </w:rPr>
    </w:lvl>
    <w:lvl w:ilvl="6" w:tplc="08090001" w:tentative="1">
      <w:start w:val="1"/>
      <w:numFmt w:val="bullet"/>
      <w:lvlText w:val=""/>
      <w:lvlJc w:val="left"/>
      <w:pPr>
        <w:tabs>
          <w:tab w:val="num" w:pos="5901"/>
        </w:tabs>
        <w:ind w:left="5901" w:hanging="360"/>
      </w:pPr>
      <w:rPr>
        <w:rFonts w:ascii="Symbol" w:hAnsi="Symbol" w:hint="default"/>
      </w:rPr>
    </w:lvl>
    <w:lvl w:ilvl="7" w:tplc="08090003" w:tentative="1">
      <w:start w:val="1"/>
      <w:numFmt w:val="bullet"/>
      <w:lvlText w:val="o"/>
      <w:lvlJc w:val="left"/>
      <w:pPr>
        <w:tabs>
          <w:tab w:val="num" w:pos="6621"/>
        </w:tabs>
        <w:ind w:left="6621" w:hanging="360"/>
      </w:pPr>
      <w:rPr>
        <w:rFonts w:ascii="Courier New" w:hAnsi="Courier New" w:cs="Courier New" w:hint="default"/>
      </w:rPr>
    </w:lvl>
    <w:lvl w:ilvl="8" w:tplc="08090005" w:tentative="1">
      <w:start w:val="1"/>
      <w:numFmt w:val="bullet"/>
      <w:lvlText w:val=""/>
      <w:lvlJc w:val="left"/>
      <w:pPr>
        <w:tabs>
          <w:tab w:val="num" w:pos="7341"/>
        </w:tabs>
        <w:ind w:left="7341" w:hanging="360"/>
      </w:pPr>
      <w:rPr>
        <w:rFonts w:ascii="Wingdings" w:hAnsi="Wingdings" w:hint="default"/>
      </w:rPr>
    </w:lvl>
  </w:abstractNum>
  <w:abstractNum w:abstractNumId="19" w15:restartNumberingAfterBreak="0">
    <w:nsid w:val="782576B3"/>
    <w:multiLevelType w:val="hybridMultilevel"/>
    <w:tmpl w:val="ECDC5270"/>
    <w:lvl w:ilvl="0" w:tplc="7E4817D4">
      <w:start w:val="1"/>
      <w:numFmt w:val="bullet"/>
      <w:lvlText w:val=""/>
      <w:lvlJc w:val="left"/>
      <w:pPr>
        <w:tabs>
          <w:tab w:val="num" w:pos="1723"/>
        </w:tabs>
        <w:ind w:left="1723" w:hanging="283"/>
      </w:pPr>
      <w:rPr>
        <w:rFonts w:ascii="Wingdings" w:hAnsi="Wingdings" w:hint="default"/>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num w:numId="1">
    <w:abstractNumId w:val="0"/>
  </w:num>
  <w:num w:numId="2">
    <w:abstractNumId w:val="9"/>
  </w:num>
  <w:num w:numId="3">
    <w:abstractNumId w:val="15"/>
  </w:num>
  <w:num w:numId="4">
    <w:abstractNumId w:val="4"/>
  </w:num>
  <w:num w:numId="5">
    <w:abstractNumId w:val="19"/>
  </w:num>
  <w:num w:numId="6">
    <w:abstractNumId w:val="8"/>
  </w:num>
  <w:num w:numId="7">
    <w:abstractNumId w:val="5"/>
  </w:num>
  <w:num w:numId="8">
    <w:abstractNumId w:val="1"/>
  </w:num>
  <w:num w:numId="9">
    <w:abstractNumId w:val="7"/>
  </w:num>
  <w:num w:numId="10">
    <w:abstractNumId w:val="2"/>
  </w:num>
  <w:num w:numId="11">
    <w:abstractNumId w:val="3"/>
  </w:num>
  <w:num w:numId="12">
    <w:abstractNumId w:val="17"/>
  </w:num>
  <w:num w:numId="13">
    <w:abstractNumId w:val="6"/>
  </w:num>
  <w:num w:numId="14">
    <w:abstractNumId w:val="13"/>
  </w:num>
  <w:num w:numId="15">
    <w:abstractNumId w:val="11"/>
  </w:num>
  <w:num w:numId="16">
    <w:abstractNumId w:val="18"/>
  </w:num>
  <w:num w:numId="17">
    <w:abstractNumId w:val="10"/>
  </w:num>
  <w:num w:numId="18">
    <w:abstractNumId w:val="14"/>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1160"/>
    <w:rsid w:val="0000368E"/>
    <w:rsid w:val="0001047D"/>
    <w:rsid w:val="00017ABA"/>
    <w:rsid w:val="000474C9"/>
    <w:rsid w:val="00063749"/>
    <w:rsid w:val="00086CF0"/>
    <w:rsid w:val="00146BDB"/>
    <w:rsid w:val="001916F6"/>
    <w:rsid w:val="001977EE"/>
    <w:rsid w:val="001D1C1F"/>
    <w:rsid w:val="001D3275"/>
    <w:rsid w:val="001E73C7"/>
    <w:rsid w:val="002C4AF6"/>
    <w:rsid w:val="002E34C1"/>
    <w:rsid w:val="00325129"/>
    <w:rsid w:val="00327510"/>
    <w:rsid w:val="00374796"/>
    <w:rsid w:val="00445AB3"/>
    <w:rsid w:val="004D5FAD"/>
    <w:rsid w:val="004E3906"/>
    <w:rsid w:val="005034AD"/>
    <w:rsid w:val="00512FD3"/>
    <w:rsid w:val="00544472"/>
    <w:rsid w:val="00550C2C"/>
    <w:rsid w:val="0061398E"/>
    <w:rsid w:val="00651BAA"/>
    <w:rsid w:val="00714EAD"/>
    <w:rsid w:val="00745997"/>
    <w:rsid w:val="007528A2"/>
    <w:rsid w:val="00783E7D"/>
    <w:rsid w:val="00790F5A"/>
    <w:rsid w:val="007A3193"/>
    <w:rsid w:val="007B18D4"/>
    <w:rsid w:val="007C5F44"/>
    <w:rsid w:val="007F53D5"/>
    <w:rsid w:val="008767CF"/>
    <w:rsid w:val="008A7653"/>
    <w:rsid w:val="009003C3"/>
    <w:rsid w:val="009061D3"/>
    <w:rsid w:val="00924EC8"/>
    <w:rsid w:val="009328D8"/>
    <w:rsid w:val="00941E9A"/>
    <w:rsid w:val="009B4197"/>
    <w:rsid w:val="009F7005"/>
    <w:rsid w:val="00A048DD"/>
    <w:rsid w:val="00A136B7"/>
    <w:rsid w:val="00A43D76"/>
    <w:rsid w:val="00A60547"/>
    <w:rsid w:val="00A63A8E"/>
    <w:rsid w:val="00A8075D"/>
    <w:rsid w:val="00AC0050"/>
    <w:rsid w:val="00B34CA3"/>
    <w:rsid w:val="00B93593"/>
    <w:rsid w:val="00BD0FCD"/>
    <w:rsid w:val="00C11160"/>
    <w:rsid w:val="00C37500"/>
    <w:rsid w:val="00CC51E6"/>
    <w:rsid w:val="00CE02D0"/>
    <w:rsid w:val="00CE4B72"/>
    <w:rsid w:val="00DC7E22"/>
    <w:rsid w:val="00DE22FA"/>
    <w:rsid w:val="00E0369F"/>
    <w:rsid w:val="00E817D8"/>
    <w:rsid w:val="00EA3A7B"/>
    <w:rsid w:val="00ED1ED5"/>
    <w:rsid w:val="00ED4368"/>
    <w:rsid w:val="00EF2FB8"/>
    <w:rsid w:val="00F41220"/>
    <w:rsid w:val="00F53677"/>
    <w:rsid w:val="00F57A44"/>
    <w:rsid w:val="00F60DCE"/>
    <w:rsid w:val="00FC431C"/>
    <w:rsid w:val="00FE0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F71407"/>
  <w15:chartTrackingRefBased/>
  <w15:docId w15:val="{826DA438-D46D-4A17-B9B0-FD60AD41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kern w:val="28"/>
      <w:sz w:val="24"/>
      <w:szCs w:val="24"/>
      <w:lang w:eastAsia="en-US"/>
    </w:rPr>
  </w:style>
  <w:style w:type="paragraph" w:styleId="Heading1">
    <w:name w:val="heading 1"/>
    <w:basedOn w:val="Normal"/>
    <w:next w:val="Normal"/>
    <w:qFormat/>
    <w:pPr>
      <w:keepNext/>
      <w:spacing w:before="120" w:after="120"/>
      <w:jc w:val="center"/>
      <w:outlineLvl w:val="0"/>
    </w:pPr>
    <w:rPr>
      <w:b/>
      <w:sz w:val="32"/>
    </w:rPr>
  </w:style>
  <w:style w:type="paragraph" w:styleId="Heading2">
    <w:name w:val="heading 2"/>
    <w:basedOn w:val="Normal"/>
    <w:next w:val="Normal"/>
    <w:qFormat/>
    <w:pPr>
      <w:keepNext/>
      <w:spacing w:before="120" w:after="120"/>
      <w:jc w:val="center"/>
      <w:outlineLvl w:val="1"/>
    </w:pPr>
    <w:rPr>
      <w:b/>
      <w:sz w:val="28"/>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spacing w:after="120"/>
      <w:outlineLvl w:val="3"/>
    </w:pPr>
    <w:rPr>
      <w:b/>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5387"/>
        <w:tab w:val="right" w:pos="10773"/>
      </w:tabs>
      <w:ind w:left="-567" w:right="-567"/>
      <w:jc w:val="both"/>
    </w:pPr>
    <w:rPr>
      <w:noProof/>
      <w:sz w:val="16"/>
    </w:rPr>
  </w:style>
  <w:style w:type="paragraph" w:styleId="Header">
    <w:name w:val="header"/>
    <w:basedOn w:val="Normal"/>
    <w:pPr>
      <w:tabs>
        <w:tab w:val="center" w:pos="4153"/>
        <w:tab w:val="right" w:pos="8306"/>
      </w:tabs>
      <w:jc w:val="center"/>
    </w:pPr>
    <w:rPr>
      <w:sz w:val="20"/>
    </w:rPr>
  </w:style>
  <w:style w:type="character" w:customStyle="1" w:styleId="aLCPboldbodytext">
    <w:name w:val="a LCP bold body text"/>
    <w:rsid w:val="00325129"/>
    <w:rPr>
      <w:rFonts w:ascii="Arial" w:hAnsi="Arial"/>
      <w:b/>
      <w:bCs/>
      <w:dstrike w:val="0"/>
      <w:sz w:val="22"/>
      <w:effect w:val="none"/>
      <w:vertAlign w:val="baseline"/>
    </w:rPr>
  </w:style>
  <w:style w:type="paragraph" w:customStyle="1" w:styleId="aLCPSubhead">
    <w:name w:val="a LCP Subhead"/>
    <w:autoRedefine/>
    <w:rsid w:val="00325129"/>
    <w:pPr>
      <w:ind w:left="680" w:hanging="680"/>
    </w:pPr>
    <w:rPr>
      <w:rFonts w:ascii="Gill Sans MT" w:hAnsi="Gill Sans MT" w:cs="Arial"/>
      <w:b/>
      <w:sz w:val="24"/>
      <w:szCs w:val="24"/>
      <w:lang w:eastAsia="en-US"/>
    </w:rPr>
  </w:style>
  <w:style w:type="paragraph" w:customStyle="1" w:styleId="aLCPBodytext">
    <w:name w:val="a LCP Body text"/>
    <w:autoRedefine/>
    <w:rsid w:val="00325129"/>
    <w:pPr>
      <w:ind w:left="680" w:hanging="680"/>
    </w:pPr>
    <w:rPr>
      <w:rFonts w:ascii="Arial" w:hAnsi="Arial"/>
      <w:sz w:val="22"/>
      <w:lang w:eastAsia="en-US"/>
    </w:rPr>
  </w:style>
  <w:style w:type="paragraph" w:styleId="BodyText2">
    <w:name w:val="Body Text 2"/>
    <w:basedOn w:val="Normal"/>
    <w:rsid w:val="00325129"/>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kern w:val="0"/>
      <w:szCs w:val="20"/>
    </w:rPr>
  </w:style>
  <w:style w:type="paragraph" w:styleId="BalloonText">
    <w:name w:val="Balloon Text"/>
    <w:basedOn w:val="Normal"/>
    <w:semiHidden/>
    <w:rsid w:val="00E0369F"/>
    <w:rPr>
      <w:rFonts w:ascii="Tahoma" w:hAnsi="Tahoma" w:cs="Tahoma"/>
      <w:sz w:val="16"/>
      <w:szCs w:val="16"/>
    </w:rPr>
  </w:style>
  <w:style w:type="paragraph" w:styleId="NoSpacing">
    <w:name w:val="No Spacing"/>
    <w:uiPriority w:val="1"/>
    <w:qFormat/>
    <w:rsid w:val="001977EE"/>
    <w:rPr>
      <w:rFonts w:ascii="Calibri" w:eastAsia="Calibri" w:hAnsi="Calibri"/>
      <w:sz w:val="22"/>
      <w:szCs w:val="22"/>
      <w:lang w:eastAsia="en-US"/>
    </w:rPr>
  </w:style>
  <w:style w:type="paragraph" w:styleId="ListParagraph">
    <w:name w:val="List Paragraph"/>
    <w:basedOn w:val="Normal"/>
    <w:uiPriority w:val="34"/>
    <w:qFormat/>
    <w:rsid w:val="000474C9"/>
    <w:pPr>
      <w:spacing w:after="200" w:line="276" w:lineRule="auto"/>
      <w:ind w:left="720"/>
      <w:contextualSpacing/>
    </w:pPr>
    <w:rPr>
      <w:rFonts w:ascii="Calibri" w:eastAsia="Calibri" w:hAnsi="Calibri"/>
      <w:kern w:val="0"/>
      <w:sz w:val="22"/>
      <w:szCs w:val="22"/>
    </w:rPr>
  </w:style>
  <w:style w:type="paragraph" w:customStyle="1" w:styleId="Column-RowHeading">
    <w:name w:val="Column-Row Heading"/>
    <w:basedOn w:val="Normal"/>
    <w:rsid w:val="0001047D"/>
    <w:pPr>
      <w:spacing w:before="120" w:after="120"/>
    </w:pPr>
    <w:rPr>
      <w:rFonts w:ascii="Calibri" w:hAnsi="Calibri"/>
      <w:b/>
      <w:kern w:val="0"/>
      <w:sz w:val="20"/>
      <w:szCs w:val="20"/>
      <w:lang w:eastAsia="en-GB"/>
    </w:rPr>
  </w:style>
  <w:style w:type="character" w:styleId="Hyperlink">
    <w:name w:val="Hyperlink"/>
    <w:uiPriority w:val="99"/>
    <w:unhideWhenUsed/>
    <w:rsid w:val="007C5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3787</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Ergo Computing UK LTD</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subject/>
  <dc:creator>jmaxwell</dc:creator>
  <cp:keywords/>
  <cp:lastModifiedBy>Maud Quinton</cp:lastModifiedBy>
  <cp:revision>2</cp:revision>
  <cp:lastPrinted>2010-02-25T13:41:00Z</cp:lastPrinted>
  <dcterms:created xsi:type="dcterms:W3CDTF">2019-12-19T16:58:00Z</dcterms:created>
  <dcterms:modified xsi:type="dcterms:W3CDTF">2019-12-19T16:58:00Z</dcterms:modified>
</cp:coreProperties>
</file>