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45" w:rsidRPr="00965D45" w:rsidRDefault="00965D45" w:rsidP="00965D45">
      <w:pPr>
        <w:rPr>
          <w:rFonts w:ascii="Gill Sans MT" w:hAnsi="Gill Sans MT"/>
          <w:b/>
          <w:sz w:val="40"/>
          <w:szCs w:val="40"/>
        </w:rPr>
      </w:pPr>
      <w:r w:rsidRPr="00965D45">
        <w:rPr>
          <w:rFonts w:ascii="Gill Sans MT" w:hAnsi="Gill Sans MT"/>
          <w:b/>
          <w:sz w:val="40"/>
          <w:szCs w:val="40"/>
        </w:rPr>
        <w:t>Progression of Skills</w:t>
      </w:r>
      <w:r w:rsidR="00383BD0">
        <w:rPr>
          <w:rFonts w:ascii="Gill Sans MT" w:hAnsi="Gill Sans MT"/>
          <w:b/>
          <w:sz w:val="40"/>
          <w:szCs w:val="40"/>
        </w:rPr>
        <w:t xml:space="preserve"> in English</w:t>
      </w:r>
      <w:bookmarkStart w:id="0" w:name="_GoBack"/>
      <w:bookmarkEnd w:id="0"/>
      <w:r w:rsidRPr="00965D45">
        <w:rPr>
          <w:rFonts w:ascii="Gill Sans MT" w:hAnsi="Gill Sans MT"/>
          <w:b/>
          <w:sz w:val="40"/>
          <w:szCs w:val="40"/>
        </w:rPr>
        <w:t xml:space="preserve"> Year 5</w:t>
      </w:r>
    </w:p>
    <w:p w:rsidR="00965D45" w:rsidRDefault="00965D45" w:rsidP="00965D45">
      <w:pPr>
        <w:rPr>
          <w:rFonts w:ascii="Gill Sans MT" w:hAnsi="Gill Sans MT"/>
          <w:b/>
          <w:bCs/>
          <w:sz w:val="40"/>
          <w:szCs w:val="40"/>
        </w:rPr>
      </w:pPr>
      <w:r w:rsidRPr="005424A9">
        <w:rPr>
          <w:rFonts w:ascii="Gill Sans MT" w:hAnsi="Gill Sans MT"/>
          <w:b/>
          <w:bCs/>
          <w:sz w:val="40"/>
          <w:szCs w:val="40"/>
        </w:rPr>
        <w:t xml:space="preserve">Reading 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U</w:t>
      </w:r>
      <w:r w:rsidRPr="001C7E46">
        <w:rPr>
          <w:rFonts w:ascii="Gill Sans MT" w:eastAsia="Calibri" w:hAnsi="Gill Sans MT" w:cs="Arial"/>
          <w:iCs/>
        </w:rPr>
        <w:t>se words and word parts to think about what new words mean and sound like.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 xml:space="preserve">ontinue to read and discuss an increasingly wide range of fiction, poetry, plays, non-fiction and reference books as well as </w:t>
      </w:r>
      <w:proofErr w:type="gramStart"/>
      <w:r w:rsidRPr="00F87B17">
        <w:rPr>
          <w:rFonts w:ascii="Gill Sans MT" w:eastAsia="Calibri" w:hAnsi="Gill Sans MT" w:cs="Arial"/>
          <w:iCs/>
        </w:rPr>
        <w:t>text books</w:t>
      </w:r>
      <w:proofErr w:type="gramEnd"/>
      <w:r w:rsidRPr="00F87B17">
        <w:rPr>
          <w:rFonts w:ascii="Gill Sans MT" w:eastAsia="Calibri" w:hAnsi="Gill Sans MT" w:cs="Arial"/>
          <w:iCs/>
        </w:rPr>
        <w:t>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 xml:space="preserve"> Become</w:t>
      </w:r>
      <w:r w:rsidRPr="00F87B17">
        <w:rPr>
          <w:rFonts w:ascii="Gill Sans MT" w:eastAsia="Calibri" w:hAnsi="Gill Sans MT" w:cs="Arial"/>
          <w:iCs/>
        </w:rPr>
        <w:t xml:space="preserve"> familiar with a wide range of books from </w:t>
      </w:r>
      <w:r>
        <w:rPr>
          <w:rFonts w:ascii="Gill Sans MT" w:eastAsia="Calibri" w:hAnsi="Gill Sans MT" w:cs="Arial"/>
          <w:iCs/>
        </w:rPr>
        <w:t>the English</w:t>
      </w:r>
      <w:r w:rsidRPr="00F87B17">
        <w:rPr>
          <w:rFonts w:ascii="Gill Sans MT" w:eastAsia="Calibri" w:hAnsi="Gill Sans MT" w:cs="Arial"/>
          <w:iCs/>
        </w:rPr>
        <w:t xml:space="preserve"> literary heritage and also books from other cultures and traditions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I</w:t>
      </w:r>
      <w:r w:rsidRPr="00F87B17">
        <w:rPr>
          <w:rFonts w:ascii="Gill Sans MT" w:eastAsia="Calibri" w:hAnsi="Gill Sans MT" w:cs="Arial"/>
          <w:iCs/>
        </w:rPr>
        <w:t>dentify and discuss themes and conventions in and across a wide range of writing.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 xml:space="preserve">an ask questions about </w:t>
      </w:r>
      <w:r>
        <w:rPr>
          <w:rFonts w:ascii="Gill Sans MT" w:eastAsia="Calibri" w:hAnsi="Gill Sans MT" w:cs="Arial"/>
          <w:iCs/>
        </w:rPr>
        <w:t>reading</w:t>
      </w:r>
      <w:r w:rsidRPr="00F87B17">
        <w:rPr>
          <w:rFonts w:ascii="Gill Sans MT" w:eastAsia="Calibri" w:hAnsi="Gill Sans MT" w:cs="Arial"/>
          <w:iCs/>
        </w:rPr>
        <w:t xml:space="preserve"> </w:t>
      </w:r>
      <w:proofErr w:type="gramStart"/>
      <w:r w:rsidRPr="00F87B17">
        <w:rPr>
          <w:rFonts w:ascii="Gill Sans MT" w:eastAsia="Calibri" w:hAnsi="Gill Sans MT" w:cs="Arial"/>
          <w:iCs/>
        </w:rPr>
        <w:t>to further improve</w:t>
      </w:r>
      <w:proofErr w:type="gramEnd"/>
      <w:r w:rsidRPr="00F87B17">
        <w:rPr>
          <w:rFonts w:ascii="Gill Sans MT" w:eastAsia="Calibri" w:hAnsi="Gill Sans MT" w:cs="Arial"/>
          <w:iCs/>
        </w:rPr>
        <w:t xml:space="preserve"> understanding.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Can</w:t>
      </w:r>
      <w:r w:rsidRPr="00F87B17">
        <w:rPr>
          <w:rFonts w:ascii="Gill Sans MT" w:eastAsia="Calibri" w:hAnsi="Gill Sans MT" w:cs="Arial"/>
          <w:iCs/>
        </w:rPr>
        <w:t xml:space="preserve"> justify views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>an make comparisons within and across books.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Learnt</w:t>
      </w:r>
      <w:r w:rsidRPr="00F87B17">
        <w:rPr>
          <w:rFonts w:ascii="Gill Sans MT" w:eastAsia="Calibri" w:hAnsi="Gill Sans MT" w:cs="Arial"/>
          <w:iCs/>
        </w:rPr>
        <w:t xml:space="preserve"> a wider range of poems by heart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Able</w:t>
      </w:r>
      <w:r w:rsidRPr="00F87B17">
        <w:rPr>
          <w:rFonts w:ascii="Gill Sans MT" w:eastAsia="Calibri" w:hAnsi="Gill Sans MT" w:cs="Arial"/>
          <w:iCs/>
        </w:rPr>
        <w:t xml:space="preserve"> to read aloud and perform poems and plays, and use appropriate intonation, tone and volume to help the audience with their own understanding.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>heck understanding of books through discussion and exploring the meaning of words.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S</w:t>
      </w:r>
      <w:r w:rsidRPr="00F87B17">
        <w:rPr>
          <w:rFonts w:ascii="Gill Sans MT" w:eastAsia="Calibri" w:hAnsi="Gill Sans MT" w:cs="Arial"/>
          <w:iCs/>
        </w:rPr>
        <w:t xml:space="preserve">how understanding of </w:t>
      </w:r>
      <w:r>
        <w:rPr>
          <w:rFonts w:ascii="Gill Sans MT" w:eastAsia="Calibri" w:hAnsi="Gill Sans MT" w:cs="Arial"/>
          <w:iCs/>
        </w:rPr>
        <w:t>reading</w:t>
      </w:r>
      <w:r w:rsidRPr="00F87B17">
        <w:rPr>
          <w:rFonts w:ascii="Gill Sans MT" w:eastAsia="Calibri" w:hAnsi="Gill Sans MT" w:cs="Arial"/>
          <w:iCs/>
        </w:rPr>
        <w:t xml:space="preserve"> by drawing inferences from within the text and justifying them with evidence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>an predict what may happen in a story from details given and suggested in the text.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B15DA5">
        <w:rPr>
          <w:rFonts w:ascii="Gill Sans MT" w:eastAsia="Calibri" w:hAnsi="Gill Sans MT" w:cs="Arial"/>
          <w:iCs/>
        </w:rPr>
        <w:t xml:space="preserve">Identify key details and ideas in texts by summarising a given number of paragraphs 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K</w:t>
      </w:r>
      <w:r w:rsidRPr="00B15DA5">
        <w:rPr>
          <w:rFonts w:ascii="Gill Sans MT" w:eastAsia="Calibri" w:hAnsi="Gill Sans MT" w:cs="Arial"/>
          <w:iCs/>
        </w:rPr>
        <w:t xml:space="preserve">now authors use particular </w:t>
      </w:r>
      <w:proofErr w:type="gramStart"/>
      <w:r w:rsidRPr="00B15DA5">
        <w:rPr>
          <w:rFonts w:ascii="Gill Sans MT" w:eastAsia="Calibri" w:hAnsi="Gill Sans MT" w:cs="Arial"/>
          <w:iCs/>
        </w:rPr>
        <w:t>language which</w:t>
      </w:r>
      <w:proofErr w:type="gramEnd"/>
      <w:r w:rsidRPr="00B15DA5">
        <w:rPr>
          <w:rFonts w:ascii="Gill Sans MT" w:eastAsia="Calibri" w:hAnsi="Gill Sans MT" w:cs="Arial"/>
          <w:iCs/>
        </w:rPr>
        <w:t xml:space="preserve"> will have impact on the reader.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>an distinguish between statements of fact and opinion</w:t>
      </w:r>
    </w:p>
    <w:p w:rsidR="00965D45" w:rsidRPr="00B15DA5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F87B17">
        <w:rPr>
          <w:rFonts w:ascii="Gill Sans MT" w:eastAsia="Calibri" w:hAnsi="Gill Sans MT" w:cs="Arial"/>
          <w:iCs/>
        </w:rPr>
        <w:t>an retrieve, record and present information from non-fiction.</w:t>
      </w:r>
    </w:p>
    <w:p w:rsidR="00965D45" w:rsidRPr="00163993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 w:rsidRPr="00163993">
        <w:rPr>
          <w:rFonts w:ascii="Gill Sans MT" w:eastAsia="Calibri" w:hAnsi="Gill Sans MT" w:cs="Arial"/>
          <w:iCs/>
        </w:rPr>
        <w:t xml:space="preserve">Participate in discussions about books by listening to others' ideas </w:t>
      </w:r>
    </w:p>
    <w:p w:rsidR="00965D45" w:rsidRPr="00163993" w:rsidRDefault="00965D45" w:rsidP="00965D45">
      <w:pPr>
        <w:pStyle w:val="Default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eastAsia="Calibri" w:hAnsi="Gill Sans MT" w:cs="Arial"/>
          <w:iCs/>
        </w:rPr>
        <w:t>C</w:t>
      </w:r>
      <w:r w:rsidRPr="00163993">
        <w:rPr>
          <w:rFonts w:ascii="Gill Sans MT" w:eastAsia="Calibri" w:hAnsi="Gill Sans MT" w:cs="Arial"/>
          <w:iCs/>
        </w:rPr>
        <w:t>an present or debate on topics, using notes if necessary.</w:t>
      </w:r>
    </w:p>
    <w:p w:rsidR="00965D45" w:rsidRDefault="00965D45" w:rsidP="00965D45">
      <w:pPr>
        <w:pStyle w:val="Default"/>
        <w:rPr>
          <w:rFonts w:ascii="Gill Sans MT" w:hAnsi="Gill Sans MT" w:cs="Arial"/>
          <w:iCs/>
          <w:sz w:val="40"/>
          <w:szCs w:val="40"/>
        </w:rPr>
      </w:pPr>
    </w:p>
    <w:p w:rsidR="00965D45" w:rsidRDefault="00965D45" w:rsidP="00965D45">
      <w:pPr>
        <w:pStyle w:val="Default"/>
        <w:rPr>
          <w:rFonts w:ascii="Gill Sans MT" w:hAnsi="Gill Sans MT" w:cs="Arial"/>
          <w:iCs/>
          <w:sz w:val="40"/>
          <w:szCs w:val="40"/>
        </w:rPr>
      </w:pPr>
    </w:p>
    <w:p w:rsidR="00965D45" w:rsidRDefault="00965D45" w:rsidP="00965D45">
      <w:pPr>
        <w:pStyle w:val="Default"/>
        <w:rPr>
          <w:b/>
          <w:bCs/>
          <w:sz w:val="40"/>
          <w:szCs w:val="40"/>
        </w:rPr>
      </w:pPr>
      <w:r w:rsidRPr="005424A9">
        <w:rPr>
          <w:b/>
          <w:bCs/>
          <w:sz w:val="40"/>
          <w:szCs w:val="40"/>
        </w:rPr>
        <w:t xml:space="preserve">Writing </w:t>
      </w:r>
    </w:p>
    <w:p w:rsidR="00965D45" w:rsidRPr="00965D45" w:rsidRDefault="00965D45" w:rsidP="00965D45">
      <w:pPr>
        <w:pStyle w:val="Default"/>
        <w:numPr>
          <w:ilvl w:val="0"/>
          <w:numId w:val="3"/>
        </w:numPr>
      </w:pPr>
      <w:r w:rsidRPr="00965D45">
        <w:rPr>
          <w:rFonts w:ascii="Gill Sans MT" w:eastAsia="Calibri" w:hAnsi="Gill Sans MT" w:cs="Arial"/>
          <w:iCs/>
        </w:rPr>
        <w:t>Use modal verbs (such as can/could, may/might, must, will/would, and shall/should) to explain how something might be possible.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Use brackets, dashes or commas to create an explanation section in a sentence.</w:t>
      </w:r>
    </w:p>
    <w:p w:rsidR="00965D45" w:rsidRPr="00965D45" w:rsidRDefault="00965D45" w:rsidP="00965D45">
      <w:pPr>
        <w:framePr w:hSpace="180" w:wrap="around" w:vAnchor="page" w:hAnchor="margin" w:y="2476"/>
        <w:widowControl w:val="0"/>
        <w:autoSpaceDE w:val="0"/>
        <w:autoSpaceDN w:val="0"/>
        <w:adjustRightInd w:val="0"/>
        <w:spacing w:before="57" w:after="57" w:line="227" w:lineRule="atLeast"/>
        <w:ind w:left="57" w:right="57"/>
        <w:jc w:val="center"/>
        <w:rPr>
          <w:rFonts w:ascii="Gill Sans MT" w:eastAsia="Calibri" w:hAnsi="Gill Sans MT" w:cs="Arial"/>
          <w:iCs/>
          <w:sz w:val="24"/>
          <w:szCs w:val="24"/>
        </w:rPr>
      </w:pPr>
    </w:p>
    <w:p w:rsidR="00965D45" w:rsidRPr="00965D45" w:rsidRDefault="00965D45" w:rsidP="00965D4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Begin sentence clauses with who, which, where, when, whose, that or with.</w:t>
      </w:r>
    </w:p>
    <w:p w:rsidR="00965D45" w:rsidRPr="00965D45" w:rsidRDefault="00965D45" w:rsidP="00965D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Use hyphens to ensure the reader understands exactly what I mean. For example, man eating shark is not the same as man-eating shark.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Can write out formal speech or texts using appropriate vocabulary.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lastRenderedPageBreak/>
        <w:t>Use passive verbs to affect the focus of information in a sentence - for example, I can change 'Sam repaired the car' into 'The car was repaired by Sam'.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Know some words have similar meanings (synonyms) and others have opposite meanings (antonyms).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Link ideas across my work by using a range of devices (such as the repetition of a word or phrase, or using phrases such as on the other hand, in contrast, or as a consequence) and know how to use an ellipsis.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Mark out separate clauses in a sentence by using a semi-colon or colon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Use a colon to indicate the beginning of a list.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Use bullet points accurately when constructing a list.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Can make the structure in </w:t>
      </w:r>
      <w:r w:rsidRPr="00965D45">
        <w:rPr>
          <w:rFonts w:ascii="Gill Sans MT" w:hAnsi="Gill Sans MT" w:cs="Arial"/>
          <w:iCs/>
          <w:sz w:val="24"/>
          <w:szCs w:val="24"/>
        </w:rPr>
        <w:t>a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paragraph more interesting by using word structures such as then, after that, this, firstly</w:t>
      </w:r>
    </w:p>
    <w:p w:rsidR="00965D45" w:rsidRPr="00965D45" w:rsidRDefault="00965D45" w:rsidP="00965D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Know there are a range of ways of linking across paragraphs - using time [for example, later], place [for example, nearby] and number [for example, secondly] or tense choices [for example, he had seen her before].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Use commas to structure sentences and clarify the meaning of a text.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Structure work with appropriate headings, sub-headings, columns, bullets, or tables.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Make sure others can read </w:t>
      </w:r>
      <w:r w:rsidRPr="00965D45">
        <w:rPr>
          <w:rFonts w:ascii="Gill Sans MT" w:hAnsi="Gill Sans MT" w:cs="Arial"/>
          <w:iCs/>
          <w:sz w:val="24"/>
          <w:szCs w:val="24"/>
        </w:rPr>
        <w:t>the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handwriting and decide whether or not to join specific letters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eastAsia="Calibri" w:hAnsi="Gill Sans MT" w:cs="Arial"/>
          <w:iCs/>
          <w:sz w:val="24"/>
          <w:szCs w:val="24"/>
        </w:rPr>
        <w:t>Choose the writing tool that is best suited for a task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P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lan the structure of writing by identifying the audience for </w:t>
      </w:r>
      <w:r w:rsidRPr="00965D45">
        <w:rPr>
          <w:rFonts w:ascii="Gill Sans MT" w:hAnsi="Gill Sans MT" w:cs="Arial"/>
          <w:iCs/>
          <w:sz w:val="24"/>
          <w:szCs w:val="24"/>
        </w:rPr>
        <w:t>the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text and the purpose of the writing.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P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lan writing by making notes and then developing y initial ideas by reading and researching other texts and thoughts.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D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raft and write by selecting appropriate grammar and vocabulary, understanding how such choices can change and enhance meaning.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R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eview work to further describe and develop settings, characters and the narrative atmosphere.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U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se themes and details to help link paragraphs together into a flow of text.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U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se headings, bullet points and underlining to structure and guide a reader through </w:t>
      </w:r>
      <w:r w:rsidRPr="00965D45">
        <w:rPr>
          <w:rFonts w:ascii="Gill Sans MT" w:hAnsi="Gill Sans MT" w:cs="Arial"/>
          <w:iCs/>
          <w:sz w:val="24"/>
          <w:szCs w:val="24"/>
        </w:rPr>
        <w:t>the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writing.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valuate and edit work by comparing with the work of others' and explore whether m</w:t>
      </w:r>
      <w:r w:rsidRPr="00965D45">
        <w:rPr>
          <w:rFonts w:ascii="Gill Sans MT" w:hAnsi="Gill Sans MT" w:cs="Arial"/>
          <w:iCs/>
          <w:sz w:val="24"/>
          <w:szCs w:val="24"/>
        </w:rPr>
        <w:t>the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writing is the high quality </w:t>
      </w:r>
      <w:r w:rsidRPr="00965D45">
        <w:rPr>
          <w:rFonts w:ascii="Gill Sans MT" w:hAnsi="Gill Sans MT" w:cs="Arial"/>
          <w:iCs/>
          <w:sz w:val="24"/>
          <w:szCs w:val="24"/>
        </w:rPr>
        <w:t>expected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nsure use</w:t>
      </w:r>
      <w:r w:rsidRPr="00965D45">
        <w:rPr>
          <w:rFonts w:ascii="Gill Sans MT" w:hAnsi="Gill Sans MT" w:cs="Arial"/>
          <w:iCs/>
          <w:sz w:val="24"/>
          <w:szCs w:val="24"/>
        </w:rPr>
        <w:t xml:space="preserve"> of</w:t>
      </w:r>
      <w:r w:rsidRPr="00965D45">
        <w:rPr>
          <w:rFonts w:ascii="Gill Sans MT" w:eastAsia="Calibri" w:hAnsi="Gill Sans MT" w:cs="Arial"/>
          <w:iCs/>
          <w:sz w:val="24"/>
          <w:szCs w:val="24"/>
        </w:rPr>
        <w:t xml:space="preserve"> the consistent and correct use of tense throughout a piece of writing.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E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valuate and edit texts to enhance and clarify by proposing changes to vocabulary, grammar and punctuation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P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roof-read work to correct spelling and punctuation mistakes</w:t>
      </w:r>
    </w:p>
    <w:p w:rsidR="00965D45" w:rsidRPr="00965D45" w:rsidRDefault="00965D45" w:rsidP="00965D4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  <w:r w:rsidRPr="00965D45">
        <w:rPr>
          <w:rFonts w:ascii="Gill Sans MT" w:hAnsi="Gill Sans MT" w:cs="Arial"/>
          <w:iCs/>
          <w:sz w:val="24"/>
          <w:szCs w:val="24"/>
        </w:rPr>
        <w:t>R</w:t>
      </w:r>
      <w:r w:rsidRPr="00965D45">
        <w:rPr>
          <w:rFonts w:ascii="Gill Sans MT" w:eastAsia="Calibri" w:hAnsi="Gill Sans MT" w:cs="Arial"/>
          <w:iCs/>
          <w:sz w:val="24"/>
          <w:szCs w:val="24"/>
        </w:rPr>
        <w:t>ead aloud work so the meaning is clear, fluent and flows correctly.</w:t>
      </w:r>
    </w:p>
    <w:p w:rsidR="00965D45" w:rsidRPr="00965D45" w:rsidRDefault="00965D45" w:rsidP="00965D45">
      <w:pPr>
        <w:pStyle w:val="ListParagraph"/>
        <w:widowControl w:val="0"/>
        <w:autoSpaceDE w:val="0"/>
        <w:autoSpaceDN w:val="0"/>
        <w:adjustRightInd w:val="0"/>
        <w:spacing w:before="57" w:after="57" w:line="227" w:lineRule="atLeast"/>
        <w:ind w:right="57"/>
        <w:rPr>
          <w:sz w:val="24"/>
          <w:szCs w:val="24"/>
        </w:rPr>
      </w:pPr>
    </w:p>
    <w:p w:rsidR="00965D45" w:rsidRPr="00965D45" w:rsidRDefault="00965D45" w:rsidP="00965D45">
      <w:pPr>
        <w:pStyle w:val="ListParagraph"/>
        <w:rPr>
          <w:sz w:val="24"/>
          <w:szCs w:val="24"/>
        </w:rPr>
      </w:pPr>
    </w:p>
    <w:p w:rsidR="00965D45" w:rsidRPr="00965D45" w:rsidRDefault="00965D45">
      <w:pPr>
        <w:rPr>
          <w:sz w:val="24"/>
          <w:szCs w:val="24"/>
        </w:rPr>
      </w:pPr>
    </w:p>
    <w:sectPr w:rsidR="00965D45" w:rsidRPr="0096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68FA"/>
    <w:multiLevelType w:val="hybridMultilevel"/>
    <w:tmpl w:val="0C08E5D6"/>
    <w:lvl w:ilvl="0" w:tplc="DACC77DE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1230"/>
    <w:multiLevelType w:val="hybridMultilevel"/>
    <w:tmpl w:val="EED29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23CF9"/>
    <w:multiLevelType w:val="hybridMultilevel"/>
    <w:tmpl w:val="3F9A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45"/>
    <w:rsid w:val="00383BD0"/>
    <w:rsid w:val="00965D45"/>
    <w:rsid w:val="00E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4377"/>
  <w15:chartTrackingRefBased/>
  <w15:docId w15:val="{F1F01AB6-AA15-426F-945D-9E91DFFF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45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5D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2019-07-28T17:36:00Z</dcterms:created>
  <dcterms:modified xsi:type="dcterms:W3CDTF">2019-07-28T17:43:00Z</dcterms:modified>
</cp:coreProperties>
</file>