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607"/>
        <w:gridCol w:w="4577"/>
        <w:gridCol w:w="30"/>
      </w:tblGrid>
      <w:tr w:rsidR="00D7228C" w:rsidRPr="00252AAC" w:rsidTr="00FA2FC3">
        <w:trPr>
          <w:trHeight w:val="407"/>
        </w:trPr>
        <w:tc>
          <w:tcPr>
            <w:tcW w:w="1844" w:type="dxa"/>
            <w:shd w:val="clear" w:color="auto" w:fill="E2EFD9" w:themeFill="accent6" w:themeFillTint="33"/>
          </w:tcPr>
          <w:p w:rsidR="00D7228C" w:rsidRPr="00252AAC" w:rsidRDefault="00FA2FC3" w:rsidP="00FA2FC3">
            <w:pPr>
              <w:spacing w:after="0" w:line="240" w:lineRule="auto"/>
              <w:jc w:val="center"/>
              <w:rPr>
                <w:rFonts w:asciiTheme="minorHAnsi" w:hAnsiTheme="minorHAnsi" w:cs="Arial"/>
                <w:b/>
                <w:sz w:val="24"/>
                <w:szCs w:val="24"/>
              </w:rPr>
            </w:pPr>
            <w:bookmarkStart w:id="0" w:name="_GoBack"/>
            <w:bookmarkEnd w:id="0"/>
            <w:r w:rsidRPr="00FA2FC3">
              <w:rPr>
                <w:rFonts w:asciiTheme="minorHAnsi" w:hAnsiTheme="minorHAnsi" w:cs="Arial"/>
                <w:b/>
                <w:noProof/>
                <w:sz w:val="24"/>
                <w:szCs w:val="24"/>
                <w:lang w:eastAsia="en-GB"/>
              </w:rPr>
              <w:drawing>
                <wp:inline distT="0" distB="0" distL="0" distR="0">
                  <wp:extent cx="977249" cy="954447"/>
                  <wp:effectExtent l="19050" t="0" r="0" b="0"/>
                  <wp:docPr id="1" name="Picture 0" descr="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jpg"/>
                          <pic:cNvPicPr/>
                        </pic:nvPicPr>
                        <pic:blipFill>
                          <a:blip r:embed="rId7" cstate="print"/>
                          <a:stretch>
                            <a:fillRect/>
                          </a:stretch>
                        </pic:blipFill>
                        <pic:spPr>
                          <a:xfrm>
                            <a:off x="0" y="0"/>
                            <a:ext cx="977249" cy="954447"/>
                          </a:xfrm>
                          <a:prstGeom prst="rect">
                            <a:avLst/>
                          </a:prstGeom>
                        </pic:spPr>
                      </pic:pic>
                    </a:graphicData>
                  </a:graphic>
                </wp:inline>
              </w:drawing>
            </w:r>
          </w:p>
        </w:tc>
        <w:tc>
          <w:tcPr>
            <w:tcW w:w="9214" w:type="dxa"/>
            <w:gridSpan w:val="3"/>
            <w:tcBorders>
              <w:bottom w:val="single" w:sz="4" w:space="0" w:color="auto"/>
            </w:tcBorders>
            <w:shd w:val="clear" w:color="auto" w:fill="E2EFD9" w:themeFill="accent6" w:themeFillTint="33"/>
          </w:tcPr>
          <w:p w:rsidR="00FA2FC3" w:rsidRDefault="00FA2FC3" w:rsidP="00FA2FC3">
            <w:pPr>
              <w:spacing w:after="0"/>
              <w:jc w:val="center"/>
              <w:rPr>
                <w:b/>
                <w:sz w:val="48"/>
                <w:szCs w:val="48"/>
              </w:rPr>
            </w:pPr>
            <w:r w:rsidRPr="00FA2FC3">
              <w:rPr>
                <w:b/>
                <w:sz w:val="48"/>
                <w:szCs w:val="48"/>
              </w:rPr>
              <w:t>Holly Park School</w:t>
            </w:r>
          </w:p>
          <w:p w:rsidR="00FA2FC3" w:rsidRPr="00FA2FC3" w:rsidRDefault="00FA2FC3" w:rsidP="00FA2FC3">
            <w:pPr>
              <w:spacing w:after="0"/>
              <w:jc w:val="center"/>
              <w:rPr>
                <w:b/>
                <w:sz w:val="36"/>
                <w:szCs w:val="36"/>
              </w:rPr>
            </w:pPr>
            <w:r w:rsidRPr="00FA2FC3">
              <w:rPr>
                <w:b/>
                <w:sz w:val="36"/>
                <w:szCs w:val="36"/>
              </w:rPr>
              <w:t>Summary Self Evaluation Form</w:t>
            </w:r>
          </w:p>
          <w:p w:rsidR="00D7228C" w:rsidRPr="00252AAC" w:rsidRDefault="00FA2FC3" w:rsidP="00EC5B84">
            <w:pPr>
              <w:spacing w:after="0"/>
              <w:jc w:val="center"/>
              <w:rPr>
                <w:rFonts w:asciiTheme="minorHAnsi" w:hAnsiTheme="minorHAnsi" w:cs="Arial"/>
                <w:b/>
                <w:sz w:val="24"/>
                <w:szCs w:val="24"/>
              </w:rPr>
            </w:pPr>
            <w:r>
              <w:rPr>
                <w:b/>
                <w:sz w:val="40"/>
                <w:szCs w:val="40"/>
              </w:rPr>
              <w:t>201</w:t>
            </w:r>
            <w:r w:rsidR="00EC5B84">
              <w:rPr>
                <w:b/>
                <w:sz w:val="40"/>
                <w:szCs w:val="40"/>
              </w:rPr>
              <w:t>8</w:t>
            </w:r>
            <w:r>
              <w:rPr>
                <w:b/>
                <w:sz w:val="40"/>
                <w:szCs w:val="40"/>
              </w:rPr>
              <w:t xml:space="preserve"> - 2</w:t>
            </w:r>
            <w:r w:rsidRPr="00737C58">
              <w:rPr>
                <w:b/>
                <w:sz w:val="40"/>
                <w:szCs w:val="40"/>
              </w:rPr>
              <w:t>01</w:t>
            </w:r>
            <w:r w:rsidR="00EC5B84">
              <w:rPr>
                <w:b/>
                <w:sz w:val="40"/>
                <w:szCs w:val="40"/>
              </w:rPr>
              <w:t>9</w:t>
            </w:r>
          </w:p>
        </w:tc>
      </w:tr>
      <w:tr w:rsidR="00256E5F" w:rsidRPr="00252AAC" w:rsidTr="00256E5F">
        <w:trPr>
          <w:trHeight w:val="407"/>
        </w:trPr>
        <w:tc>
          <w:tcPr>
            <w:tcW w:w="11058" w:type="dxa"/>
            <w:gridSpan w:val="4"/>
            <w:shd w:val="clear" w:color="auto" w:fill="A8D08D" w:themeFill="accent6" w:themeFillTint="99"/>
          </w:tcPr>
          <w:p w:rsidR="00256E5F" w:rsidRDefault="00256E5F" w:rsidP="00A25B9C">
            <w:pPr>
              <w:spacing w:after="0" w:line="240" w:lineRule="auto"/>
              <w:rPr>
                <w:rFonts w:asciiTheme="minorHAnsi" w:hAnsiTheme="minorHAnsi" w:cs="Arial"/>
                <w:b/>
                <w:sz w:val="28"/>
                <w:szCs w:val="28"/>
              </w:rPr>
            </w:pPr>
            <w:r>
              <w:rPr>
                <w:rFonts w:asciiTheme="minorHAnsi" w:hAnsiTheme="minorHAnsi" w:cs="Arial"/>
                <w:b/>
                <w:sz w:val="28"/>
                <w:szCs w:val="28"/>
              </w:rPr>
              <w:t xml:space="preserve">Updated: </w:t>
            </w:r>
          </w:p>
          <w:p w:rsidR="00A25B9C" w:rsidRPr="003E458D" w:rsidRDefault="00A25B9C" w:rsidP="00A25B9C">
            <w:pPr>
              <w:spacing w:after="0" w:line="240" w:lineRule="auto"/>
              <w:rPr>
                <w:rFonts w:asciiTheme="minorHAnsi" w:hAnsiTheme="minorHAnsi" w:cs="Arial"/>
                <w:b/>
                <w:sz w:val="28"/>
                <w:szCs w:val="28"/>
              </w:rPr>
            </w:pPr>
          </w:p>
        </w:tc>
      </w:tr>
      <w:tr w:rsidR="004141EF" w:rsidRPr="00252AAC" w:rsidTr="0050475B">
        <w:tc>
          <w:tcPr>
            <w:tcW w:w="1844" w:type="dxa"/>
            <w:tcBorders>
              <w:bottom w:val="single" w:sz="4" w:space="0" w:color="auto"/>
            </w:tcBorders>
            <w:shd w:val="clear" w:color="auto" w:fill="FDE9D9"/>
          </w:tcPr>
          <w:p w:rsidR="004141EF" w:rsidRPr="00252AAC" w:rsidRDefault="0094049D" w:rsidP="00E74695">
            <w:pPr>
              <w:spacing w:after="0" w:line="240" w:lineRule="auto"/>
              <w:rPr>
                <w:rFonts w:asciiTheme="minorHAnsi" w:hAnsiTheme="minorHAnsi" w:cs="Arial"/>
                <w:b/>
                <w:sz w:val="24"/>
                <w:szCs w:val="24"/>
              </w:rPr>
            </w:pPr>
            <w:r w:rsidRPr="00252AAC">
              <w:rPr>
                <w:rFonts w:asciiTheme="minorHAnsi" w:hAnsiTheme="minorHAnsi" w:cs="Arial"/>
                <w:b/>
                <w:sz w:val="24"/>
                <w:szCs w:val="24"/>
              </w:rPr>
              <w:t>CONTEXT</w:t>
            </w:r>
          </w:p>
          <w:p w:rsidR="00CF0D17" w:rsidRPr="00252AAC" w:rsidRDefault="00CF0D17" w:rsidP="00407FDB">
            <w:pPr>
              <w:pStyle w:val="Body1"/>
              <w:rPr>
                <w:rFonts w:asciiTheme="minorHAnsi" w:hAnsiTheme="minorHAnsi" w:cs="Arial"/>
                <w:b/>
                <w:szCs w:val="24"/>
              </w:rPr>
            </w:pPr>
          </w:p>
        </w:tc>
        <w:tc>
          <w:tcPr>
            <w:tcW w:w="9214" w:type="dxa"/>
            <w:gridSpan w:val="3"/>
            <w:tcBorders>
              <w:bottom w:val="single" w:sz="4" w:space="0" w:color="auto"/>
            </w:tcBorders>
            <w:shd w:val="clear" w:color="auto" w:fill="auto"/>
          </w:tcPr>
          <w:p w:rsidR="00787D26" w:rsidRPr="00A154BF" w:rsidRDefault="00787D26" w:rsidP="00745BD1">
            <w:pPr>
              <w:pStyle w:val="ListParagraph"/>
              <w:numPr>
                <w:ilvl w:val="0"/>
                <w:numId w:val="35"/>
              </w:numPr>
              <w:autoSpaceDE w:val="0"/>
              <w:autoSpaceDN w:val="0"/>
              <w:adjustRightInd w:val="0"/>
              <w:spacing w:after="0" w:line="240" w:lineRule="auto"/>
              <w:contextualSpacing/>
              <w:jc w:val="both"/>
              <w:rPr>
                <w:rFonts w:ascii="Gill Sans MT" w:hAnsi="Gill Sans MT" w:cs="Arial"/>
                <w:color w:val="000000"/>
                <w:sz w:val="20"/>
                <w:szCs w:val="20"/>
              </w:rPr>
            </w:pPr>
            <w:r w:rsidRPr="00A154BF">
              <w:rPr>
                <w:rFonts w:ascii="Gill Sans MT" w:hAnsi="Gill Sans MT" w:cs="Tahoma"/>
                <w:sz w:val="20"/>
                <w:szCs w:val="20"/>
              </w:rPr>
              <w:t xml:space="preserve">Holly Park is a </w:t>
            </w:r>
            <w:r w:rsidR="00842E80">
              <w:rPr>
                <w:rFonts w:ascii="Gill Sans MT" w:hAnsi="Gill Sans MT" w:cs="Tahoma"/>
                <w:sz w:val="20"/>
                <w:szCs w:val="20"/>
              </w:rPr>
              <w:t xml:space="preserve">two form </w:t>
            </w:r>
            <w:r w:rsidRPr="00A154BF">
              <w:rPr>
                <w:rFonts w:ascii="Gill Sans MT" w:hAnsi="Gill Sans MT" w:cs="Tahoma"/>
                <w:sz w:val="20"/>
                <w:szCs w:val="20"/>
              </w:rPr>
              <w:t xml:space="preserve">community school with a nursery attached. We are significantly larger than the national average. </w:t>
            </w:r>
            <w:r w:rsidR="004F4BBF">
              <w:rPr>
                <w:rFonts w:ascii="Gill Sans MT" w:hAnsi="Gill Sans MT" w:cs="Tahoma"/>
                <w:sz w:val="20"/>
                <w:szCs w:val="20"/>
              </w:rPr>
              <w:t>With 5</w:t>
            </w:r>
            <w:r w:rsidR="00CC5485">
              <w:rPr>
                <w:rFonts w:ascii="Gill Sans MT" w:hAnsi="Gill Sans MT" w:cs="Tahoma"/>
                <w:sz w:val="20"/>
                <w:szCs w:val="20"/>
              </w:rPr>
              <w:t>41</w:t>
            </w:r>
            <w:r w:rsidR="004F4BBF">
              <w:rPr>
                <w:rFonts w:ascii="Gill Sans MT" w:hAnsi="Gill Sans MT" w:cs="Tahoma"/>
                <w:sz w:val="20"/>
                <w:szCs w:val="20"/>
              </w:rPr>
              <w:t xml:space="preserve"> pupils we</w:t>
            </w:r>
            <w:r w:rsidR="004D5DBA">
              <w:rPr>
                <w:rFonts w:ascii="Gill Sans MT" w:hAnsi="Gill Sans MT" w:cs="Tahoma"/>
                <w:sz w:val="20"/>
                <w:szCs w:val="20"/>
              </w:rPr>
              <w:t xml:space="preserve"> are in the </w:t>
            </w:r>
            <w:r w:rsidR="00A25B9C">
              <w:rPr>
                <w:rFonts w:ascii="Gill Sans MT" w:hAnsi="Gill Sans MT" w:cs="Tahoma"/>
                <w:sz w:val="20"/>
                <w:szCs w:val="20"/>
              </w:rPr>
              <w:t>top quint</w:t>
            </w:r>
            <w:r w:rsidR="004D5DBA">
              <w:rPr>
                <w:rFonts w:ascii="Gill Sans MT" w:hAnsi="Gill Sans MT" w:cs="Tahoma"/>
                <w:sz w:val="20"/>
                <w:szCs w:val="20"/>
              </w:rPr>
              <w:t>ile.</w:t>
            </w:r>
            <w:r w:rsidRPr="00A154BF">
              <w:rPr>
                <w:rFonts w:ascii="Gill Sans MT" w:hAnsi="Gill Sans MT" w:cs="Tahoma"/>
                <w:sz w:val="20"/>
                <w:szCs w:val="20"/>
              </w:rPr>
              <w:t xml:space="preserve"> </w:t>
            </w:r>
          </w:p>
          <w:p w:rsidR="00787D26" w:rsidRPr="00A154BF" w:rsidRDefault="00787D26" w:rsidP="00745BD1">
            <w:pPr>
              <w:pStyle w:val="ListParagraph"/>
              <w:numPr>
                <w:ilvl w:val="0"/>
                <w:numId w:val="35"/>
              </w:numPr>
              <w:autoSpaceDE w:val="0"/>
              <w:autoSpaceDN w:val="0"/>
              <w:adjustRightInd w:val="0"/>
              <w:spacing w:after="0" w:line="240" w:lineRule="auto"/>
              <w:contextualSpacing/>
              <w:rPr>
                <w:rFonts w:ascii="Gill Sans MT" w:hAnsi="Gill Sans MT" w:cs="Tahoma"/>
                <w:sz w:val="20"/>
                <w:szCs w:val="20"/>
              </w:rPr>
            </w:pPr>
            <w:r w:rsidRPr="00A154BF">
              <w:rPr>
                <w:rFonts w:ascii="Gill Sans MT" w:hAnsi="Gill Sans MT" w:cs="Tahoma"/>
                <w:sz w:val="20"/>
                <w:szCs w:val="20"/>
              </w:rPr>
              <w:t xml:space="preserve">The school is a popular choice within the local community, and has waiting lists in several year groups. </w:t>
            </w:r>
          </w:p>
          <w:p w:rsidR="00881EE4" w:rsidRPr="00881EE4" w:rsidRDefault="00787D26" w:rsidP="00745BD1">
            <w:pPr>
              <w:pStyle w:val="ListParagraph"/>
              <w:numPr>
                <w:ilvl w:val="0"/>
                <w:numId w:val="35"/>
              </w:numPr>
              <w:autoSpaceDE w:val="0"/>
              <w:autoSpaceDN w:val="0"/>
              <w:adjustRightInd w:val="0"/>
              <w:spacing w:after="0" w:line="240" w:lineRule="auto"/>
              <w:contextualSpacing/>
              <w:rPr>
                <w:rFonts w:asciiTheme="minorHAnsi" w:hAnsiTheme="minorHAnsi" w:cs="Tahoma"/>
                <w:b/>
                <w:i/>
                <w:sz w:val="20"/>
                <w:szCs w:val="20"/>
              </w:rPr>
            </w:pPr>
            <w:r w:rsidRPr="00881EE4">
              <w:rPr>
                <w:rFonts w:ascii="Gill Sans MT" w:hAnsi="Gill Sans MT" w:cs="Tahoma"/>
                <w:sz w:val="20"/>
                <w:szCs w:val="20"/>
              </w:rPr>
              <w:t>We have additional ‘bulge’ cla</w:t>
            </w:r>
            <w:r w:rsidR="00842E80" w:rsidRPr="00881EE4">
              <w:rPr>
                <w:rFonts w:ascii="Gill Sans MT" w:hAnsi="Gill Sans MT" w:cs="Tahoma"/>
                <w:sz w:val="20"/>
                <w:szCs w:val="20"/>
              </w:rPr>
              <w:t xml:space="preserve">sses in the current Year </w:t>
            </w:r>
            <w:r w:rsidR="00881EE4" w:rsidRPr="00881EE4">
              <w:rPr>
                <w:rFonts w:ascii="Gill Sans MT" w:hAnsi="Gill Sans MT" w:cs="Tahoma"/>
                <w:sz w:val="20"/>
                <w:szCs w:val="20"/>
              </w:rPr>
              <w:t>6</w:t>
            </w:r>
            <w:r w:rsidR="00842E80" w:rsidRPr="00881EE4">
              <w:rPr>
                <w:rFonts w:ascii="Gill Sans MT" w:hAnsi="Gill Sans MT" w:cs="Tahoma"/>
                <w:sz w:val="20"/>
                <w:szCs w:val="20"/>
              </w:rPr>
              <w:t xml:space="preserve"> and </w:t>
            </w:r>
            <w:r w:rsidR="00881EE4" w:rsidRPr="00881EE4">
              <w:rPr>
                <w:rFonts w:ascii="Gill Sans MT" w:hAnsi="Gill Sans MT" w:cs="Tahoma"/>
                <w:sz w:val="20"/>
                <w:szCs w:val="20"/>
              </w:rPr>
              <w:t>Year 1</w:t>
            </w:r>
            <w:r w:rsidRPr="00881EE4">
              <w:rPr>
                <w:rFonts w:ascii="Gill Sans MT" w:hAnsi="Gill Sans MT" w:cs="Tahoma"/>
                <w:sz w:val="20"/>
                <w:szCs w:val="20"/>
              </w:rPr>
              <w:t>.</w:t>
            </w:r>
            <w:r w:rsidR="00877550" w:rsidRPr="00881EE4">
              <w:rPr>
                <w:rFonts w:ascii="Gill Sans MT" w:hAnsi="Gill Sans MT" w:cs="Tahoma"/>
                <w:sz w:val="20"/>
                <w:szCs w:val="20"/>
              </w:rPr>
              <w:t xml:space="preserve"> </w:t>
            </w:r>
          </w:p>
          <w:p w:rsidR="00CC0248" w:rsidRPr="00881EE4" w:rsidRDefault="00CC0248" w:rsidP="00745BD1">
            <w:pPr>
              <w:pStyle w:val="ListParagraph"/>
              <w:numPr>
                <w:ilvl w:val="0"/>
                <w:numId w:val="35"/>
              </w:numPr>
              <w:autoSpaceDE w:val="0"/>
              <w:autoSpaceDN w:val="0"/>
              <w:adjustRightInd w:val="0"/>
              <w:spacing w:after="0" w:line="240" w:lineRule="auto"/>
              <w:contextualSpacing/>
              <w:rPr>
                <w:rFonts w:asciiTheme="minorHAnsi" w:hAnsiTheme="minorHAnsi" w:cs="Tahoma"/>
                <w:b/>
                <w:i/>
                <w:sz w:val="20"/>
                <w:szCs w:val="20"/>
              </w:rPr>
            </w:pPr>
            <w:r w:rsidRPr="00881EE4">
              <w:rPr>
                <w:rFonts w:asciiTheme="minorHAnsi" w:hAnsiTheme="minorHAnsi" w:cs="Tahoma"/>
                <w:b/>
                <w:i/>
                <w:sz w:val="20"/>
                <w:szCs w:val="20"/>
              </w:rPr>
              <w:t>Stability</w:t>
            </w:r>
          </w:p>
          <w:p w:rsidR="007241AB" w:rsidRPr="007241AB" w:rsidRDefault="00787D26" w:rsidP="00745BD1">
            <w:pPr>
              <w:pStyle w:val="NoSpacing"/>
              <w:numPr>
                <w:ilvl w:val="0"/>
                <w:numId w:val="35"/>
              </w:numPr>
              <w:jc w:val="both"/>
              <w:rPr>
                <w:rFonts w:asciiTheme="minorHAnsi" w:hAnsiTheme="minorHAnsi" w:cs="Arial"/>
                <w:b/>
                <w:i/>
                <w:sz w:val="20"/>
                <w:szCs w:val="20"/>
              </w:rPr>
            </w:pPr>
            <w:r w:rsidRPr="007241AB">
              <w:rPr>
                <w:rFonts w:ascii="Gill Sans MT" w:hAnsi="Gill Sans MT" w:cs="Arial"/>
                <w:color w:val="000000"/>
                <w:sz w:val="20"/>
                <w:szCs w:val="20"/>
              </w:rPr>
              <w:t xml:space="preserve">Stability is </w:t>
            </w:r>
            <w:r w:rsidR="004D5DBA" w:rsidRPr="007241AB">
              <w:rPr>
                <w:rFonts w:ascii="Gill Sans MT" w:hAnsi="Gill Sans MT" w:cs="Arial"/>
                <w:color w:val="000000"/>
                <w:sz w:val="20"/>
                <w:szCs w:val="20"/>
              </w:rPr>
              <w:t>80.6</w:t>
            </w:r>
            <w:r w:rsidRPr="007241AB">
              <w:rPr>
                <w:rFonts w:ascii="Gill Sans MT" w:hAnsi="Gill Sans MT" w:cs="Arial"/>
                <w:color w:val="000000"/>
                <w:sz w:val="20"/>
                <w:szCs w:val="20"/>
              </w:rPr>
              <w:t>% just below the national average. In response to the school’s increasing mobility, the composition of the classes is reviewed at the end of Year 2</w:t>
            </w:r>
            <w:r w:rsidR="00881EE4">
              <w:rPr>
                <w:rFonts w:ascii="Gill Sans MT" w:hAnsi="Gill Sans MT" w:cs="Arial"/>
                <w:color w:val="000000"/>
                <w:sz w:val="20"/>
                <w:szCs w:val="20"/>
              </w:rPr>
              <w:t xml:space="preserve"> and Year 4</w:t>
            </w:r>
            <w:r w:rsidRPr="007241AB">
              <w:rPr>
                <w:rFonts w:ascii="Gill Sans MT" w:hAnsi="Gill Sans MT" w:cs="Arial"/>
                <w:color w:val="000000"/>
                <w:sz w:val="20"/>
                <w:szCs w:val="20"/>
              </w:rPr>
              <w:t xml:space="preserve">. This ensures the best allocation for pupil needs. </w:t>
            </w:r>
            <w:r w:rsidRPr="007241AB">
              <w:rPr>
                <w:rFonts w:ascii="Gill Sans MT" w:hAnsi="Gill Sans MT" w:cs="Arial"/>
                <w:sz w:val="20"/>
                <w:szCs w:val="20"/>
              </w:rPr>
              <w:t xml:space="preserve"> </w:t>
            </w:r>
          </w:p>
          <w:p w:rsidR="00CC0248" w:rsidRPr="007241AB" w:rsidRDefault="00CC0248" w:rsidP="007241AB">
            <w:pPr>
              <w:pStyle w:val="NoSpacing"/>
              <w:rPr>
                <w:rFonts w:asciiTheme="minorHAnsi" w:hAnsiTheme="minorHAnsi" w:cs="Arial"/>
                <w:b/>
                <w:i/>
                <w:sz w:val="20"/>
                <w:szCs w:val="20"/>
              </w:rPr>
            </w:pPr>
            <w:r w:rsidRPr="007241AB">
              <w:rPr>
                <w:rFonts w:asciiTheme="minorHAnsi" w:hAnsiTheme="minorHAnsi" w:cs="Arial"/>
                <w:b/>
                <w:i/>
                <w:sz w:val="20"/>
                <w:szCs w:val="20"/>
              </w:rPr>
              <w:t>Disadvantaged</w:t>
            </w:r>
          </w:p>
          <w:p w:rsidR="00CC5485" w:rsidRPr="00CC5485" w:rsidRDefault="00787D26" w:rsidP="00745BD1">
            <w:pPr>
              <w:pStyle w:val="NoSpacing"/>
              <w:numPr>
                <w:ilvl w:val="0"/>
                <w:numId w:val="35"/>
              </w:numPr>
              <w:jc w:val="both"/>
              <w:rPr>
                <w:rFonts w:ascii="Gill Sans MT" w:hAnsi="Gill Sans MT" w:cs="Arial"/>
                <w:sz w:val="20"/>
                <w:szCs w:val="20"/>
              </w:rPr>
            </w:pPr>
            <w:r w:rsidRPr="00A154BF">
              <w:rPr>
                <w:rFonts w:ascii="Gill Sans MT" w:hAnsi="Gill Sans MT" w:cs="Tahoma"/>
                <w:sz w:val="20"/>
                <w:szCs w:val="20"/>
              </w:rPr>
              <w:t xml:space="preserve">Our </w:t>
            </w:r>
            <w:r w:rsidR="00715F07">
              <w:rPr>
                <w:rFonts w:ascii="Gill Sans MT" w:hAnsi="Gill Sans MT" w:cs="Tahoma"/>
                <w:sz w:val="20"/>
                <w:szCs w:val="20"/>
              </w:rPr>
              <w:t>Pupil Premium</w:t>
            </w:r>
            <w:r w:rsidRPr="00A154BF">
              <w:rPr>
                <w:rFonts w:ascii="Gill Sans MT" w:hAnsi="Gill Sans MT" w:cs="Tahoma"/>
                <w:sz w:val="20"/>
                <w:szCs w:val="20"/>
              </w:rPr>
              <w:t xml:space="preserve"> percentage is now just </w:t>
            </w:r>
            <w:r w:rsidR="001011F4">
              <w:rPr>
                <w:rFonts w:ascii="Gill Sans MT" w:hAnsi="Gill Sans MT" w:cs="Tahoma"/>
                <w:sz w:val="20"/>
                <w:szCs w:val="20"/>
              </w:rPr>
              <w:t>above</w:t>
            </w:r>
            <w:r w:rsidRPr="00A154BF">
              <w:rPr>
                <w:rFonts w:ascii="Gill Sans MT" w:hAnsi="Gill Sans MT" w:cs="Tahoma"/>
                <w:sz w:val="20"/>
                <w:szCs w:val="20"/>
              </w:rPr>
              <w:t xml:space="preserve"> the national average at </w:t>
            </w:r>
            <w:r w:rsidR="001011F4">
              <w:rPr>
                <w:rFonts w:ascii="Gill Sans MT" w:hAnsi="Gill Sans MT" w:cs="Tahoma"/>
                <w:sz w:val="20"/>
                <w:szCs w:val="20"/>
              </w:rPr>
              <w:t>2</w:t>
            </w:r>
            <w:r w:rsidR="00CC5485">
              <w:rPr>
                <w:rFonts w:ascii="Gill Sans MT" w:hAnsi="Gill Sans MT" w:cs="Tahoma"/>
                <w:sz w:val="20"/>
                <w:szCs w:val="20"/>
              </w:rPr>
              <w:t>6.7%</w:t>
            </w:r>
          </w:p>
          <w:p w:rsidR="00CC0248" w:rsidRPr="00CC0248" w:rsidRDefault="00CC5485" w:rsidP="00745BD1">
            <w:pPr>
              <w:pStyle w:val="NoSpacing"/>
              <w:numPr>
                <w:ilvl w:val="0"/>
                <w:numId w:val="35"/>
              </w:numPr>
              <w:jc w:val="both"/>
              <w:rPr>
                <w:rFonts w:ascii="Gill Sans MT" w:hAnsi="Gill Sans MT" w:cs="Arial"/>
                <w:sz w:val="20"/>
                <w:szCs w:val="20"/>
              </w:rPr>
            </w:pPr>
            <w:r>
              <w:rPr>
                <w:rFonts w:ascii="Gill Sans MT" w:hAnsi="Gill Sans MT" w:cs="Tahoma"/>
                <w:sz w:val="20"/>
                <w:szCs w:val="20"/>
              </w:rPr>
              <w:t>FSM is in line with national at 12.4%</w:t>
            </w:r>
            <w:r w:rsidR="00787D26" w:rsidRPr="00A154BF">
              <w:rPr>
                <w:rFonts w:ascii="Gill Sans MT" w:hAnsi="Gill Sans MT" w:cs="Tahoma"/>
                <w:sz w:val="20"/>
                <w:szCs w:val="20"/>
              </w:rPr>
              <w:t xml:space="preserve">.  </w:t>
            </w:r>
          </w:p>
          <w:p w:rsidR="00CC0248" w:rsidRPr="00CC0248" w:rsidRDefault="00CC0248" w:rsidP="00CC0248">
            <w:pPr>
              <w:pStyle w:val="NoSpacing"/>
              <w:jc w:val="both"/>
              <w:rPr>
                <w:rFonts w:ascii="Gill Sans MT" w:hAnsi="Gill Sans MT" w:cs="Arial"/>
                <w:sz w:val="20"/>
                <w:szCs w:val="20"/>
              </w:rPr>
            </w:pPr>
            <w:r w:rsidRPr="00CC0248">
              <w:rPr>
                <w:rFonts w:asciiTheme="minorHAnsi" w:hAnsiTheme="minorHAnsi" w:cs="Arial"/>
                <w:b/>
                <w:i/>
                <w:sz w:val="20"/>
                <w:szCs w:val="20"/>
              </w:rPr>
              <w:t>First language not English</w:t>
            </w:r>
          </w:p>
          <w:p w:rsidR="00CC0248" w:rsidRPr="00CC0248" w:rsidRDefault="00787D26" w:rsidP="00745BD1">
            <w:pPr>
              <w:pStyle w:val="NoSpacing"/>
              <w:numPr>
                <w:ilvl w:val="0"/>
                <w:numId w:val="35"/>
              </w:numPr>
              <w:jc w:val="both"/>
              <w:rPr>
                <w:rFonts w:ascii="Gill Sans MT" w:hAnsi="Gill Sans MT" w:cs="Arial"/>
                <w:sz w:val="20"/>
                <w:szCs w:val="20"/>
              </w:rPr>
            </w:pPr>
            <w:r w:rsidRPr="00A154BF">
              <w:rPr>
                <w:rFonts w:ascii="Gill Sans MT" w:hAnsi="Gill Sans MT" w:cs="Tahoma"/>
                <w:sz w:val="20"/>
                <w:szCs w:val="20"/>
              </w:rPr>
              <w:t>We are in the top quintile for the percentage of pupils whose first language is not English (</w:t>
            </w:r>
            <w:r w:rsidR="00CC5485">
              <w:rPr>
                <w:rFonts w:ascii="Gill Sans MT" w:hAnsi="Gill Sans MT" w:cs="Tahoma"/>
                <w:sz w:val="20"/>
                <w:szCs w:val="20"/>
              </w:rPr>
              <w:t>51.2</w:t>
            </w:r>
            <w:r w:rsidRPr="00A154BF">
              <w:rPr>
                <w:rFonts w:ascii="Gill Sans MT" w:hAnsi="Gill Sans MT" w:cs="Tahoma"/>
                <w:sz w:val="20"/>
                <w:szCs w:val="20"/>
              </w:rPr>
              <w:t xml:space="preserve">%) compared to the National average of </w:t>
            </w:r>
            <w:r w:rsidR="00715F07">
              <w:rPr>
                <w:rFonts w:ascii="Gill Sans MT" w:hAnsi="Gill Sans MT" w:cs="Tahoma"/>
                <w:sz w:val="20"/>
                <w:szCs w:val="20"/>
              </w:rPr>
              <w:t>21%</w:t>
            </w:r>
            <w:r w:rsidRPr="00A154BF">
              <w:rPr>
                <w:rFonts w:ascii="Gill Sans MT" w:hAnsi="Gill Sans MT" w:cs="Tahoma"/>
                <w:sz w:val="20"/>
                <w:szCs w:val="20"/>
              </w:rPr>
              <w:t xml:space="preserve">. </w:t>
            </w:r>
          </w:p>
          <w:p w:rsidR="00CC0248" w:rsidRPr="00CC0248" w:rsidRDefault="00CC0248" w:rsidP="00CC0248">
            <w:pPr>
              <w:spacing w:after="0" w:line="240" w:lineRule="auto"/>
              <w:jc w:val="both"/>
              <w:rPr>
                <w:rFonts w:asciiTheme="minorHAnsi" w:hAnsiTheme="minorHAnsi" w:cs="Arial"/>
                <w:b/>
                <w:i/>
                <w:sz w:val="20"/>
                <w:szCs w:val="20"/>
              </w:rPr>
            </w:pPr>
            <w:r w:rsidRPr="00CC0248">
              <w:rPr>
                <w:rFonts w:asciiTheme="minorHAnsi" w:hAnsiTheme="minorHAnsi" w:cs="Arial"/>
                <w:b/>
                <w:i/>
                <w:sz w:val="20"/>
                <w:szCs w:val="20"/>
              </w:rPr>
              <w:t>Minority Ethnic</w:t>
            </w:r>
          </w:p>
          <w:p w:rsidR="00787D26" w:rsidRPr="00CC0248" w:rsidRDefault="00787D26" w:rsidP="00745BD1">
            <w:pPr>
              <w:pStyle w:val="NoSpacing"/>
              <w:numPr>
                <w:ilvl w:val="0"/>
                <w:numId w:val="35"/>
              </w:numPr>
              <w:jc w:val="both"/>
              <w:rPr>
                <w:rFonts w:ascii="Gill Sans MT" w:hAnsi="Gill Sans MT" w:cs="Arial"/>
                <w:sz w:val="20"/>
                <w:szCs w:val="20"/>
              </w:rPr>
            </w:pPr>
            <w:r w:rsidRPr="00A154BF">
              <w:rPr>
                <w:rFonts w:ascii="Gill Sans MT" w:hAnsi="Gill Sans MT" w:cs="Tahoma"/>
                <w:sz w:val="20"/>
                <w:szCs w:val="20"/>
              </w:rPr>
              <w:t xml:space="preserve">The school has </w:t>
            </w:r>
            <w:r w:rsidR="00CC5485">
              <w:rPr>
                <w:rFonts w:ascii="Gill Sans MT" w:hAnsi="Gill Sans MT" w:cs="Tahoma"/>
                <w:sz w:val="20"/>
                <w:szCs w:val="20"/>
              </w:rPr>
              <w:t>46.8</w:t>
            </w:r>
            <w:r w:rsidRPr="00A154BF">
              <w:rPr>
                <w:rFonts w:ascii="Gill Sans MT" w:hAnsi="Gill Sans MT" w:cs="Tahoma"/>
                <w:sz w:val="20"/>
                <w:szCs w:val="20"/>
              </w:rPr>
              <w:t xml:space="preserve">% of pupils from minority ethnic backgrounds </w:t>
            </w:r>
            <w:r w:rsidR="00CC5485">
              <w:rPr>
                <w:rFonts w:ascii="Gill Sans MT" w:hAnsi="Gill Sans MT" w:cs="Tahoma"/>
                <w:sz w:val="20"/>
                <w:szCs w:val="20"/>
              </w:rPr>
              <w:t>which is above the</w:t>
            </w:r>
            <w:r w:rsidRPr="00A154BF">
              <w:rPr>
                <w:rFonts w:ascii="Gill Sans MT" w:hAnsi="Gill Sans MT" w:cs="Tahoma"/>
                <w:sz w:val="20"/>
                <w:szCs w:val="20"/>
              </w:rPr>
              <w:t xml:space="preserve"> national average </w:t>
            </w:r>
            <w:r w:rsidR="00CC5485">
              <w:rPr>
                <w:rFonts w:ascii="Gill Sans MT" w:hAnsi="Gill Sans MT" w:cs="Tahoma"/>
                <w:sz w:val="20"/>
                <w:szCs w:val="20"/>
              </w:rPr>
              <w:t>and puts us in the top quintile</w:t>
            </w:r>
          </w:p>
          <w:p w:rsidR="00CC0248" w:rsidRPr="00CC0248" w:rsidRDefault="00CC0248" w:rsidP="00CC0248">
            <w:pPr>
              <w:spacing w:after="0" w:line="240" w:lineRule="auto"/>
              <w:jc w:val="both"/>
              <w:rPr>
                <w:rFonts w:asciiTheme="minorHAnsi" w:hAnsiTheme="minorHAnsi" w:cs="Arial"/>
                <w:b/>
                <w:i/>
                <w:sz w:val="20"/>
                <w:szCs w:val="20"/>
              </w:rPr>
            </w:pPr>
            <w:r w:rsidRPr="00CC0248">
              <w:rPr>
                <w:rFonts w:asciiTheme="minorHAnsi" w:hAnsiTheme="minorHAnsi" w:cs="Arial"/>
                <w:b/>
                <w:i/>
                <w:sz w:val="20"/>
                <w:szCs w:val="20"/>
              </w:rPr>
              <w:t>School deprivation</w:t>
            </w:r>
          </w:p>
          <w:p w:rsidR="00787D26" w:rsidRPr="00CC0248" w:rsidRDefault="00787D26" w:rsidP="00745BD1">
            <w:pPr>
              <w:pStyle w:val="ListParagraph"/>
              <w:numPr>
                <w:ilvl w:val="0"/>
                <w:numId w:val="35"/>
              </w:numPr>
              <w:autoSpaceDE w:val="0"/>
              <w:autoSpaceDN w:val="0"/>
              <w:adjustRightInd w:val="0"/>
              <w:spacing w:after="0" w:line="240" w:lineRule="auto"/>
              <w:contextualSpacing/>
              <w:rPr>
                <w:rFonts w:ascii="Gill Sans MT" w:hAnsi="Gill Sans MT"/>
                <w:b/>
                <w:sz w:val="20"/>
                <w:szCs w:val="20"/>
              </w:rPr>
            </w:pPr>
            <w:r w:rsidRPr="00A154BF">
              <w:rPr>
                <w:rFonts w:ascii="Gill Sans MT" w:hAnsi="Gill Sans MT" w:cs="Tahoma"/>
                <w:sz w:val="20"/>
                <w:szCs w:val="20"/>
              </w:rPr>
              <w:t xml:space="preserve">The majority of our children come from </w:t>
            </w:r>
            <w:proofErr w:type="spellStart"/>
            <w:r w:rsidRPr="00A154BF">
              <w:rPr>
                <w:rFonts w:ascii="Gill Sans MT" w:hAnsi="Gill Sans MT" w:cs="Tahoma"/>
                <w:sz w:val="20"/>
                <w:szCs w:val="20"/>
              </w:rPr>
              <w:t>Coppetts</w:t>
            </w:r>
            <w:proofErr w:type="spellEnd"/>
            <w:r w:rsidRPr="00A154BF">
              <w:rPr>
                <w:rFonts w:ascii="Gill Sans MT" w:hAnsi="Gill Sans MT" w:cs="Tahoma"/>
                <w:sz w:val="20"/>
                <w:szCs w:val="20"/>
              </w:rPr>
              <w:t xml:space="preserve"> Ward, which has above average percentages of adult education and high social class households, but also above average percentages of ethnic minority children and over-crowded households. This diversity is reflected in our school community. </w:t>
            </w:r>
            <w:r w:rsidR="00D6059D">
              <w:rPr>
                <w:rFonts w:ascii="Gill Sans MT" w:hAnsi="Gill Sans MT" w:cs="Tahoma"/>
                <w:sz w:val="20"/>
                <w:szCs w:val="20"/>
              </w:rPr>
              <w:t>Our deprivation is 20%.</w:t>
            </w:r>
          </w:p>
          <w:p w:rsidR="00CC0248" w:rsidRDefault="00CC0248" w:rsidP="00CC0248">
            <w:pPr>
              <w:spacing w:after="0" w:line="240" w:lineRule="auto"/>
              <w:jc w:val="both"/>
              <w:rPr>
                <w:rFonts w:asciiTheme="minorHAnsi" w:hAnsiTheme="minorHAnsi" w:cs="Arial"/>
                <w:b/>
                <w:i/>
                <w:sz w:val="20"/>
                <w:szCs w:val="20"/>
              </w:rPr>
            </w:pPr>
            <w:r w:rsidRPr="00CC0248">
              <w:rPr>
                <w:rFonts w:asciiTheme="minorHAnsi" w:hAnsiTheme="minorHAnsi" w:cs="Arial"/>
                <w:b/>
                <w:i/>
                <w:sz w:val="20"/>
                <w:szCs w:val="20"/>
              </w:rPr>
              <w:t>Awards</w:t>
            </w:r>
          </w:p>
          <w:p w:rsidR="00CC0248" w:rsidRPr="00FE061A" w:rsidRDefault="00CC0248" w:rsidP="00745BD1">
            <w:pPr>
              <w:pStyle w:val="ListParagraph"/>
              <w:numPr>
                <w:ilvl w:val="0"/>
                <w:numId w:val="35"/>
              </w:numPr>
              <w:spacing w:after="0" w:line="240" w:lineRule="auto"/>
              <w:jc w:val="both"/>
              <w:rPr>
                <w:rFonts w:asciiTheme="minorHAnsi" w:hAnsiTheme="minorHAnsi" w:cs="Arial"/>
                <w:sz w:val="20"/>
                <w:szCs w:val="20"/>
              </w:rPr>
            </w:pPr>
            <w:r w:rsidRPr="00CC0248">
              <w:rPr>
                <w:rFonts w:ascii="Gill Sans MT" w:hAnsi="Gill Sans MT" w:cs="Arial"/>
                <w:sz w:val="20"/>
                <w:szCs w:val="20"/>
              </w:rPr>
              <w:t xml:space="preserve">We </w:t>
            </w:r>
            <w:r>
              <w:rPr>
                <w:rFonts w:ascii="Gill Sans MT" w:hAnsi="Gill Sans MT" w:cs="Arial"/>
                <w:sz w:val="20"/>
                <w:szCs w:val="20"/>
              </w:rPr>
              <w:t xml:space="preserve">have the Eco schools Silver Award. We have the </w:t>
            </w:r>
            <w:r w:rsidR="001011F4">
              <w:rPr>
                <w:rFonts w:ascii="Gill Sans MT" w:hAnsi="Gill Sans MT" w:cs="Arial"/>
                <w:sz w:val="20"/>
                <w:szCs w:val="20"/>
              </w:rPr>
              <w:t>Gold</w:t>
            </w:r>
            <w:r w:rsidR="00A43F94">
              <w:rPr>
                <w:rFonts w:ascii="Gill Sans MT" w:hAnsi="Gill Sans MT" w:cs="Arial"/>
                <w:sz w:val="20"/>
                <w:szCs w:val="20"/>
              </w:rPr>
              <w:t xml:space="preserve"> S</w:t>
            </w:r>
            <w:r>
              <w:rPr>
                <w:rFonts w:ascii="Gill Sans MT" w:hAnsi="Gill Sans MT" w:cs="Arial"/>
                <w:sz w:val="20"/>
                <w:szCs w:val="20"/>
              </w:rPr>
              <w:t xml:space="preserve">tar Travel Plan award. We have the national </w:t>
            </w:r>
            <w:proofErr w:type="spellStart"/>
            <w:r>
              <w:rPr>
                <w:rFonts w:ascii="Gill Sans MT" w:hAnsi="Gill Sans MT" w:cs="Arial"/>
                <w:sz w:val="20"/>
                <w:szCs w:val="20"/>
              </w:rPr>
              <w:t>AfPE</w:t>
            </w:r>
            <w:proofErr w:type="spellEnd"/>
            <w:r>
              <w:rPr>
                <w:rFonts w:ascii="Gill Sans MT" w:hAnsi="Gill Sans MT" w:cs="Arial"/>
                <w:sz w:val="20"/>
                <w:szCs w:val="20"/>
              </w:rPr>
              <w:t xml:space="preserve"> award</w:t>
            </w:r>
            <w:r w:rsidR="001011F4">
              <w:rPr>
                <w:rFonts w:ascii="Gill Sans MT" w:hAnsi="Gill Sans MT" w:cs="Arial"/>
                <w:sz w:val="20"/>
                <w:szCs w:val="20"/>
              </w:rPr>
              <w:t xml:space="preserve"> and the silver Games Award. We have a </w:t>
            </w:r>
            <w:r w:rsidR="002A778E">
              <w:rPr>
                <w:rFonts w:ascii="Gill Sans MT" w:hAnsi="Gill Sans MT" w:cs="Arial"/>
                <w:sz w:val="20"/>
                <w:szCs w:val="20"/>
              </w:rPr>
              <w:t>gold</w:t>
            </w:r>
            <w:r w:rsidR="001011F4">
              <w:rPr>
                <w:rFonts w:ascii="Gill Sans MT" w:hAnsi="Gill Sans MT" w:cs="Arial"/>
                <w:sz w:val="20"/>
                <w:szCs w:val="20"/>
              </w:rPr>
              <w:t xml:space="preserve"> Healthy school award, the </w:t>
            </w:r>
            <w:r w:rsidR="002A778E">
              <w:rPr>
                <w:rFonts w:ascii="Gill Sans MT" w:hAnsi="Gill Sans MT" w:cs="Arial"/>
                <w:sz w:val="20"/>
                <w:szCs w:val="20"/>
              </w:rPr>
              <w:t>Intermediate International Schools</w:t>
            </w:r>
            <w:r w:rsidR="001011F4">
              <w:rPr>
                <w:rFonts w:ascii="Gill Sans MT" w:hAnsi="Gill Sans MT" w:cs="Arial"/>
                <w:sz w:val="20"/>
                <w:szCs w:val="20"/>
              </w:rPr>
              <w:t xml:space="preserve"> award</w:t>
            </w:r>
            <w:r w:rsidR="002A778E">
              <w:rPr>
                <w:rFonts w:ascii="Gill Sans MT" w:hAnsi="Gill Sans MT" w:cs="Arial"/>
                <w:sz w:val="20"/>
                <w:szCs w:val="20"/>
              </w:rPr>
              <w:t>, a bronze Looked After Children Award</w:t>
            </w:r>
            <w:r w:rsidR="001011F4">
              <w:rPr>
                <w:rFonts w:ascii="Gill Sans MT" w:hAnsi="Gill Sans MT" w:cs="Arial"/>
                <w:sz w:val="20"/>
                <w:szCs w:val="20"/>
              </w:rPr>
              <w:t xml:space="preserve"> and the recognition of commitment award for Rights Respecting schools.</w:t>
            </w:r>
            <w:r w:rsidR="00731761">
              <w:rPr>
                <w:rFonts w:ascii="Gill Sans MT" w:hAnsi="Gill Sans MT" w:cs="Arial"/>
                <w:sz w:val="20"/>
                <w:szCs w:val="20"/>
              </w:rPr>
              <w:t xml:space="preserve"> We also have a Gold All Together award for our work on Anti Bullying.</w:t>
            </w:r>
          </w:p>
          <w:p w:rsidR="00FE061A" w:rsidRDefault="00FE061A" w:rsidP="00FE061A">
            <w:pPr>
              <w:pStyle w:val="ListParagraph"/>
              <w:spacing w:after="0" w:line="240" w:lineRule="auto"/>
              <w:ind w:left="0"/>
              <w:jc w:val="both"/>
              <w:rPr>
                <w:rFonts w:ascii="Gill Sans MT" w:hAnsi="Gill Sans MT" w:cs="Arial"/>
                <w:b/>
                <w:i/>
                <w:sz w:val="20"/>
                <w:szCs w:val="20"/>
              </w:rPr>
            </w:pPr>
            <w:r w:rsidRPr="00CE4F64">
              <w:rPr>
                <w:rFonts w:ascii="Gill Sans MT" w:hAnsi="Gill Sans MT" w:cs="Arial"/>
                <w:b/>
                <w:i/>
                <w:sz w:val="20"/>
                <w:szCs w:val="20"/>
              </w:rPr>
              <w:t>Attendance</w:t>
            </w:r>
          </w:p>
          <w:p w:rsidR="00773C31" w:rsidRPr="00773C31" w:rsidRDefault="00773C31" w:rsidP="00745BD1">
            <w:pPr>
              <w:pStyle w:val="ListParagraph"/>
              <w:widowControl w:val="0"/>
              <w:numPr>
                <w:ilvl w:val="0"/>
                <w:numId w:val="35"/>
              </w:numPr>
              <w:tabs>
                <w:tab w:val="left" w:pos="426"/>
              </w:tabs>
              <w:autoSpaceDE w:val="0"/>
              <w:autoSpaceDN w:val="0"/>
              <w:adjustRightInd w:val="0"/>
              <w:spacing w:after="0" w:line="240" w:lineRule="auto"/>
              <w:ind w:right="113"/>
              <w:contextualSpacing/>
              <w:rPr>
                <w:rFonts w:ascii="Gill Sans MT" w:hAnsi="Gill Sans MT" w:cs="Arial"/>
                <w:spacing w:val="-1"/>
                <w:sz w:val="20"/>
                <w:szCs w:val="20"/>
              </w:rPr>
            </w:pPr>
            <w:r w:rsidRPr="00773C31">
              <w:rPr>
                <w:rFonts w:ascii="Gill Sans MT" w:hAnsi="Gill Sans MT" w:cs="Arial"/>
                <w:spacing w:val="-2"/>
                <w:sz w:val="20"/>
                <w:szCs w:val="20"/>
              </w:rPr>
              <w:t xml:space="preserve">The school’s absence rate in 2017 was 5.3% compared to a national average of 4.0%. </w:t>
            </w:r>
          </w:p>
          <w:p w:rsidR="00773C31" w:rsidRPr="00773C31" w:rsidRDefault="00773C31" w:rsidP="00745BD1">
            <w:pPr>
              <w:pStyle w:val="ListParagraph"/>
              <w:widowControl w:val="0"/>
              <w:numPr>
                <w:ilvl w:val="0"/>
                <w:numId w:val="35"/>
              </w:numPr>
              <w:tabs>
                <w:tab w:val="left" w:pos="426"/>
              </w:tabs>
              <w:autoSpaceDE w:val="0"/>
              <w:autoSpaceDN w:val="0"/>
              <w:adjustRightInd w:val="0"/>
              <w:spacing w:after="0" w:line="240" w:lineRule="auto"/>
              <w:ind w:right="113"/>
              <w:contextualSpacing/>
              <w:rPr>
                <w:rFonts w:ascii="Gill Sans MT" w:hAnsi="Gill Sans MT" w:cs="Arial"/>
                <w:spacing w:val="-1"/>
                <w:sz w:val="20"/>
                <w:szCs w:val="20"/>
              </w:rPr>
            </w:pPr>
            <w:r w:rsidRPr="00773C31">
              <w:rPr>
                <w:rFonts w:ascii="Gill Sans MT" w:hAnsi="Gill Sans MT" w:cs="Arial"/>
                <w:spacing w:val="-2"/>
                <w:sz w:val="20"/>
                <w:szCs w:val="20"/>
              </w:rPr>
              <w:t>Persistent absence dropped to 13.4% in 2018, from 17.3% in 2017 compared to the national average of 8.3% (Inspection Summary Data Report 2017)</w:t>
            </w:r>
          </w:p>
          <w:p w:rsidR="00773C31" w:rsidRPr="00773C31" w:rsidRDefault="00773C31" w:rsidP="00745BD1">
            <w:pPr>
              <w:pStyle w:val="ListParagraph"/>
              <w:widowControl w:val="0"/>
              <w:numPr>
                <w:ilvl w:val="0"/>
                <w:numId w:val="35"/>
              </w:numPr>
              <w:tabs>
                <w:tab w:val="left" w:pos="426"/>
              </w:tabs>
              <w:autoSpaceDE w:val="0"/>
              <w:autoSpaceDN w:val="0"/>
              <w:adjustRightInd w:val="0"/>
              <w:spacing w:after="0" w:line="240" w:lineRule="auto"/>
              <w:ind w:right="113"/>
              <w:contextualSpacing/>
              <w:rPr>
                <w:rFonts w:ascii="Gill Sans MT" w:hAnsi="Gill Sans MT" w:cs="Arial"/>
                <w:spacing w:val="-1"/>
                <w:sz w:val="20"/>
                <w:szCs w:val="20"/>
              </w:rPr>
            </w:pPr>
            <w:r w:rsidRPr="00773C31">
              <w:rPr>
                <w:rFonts w:ascii="Gill Sans MT" w:hAnsi="Gill Sans MT" w:cs="Arial"/>
                <w:spacing w:val="-2"/>
                <w:sz w:val="20"/>
                <w:szCs w:val="20"/>
              </w:rPr>
              <w:t>Successful strategies to tackle absence include:</w:t>
            </w:r>
            <w:r w:rsidRPr="00773C31">
              <w:rPr>
                <w:rFonts w:ascii="Gill Sans MT" w:hAnsi="Gill Sans MT" w:cs="Arial"/>
                <w:spacing w:val="-1"/>
                <w:sz w:val="20"/>
                <w:szCs w:val="20"/>
              </w:rPr>
              <w:t xml:space="preserve"> first day calling; </w:t>
            </w:r>
            <w:r>
              <w:rPr>
                <w:rFonts w:ascii="Gill Sans MT" w:hAnsi="Gill Sans MT" w:cs="Arial"/>
                <w:spacing w:val="-1"/>
                <w:sz w:val="20"/>
                <w:szCs w:val="20"/>
              </w:rPr>
              <w:t>regular</w:t>
            </w:r>
            <w:r w:rsidRPr="00773C31">
              <w:rPr>
                <w:rFonts w:ascii="Gill Sans MT" w:hAnsi="Gill Sans MT" w:cs="Arial"/>
                <w:spacing w:val="-1"/>
                <w:sz w:val="20"/>
                <w:szCs w:val="20"/>
              </w:rPr>
              <w:t xml:space="preserve"> letters to parents; weekly attendance</w:t>
            </w:r>
            <w:r>
              <w:rPr>
                <w:rFonts w:ascii="Gill Sans MT" w:hAnsi="Gill Sans MT" w:cs="Arial"/>
                <w:spacing w:val="-1"/>
                <w:sz w:val="20"/>
                <w:szCs w:val="20"/>
              </w:rPr>
              <w:t xml:space="preserve"> and punctuality</w:t>
            </w:r>
            <w:r w:rsidRPr="00773C31">
              <w:rPr>
                <w:rFonts w:ascii="Gill Sans MT" w:hAnsi="Gill Sans MT" w:cs="Arial"/>
                <w:spacing w:val="-1"/>
                <w:sz w:val="20"/>
                <w:szCs w:val="20"/>
              </w:rPr>
              <w:t xml:space="preserve"> rewards; </w:t>
            </w:r>
            <w:r>
              <w:rPr>
                <w:rFonts w:ascii="Gill Sans MT" w:hAnsi="Gill Sans MT" w:cs="Arial"/>
                <w:spacing w:val="-1"/>
                <w:sz w:val="20"/>
                <w:szCs w:val="20"/>
              </w:rPr>
              <w:t xml:space="preserve">attendance stickers every half term </w:t>
            </w:r>
            <w:r w:rsidRPr="00773C31">
              <w:rPr>
                <w:rFonts w:ascii="Gill Sans MT" w:hAnsi="Gill Sans MT" w:cs="Arial"/>
                <w:spacing w:val="-1"/>
                <w:sz w:val="20"/>
                <w:szCs w:val="20"/>
              </w:rPr>
              <w:t xml:space="preserve">and attendance certificates at the end of </w:t>
            </w:r>
            <w:r>
              <w:rPr>
                <w:rFonts w:ascii="Gill Sans MT" w:hAnsi="Gill Sans MT" w:cs="Arial"/>
                <w:spacing w:val="-1"/>
                <w:sz w:val="20"/>
                <w:szCs w:val="20"/>
              </w:rPr>
              <w:t>each term</w:t>
            </w:r>
          </w:p>
          <w:p w:rsidR="00773C31" w:rsidRPr="00773C31" w:rsidRDefault="00773C31" w:rsidP="00745BD1">
            <w:pPr>
              <w:pStyle w:val="ListParagraph"/>
              <w:widowControl w:val="0"/>
              <w:numPr>
                <w:ilvl w:val="0"/>
                <w:numId w:val="35"/>
              </w:numPr>
              <w:tabs>
                <w:tab w:val="left" w:pos="426"/>
              </w:tabs>
              <w:autoSpaceDE w:val="0"/>
              <w:autoSpaceDN w:val="0"/>
              <w:adjustRightInd w:val="0"/>
              <w:spacing w:after="0" w:line="240" w:lineRule="auto"/>
              <w:ind w:right="113"/>
              <w:contextualSpacing/>
              <w:rPr>
                <w:rFonts w:ascii="Gill Sans MT" w:hAnsi="Gill Sans MT" w:cs="Arial"/>
                <w:spacing w:val="-1"/>
                <w:sz w:val="20"/>
                <w:szCs w:val="20"/>
              </w:rPr>
            </w:pPr>
            <w:r w:rsidRPr="00773C31">
              <w:rPr>
                <w:rFonts w:ascii="Gill Sans MT" w:hAnsi="Gill Sans MT" w:cs="Arial"/>
                <w:spacing w:val="-1"/>
                <w:sz w:val="20"/>
                <w:szCs w:val="20"/>
              </w:rPr>
              <w:t>Barriers to attendance include: pupils who have left the school being retained as absent on roll until they have a new school place (or for a longer period if they have moved to another country); cultural expectations, where formal schooling starts later in some families’ home countries (e.g. 6 years old in Poland and Portugal); term time holidays (which are unauthorised except for the most exceptional of circumstances)</w:t>
            </w:r>
          </w:p>
          <w:p w:rsidR="009046C2" w:rsidRDefault="00773C31" w:rsidP="009046C2">
            <w:pPr>
              <w:pStyle w:val="ListParagraph"/>
              <w:autoSpaceDE w:val="0"/>
              <w:autoSpaceDN w:val="0"/>
              <w:adjustRightInd w:val="0"/>
              <w:spacing w:after="0" w:line="240" w:lineRule="auto"/>
              <w:ind w:left="0"/>
              <w:contextualSpacing/>
              <w:rPr>
                <w:rFonts w:ascii="Gill Sans MT" w:hAnsi="Gill Sans MT"/>
                <w:b/>
                <w:i/>
                <w:sz w:val="20"/>
                <w:szCs w:val="20"/>
              </w:rPr>
            </w:pPr>
            <w:r>
              <w:rPr>
                <w:rFonts w:ascii="Gill Sans MT" w:hAnsi="Gill Sans MT"/>
                <w:b/>
                <w:i/>
                <w:sz w:val="20"/>
                <w:szCs w:val="20"/>
              </w:rPr>
              <w:t>M</w:t>
            </w:r>
            <w:r w:rsidR="009046C2" w:rsidRPr="009046C2">
              <w:rPr>
                <w:rFonts w:ascii="Gill Sans MT" w:hAnsi="Gill Sans MT"/>
                <w:b/>
                <w:i/>
                <w:sz w:val="20"/>
                <w:szCs w:val="20"/>
              </w:rPr>
              <w:t>obility</w:t>
            </w:r>
          </w:p>
          <w:p w:rsidR="00DB6D4C" w:rsidRPr="00DB6D4C" w:rsidRDefault="00DB6D4C" w:rsidP="00745BD1">
            <w:pPr>
              <w:pStyle w:val="ListParagraph"/>
              <w:widowControl w:val="0"/>
              <w:numPr>
                <w:ilvl w:val="0"/>
                <w:numId w:val="35"/>
              </w:numPr>
              <w:tabs>
                <w:tab w:val="left" w:pos="426"/>
              </w:tabs>
              <w:autoSpaceDE w:val="0"/>
              <w:autoSpaceDN w:val="0"/>
              <w:adjustRightInd w:val="0"/>
              <w:spacing w:after="0" w:line="240" w:lineRule="auto"/>
              <w:ind w:right="113"/>
              <w:contextualSpacing/>
              <w:rPr>
                <w:rFonts w:ascii="Gill Sans MT" w:hAnsi="Gill Sans MT"/>
                <w:i/>
                <w:sz w:val="20"/>
                <w:szCs w:val="20"/>
              </w:rPr>
            </w:pPr>
            <w:r w:rsidRPr="00DB6D4C">
              <w:rPr>
                <w:rFonts w:ascii="Gill Sans MT" w:hAnsi="Gill Sans MT" w:cs="Arial"/>
                <w:spacing w:val="-1"/>
                <w:sz w:val="20"/>
                <w:szCs w:val="20"/>
              </w:rPr>
              <w:t xml:space="preserve">The nature of housing in the local area means that mobility is </w:t>
            </w:r>
            <w:r>
              <w:rPr>
                <w:rFonts w:ascii="Gill Sans MT" w:hAnsi="Gill Sans MT" w:cs="Arial"/>
                <w:spacing w:val="-1"/>
                <w:sz w:val="20"/>
                <w:szCs w:val="20"/>
              </w:rPr>
              <w:t>becoming much more of a</w:t>
            </w:r>
            <w:r w:rsidRPr="00DB6D4C">
              <w:rPr>
                <w:rFonts w:ascii="Gill Sans MT" w:hAnsi="Gill Sans MT" w:cs="Arial"/>
                <w:spacing w:val="-1"/>
                <w:sz w:val="20"/>
                <w:szCs w:val="20"/>
              </w:rPr>
              <w:t xml:space="preserve"> challenge. </w:t>
            </w:r>
          </w:p>
          <w:p w:rsidR="00DB6D4C" w:rsidRPr="00DB6D4C" w:rsidRDefault="00DB6D4C" w:rsidP="00745BD1">
            <w:pPr>
              <w:pStyle w:val="ListParagraph"/>
              <w:widowControl w:val="0"/>
              <w:numPr>
                <w:ilvl w:val="0"/>
                <w:numId w:val="35"/>
              </w:numPr>
              <w:tabs>
                <w:tab w:val="left" w:pos="426"/>
              </w:tabs>
              <w:autoSpaceDE w:val="0"/>
              <w:autoSpaceDN w:val="0"/>
              <w:adjustRightInd w:val="0"/>
              <w:spacing w:after="0" w:line="240" w:lineRule="auto"/>
              <w:ind w:right="113"/>
              <w:contextualSpacing/>
              <w:rPr>
                <w:rFonts w:ascii="Gill Sans MT" w:hAnsi="Gill Sans MT"/>
                <w:i/>
                <w:sz w:val="20"/>
                <w:szCs w:val="20"/>
              </w:rPr>
            </w:pPr>
            <w:r w:rsidRPr="00DB6D4C">
              <w:rPr>
                <w:rFonts w:ascii="Gill Sans MT" w:hAnsi="Gill Sans MT" w:cs="Arial"/>
                <w:spacing w:val="-1"/>
                <w:sz w:val="20"/>
                <w:szCs w:val="20"/>
              </w:rPr>
              <w:t xml:space="preserve">During the 2017-18 academic year, </w:t>
            </w:r>
            <w:r w:rsidR="00250D4D">
              <w:rPr>
                <w:rFonts w:ascii="Gill Sans MT" w:hAnsi="Gill Sans MT" w:cs="Arial"/>
                <w:spacing w:val="-1"/>
                <w:sz w:val="20"/>
                <w:szCs w:val="20"/>
              </w:rPr>
              <w:t>22</w:t>
            </w:r>
            <w:r w:rsidRPr="00DB6D4C">
              <w:rPr>
                <w:rFonts w:ascii="Gill Sans MT" w:hAnsi="Gill Sans MT" w:cs="Arial"/>
                <w:spacing w:val="-1"/>
                <w:sz w:val="20"/>
                <w:szCs w:val="20"/>
              </w:rPr>
              <w:t xml:space="preserve"> children left the school, and </w:t>
            </w:r>
            <w:r w:rsidR="00250D4D">
              <w:rPr>
                <w:rFonts w:ascii="Gill Sans MT" w:hAnsi="Gill Sans MT" w:cs="Arial"/>
                <w:spacing w:val="-1"/>
                <w:sz w:val="20"/>
                <w:szCs w:val="20"/>
              </w:rPr>
              <w:t>33</w:t>
            </w:r>
            <w:r w:rsidRPr="00DB6D4C">
              <w:rPr>
                <w:rFonts w:ascii="Gill Sans MT" w:hAnsi="Gill Sans MT" w:cs="Arial"/>
                <w:spacing w:val="-1"/>
                <w:sz w:val="20"/>
                <w:szCs w:val="20"/>
              </w:rPr>
              <w:t xml:space="preserve"> joined. In 2016-17, </w:t>
            </w:r>
            <w:r w:rsidR="00250D4D">
              <w:rPr>
                <w:rFonts w:ascii="Gill Sans MT" w:hAnsi="Gill Sans MT" w:cs="Arial"/>
                <w:spacing w:val="-1"/>
                <w:sz w:val="20"/>
                <w:szCs w:val="20"/>
              </w:rPr>
              <w:t>31</w:t>
            </w:r>
            <w:r w:rsidRPr="00DB6D4C">
              <w:rPr>
                <w:rFonts w:ascii="Gill Sans MT" w:hAnsi="Gill Sans MT" w:cs="Arial"/>
                <w:spacing w:val="-1"/>
                <w:sz w:val="20"/>
                <w:szCs w:val="20"/>
              </w:rPr>
              <w:t xml:space="preserve"> children left and </w:t>
            </w:r>
            <w:r w:rsidR="00250D4D">
              <w:rPr>
                <w:rFonts w:ascii="Gill Sans MT" w:hAnsi="Gill Sans MT" w:cs="Arial"/>
                <w:spacing w:val="-1"/>
                <w:sz w:val="20"/>
                <w:szCs w:val="20"/>
              </w:rPr>
              <w:t>36</w:t>
            </w:r>
            <w:r w:rsidRPr="00DB6D4C">
              <w:rPr>
                <w:rFonts w:ascii="Gill Sans MT" w:hAnsi="Gill Sans MT" w:cs="Arial"/>
                <w:spacing w:val="-1"/>
                <w:sz w:val="20"/>
                <w:szCs w:val="20"/>
              </w:rPr>
              <w:t xml:space="preserve"> joined.</w:t>
            </w:r>
          </w:p>
          <w:p w:rsidR="00DB6D4C" w:rsidRPr="00DB6D4C" w:rsidRDefault="00DB6D4C" w:rsidP="00745BD1">
            <w:pPr>
              <w:pStyle w:val="ListParagraph"/>
              <w:widowControl w:val="0"/>
              <w:numPr>
                <w:ilvl w:val="0"/>
                <w:numId w:val="35"/>
              </w:numPr>
              <w:tabs>
                <w:tab w:val="left" w:pos="426"/>
              </w:tabs>
              <w:autoSpaceDE w:val="0"/>
              <w:autoSpaceDN w:val="0"/>
              <w:adjustRightInd w:val="0"/>
              <w:spacing w:after="0" w:line="240" w:lineRule="auto"/>
              <w:ind w:right="113"/>
              <w:contextualSpacing/>
              <w:rPr>
                <w:rFonts w:ascii="Gill Sans MT" w:hAnsi="Gill Sans MT"/>
                <w:i/>
                <w:sz w:val="20"/>
                <w:szCs w:val="20"/>
              </w:rPr>
            </w:pPr>
            <w:r w:rsidRPr="00DB6D4C">
              <w:rPr>
                <w:rFonts w:ascii="Gill Sans MT" w:hAnsi="Gill Sans MT" w:cs="Arial"/>
                <w:spacing w:val="-1"/>
                <w:sz w:val="20"/>
                <w:szCs w:val="20"/>
              </w:rPr>
              <w:t xml:space="preserve">Of the pupils in the 2018 </w:t>
            </w:r>
            <w:r>
              <w:rPr>
                <w:rFonts w:ascii="Gill Sans MT" w:hAnsi="Gill Sans MT" w:cs="Arial"/>
                <w:spacing w:val="-1"/>
                <w:sz w:val="20"/>
                <w:szCs w:val="20"/>
              </w:rPr>
              <w:t xml:space="preserve">Y6 </w:t>
            </w:r>
            <w:r w:rsidRPr="00DB6D4C">
              <w:rPr>
                <w:rFonts w:ascii="Gill Sans MT" w:hAnsi="Gill Sans MT" w:cs="Arial"/>
                <w:spacing w:val="-1"/>
                <w:sz w:val="20"/>
                <w:szCs w:val="20"/>
              </w:rPr>
              <w:t xml:space="preserve">cohort, only </w:t>
            </w:r>
            <w:r w:rsidR="00C10AD2">
              <w:rPr>
                <w:rFonts w:ascii="Gill Sans MT" w:hAnsi="Gill Sans MT" w:cs="Arial"/>
                <w:spacing w:val="-1"/>
                <w:sz w:val="20"/>
                <w:szCs w:val="20"/>
              </w:rPr>
              <w:t>70</w:t>
            </w:r>
            <w:r w:rsidRPr="00DB6D4C">
              <w:rPr>
                <w:rFonts w:ascii="Gill Sans MT" w:hAnsi="Gill Sans MT" w:cs="Arial"/>
                <w:spacing w:val="-1"/>
                <w:sz w:val="20"/>
                <w:szCs w:val="20"/>
              </w:rPr>
              <w:t xml:space="preserve">% had been with the school since they joined in the EYFS, and only </w:t>
            </w:r>
            <w:r w:rsidR="00C10AD2">
              <w:rPr>
                <w:rFonts w:ascii="Gill Sans MT" w:hAnsi="Gill Sans MT" w:cs="Arial"/>
                <w:spacing w:val="-1"/>
                <w:sz w:val="20"/>
                <w:szCs w:val="20"/>
              </w:rPr>
              <w:t>81.6</w:t>
            </w:r>
            <w:r w:rsidRPr="00DB6D4C">
              <w:rPr>
                <w:rFonts w:ascii="Gill Sans MT" w:hAnsi="Gill Sans MT" w:cs="Arial"/>
                <w:spacing w:val="-1"/>
                <w:sz w:val="20"/>
                <w:szCs w:val="20"/>
              </w:rPr>
              <w:t xml:space="preserve">% had been at </w:t>
            </w:r>
            <w:r>
              <w:rPr>
                <w:rFonts w:ascii="Gill Sans MT" w:hAnsi="Gill Sans MT" w:cs="Arial"/>
                <w:spacing w:val="-1"/>
                <w:sz w:val="20"/>
                <w:szCs w:val="20"/>
              </w:rPr>
              <w:t>Holly Park</w:t>
            </w:r>
            <w:r w:rsidRPr="00DB6D4C">
              <w:rPr>
                <w:rFonts w:ascii="Gill Sans MT" w:hAnsi="Gill Sans MT" w:cs="Arial"/>
                <w:spacing w:val="-1"/>
                <w:sz w:val="20"/>
                <w:szCs w:val="20"/>
              </w:rPr>
              <w:t xml:space="preserve"> throughout all of Key Stage 2. In total, </w:t>
            </w:r>
            <w:r w:rsidR="00344672">
              <w:rPr>
                <w:rFonts w:ascii="Gill Sans MT" w:hAnsi="Gill Sans MT" w:cs="Arial"/>
                <w:spacing w:val="-1"/>
                <w:sz w:val="20"/>
                <w:szCs w:val="20"/>
              </w:rPr>
              <w:t>33</w:t>
            </w:r>
            <w:r w:rsidRPr="00DB6D4C">
              <w:rPr>
                <w:rFonts w:ascii="Gill Sans MT" w:hAnsi="Gill Sans MT" w:cs="Arial"/>
                <w:spacing w:val="-1"/>
                <w:sz w:val="20"/>
                <w:szCs w:val="20"/>
              </w:rPr>
              <w:t xml:space="preserve"> children had left that year group since the start of the Reception year, and </w:t>
            </w:r>
            <w:r w:rsidR="00344672">
              <w:rPr>
                <w:rFonts w:ascii="Gill Sans MT" w:hAnsi="Gill Sans MT" w:cs="Arial"/>
                <w:spacing w:val="-1"/>
                <w:sz w:val="20"/>
                <w:szCs w:val="20"/>
              </w:rPr>
              <w:t>31</w:t>
            </w:r>
            <w:r w:rsidRPr="00DB6D4C">
              <w:rPr>
                <w:rFonts w:ascii="Gill Sans MT" w:hAnsi="Gill Sans MT" w:cs="Arial"/>
                <w:spacing w:val="-1"/>
                <w:sz w:val="20"/>
                <w:szCs w:val="20"/>
              </w:rPr>
              <w:t xml:space="preserve"> had joined.</w:t>
            </w:r>
          </w:p>
          <w:p w:rsidR="00DB6D4C" w:rsidRPr="00344672" w:rsidRDefault="00DB6D4C" w:rsidP="00745BD1">
            <w:pPr>
              <w:pStyle w:val="ListParagraph"/>
              <w:widowControl w:val="0"/>
              <w:numPr>
                <w:ilvl w:val="0"/>
                <w:numId w:val="35"/>
              </w:numPr>
              <w:tabs>
                <w:tab w:val="left" w:pos="426"/>
              </w:tabs>
              <w:autoSpaceDE w:val="0"/>
              <w:autoSpaceDN w:val="0"/>
              <w:adjustRightInd w:val="0"/>
              <w:spacing w:after="0" w:line="240" w:lineRule="auto"/>
              <w:ind w:right="113"/>
              <w:contextualSpacing/>
              <w:rPr>
                <w:rFonts w:ascii="Gill Sans MT" w:hAnsi="Gill Sans MT"/>
                <w:i/>
                <w:sz w:val="20"/>
                <w:szCs w:val="20"/>
              </w:rPr>
            </w:pPr>
            <w:r w:rsidRPr="00344672">
              <w:rPr>
                <w:rFonts w:ascii="Gill Sans MT" w:hAnsi="Gill Sans MT" w:cs="Arial"/>
                <w:spacing w:val="-1"/>
                <w:sz w:val="20"/>
                <w:szCs w:val="20"/>
              </w:rPr>
              <w:t xml:space="preserve">Of the pupils in the 2017 cohort, only </w:t>
            </w:r>
            <w:r w:rsidR="00C10AD2" w:rsidRPr="00344672">
              <w:rPr>
                <w:rFonts w:ascii="Gill Sans MT" w:hAnsi="Gill Sans MT" w:cs="Arial"/>
                <w:spacing w:val="-1"/>
                <w:sz w:val="20"/>
                <w:szCs w:val="20"/>
              </w:rPr>
              <w:t>55.6</w:t>
            </w:r>
            <w:r w:rsidRPr="00344672">
              <w:rPr>
                <w:rFonts w:ascii="Gill Sans MT" w:hAnsi="Gill Sans MT" w:cs="Arial"/>
                <w:spacing w:val="-1"/>
                <w:sz w:val="20"/>
                <w:szCs w:val="20"/>
              </w:rPr>
              <w:t xml:space="preserve">% had been with the school since they joined in the EYFS, and only </w:t>
            </w:r>
            <w:r w:rsidR="00C10AD2" w:rsidRPr="00344672">
              <w:rPr>
                <w:rFonts w:ascii="Gill Sans MT" w:hAnsi="Gill Sans MT" w:cs="Arial"/>
                <w:spacing w:val="-1"/>
                <w:sz w:val="20"/>
                <w:szCs w:val="20"/>
              </w:rPr>
              <w:t>67</w:t>
            </w:r>
            <w:r w:rsidRPr="00344672">
              <w:rPr>
                <w:rFonts w:ascii="Gill Sans MT" w:hAnsi="Gill Sans MT" w:cs="Arial"/>
                <w:spacing w:val="-1"/>
                <w:sz w:val="20"/>
                <w:szCs w:val="20"/>
              </w:rPr>
              <w:t xml:space="preserve">% had been at </w:t>
            </w:r>
            <w:r w:rsidR="00C10AD2" w:rsidRPr="00344672">
              <w:rPr>
                <w:rFonts w:ascii="Gill Sans MT" w:hAnsi="Gill Sans MT" w:cs="Arial"/>
                <w:spacing w:val="-1"/>
                <w:sz w:val="20"/>
                <w:szCs w:val="20"/>
              </w:rPr>
              <w:t>Holly Park</w:t>
            </w:r>
            <w:r w:rsidRPr="00344672">
              <w:rPr>
                <w:rFonts w:ascii="Gill Sans MT" w:hAnsi="Gill Sans MT" w:cs="Arial"/>
                <w:spacing w:val="-1"/>
                <w:sz w:val="20"/>
                <w:szCs w:val="20"/>
              </w:rPr>
              <w:t xml:space="preserve"> throughout all of Key Stage 2. </w:t>
            </w:r>
            <w:r w:rsidR="00344672" w:rsidRPr="00344672">
              <w:rPr>
                <w:rFonts w:ascii="Gill Sans MT" w:hAnsi="Gill Sans MT" w:cs="Arial"/>
                <w:spacing w:val="-1"/>
                <w:sz w:val="20"/>
                <w:szCs w:val="20"/>
              </w:rPr>
              <w:t xml:space="preserve"> In total, 49 children had left that year group since the start of the Reception year, and 51 had joined.</w:t>
            </w:r>
          </w:p>
          <w:p w:rsidR="00DB6D4C" w:rsidRDefault="00DB6D4C" w:rsidP="00DB6D4C">
            <w:pPr>
              <w:pStyle w:val="ListParagraph"/>
              <w:autoSpaceDE w:val="0"/>
              <w:autoSpaceDN w:val="0"/>
              <w:adjustRightInd w:val="0"/>
              <w:spacing w:after="0" w:line="240" w:lineRule="auto"/>
              <w:contextualSpacing/>
              <w:rPr>
                <w:rFonts w:ascii="Gill Sans MT" w:hAnsi="Gill Sans MT"/>
                <w:b/>
                <w:i/>
                <w:sz w:val="20"/>
                <w:szCs w:val="20"/>
              </w:rPr>
            </w:pPr>
          </w:p>
          <w:p w:rsidR="009046C2" w:rsidRDefault="009046C2" w:rsidP="009046C2">
            <w:pPr>
              <w:pStyle w:val="ListParagraph"/>
              <w:autoSpaceDE w:val="0"/>
              <w:autoSpaceDN w:val="0"/>
              <w:adjustRightInd w:val="0"/>
              <w:spacing w:after="0" w:line="240" w:lineRule="auto"/>
              <w:ind w:left="0"/>
              <w:contextualSpacing/>
              <w:rPr>
                <w:rFonts w:ascii="Gill Sans MT" w:hAnsi="Gill Sans MT"/>
                <w:b/>
                <w:i/>
                <w:sz w:val="20"/>
                <w:szCs w:val="20"/>
              </w:rPr>
            </w:pPr>
          </w:p>
          <w:p w:rsidR="009046C2" w:rsidRDefault="009046C2" w:rsidP="009046C2">
            <w:pPr>
              <w:pStyle w:val="ListParagraph"/>
              <w:autoSpaceDE w:val="0"/>
              <w:autoSpaceDN w:val="0"/>
              <w:adjustRightInd w:val="0"/>
              <w:spacing w:after="0" w:line="240" w:lineRule="auto"/>
              <w:ind w:left="0"/>
              <w:contextualSpacing/>
              <w:rPr>
                <w:rFonts w:ascii="Gill Sans MT" w:hAnsi="Gill Sans MT"/>
                <w:b/>
                <w:i/>
                <w:sz w:val="20"/>
                <w:szCs w:val="20"/>
              </w:rPr>
            </w:pPr>
            <w:r>
              <w:rPr>
                <w:rFonts w:ascii="Gill Sans MT" w:hAnsi="Gill Sans MT"/>
                <w:b/>
                <w:i/>
                <w:sz w:val="20"/>
                <w:szCs w:val="20"/>
              </w:rPr>
              <w:t>Behaviour</w:t>
            </w:r>
          </w:p>
          <w:p w:rsidR="00731761" w:rsidRDefault="00731761" w:rsidP="00745BD1">
            <w:pPr>
              <w:pStyle w:val="ListParagraph"/>
              <w:numPr>
                <w:ilvl w:val="0"/>
                <w:numId w:val="35"/>
              </w:numPr>
              <w:autoSpaceDE w:val="0"/>
              <w:autoSpaceDN w:val="0"/>
              <w:adjustRightInd w:val="0"/>
              <w:spacing w:after="0" w:line="240" w:lineRule="auto"/>
              <w:contextualSpacing/>
              <w:rPr>
                <w:rFonts w:ascii="Gill Sans MT" w:hAnsi="Gill Sans MT"/>
                <w:sz w:val="20"/>
                <w:szCs w:val="20"/>
              </w:rPr>
            </w:pPr>
            <w:r w:rsidRPr="00731761">
              <w:rPr>
                <w:rFonts w:ascii="Gill Sans MT" w:hAnsi="Gill Sans MT"/>
                <w:sz w:val="20"/>
                <w:szCs w:val="20"/>
              </w:rPr>
              <w:t xml:space="preserve">Behaviour has improved </w:t>
            </w:r>
            <w:r>
              <w:rPr>
                <w:rFonts w:ascii="Gill Sans MT" w:hAnsi="Gill Sans MT"/>
                <w:sz w:val="20"/>
                <w:szCs w:val="20"/>
              </w:rPr>
              <w:t>over the past year with the number of behaviour alert forms significantly reduced. We attribute this to the significant work we have done on resilience and the restorative approach.</w:t>
            </w:r>
          </w:p>
          <w:p w:rsidR="00773C31" w:rsidRPr="00773C31" w:rsidRDefault="00773C31" w:rsidP="00745BD1">
            <w:pPr>
              <w:pStyle w:val="ListParagraph"/>
              <w:widowControl w:val="0"/>
              <w:numPr>
                <w:ilvl w:val="0"/>
                <w:numId w:val="35"/>
              </w:numPr>
              <w:tabs>
                <w:tab w:val="left" w:pos="426"/>
              </w:tabs>
              <w:autoSpaceDE w:val="0"/>
              <w:autoSpaceDN w:val="0"/>
              <w:adjustRightInd w:val="0"/>
              <w:spacing w:after="0" w:line="240" w:lineRule="auto"/>
              <w:ind w:right="113"/>
              <w:contextualSpacing/>
              <w:rPr>
                <w:rFonts w:ascii="Gill Sans MT" w:hAnsi="Gill Sans MT" w:cs="Arial"/>
                <w:spacing w:val="-1"/>
                <w:sz w:val="20"/>
                <w:szCs w:val="20"/>
              </w:rPr>
            </w:pPr>
            <w:r w:rsidRPr="00773C31">
              <w:rPr>
                <w:rFonts w:ascii="Gill Sans MT" w:hAnsi="Gill Sans MT" w:cs="Arial"/>
                <w:spacing w:val="-2"/>
                <w:sz w:val="20"/>
                <w:szCs w:val="20"/>
              </w:rPr>
              <w:t xml:space="preserve">There were 3 fixed term exclusions in 2017-18 </w:t>
            </w:r>
          </w:p>
          <w:p w:rsidR="00773C31" w:rsidRPr="00773C31" w:rsidRDefault="00773C31" w:rsidP="00745BD1">
            <w:pPr>
              <w:pStyle w:val="ListParagraph"/>
              <w:widowControl w:val="0"/>
              <w:numPr>
                <w:ilvl w:val="0"/>
                <w:numId w:val="35"/>
              </w:numPr>
              <w:tabs>
                <w:tab w:val="left" w:pos="426"/>
              </w:tabs>
              <w:autoSpaceDE w:val="0"/>
              <w:autoSpaceDN w:val="0"/>
              <w:adjustRightInd w:val="0"/>
              <w:spacing w:after="0" w:line="240" w:lineRule="auto"/>
              <w:ind w:right="113"/>
              <w:contextualSpacing/>
              <w:rPr>
                <w:rFonts w:ascii="Gill Sans MT" w:hAnsi="Gill Sans MT" w:cs="Arial"/>
                <w:spacing w:val="-1"/>
                <w:sz w:val="20"/>
                <w:szCs w:val="20"/>
              </w:rPr>
            </w:pPr>
            <w:r w:rsidRPr="00773C31">
              <w:rPr>
                <w:rFonts w:ascii="Gill Sans MT" w:hAnsi="Gill Sans MT" w:cs="Arial"/>
                <w:spacing w:val="-2"/>
                <w:sz w:val="20"/>
                <w:szCs w:val="20"/>
              </w:rPr>
              <w:t xml:space="preserve">There have been no permanent exclusions at </w:t>
            </w:r>
            <w:r>
              <w:rPr>
                <w:rFonts w:ascii="Gill Sans MT" w:hAnsi="Gill Sans MT" w:cs="Arial"/>
                <w:spacing w:val="-2"/>
                <w:sz w:val="20"/>
                <w:szCs w:val="20"/>
              </w:rPr>
              <w:t>Holly Park</w:t>
            </w:r>
            <w:r w:rsidRPr="00773C31">
              <w:rPr>
                <w:rFonts w:ascii="Gill Sans MT" w:hAnsi="Gill Sans MT" w:cs="Arial"/>
                <w:spacing w:val="-2"/>
                <w:sz w:val="20"/>
                <w:szCs w:val="20"/>
              </w:rPr>
              <w:t xml:space="preserve"> in the past five years</w:t>
            </w:r>
          </w:p>
          <w:p w:rsidR="00773C31" w:rsidRPr="00773C31" w:rsidRDefault="00773C31" w:rsidP="00745BD1">
            <w:pPr>
              <w:pStyle w:val="ListParagraph"/>
              <w:widowControl w:val="0"/>
              <w:numPr>
                <w:ilvl w:val="0"/>
                <w:numId w:val="35"/>
              </w:numPr>
              <w:tabs>
                <w:tab w:val="left" w:pos="426"/>
              </w:tabs>
              <w:autoSpaceDE w:val="0"/>
              <w:autoSpaceDN w:val="0"/>
              <w:adjustRightInd w:val="0"/>
              <w:spacing w:after="0" w:line="240" w:lineRule="auto"/>
              <w:ind w:right="113"/>
              <w:contextualSpacing/>
              <w:rPr>
                <w:rFonts w:ascii="Gill Sans MT" w:hAnsi="Gill Sans MT" w:cs="Arial"/>
                <w:spacing w:val="-1"/>
                <w:sz w:val="20"/>
                <w:szCs w:val="20"/>
              </w:rPr>
            </w:pPr>
            <w:r w:rsidRPr="00773C31">
              <w:rPr>
                <w:rFonts w:ascii="Gill Sans MT" w:hAnsi="Gill Sans MT" w:cs="Arial"/>
                <w:spacing w:val="-2"/>
                <w:sz w:val="20"/>
                <w:szCs w:val="20"/>
              </w:rPr>
              <w:t xml:space="preserve">The school employs positive behaviour management strategies, and has invested </w:t>
            </w:r>
            <w:r>
              <w:rPr>
                <w:rFonts w:ascii="Gill Sans MT" w:hAnsi="Gill Sans MT" w:cs="Arial"/>
                <w:spacing w:val="-2"/>
                <w:sz w:val="20"/>
                <w:szCs w:val="20"/>
              </w:rPr>
              <w:t>in a Learning Mentor</w:t>
            </w:r>
          </w:p>
          <w:p w:rsidR="00773C31" w:rsidRPr="00773C31" w:rsidRDefault="00773C31" w:rsidP="00745BD1">
            <w:pPr>
              <w:pStyle w:val="ListParagraph"/>
              <w:widowControl w:val="0"/>
              <w:numPr>
                <w:ilvl w:val="0"/>
                <w:numId w:val="35"/>
              </w:numPr>
              <w:tabs>
                <w:tab w:val="left" w:pos="426"/>
              </w:tabs>
              <w:autoSpaceDE w:val="0"/>
              <w:autoSpaceDN w:val="0"/>
              <w:adjustRightInd w:val="0"/>
              <w:spacing w:after="0" w:line="240" w:lineRule="auto"/>
              <w:ind w:right="113"/>
              <w:contextualSpacing/>
              <w:rPr>
                <w:rFonts w:ascii="Gill Sans MT" w:hAnsi="Gill Sans MT" w:cs="Arial"/>
                <w:spacing w:val="-1"/>
                <w:sz w:val="20"/>
                <w:szCs w:val="20"/>
              </w:rPr>
            </w:pPr>
            <w:r>
              <w:rPr>
                <w:rFonts w:ascii="Gill Sans MT" w:hAnsi="Gill Sans MT" w:cs="Arial"/>
                <w:spacing w:val="-2"/>
                <w:sz w:val="20"/>
                <w:szCs w:val="20"/>
              </w:rPr>
              <w:t>The school works continuously on bullying – obtaining an All Together Gold award in 2018 and attending the Diana Awards for Anti Bullying Ambassadors</w:t>
            </w:r>
          </w:p>
          <w:p w:rsidR="003C4F3B" w:rsidRPr="003C4F3B" w:rsidRDefault="003C4F3B" w:rsidP="00745BD1">
            <w:pPr>
              <w:pStyle w:val="ListParagraph"/>
              <w:widowControl w:val="0"/>
              <w:numPr>
                <w:ilvl w:val="0"/>
                <w:numId w:val="35"/>
              </w:numPr>
              <w:tabs>
                <w:tab w:val="left" w:pos="426"/>
              </w:tabs>
              <w:autoSpaceDE w:val="0"/>
              <w:autoSpaceDN w:val="0"/>
              <w:adjustRightInd w:val="0"/>
              <w:spacing w:after="0" w:line="240" w:lineRule="auto"/>
              <w:ind w:right="113"/>
              <w:contextualSpacing/>
              <w:rPr>
                <w:rFonts w:ascii="Gill Sans MT" w:hAnsi="Gill Sans MT" w:cs="Arial"/>
                <w:spacing w:val="-1"/>
                <w:sz w:val="20"/>
                <w:szCs w:val="20"/>
              </w:rPr>
            </w:pPr>
            <w:r>
              <w:rPr>
                <w:rFonts w:ascii="Gill Sans MT" w:hAnsi="Gill Sans MT" w:cs="Arial"/>
                <w:spacing w:val="-2"/>
                <w:sz w:val="20"/>
                <w:szCs w:val="20"/>
              </w:rPr>
              <w:t>85</w:t>
            </w:r>
            <w:r w:rsidR="00773C31" w:rsidRPr="00773C31">
              <w:rPr>
                <w:rFonts w:ascii="Gill Sans MT" w:hAnsi="Gill Sans MT" w:cs="Arial"/>
                <w:spacing w:val="-2"/>
                <w:sz w:val="20"/>
                <w:szCs w:val="20"/>
              </w:rPr>
              <w:t xml:space="preserve">% </w:t>
            </w:r>
            <w:r w:rsidRPr="00773C31">
              <w:rPr>
                <w:rFonts w:ascii="Gill Sans MT" w:hAnsi="Gill Sans MT" w:cs="Arial"/>
                <w:spacing w:val="-2"/>
                <w:sz w:val="20"/>
                <w:szCs w:val="20"/>
              </w:rPr>
              <w:t>of parents agree or strongly agree that the school ensures that the children are well behaved</w:t>
            </w:r>
            <w:r>
              <w:rPr>
                <w:rFonts w:ascii="Gill Sans MT" w:hAnsi="Gill Sans MT" w:cs="Arial"/>
                <w:spacing w:val="-2"/>
                <w:sz w:val="20"/>
                <w:szCs w:val="20"/>
              </w:rPr>
              <w:t xml:space="preserve"> – 9% didn’t know because they have not had experience of it</w:t>
            </w:r>
            <w:r w:rsidRPr="00773C31">
              <w:rPr>
                <w:rFonts w:ascii="Gill Sans MT" w:hAnsi="Gill Sans MT" w:cs="Arial"/>
                <w:spacing w:val="-2"/>
                <w:sz w:val="20"/>
                <w:szCs w:val="20"/>
              </w:rPr>
              <w:t xml:space="preserve"> </w:t>
            </w:r>
            <w:r w:rsidR="00575555">
              <w:rPr>
                <w:rFonts w:ascii="Gill Sans MT" w:hAnsi="Gill Sans MT" w:cs="Arial"/>
                <w:spacing w:val="-2"/>
                <w:sz w:val="20"/>
                <w:szCs w:val="20"/>
              </w:rPr>
              <w:t xml:space="preserve"> - Making 94% </w:t>
            </w:r>
            <w:r w:rsidRPr="00773C31">
              <w:rPr>
                <w:rFonts w:ascii="Gill Sans MT" w:hAnsi="Gill Sans MT" w:cs="Arial"/>
                <w:spacing w:val="-2"/>
                <w:sz w:val="20"/>
                <w:szCs w:val="20"/>
              </w:rPr>
              <w:t>(Parent Questionnaire Autumn 2017)</w:t>
            </w:r>
          </w:p>
          <w:p w:rsidR="003C4F3B" w:rsidRPr="00745BD1" w:rsidRDefault="003C4F3B" w:rsidP="00745BD1">
            <w:pPr>
              <w:pStyle w:val="ListParagraph"/>
              <w:widowControl w:val="0"/>
              <w:numPr>
                <w:ilvl w:val="0"/>
                <w:numId w:val="35"/>
              </w:numPr>
              <w:tabs>
                <w:tab w:val="left" w:pos="426"/>
              </w:tabs>
              <w:autoSpaceDE w:val="0"/>
              <w:autoSpaceDN w:val="0"/>
              <w:adjustRightInd w:val="0"/>
              <w:spacing w:after="0" w:line="240" w:lineRule="auto"/>
              <w:ind w:right="113"/>
              <w:contextualSpacing/>
              <w:rPr>
                <w:rFonts w:ascii="Gill Sans MT" w:hAnsi="Gill Sans MT" w:cs="Arial"/>
                <w:spacing w:val="-1"/>
                <w:sz w:val="20"/>
                <w:szCs w:val="20"/>
              </w:rPr>
            </w:pPr>
            <w:r>
              <w:rPr>
                <w:rFonts w:ascii="Gill Sans MT" w:hAnsi="Gill Sans MT" w:cs="Arial"/>
                <w:spacing w:val="-1"/>
                <w:sz w:val="20"/>
                <w:szCs w:val="20"/>
              </w:rPr>
              <w:t xml:space="preserve">68% </w:t>
            </w:r>
            <w:r w:rsidRPr="00773C31">
              <w:rPr>
                <w:rFonts w:ascii="Gill Sans MT" w:hAnsi="Gill Sans MT" w:cs="Arial"/>
                <w:spacing w:val="-2"/>
                <w:sz w:val="20"/>
                <w:szCs w:val="20"/>
              </w:rPr>
              <w:t xml:space="preserve">of parents agree or strongly agree that the school </w:t>
            </w:r>
            <w:r>
              <w:rPr>
                <w:rFonts w:ascii="Gill Sans MT" w:hAnsi="Gill Sans MT" w:cs="Arial"/>
                <w:spacing w:val="-2"/>
                <w:sz w:val="20"/>
                <w:szCs w:val="20"/>
              </w:rPr>
              <w:t>deals well with bullying – 25% didn’t know because their children have not had any experience of bullying</w:t>
            </w:r>
            <w:r w:rsidRPr="00773C31">
              <w:rPr>
                <w:rFonts w:ascii="Gill Sans MT" w:hAnsi="Gill Sans MT" w:cs="Arial"/>
                <w:spacing w:val="-2"/>
                <w:sz w:val="20"/>
                <w:szCs w:val="20"/>
              </w:rPr>
              <w:t xml:space="preserve"> </w:t>
            </w:r>
            <w:r w:rsidR="00575555">
              <w:rPr>
                <w:rFonts w:ascii="Gill Sans MT" w:hAnsi="Gill Sans MT" w:cs="Arial"/>
                <w:spacing w:val="-2"/>
                <w:sz w:val="20"/>
                <w:szCs w:val="20"/>
              </w:rPr>
              <w:t xml:space="preserve"> - Making 93% </w:t>
            </w:r>
            <w:r w:rsidRPr="00773C31">
              <w:rPr>
                <w:rFonts w:ascii="Gill Sans MT" w:hAnsi="Gill Sans MT" w:cs="Arial"/>
                <w:spacing w:val="-2"/>
                <w:sz w:val="20"/>
                <w:szCs w:val="20"/>
              </w:rPr>
              <w:t>(Parent Questionnaire Autumn 2017)</w:t>
            </w:r>
          </w:p>
          <w:p w:rsidR="00745BD1" w:rsidRDefault="00745BD1" w:rsidP="00745BD1">
            <w:pPr>
              <w:widowControl w:val="0"/>
              <w:tabs>
                <w:tab w:val="left" w:pos="426"/>
              </w:tabs>
              <w:autoSpaceDE w:val="0"/>
              <w:autoSpaceDN w:val="0"/>
              <w:adjustRightInd w:val="0"/>
              <w:spacing w:after="0" w:line="240" w:lineRule="auto"/>
              <w:ind w:right="113"/>
              <w:contextualSpacing/>
              <w:rPr>
                <w:rFonts w:ascii="Gill Sans MT" w:hAnsi="Gill Sans MT" w:cs="Arial"/>
                <w:b/>
                <w:i/>
                <w:spacing w:val="-1"/>
                <w:sz w:val="20"/>
                <w:szCs w:val="20"/>
              </w:rPr>
            </w:pPr>
            <w:r w:rsidRPr="00745BD1">
              <w:rPr>
                <w:rFonts w:ascii="Gill Sans MT" w:hAnsi="Gill Sans MT" w:cs="Arial"/>
                <w:b/>
                <w:i/>
                <w:spacing w:val="-1"/>
                <w:sz w:val="20"/>
                <w:szCs w:val="20"/>
              </w:rPr>
              <w:t>Safeguarding</w:t>
            </w:r>
          </w:p>
          <w:p w:rsidR="00745BD1" w:rsidRPr="00745BD1" w:rsidRDefault="00745BD1" w:rsidP="00745BD1">
            <w:pPr>
              <w:numPr>
                <w:ilvl w:val="0"/>
                <w:numId w:val="35"/>
              </w:numPr>
              <w:spacing w:after="0" w:line="240" w:lineRule="auto"/>
              <w:rPr>
                <w:rFonts w:ascii="Gill Sans MT" w:eastAsia="Times New Roman" w:hAnsi="Gill Sans MT"/>
                <w:color w:val="000000"/>
                <w:sz w:val="20"/>
                <w:szCs w:val="20"/>
                <w:lang w:eastAsia="en-GB"/>
              </w:rPr>
            </w:pPr>
            <w:r w:rsidRPr="00745BD1">
              <w:rPr>
                <w:rFonts w:ascii="Gill Sans MT" w:eastAsia="Times New Roman" w:hAnsi="Gill Sans MT"/>
                <w:color w:val="000000"/>
                <w:sz w:val="20"/>
                <w:szCs w:val="20"/>
                <w:lang w:eastAsia="en-GB"/>
              </w:rPr>
              <w:t>9 children were referred to Children’s Services in 2017-18</w:t>
            </w:r>
          </w:p>
          <w:p w:rsidR="00745BD1" w:rsidRPr="00745BD1" w:rsidRDefault="00745BD1" w:rsidP="00745BD1">
            <w:pPr>
              <w:numPr>
                <w:ilvl w:val="0"/>
                <w:numId w:val="35"/>
              </w:numPr>
              <w:spacing w:after="0" w:line="240" w:lineRule="auto"/>
              <w:rPr>
                <w:rFonts w:ascii="Gill Sans MT" w:eastAsia="Times New Roman" w:hAnsi="Gill Sans MT"/>
                <w:color w:val="000000"/>
                <w:sz w:val="20"/>
                <w:szCs w:val="20"/>
                <w:lang w:eastAsia="en-GB"/>
              </w:rPr>
            </w:pPr>
            <w:r w:rsidRPr="00745BD1">
              <w:rPr>
                <w:rFonts w:ascii="Gill Sans MT" w:eastAsia="Times New Roman" w:hAnsi="Gill Sans MT"/>
                <w:color w:val="000000"/>
                <w:sz w:val="20"/>
                <w:szCs w:val="20"/>
                <w:lang w:eastAsia="en-GB"/>
              </w:rPr>
              <w:t>The school currently has 1 child who are subject to Child Protection plans</w:t>
            </w:r>
          </w:p>
          <w:p w:rsidR="00745BD1" w:rsidRPr="00745BD1" w:rsidRDefault="00745BD1" w:rsidP="00745BD1">
            <w:pPr>
              <w:numPr>
                <w:ilvl w:val="0"/>
                <w:numId w:val="35"/>
              </w:numPr>
              <w:spacing w:after="0" w:line="240" w:lineRule="auto"/>
              <w:rPr>
                <w:rFonts w:ascii="Gill Sans MT" w:eastAsia="Times New Roman" w:hAnsi="Gill Sans MT"/>
                <w:color w:val="000000"/>
                <w:sz w:val="20"/>
                <w:szCs w:val="20"/>
                <w:lang w:eastAsia="en-GB"/>
              </w:rPr>
            </w:pPr>
            <w:r w:rsidRPr="00745BD1">
              <w:rPr>
                <w:rFonts w:ascii="Gill Sans MT" w:eastAsia="Times New Roman" w:hAnsi="Gill Sans MT"/>
                <w:color w:val="000000"/>
                <w:sz w:val="20"/>
                <w:szCs w:val="20"/>
                <w:lang w:eastAsia="en-GB"/>
              </w:rPr>
              <w:t>Currently, the school has 4 children who are Looked After</w:t>
            </w:r>
          </w:p>
          <w:p w:rsidR="00745BD1" w:rsidRPr="00745BD1" w:rsidRDefault="00745BD1" w:rsidP="00745BD1">
            <w:pPr>
              <w:numPr>
                <w:ilvl w:val="0"/>
                <w:numId w:val="35"/>
              </w:numPr>
              <w:spacing w:after="0" w:line="240" w:lineRule="auto"/>
              <w:rPr>
                <w:rFonts w:ascii="Gill Sans MT" w:eastAsia="Times New Roman" w:hAnsi="Gill Sans MT"/>
                <w:color w:val="000000"/>
                <w:sz w:val="20"/>
                <w:szCs w:val="20"/>
                <w:lang w:eastAsia="en-GB"/>
              </w:rPr>
            </w:pPr>
            <w:r w:rsidRPr="00745BD1">
              <w:rPr>
                <w:rFonts w:ascii="Gill Sans MT" w:eastAsia="Times New Roman" w:hAnsi="Gill Sans MT"/>
                <w:color w:val="000000"/>
                <w:sz w:val="20"/>
                <w:szCs w:val="20"/>
                <w:lang w:eastAsia="en-GB"/>
              </w:rPr>
              <w:t>Currently, the school has 2 children who were previously Looked After</w:t>
            </w:r>
          </w:p>
          <w:p w:rsidR="00745BD1" w:rsidRPr="00745BD1" w:rsidRDefault="00745BD1" w:rsidP="00745BD1">
            <w:pPr>
              <w:numPr>
                <w:ilvl w:val="0"/>
                <w:numId w:val="35"/>
              </w:numPr>
              <w:spacing w:after="0" w:line="240" w:lineRule="auto"/>
              <w:rPr>
                <w:rFonts w:ascii="Gill Sans MT" w:eastAsia="Times New Roman" w:hAnsi="Gill Sans MT"/>
                <w:color w:val="000000"/>
                <w:sz w:val="20"/>
                <w:szCs w:val="20"/>
                <w:lang w:eastAsia="en-GB"/>
              </w:rPr>
            </w:pPr>
            <w:r w:rsidRPr="00745BD1">
              <w:rPr>
                <w:rFonts w:ascii="Gill Sans MT" w:eastAsia="Times New Roman" w:hAnsi="Gill Sans MT"/>
                <w:color w:val="000000"/>
                <w:sz w:val="20"/>
                <w:szCs w:val="20"/>
                <w:lang w:eastAsia="en-GB"/>
              </w:rPr>
              <w:t>2 children at Holly Park are currently identified as Children in Need</w:t>
            </w:r>
          </w:p>
          <w:p w:rsidR="00745BD1" w:rsidRPr="00745BD1" w:rsidRDefault="00745BD1" w:rsidP="00745BD1">
            <w:pPr>
              <w:numPr>
                <w:ilvl w:val="0"/>
                <w:numId w:val="35"/>
              </w:numPr>
              <w:spacing w:after="0" w:line="240" w:lineRule="auto"/>
              <w:rPr>
                <w:rFonts w:ascii="Gill Sans MT" w:eastAsia="Times New Roman" w:hAnsi="Gill Sans MT"/>
                <w:color w:val="000000"/>
                <w:sz w:val="20"/>
                <w:szCs w:val="20"/>
                <w:lang w:eastAsia="en-GB"/>
              </w:rPr>
            </w:pPr>
            <w:r w:rsidRPr="00745BD1">
              <w:rPr>
                <w:rFonts w:ascii="Gill Sans MT" w:eastAsia="Times New Roman" w:hAnsi="Gill Sans MT"/>
                <w:color w:val="000000"/>
                <w:sz w:val="20"/>
                <w:szCs w:val="20"/>
                <w:lang w:eastAsia="en-GB"/>
              </w:rPr>
              <w:t>There are currently 28 other children receiving safeguarding support from the school’s own resources, without input from external agencies</w:t>
            </w:r>
          </w:p>
          <w:p w:rsidR="00CC0248" w:rsidRPr="00203753" w:rsidRDefault="00877550" w:rsidP="006F41E5">
            <w:pPr>
              <w:pStyle w:val="ListParagraph"/>
              <w:autoSpaceDE w:val="0"/>
              <w:autoSpaceDN w:val="0"/>
              <w:adjustRightInd w:val="0"/>
              <w:spacing w:after="0" w:line="240" w:lineRule="auto"/>
              <w:ind w:left="0"/>
              <w:contextualSpacing/>
              <w:rPr>
                <w:rFonts w:ascii="Gill Sans MT" w:hAnsi="Gill Sans MT"/>
                <w:b/>
                <w:i/>
                <w:sz w:val="20"/>
                <w:szCs w:val="20"/>
              </w:rPr>
            </w:pPr>
            <w:r w:rsidRPr="00203753">
              <w:rPr>
                <w:rFonts w:ascii="Gill Sans MT" w:hAnsi="Gill Sans MT"/>
                <w:b/>
                <w:i/>
                <w:sz w:val="20"/>
                <w:szCs w:val="20"/>
              </w:rPr>
              <w:t>General</w:t>
            </w:r>
          </w:p>
          <w:p w:rsidR="00787D26" w:rsidRPr="00A154BF" w:rsidRDefault="00787D26" w:rsidP="00745BD1">
            <w:pPr>
              <w:pStyle w:val="NoSpacing"/>
              <w:numPr>
                <w:ilvl w:val="0"/>
                <w:numId w:val="35"/>
              </w:numPr>
              <w:jc w:val="both"/>
              <w:rPr>
                <w:rFonts w:ascii="Gill Sans MT" w:hAnsi="Gill Sans MT" w:cs="Arial"/>
                <w:color w:val="000000"/>
                <w:sz w:val="20"/>
                <w:szCs w:val="20"/>
              </w:rPr>
            </w:pPr>
            <w:r w:rsidRPr="00A154BF">
              <w:rPr>
                <w:rFonts w:ascii="Gill Sans MT" w:hAnsi="Gill Sans MT" w:cs="Arial"/>
                <w:color w:val="000000"/>
                <w:sz w:val="20"/>
                <w:szCs w:val="20"/>
              </w:rPr>
              <w:t xml:space="preserve">We are </w:t>
            </w:r>
            <w:r w:rsidR="00D6059D">
              <w:rPr>
                <w:rFonts w:ascii="Gill Sans MT" w:hAnsi="Gill Sans MT" w:cs="Arial"/>
                <w:color w:val="000000"/>
                <w:sz w:val="20"/>
                <w:szCs w:val="20"/>
              </w:rPr>
              <w:t xml:space="preserve">a stable, </w:t>
            </w:r>
            <w:r w:rsidR="002B3B18" w:rsidRPr="00A154BF">
              <w:rPr>
                <w:rFonts w:ascii="Gill Sans MT" w:hAnsi="Gill Sans MT" w:cs="Arial"/>
                <w:color w:val="000000"/>
                <w:sz w:val="20"/>
                <w:szCs w:val="20"/>
              </w:rPr>
              <w:t>well-staffed</w:t>
            </w:r>
            <w:r w:rsidRPr="00A154BF">
              <w:rPr>
                <w:rFonts w:ascii="Gill Sans MT" w:hAnsi="Gill Sans MT" w:cs="Arial"/>
                <w:color w:val="000000"/>
                <w:sz w:val="20"/>
                <w:szCs w:val="20"/>
              </w:rPr>
              <w:t xml:space="preserve"> </w:t>
            </w:r>
            <w:r w:rsidR="00D6059D">
              <w:rPr>
                <w:rFonts w:ascii="Gill Sans MT" w:hAnsi="Gill Sans MT" w:cs="Arial"/>
                <w:color w:val="000000"/>
                <w:sz w:val="20"/>
                <w:szCs w:val="20"/>
              </w:rPr>
              <w:t xml:space="preserve">school </w:t>
            </w:r>
            <w:r w:rsidRPr="00A154BF">
              <w:rPr>
                <w:rFonts w:ascii="Gill Sans MT" w:hAnsi="Gill Sans MT" w:cs="Arial"/>
                <w:color w:val="000000"/>
                <w:sz w:val="20"/>
                <w:szCs w:val="20"/>
              </w:rPr>
              <w:t xml:space="preserve">with </w:t>
            </w:r>
            <w:r w:rsidR="002B3B18">
              <w:rPr>
                <w:rFonts w:ascii="Gill Sans MT" w:hAnsi="Gill Sans MT" w:cs="Arial"/>
                <w:color w:val="000000"/>
                <w:sz w:val="20"/>
                <w:szCs w:val="20"/>
              </w:rPr>
              <w:t xml:space="preserve">some </w:t>
            </w:r>
            <w:r w:rsidRPr="00A154BF">
              <w:rPr>
                <w:rFonts w:ascii="Gill Sans MT" w:hAnsi="Gill Sans MT" w:cs="Arial"/>
                <w:color w:val="000000"/>
                <w:sz w:val="20"/>
                <w:szCs w:val="20"/>
              </w:rPr>
              <w:t xml:space="preserve">non-class based teachers who provide additional support, and intervention for pupils </w:t>
            </w:r>
            <w:r w:rsidR="00D6059D">
              <w:rPr>
                <w:rFonts w:ascii="Gill Sans MT" w:hAnsi="Gill Sans MT" w:cs="Arial"/>
                <w:color w:val="000000"/>
                <w:sz w:val="20"/>
                <w:szCs w:val="20"/>
              </w:rPr>
              <w:t>including</w:t>
            </w:r>
            <w:r w:rsidRPr="00A154BF">
              <w:rPr>
                <w:rFonts w:ascii="Gill Sans MT" w:hAnsi="Gill Sans MT" w:cs="Arial"/>
                <w:color w:val="000000"/>
                <w:sz w:val="20"/>
                <w:szCs w:val="20"/>
              </w:rPr>
              <w:t xml:space="preserve"> those who are eligible for </w:t>
            </w:r>
            <w:r w:rsidR="00D6059D">
              <w:rPr>
                <w:rFonts w:ascii="Gill Sans MT" w:hAnsi="Gill Sans MT" w:cs="Arial"/>
                <w:color w:val="000000"/>
                <w:sz w:val="20"/>
                <w:szCs w:val="20"/>
              </w:rPr>
              <w:t>Pupil Premium</w:t>
            </w:r>
            <w:r w:rsidR="002B3B18">
              <w:rPr>
                <w:rFonts w:ascii="Gill Sans MT" w:hAnsi="Gill Sans MT" w:cs="Arial"/>
                <w:color w:val="000000"/>
                <w:sz w:val="20"/>
                <w:szCs w:val="20"/>
              </w:rPr>
              <w:t xml:space="preserve"> and also specialist music and Spanish teaching</w:t>
            </w:r>
          </w:p>
          <w:p w:rsidR="00787D26" w:rsidRPr="00A154BF" w:rsidRDefault="00FA47C3" w:rsidP="00745BD1">
            <w:pPr>
              <w:pStyle w:val="NoSpacing"/>
              <w:numPr>
                <w:ilvl w:val="0"/>
                <w:numId w:val="35"/>
              </w:numPr>
              <w:jc w:val="both"/>
              <w:rPr>
                <w:rFonts w:ascii="Gill Sans MT" w:hAnsi="Gill Sans MT" w:cs="Arial"/>
                <w:color w:val="000000"/>
                <w:sz w:val="20"/>
                <w:szCs w:val="20"/>
              </w:rPr>
            </w:pPr>
            <w:r>
              <w:rPr>
                <w:rFonts w:ascii="Gill Sans MT" w:hAnsi="Gill Sans MT" w:cs="Arial"/>
                <w:color w:val="000000"/>
                <w:sz w:val="20"/>
                <w:szCs w:val="20"/>
              </w:rPr>
              <w:t>Our</w:t>
            </w:r>
            <w:r w:rsidR="00787D26" w:rsidRPr="00A154BF">
              <w:rPr>
                <w:rFonts w:ascii="Gill Sans MT" w:hAnsi="Gill Sans MT" w:cs="Arial"/>
                <w:color w:val="000000"/>
                <w:sz w:val="20"/>
                <w:szCs w:val="20"/>
              </w:rPr>
              <w:t xml:space="preserve"> learning mentor support</w:t>
            </w:r>
            <w:r>
              <w:rPr>
                <w:rFonts w:ascii="Gill Sans MT" w:hAnsi="Gill Sans MT" w:cs="Arial"/>
                <w:color w:val="000000"/>
                <w:sz w:val="20"/>
                <w:szCs w:val="20"/>
              </w:rPr>
              <w:t>s identified</w:t>
            </w:r>
            <w:r w:rsidR="00787D26" w:rsidRPr="00A154BF">
              <w:rPr>
                <w:rFonts w:ascii="Gill Sans MT" w:hAnsi="Gill Sans MT" w:cs="Arial"/>
                <w:color w:val="000000"/>
                <w:sz w:val="20"/>
                <w:szCs w:val="20"/>
              </w:rPr>
              <w:t xml:space="preserve"> vulnerable and challenging children</w:t>
            </w:r>
            <w:r w:rsidR="002B3B18">
              <w:rPr>
                <w:rFonts w:ascii="Gill Sans MT" w:hAnsi="Gill Sans MT" w:cs="Arial"/>
                <w:color w:val="000000"/>
                <w:sz w:val="20"/>
                <w:szCs w:val="20"/>
              </w:rPr>
              <w:t xml:space="preserve"> with behaviour, social emotional and mental health issues</w:t>
            </w:r>
            <w:r w:rsidR="00787D26" w:rsidRPr="00A154BF">
              <w:rPr>
                <w:rFonts w:ascii="Gill Sans MT" w:hAnsi="Gill Sans MT" w:cs="Arial"/>
                <w:color w:val="000000"/>
                <w:sz w:val="20"/>
                <w:szCs w:val="20"/>
              </w:rPr>
              <w:t>.</w:t>
            </w:r>
          </w:p>
          <w:p w:rsidR="00715F07" w:rsidRPr="00715F07" w:rsidRDefault="002B3B18" w:rsidP="00745BD1">
            <w:pPr>
              <w:pStyle w:val="NoSpacing"/>
              <w:numPr>
                <w:ilvl w:val="0"/>
                <w:numId w:val="35"/>
              </w:numPr>
              <w:contextualSpacing/>
              <w:jc w:val="both"/>
              <w:rPr>
                <w:sz w:val="20"/>
                <w:szCs w:val="20"/>
              </w:rPr>
            </w:pPr>
            <w:r>
              <w:rPr>
                <w:rFonts w:ascii="Gill Sans MT" w:hAnsi="Gill Sans MT" w:cs="Arial"/>
                <w:sz w:val="20"/>
                <w:szCs w:val="20"/>
              </w:rPr>
              <w:t>Over the past few years, s</w:t>
            </w:r>
            <w:r w:rsidR="00787D26" w:rsidRPr="00715F07">
              <w:rPr>
                <w:rFonts w:ascii="Gill Sans MT" w:hAnsi="Gill Sans MT" w:cs="Arial"/>
                <w:sz w:val="20"/>
                <w:szCs w:val="20"/>
              </w:rPr>
              <w:t xml:space="preserve">enior and middle managers have been developed within the school through good CPD, leading to several internal promotions. </w:t>
            </w:r>
          </w:p>
          <w:p w:rsidR="00787D26" w:rsidRPr="00715F07" w:rsidRDefault="00787D26" w:rsidP="00745BD1">
            <w:pPr>
              <w:pStyle w:val="NoSpacing"/>
              <w:numPr>
                <w:ilvl w:val="0"/>
                <w:numId w:val="35"/>
              </w:numPr>
              <w:contextualSpacing/>
              <w:jc w:val="both"/>
              <w:rPr>
                <w:sz w:val="20"/>
                <w:szCs w:val="20"/>
              </w:rPr>
            </w:pPr>
            <w:r w:rsidRPr="00715F07">
              <w:rPr>
                <w:rFonts w:ascii="Gill Sans MT" w:hAnsi="Gill Sans MT"/>
                <w:sz w:val="20"/>
                <w:szCs w:val="20"/>
              </w:rPr>
              <w:t>Our EYFS runs as a team and the leadership of that team is managed b</w:t>
            </w:r>
            <w:r w:rsidR="00D6059D" w:rsidRPr="00715F07">
              <w:rPr>
                <w:rFonts w:ascii="Gill Sans MT" w:hAnsi="Gill Sans MT"/>
                <w:sz w:val="20"/>
                <w:szCs w:val="20"/>
              </w:rPr>
              <w:t xml:space="preserve">y </w:t>
            </w:r>
            <w:r w:rsidR="002A778E" w:rsidRPr="00715F07">
              <w:rPr>
                <w:rFonts w:ascii="Gill Sans MT" w:hAnsi="Gill Sans MT"/>
                <w:sz w:val="20"/>
                <w:szCs w:val="20"/>
              </w:rPr>
              <w:t>our Early</w:t>
            </w:r>
            <w:r w:rsidRPr="00715F07">
              <w:rPr>
                <w:rFonts w:ascii="Gill Sans MT" w:hAnsi="Gill Sans MT"/>
                <w:sz w:val="20"/>
                <w:szCs w:val="20"/>
              </w:rPr>
              <w:t xml:space="preserve"> Years and</w:t>
            </w:r>
            <w:r w:rsidR="00D6059D" w:rsidRPr="00715F07">
              <w:rPr>
                <w:rFonts w:ascii="Gill Sans MT" w:hAnsi="Gill Sans MT"/>
                <w:sz w:val="20"/>
                <w:szCs w:val="20"/>
              </w:rPr>
              <w:t xml:space="preserve"> KS1 K</w:t>
            </w:r>
            <w:r w:rsidRPr="00715F07">
              <w:rPr>
                <w:rFonts w:ascii="Gill Sans MT" w:hAnsi="Gill Sans MT"/>
                <w:sz w:val="20"/>
                <w:szCs w:val="20"/>
              </w:rPr>
              <w:t>ey leader</w:t>
            </w:r>
            <w:r w:rsidR="00D6059D" w:rsidRPr="00715F07">
              <w:rPr>
                <w:rFonts w:ascii="Gill Sans MT" w:hAnsi="Gill Sans MT"/>
                <w:sz w:val="20"/>
                <w:szCs w:val="20"/>
              </w:rPr>
              <w:t xml:space="preserve"> supported by our lead practitioner</w:t>
            </w:r>
            <w:r w:rsidRPr="00715F07">
              <w:rPr>
                <w:rFonts w:ascii="Gill Sans MT" w:hAnsi="Gill Sans MT"/>
                <w:sz w:val="20"/>
                <w:szCs w:val="20"/>
              </w:rPr>
              <w:t xml:space="preserve">. </w:t>
            </w:r>
          </w:p>
          <w:p w:rsidR="00787D26" w:rsidRDefault="00787D26" w:rsidP="00745BD1">
            <w:pPr>
              <w:pStyle w:val="NoSpacing"/>
              <w:numPr>
                <w:ilvl w:val="0"/>
                <w:numId w:val="35"/>
              </w:numPr>
              <w:jc w:val="both"/>
              <w:rPr>
                <w:rFonts w:ascii="Gill Sans MT" w:hAnsi="Gill Sans MT" w:cs="Arial"/>
                <w:sz w:val="20"/>
                <w:szCs w:val="20"/>
              </w:rPr>
            </w:pPr>
            <w:r w:rsidRPr="00A154BF">
              <w:rPr>
                <w:rFonts w:ascii="Gill Sans MT" w:hAnsi="Gill Sans MT" w:cs="Arial"/>
                <w:sz w:val="20"/>
                <w:szCs w:val="20"/>
              </w:rPr>
              <w:t>Since the last Ofsted inspection</w:t>
            </w:r>
            <w:r w:rsidR="00877550">
              <w:rPr>
                <w:rFonts w:ascii="Gill Sans MT" w:hAnsi="Gill Sans MT" w:cs="Arial"/>
                <w:sz w:val="20"/>
                <w:szCs w:val="20"/>
              </w:rPr>
              <w:t xml:space="preserve"> the</w:t>
            </w:r>
            <w:r w:rsidRPr="00A154BF">
              <w:rPr>
                <w:rFonts w:ascii="Gill Sans MT" w:hAnsi="Gill Sans MT" w:cs="Arial"/>
                <w:sz w:val="20"/>
                <w:szCs w:val="20"/>
              </w:rPr>
              <w:t xml:space="preserve"> school has retained many key staff. Recruitment </w:t>
            </w:r>
            <w:r w:rsidR="00715F07">
              <w:rPr>
                <w:rFonts w:ascii="Gill Sans MT" w:hAnsi="Gill Sans MT" w:cs="Arial"/>
                <w:sz w:val="20"/>
                <w:szCs w:val="20"/>
              </w:rPr>
              <w:t xml:space="preserve">in </w:t>
            </w:r>
            <w:r w:rsidR="00877550">
              <w:rPr>
                <w:rFonts w:ascii="Gill Sans MT" w:hAnsi="Gill Sans MT" w:cs="Arial"/>
                <w:sz w:val="20"/>
                <w:szCs w:val="20"/>
              </w:rPr>
              <w:t>2015</w:t>
            </w:r>
            <w:r w:rsidRPr="00A154BF">
              <w:rPr>
                <w:rFonts w:ascii="Gill Sans MT" w:hAnsi="Gill Sans MT" w:cs="Arial"/>
                <w:sz w:val="20"/>
                <w:szCs w:val="20"/>
              </w:rPr>
              <w:t xml:space="preserve"> enhanced the profile of securing good and better te</w:t>
            </w:r>
            <w:r w:rsidR="00D6059D">
              <w:rPr>
                <w:rFonts w:ascii="Gill Sans MT" w:hAnsi="Gill Sans MT" w:cs="Arial"/>
                <w:sz w:val="20"/>
                <w:szCs w:val="20"/>
              </w:rPr>
              <w:t>aching across the school and there was no movement of staff in September 2016</w:t>
            </w:r>
            <w:r w:rsidR="00715F07">
              <w:rPr>
                <w:rFonts w:ascii="Gill Sans MT" w:hAnsi="Gill Sans MT" w:cs="Arial"/>
                <w:sz w:val="20"/>
                <w:szCs w:val="20"/>
              </w:rPr>
              <w:t xml:space="preserve"> or 2017</w:t>
            </w:r>
            <w:r w:rsidR="002A778E">
              <w:rPr>
                <w:rFonts w:ascii="Gill Sans MT" w:hAnsi="Gill Sans MT" w:cs="Arial"/>
                <w:sz w:val="20"/>
                <w:szCs w:val="20"/>
              </w:rPr>
              <w:t xml:space="preserve"> and only one teacher in 2018 who left to work abroad</w:t>
            </w:r>
            <w:r w:rsidR="00D6059D">
              <w:rPr>
                <w:rFonts w:ascii="Gill Sans MT" w:hAnsi="Gill Sans MT" w:cs="Arial"/>
                <w:sz w:val="20"/>
                <w:szCs w:val="20"/>
              </w:rPr>
              <w:t xml:space="preserve">. </w:t>
            </w:r>
            <w:r w:rsidR="00877550">
              <w:rPr>
                <w:rFonts w:ascii="Gill Sans MT" w:hAnsi="Gill Sans MT" w:cs="Arial"/>
                <w:sz w:val="20"/>
                <w:szCs w:val="20"/>
              </w:rPr>
              <w:t>There was a restructure of middle leadership in 2015 to support the new curriculum and</w:t>
            </w:r>
            <w:r w:rsidR="00FA47C3">
              <w:rPr>
                <w:rFonts w:ascii="Gill Sans MT" w:hAnsi="Gill Sans MT" w:cs="Arial"/>
                <w:sz w:val="20"/>
                <w:szCs w:val="20"/>
              </w:rPr>
              <w:t xml:space="preserve"> to </w:t>
            </w:r>
            <w:r w:rsidR="00877550">
              <w:rPr>
                <w:rFonts w:ascii="Gill Sans MT" w:hAnsi="Gill Sans MT" w:cs="Arial"/>
                <w:sz w:val="20"/>
                <w:szCs w:val="20"/>
              </w:rPr>
              <w:t xml:space="preserve">ensure maths and English </w:t>
            </w:r>
            <w:r w:rsidR="002A778E">
              <w:rPr>
                <w:rFonts w:ascii="Gill Sans MT" w:hAnsi="Gill Sans MT" w:cs="Arial"/>
                <w:sz w:val="20"/>
                <w:szCs w:val="20"/>
              </w:rPr>
              <w:t>were</w:t>
            </w:r>
            <w:r w:rsidR="00877550">
              <w:rPr>
                <w:rFonts w:ascii="Gill Sans MT" w:hAnsi="Gill Sans MT" w:cs="Arial"/>
                <w:sz w:val="20"/>
                <w:szCs w:val="20"/>
              </w:rPr>
              <w:t xml:space="preserve"> </w:t>
            </w:r>
            <w:r w:rsidR="00715F07">
              <w:rPr>
                <w:rFonts w:ascii="Gill Sans MT" w:hAnsi="Gill Sans MT" w:cs="Arial"/>
                <w:sz w:val="20"/>
                <w:szCs w:val="20"/>
              </w:rPr>
              <w:t xml:space="preserve">better </w:t>
            </w:r>
            <w:r w:rsidR="00877550">
              <w:rPr>
                <w:rFonts w:ascii="Gill Sans MT" w:hAnsi="Gill Sans MT" w:cs="Arial"/>
                <w:sz w:val="20"/>
                <w:szCs w:val="20"/>
              </w:rPr>
              <w:t xml:space="preserve">supported. </w:t>
            </w:r>
          </w:p>
          <w:p w:rsidR="00483006" w:rsidRPr="00FA47C3" w:rsidRDefault="005F5D7E" w:rsidP="00745BD1">
            <w:pPr>
              <w:pStyle w:val="NoSpacing"/>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Arial"/>
                <w:b/>
                <w:i/>
                <w:sz w:val="24"/>
                <w:szCs w:val="24"/>
              </w:rPr>
            </w:pPr>
            <w:r w:rsidRPr="005F5D7E">
              <w:rPr>
                <w:rFonts w:ascii="Gill Sans MT" w:hAnsi="Gill Sans MT" w:cs="Arial"/>
                <w:sz w:val="20"/>
                <w:szCs w:val="20"/>
              </w:rPr>
              <w:t xml:space="preserve">After consultation with our school community we are now </w:t>
            </w:r>
            <w:r w:rsidR="002A778E">
              <w:rPr>
                <w:rFonts w:ascii="Gill Sans MT" w:hAnsi="Gill Sans MT" w:cs="Arial"/>
                <w:sz w:val="20"/>
                <w:szCs w:val="20"/>
              </w:rPr>
              <w:t xml:space="preserve">a </w:t>
            </w:r>
            <w:proofErr w:type="gramStart"/>
            <w:r w:rsidR="002A778E">
              <w:rPr>
                <w:rFonts w:ascii="Gill Sans MT" w:hAnsi="Gill Sans MT" w:cs="Arial"/>
                <w:sz w:val="20"/>
                <w:szCs w:val="20"/>
              </w:rPr>
              <w:t>values</w:t>
            </w:r>
            <w:proofErr w:type="gramEnd"/>
            <w:r w:rsidRPr="005F5D7E">
              <w:rPr>
                <w:rFonts w:ascii="Gill Sans MT" w:hAnsi="Gill Sans MT" w:cs="Arial"/>
                <w:sz w:val="20"/>
                <w:szCs w:val="20"/>
              </w:rPr>
              <w:t xml:space="preserve"> led school.</w:t>
            </w:r>
          </w:p>
          <w:p w:rsidR="00FA47C3" w:rsidRPr="00FA47C3" w:rsidRDefault="00FA47C3" w:rsidP="00745BD1">
            <w:pPr>
              <w:pStyle w:val="NoSpacing"/>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Arial"/>
                <w:b/>
                <w:i/>
                <w:sz w:val="24"/>
                <w:szCs w:val="24"/>
              </w:rPr>
            </w:pPr>
            <w:r>
              <w:rPr>
                <w:rFonts w:ascii="Gill Sans MT" w:hAnsi="Gill Sans MT" w:cs="Arial"/>
                <w:sz w:val="20"/>
                <w:szCs w:val="20"/>
              </w:rPr>
              <w:t>We have formed a</w:t>
            </w:r>
            <w:r w:rsidR="002B3B18">
              <w:rPr>
                <w:rFonts w:ascii="Gill Sans MT" w:hAnsi="Gill Sans MT" w:cs="Arial"/>
                <w:sz w:val="20"/>
                <w:szCs w:val="20"/>
              </w:rPr>
              <w:t xml:space="preserve">n informal </w:t>
            </w:r>
            <w:r>
              <w:rPr>
                <w:rFonts w:ascii="Gill Sans MT" w:hAnsi="Gill Sans MT" w:cs="Arial"/>
                <w:sz w:val="20"/>
                <w:szCs w:val="20"/>
              </w:rPr>
              <w:t>partnership with 6</w:t>
            </w:r>
            <w:r w:rsidR="00167B4F">
              <w:rPr>
                <w:rFonts w:ascii="Gill Sans MT" w:hAnsi="Gill Sans MT" w:cs="Arial"/>
                <w:sz w:val="20"/>
                <w:szCs w:val="20"/>
              </w:rPr>
              <w:t xml:space="preserve"> other local schools including </w:t>
            </w:r>
            <w:r>
              <w:rPr>
                <w:rFonts w:ascii="Gill Sans MT" w:hAnsi="Gill Sans MT" w:cs="Arial"/>
                <w:sz w:val="20"/>
                <w:szCs w:val="20"/>
              </w:rPr>
              <w:t>one secondary school</w:t>
            </w:r>
          </w:p>
          <w:p w:rsidR="003326D5" w:rsidRPr="00252AAC" w:rsidRDefault="00FA47C3" w:rsidP="00745BD1">
            <w:pPr>
              <w:pStyle w:val="NoSpacing"/>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Arial"/>
                <w:b/>
                <w:i/>
                <w:sz w:val="24"/>
                <w:szCs w:val="24"/>
              </w:rPr>
            </w:pPr>
            <w:r w:rsidRPr="009046C2">
              <w:rPr>
                <w:rFonts w:ascii="Gill Sans MT" w:hAnsi="Gill Sans MT" w:cs="Arial"/>
                <w:sz w:val="20"/>
                <w:szCs w:val="20"/>
              </w:rPr>
              <w:t>Governance is strong.</w:t>
            </w:r>
          </w:p>
        </w:tc>
      </w:tr>
      <w:tr w:rsidR="004141EF" w:rsidRPr="00252AAC" w:rsidTr="0050475B">
        <w:tc>
          <w:tcPr>
            <w:tcW w:w="1844" w:type="dxa"/>
            <w:vMerge w:val="restart"/>
            <w:shd w:val="clear" w:color="auto" w:fill="99CCFF"/>
          </w:tcPr>
          <w:p w:rsidR="00D649B5" w:rsidRDefault="00EB56F5" w:rsidP="00DF6E74">
            <w:pPr>
              <w:spacing w:after="0" w:line="240" w:lineRule="auto"/>
              <w:rPr>
                <w:rFonts w:asciiTheme="minorHAnsi" w:hAnsiTheme="minorHAnsi" w:cs="Arial"/>
                <w:b/>
                <w:sz w:val="24"/>
                <w:szCs w:val="24"/>
              </w:rPr>
            </w:pPr>
            <w:r>
              <w:rPr>
                <w:rFonts w:asciiTheme="minorHAnsi" w:hAnsiTheme="minorHAnsi" w:cs="Arial"/>
                <w:b/>
                <w:sz w:val="24"/>
                <w:szCs w:val="24"/>
              </w:rPr>
              <w:lastRenderedPageBreak/>
              <w:t xml:space="preserve">PROGRESS AGAINST </w:t>
            </w:r>
            <w:r w:rsidR="004141EF" w:rsidRPr="00252AAC">
              <w:rPr>
                <w:rFonts w:asciiTheme="minorHAnsi" w:hAnsiTheme="minorHAnsi" w:cs="Arial"/>
                <w:b/>
                <w:sz w:val="24"/>
                <w:szCs w:val="24"/>
              </w:rPr>
              <w:t>P</w:t>
            </w:r>
            <w:r w:rsidR="00D7228C" w:rsidRPr="00252AAC">
              <w:rPr>
                <w:rFonts w:asciiTheme="minorHAnsi" w:hAnsiTheme="minorHAnsi" w:cs="Arial"/>
                <w:b/>
                <w:sz w:val="24"/>
                <w:szCs w:val="24"/>
              </w:rPr>
              <w:t xml:space="preserve">REVIOUS INSPECTION </w:t>
            </w:r>
            <w:r w:rsidR="00D649B5">
              <w:rPr>
                <w:rFonts w:asciiTheme="minorHAnsi" w:hAnsiTheme="minorHAnsi" w:cs="Arial"/>
                <w:b/>
                <w:sz w:val="24"/>
                <w:szCs w:val="24"/>
              </w:rPr>
              <w:t xml:space="preserve"> (November 2011)</w:t>
            </w:r>
          </w:p>
          <w:p w:rsidR="004141EF" w:rsidRPr="00252AAC" w:rsidRDefault="00D7228C" w:rsidP="00D649B5">
            <w:pPr>
              <w:spacing w:after="0" w:line="240" w:lineRule="auto"/>
              <w:rPr>
                <w:rFonts w:asciiTheme="minorHAnsi" w:hAnsiTheme="minorHAnsi" w:cs="Arial"/>
                <w:b/>
                <w:sz w:val="24"/>
                <w:szCs w:val="24"/>
              </w:rPr>
            </w:pPr>
            <w:r w:rsidRPr="00252AAC">
              <w:rPr>
                <w:rFonts w:asciiTheme="minorHAnsi" w:hAnsiTheme="minorHAnsi" w:cs="Arial"/>
                <w:b/>
                <w:sz w:val="24"/>
                <w:szCs w:val="24"/>
              </w:rPr>
              <w:t>KEY ISSUES</w:t>
            </w:r>
          </w:p>
        </w:tc>
        <w:tc>
          <w:tcPr>
            <w:tcW w:w="4607" w:type="dxa"/>
            <w:tcBorders>
              <w:bottom w:val="single" w:sz="4" w:space="0" w:color="auto"/>
            </w:tcBorders>
            <w:shd w:val="clear" w:color="auto" w:fill="00B0F0"/>
          </w:tcPr>
          <w:p w:rsidR="0094049D" w:rsidRPr="00252AAC" w:rsidRDefault="004141EF" w:rsidP="00DF6E74">
            <w:pPr>
              <w:spacing w:after="0" w:line="240" w:lineRule="auto"/>
              <w:rPr>
                <w:rFonts w:asciiTheme="minorHAnsi" w:hAnsiTheme="minorHAnsi" w:cs="Arial"/>
                <w:b/>
                <w:sz w:val="24"/>
                <w:szCs w:val="24"/>
              </w:rPr>
            </w:pPr>
            <w:r w:rsidRPr="00252AAC">
              <w:rPr>
                <w:rFonts w:asciiTheme="minorHAnsi" w:hAnsiTheme="minorHAnsi" w:cs="Arial"/>
                <w:b/>
                <w:sz w:val="24"/>
                <w:szCs w:val="24"/>
              </w:rPr>
              <w:t>Key Issue</w:t>
            </w:r>
          </w:p>
        </w:tc>
        <w:tc>
          <w:tcPr>
            <w:tcW w:w="4607" w:type="dxa"/>
            <w:gridSpan w:val="2"/>
            <w:tcBorders>
              <w:bottom w:val="single" w:sz="4" w:space="0" w:color="auto"/>
            </w:tcBorders>
            <w:shd w:val="clear" w:color="auto" w:fill="00B0F0"/>
          </w:tcPr>
          <w:p w:rsidR="004141EF" w:rsidRPr="00252AAC" w:rsidRDefault="004141EF" w:rsidP="00DF6E74">
            <w:pPr>
              <w:spacing w:after="0" w:line="240" w:lineRule="auto"/>
              <w:rPr>
                <w:rFonts w:asciiTheme="minorHAnsi" w:hAnsiTheme="minorHAnsi" w:cs="Arial"/>
                <w:b/>
                <w:sz w:val="24"/>
                <w:szCs w:val="24"/>
              </w:rPr>
            </w:pPr>
            <w:r w:rsidRPr="00252AAC">
              <w:rPr>
                <w:rFonts w:asciiTheme="minorHAnsi" w:hAnsiTheme="minorHAnsi" w:cs="Arial"/>
                <w:b/>
                <w:sz w:val="24"/>
                <w:szCs w:val="24"/>
              </w:rPr>
              <w:t>Progress</w:t>
            </w:r>
          </w:p>
        </w:tc>
      </w:tr>
      <w:tr w:rsidR="00787D26" w:rsidRPr="00252AAC" w:rsidTr="0050475B">
        <w:tc>
          <w:tcPr>
            <w:tcW w:w="1844" w:type="dxa"/>
            <w:vMerge/>
            <w:shd w:val="clear" w:color="auto" w:fill="FDE9D9"/>
          </w:tcPr>
          <w:p w:rsidR="00787D26" w:rsidRPr="00252AAC" w:rsidRDefault="00787D26" w:rsidP="00787D26">
            <w:pPr>
              <w:spacing w:after="0" w:line="240" w:lineRule="auto"/>
              <w:rPr>
                <w:rFonts w:asciiTheme="minorHAnsi" w:hAnsiTheme="minorHAnsi" w:cs="Arial"/>
                <w:b/>
                <w:sz w:val="24"/>
                <w:szCs w:val="24"/>
              </w:rPr>
            </w:pPr>
          </w:p>
        </w:tc>
        <w:tc>
          <w:tcPr>
            <w:tcW w:w="4607" w:type="dxa"/>
            <w:shd w:val="clear" w:color="auto" w:fill="auto"/>
          </w:tcPr>
          <w:p w:rsidR="00787D26" w:rsidRPr="00A154BF" w:rsidRDefault="00787D26" w:rsidP="00787D26">
            <w:pPr>
              <w:rPr>
                <w:rFonts w:cs="Arial"/>
                <w:b/>
                <w:i/>
                <w:sz w:val="20"/>
                <w:szCs w:val="20"/>
              </w:rPr>
            </w:pPr>
            <w:r w:rsidRPr="00A154BF">
              <w:rPr>
                <w:rFonts w:cs="Arial"/>
                <w:b/>
                <w:i/>
                <w:sz w:val="20"/>
                <w:szCs w:val="20"/>
              </w:rPr>
              <w:t>To raise pupils’ attainment by the end of Year 6 in English and Maths</w:t>
            </w:r>
            <w:r w:rsidR="00FA47C3">
              <w:rPr>
                <w:rFonts w:cs="Arial"/>
                <w:b/>
                <w:i/>
                <w:sz w:val="20"/>
                <w:szCs w:val="20"/>
              </w:rPr>
              <w:t xml:space="preserve"> (November 2011)</w:t>
            </w:r>
          </w:p>
          <w:p w:rsidR="00D37F0F" w:rsidRDefault="00D37F0F" w:rsidP="00787D26">
            <w:pPr>
              <w:jc w:val="both"/>
              <w:rPr>
                <w:rFonts w:cs="Arial"/>
                <w:b/>
                <w:i/>
              </w:rPr>
            </w:pPr>
          </w:p>
          <w:p w:rsidR="00D37F0F" w:rsidRDefault="00D37F0F" w:rsidP="00787D26">
            <w:pPr>
              <w:jc w:val="both"/>
              <w:rPr>
                <w:rFonts w:cs="Arial"/>
                <w:b/>
                <w:i/>
              </w:rPr>
            </w:pPr>
          </w:p>
          <w:p w:rsidR="00D37F0F" w:rsidRDefault="00D37F0F" w:rsidP="00787D26">
            <w:pPr>
              <w:jc w:val="both"/>
              <w:rPr>
                <w:rFonts w:cs="Arial"/>
                <w:b/>
                <w:i/>
              </w:rPr>
            </w:pPr>
          </w:p>
          <w:p w:rsidR="00D37F0F" w:rsidRDefault="00D37F0F" w:rsidP="00787D26">
            <w:pPr>
              <w:jc w:val="both"/>
              <w:rPr>
                <w:rFonts w:cs="Arial"/>
                <w:b/>
                <w:i/>
              </w:rPr>
            </w:pPr>
          </w:p>
          <w:p w:rsidR="005879D2" w:rsidRDefault="005879D2" w:rsidP="00787D26">
            <w:pPr>
              <w:jc w:val="both"/>
              <w:rPr>
                <w:rFonts w:cs="Arial"/>
                <w:b/>
                <w:i/>
              </w:rPr>
            </w:pPr>
          </w:p>
          <w:p w:rsidR="005879D2" w:rsidRDefault="005879D2" w:rsidP="00787D26">
            <w:pPr>
              <w:jc w:val="both"/>
              <w:rPr>
                <w:rFonts w:cs="Arial"/>
                <w:b/>
                <w:i/>
              </w:rPr>
            </w:pPr>
          </w:p>
          <w:p w:rsidR="005879D2" w:rsidRDefault="005879D2" w:rsidP="00787D26">
            <w:pPr>
              <w:jc w:val="both"/>
              <w:rPr>
                <w:rFonts w:cs="Arial"/>
                <w:b/>
                <w:i/>
              </w:rPr>
            </w:pPr>
          </w:p>
          <w:p w:rsidR="00A02EFB" w:rsidRDefault="00A02EFB" w:rsidP="00787D26">
            <w:pPr>
              <w:jc w:val="both"/>
              <w:rPr>
                <w:rFonts w:cs="Arial"/>
                <w:b/>
                <w:i/>
              </w:rPr>
            </w:pPr>
          </w:p>
          <w:p w:rsidR="00A02EFB" w:rsidRDefault="00A02EFB" w:rsidP="00787D26">
            <w:pPr>
              <w:jc w:val="both"/>
              <w:rPr>
                <w:rFonts w:cs="Arial"/>
                <w:b/>
                <w:i/>
              </w:rPr>
            </w:pPr>
          </w:p>
          <w:p w:rsidR="006B4F97" w:rsidRDefault="006B4F97" w:rsidP="00787D26">
            <w:pPr>
              <w:jc w:val="both"/>
              <w:rPr>
                <w:rFonts w:cs="Arial"/>
                <w:b/>
                <w:i/>
              </w:rPr>
            </w:pPr>
          </w:p>
          <w:p w:rsidR="006B4F97" w:rsidRDefault="006B4F97" w:rsidP="00787D26">
            <w:pPr>
              <w:jc w:val="both"/>
              <w:rPr>
                <w:rFonts w:cs="Arial"/>
                <w:b/>
                <w:i/>
              </w:rPr>
            </w:pPr>
          </w:p>
          <w:p w:rsidR="006B4F97" w:rsidRDefault="006B4F97" w:rsidP="00787D26">
            <w:pPr>
              <w:jc w:val="both"/>
              <w:rPr>
                <w:rFonts w:cs="Arial"/>
                <w:b/>
                <w:i/>
              </w:rPr>
            </w:pPr>
          </w:p>
          <w:p w:rsidR="006B4F97" w:rsidRDefault="006B4F97" w:rsidP="00787D26">
            <w:pPr>
              <w:jc w:val="both"/>
              <w:rPr>
                <w:rFonts w:cs="Arial"/>
                <w:b/>
                <w:i/>
              </w:rPr>
            </w:pPr>
          </w:p>
          <w:p w:rsidR="000B277A" w:rsidRDefault="000B277A" w:rsidP="00787D26">
            <w:pPr>
              <w:jc w:val="both"/>
              <w:rPr>
                <w:rFonts w:cs="Arial"/>
                <w:b/>
                <w:i/>
              </w:rPr>
            </w:pPr>
          </w:p>
          <w:p w:rsidR="000B277A" w:rsidRDefault="000B277A" w:rsidP="00787D26">
            <w:pPr>
              <w:jc w:val="both"/>
              <w:rPr>
                <w:rFonts w:cs="Arial"/>
                <w:b/>
                <w:i/>
              </w:rPr>
            </w:pPr>
          </w:p>
          <w:p w:rsidR="000B277A" w:rsidRDefault="000B277A" w:rsidP="00787D26">
            <w:pPr>
              <w:jc w:val="both"/>
              <w:rPr>
                <w:rFonts w:cs="Arial"/>
                <w:b/>
                <w:i/>
              </w:rPr>
            </w:pPr>
          </w:p>
          <w:p w:rsidR="0060544B" w:rsidRDefault="0060544B" w:rsidP="00787D26">
            <w:pPr>
              <w:jc w:val="both"/>
              <w:rPr>
                <w:rFonts w:cs="Arial"/>
                <w:b/>
                <w:i/>
              </w:rPr>
            </w:pPr>
          </w:p>
          <w:p w:rsidR="00787D26" w:rsidRDefault="00787D26" w:rsidP="00D649B5">
            <w:pPr>
              <w:jc w:val="both"/>
            </w:pPr>
            <w:r w:rsidRPr="00A154BF">
              <w:rPr>
                <w:rFonts w:cs="Arial"/>
                <w:b/>
                <w:i/>
                <w:sz w:val="20"/>
                <w:szCs w:val="20"/>
              </w:rPr>
              <w:t>Refining marking so that pupils understand how to improve their work</w:t>
            </w:r>
            <w:r w:rsidR="00FA47C3">
              <w:rPr>
                <w:rFonts w:cs="Arial"/>
                <w:b/>
                <w:i/>
                <w:sz w:val="20"/>
                <w:szCs w:val="20"/>
              </w:rPr>
              <w:t xml:space="preserve"> (November 2011)</w:t>
            </w:r>
          </w:p>
        </w:tc>
        <w:tc>
          <w:tcPr>
            <w:tcW w:w="4607" w:type="dxa"/>
            <w:gridSpan w:val="2"/>
            <w:shd w:val="clear" w:color="auto" w:fill="auto"/>
          </w:tcPr>
          <w:p w:rsidR="00787D26" w:rsidRDefault="00787D26" w:rsidP="00787D26">
            <w:pPr>
              <w:spacing w:after="0"/>
              <w:rPr>
                <w:sz w:val="20"/>
                <w:szCs w:val="20"/>
              </w:rPr>
            </w:pPr>
            <w:r>
              <w:rPr>
                <w:sz w:val="20"/>
                <w:szCs w:val="20"/>
              </w:rPr>
              <w:lastRenderedPageBreak/>
              <w:t>2015</w:t>
            </w:r>
            <w:r w:rsidRPr="00A154BF">
              <w:rPr>
                <w:sz w:val="20"/>
                <w:szCs w:val="20"/>
              </w:rPr>
              <w:t xml:space="preserve"> Maths results </w:t>
            </w:r>
            <w:r>
              <w:rPr>
                <w:sz w:val="20"/>
                <w:szCs w:val="20"/>
              </w:rPr>
              <w:t>improved to 92% level 4+</w:t>
            </w:r>
          </w:p>
          <w:p w:rsidR="00787D26" w:rsidRPr="00A154BF" w:rsidRDefault="00787D26" w:rsidP="00787D26">
            <w:pPr>
              <w:spacing w:after="0"/>
              <w:rPr>
                <w:sz w:val="20"/>
                <w:szCs w:val="20"/>
              </w:rPr>
            </w:pPr>
            <w:r>
              <w:rPr>
                <w:sz w:val="20"/>
                <w:szCs w:val="20"/>
              </w:rPr>
              <w:t xml:space="preserve">    </w:t>
            </w:r>
            <w:r w:rsidR="00FA47C3">
              <w:rPr>
                <w:sz w:val="20"/>
                <w:szCs w:val="20"/>
              </w:rPr>
              <w:t xml:space="preserve">46 </w:t>
            </w:r>
            <w:r>
              <w:rPr>
                <w:sz w:val="20"/>
                <w:szCs w:val="20"/>
              </w:rPr>
              <w:t>% level 5+      15% level 6</w:t>
            </w:r>
          </w:p>
          <w:p w:rsidR="00787D26" w:rsidRDefault="00787D26" w:rsidP="00787D26">
            <w:pPr>
              <w:spacing w:after="0"/>
              <w:rPr>
                <w:sz w:val="20"/>
                <w:szCs w:val="20"/>
              </w:rPr>
            </w:pPr>
            <w:r w:rsidRPr="00A154BF">
              <w:rPr>
                <w:sz w:val="20"/>
                <w:szCs w:val="20"/>
              </w:rPr>
              <w:t xml:space="preserve">Writing results </w:t>
            </w:r>
            <w:r>
              <w:rPr>
                <w:sz w:val="20"/>
                <w:szCs w:val="20"/>
              </w:rPr>
              <w:t>2015 improved to 98% level 4+</w:t>
            </w:r>
          </w:p>
          <w:p w:rsidR="00787D26" w:rsidRDefault="00787D26" w:rsidP="00787D26">
            <w:pPr>
              <w:spacing w:after="0"/>
              <w:rPr>
                <w:sz w:val="20"/>
                <w:szCs w:val="20"/>
              </w:rPr>
            </w:pPr>
            <w:r>
              <w:rPr>
                <w:sz w:val="20"/>
                <w:szCs w:val="20"/>
              </w:rPr>
              <w:t xml:space="preserve">        </w:t>
            </w:r>
            <w:r w:rsidR="00FA47C3">
              <w:rPr>
                <w:sz w:val="20"/>
                <w:szCs w:val="20"/>
              </w:rPr>
              <w:t xml:space="preserve">36 </w:t>
            </w:r>
            <w:r>
              <w:rPr>
                <w:sz w:val="20"/>
                <w:szCs w:val="20"/>
              </w:rPr>
              <w:t>% level 5+</w:t>
            </w:r>
          </w:p>
          <w:p w:rsidR="00787D26" w:rsidRDefault="00787D26" w:rsidP="00787D26">
            <w:pPr>
              <w:spacing w:after="0"/>
              <w:rPr>
                <w:sz w:val="20"/>
                <w:szCs w:val="20"/>
              </w:rPr>
            </w:pPr>
            <w:r>
              <w:rPr>
                <w:sz w:val="20"/>
                <w:szCs w:val="20"/>
              </w:rPr>
              <w:t>Reading results 2015 improved to 98% level 4+</w:t>
            </w:r>
          </w:p>
          <w:p w:rsidR="00787D26" w:rsidRDefault="00787D26" w:rsidP="00787D26">
            <w:pPr>
              <w:spacing w:after="0"/>
              <w:rPr>
                <w:sz w:val="20"/>
                <w:szCs w:val="20"/>
              </w:rPr>
            </w:pPr>
            <w:r>
              <w:rPr>
                <w:sz w:val="20"/>
                <w:szCs w:val="20"/>
              </w:rPr>
              <w:t xml:space="preserve">         </w:t>
            </w:r>
            <w:r w:rsidR="00FA47C3">
              <w:rPr>
                <w:sz w:val="20"/>
                <w:szCs w:val="20"/>
              </w:rPr>
              <w:t xml:space="preserve">58 </w:t>
            </w:r>
            <w:r>
              <w:rPr>
                <w:sz w:val="20"/>
                <w:szCs w:val="20"/>
              </w:rPr>
              <w:t xml:space="preserve">% level 5+ </w:t>
            </w:r>
          </w:p>
          <w:p w:rsidR="00787D26" w:rsidRDefault="00787D26" w:rsidP="00787D26">
            <w:pPr>
              <w:spacing w:after="0"/>
              <w:rPr>
                <w:sz w:val="20"/>
                <w:szCs w:val="20"/>
              </w:rPr>
            </w:pPr>
            <w:r w:rsidRPr="00A154BF">
              <w:rPr>
                <w:sz w:val="20"/>
                <w:szCs w:val="20"/>
              </w:rPr>
              <w:t xml:space="preserve">Level 4+ R,W,M </w:t>
            </w:r>
            <w:r>
              <w:rPr>
                <w:sz w:val="20"/>
                <w:szCs w:val="20"/>
              </w:rPr>
              <w:t xml:space="preserve">improved over time </w:t>
            </w:r>
          </w:p>
          <w:p w:rsidR="00787D26" w:rsidRDefault="00787D26" w:rsidP="00787D26">
            <w:pPr>
              <w:spacing w:after="0"/>
              <w:rPr>
                <w:sz w:val="20"/>
                <w:szCs w:val="20"/>
              </w:rPr>
            </w:pPr>
            <w:r>
              <w:rPr>
                <w:sz w:val="20"/>
                <w:szCs w:val="20"/>
              </w:rPr>
              <w:t>71%  2013      73% 2014      80% 2015</w:t>
            </w:r>
          </w:p>
          <w:p w:rsidR="005879D2" w:rsidRDefault="005879D2" w:rsidP="00787D26">
            <w:pPr>
              <w:spacing w:after="0"/>
              <w:rPr>
                <w:sz w:val="20"/>
                <w:szCs w:val="20"/>
              </w:rPr>
            </w:pPr>
          </w:p>
          <w:p w:rsidR="00787D26" w:rsidRDefault="005879D2" w:rsidP="00787D26">
            <w:pPr>
              <w:spacing w:after="0"/>
              <w:rPr>
                <w:sz w:val="20"/>
                <w:szCs w:val="20"/>
              </w:rPr>
            </w:pPr>
            <w:r>
              <w:rPr>
                <w:sz w:val="20"/>
                <w:szCs w:val="20"/>
              </w:rPr>
              <w:t>2016 Results</w:t>
            </w:r>
            <w:r w:rsidR="002C254E">
              <w:rPr>
                <w:sz w:val="20"/>
                <w:szCs w:val="20"/>
              </w:rPr>
              <w:t xml:space="preserve"> KS2</w:t>
            </w:r>
            <w:r>
              <w:rPr>
                <w:sz w:val="20"/>
                <w:szCs w:val="20"/>
              </w:rPr>
              <w:t xml:space="preserve"> showed</w:t>
            </w:r>
          </w:p>
          <w:p w:rsidR="005879D2" w:rsidRDefault="005879D2" w:rsidP="00787D26">
            <w:pPr>
              <w:spacing w:after="0"/>
              <w:rPr>
                <w:sz w:val="20"/>
                <w:szCs w:val="20"/>
              </w:rPr>
            </w:pPr>
            <w:r>
              <w:rPr>
                <w:sz w:val="20"/>
                <w:szCs w:val="20"/>
              </w:rPr>
              <w:t>Reading expected plus 68%    National 66%</w:t>
            </w:r>
          </w:p>
          <w:p w:rsidR="005879D2" w:rsidRDefault="005879D2" w:rsidP="00787D26">
            <w:pPr>
              <w:spacing w:after="0"/>
              <w:rPr>
                <w:sz w:val="20"/>
                <w:szCs w:val="20"/>
              </w:rPr>
            </w:pPr>
            <w:r>
              <w:rPr>
                <w:sz w:val="20"/>
                <w:szCs w:val="20"/>
              </w:rPr>
              <w:t>Writing expected plus 66%     National 74%</w:t>
            </w:r>
          </w:p>
          <w:p w:rsidR="005879D2" w:rsidRDefault="005879D2" w:rsidP="00787D26">
            <w:pPr>
              <w:spacing w:after="0"/>
              <w:rPr>
                <w:sz w:val="20"/>
                <w:szCs w:val="20"/>
              </w:rPr>
            </w:pPr>
            <w:r>
              <w:rPr>
                <w:sz w:val="20"/>
                <w:szCs w:val="20"/>
              </w:rPr>
              <w:t>Maths expected plus 60%       National 70%</w:t>
            </w:r>
          </w:p>
          <w:p w:rsidR="005879D2" w:rsidRDefault="005879D2" w:rsidP="00787D26">
            <w:pPr>
              <w:spacing w:after="0"/>
              <w:rPr>
                <w:sz w:val="20"/>
                <w:szCs w:val="20"/>
              </w:rPr>
            </w:pPr>
            <w:r>
              <w:rPr>
                <w:sz w:val="20"/>
                <w:szCs w:val="20"/>
              </w:rPr>
              <w:t>R,W,M combined   49%          National 53%</w:t>
            </w:r>
          </w:p>
          <w:p w:rsidR="00A02EFB" w:rsidRDefault="006B3678" w:rsidP="006B3678">
            <w:pPr>
              <w:pStyle w:val="ListParagraph"/>
              <w:spacing w:after="0"/>
              <w:ind w:left="360"/>
              <w:rPr>
                <w:sz w:val="20"/>
                <w:szCs w:val="20"/>
              </w:rPr>
            </w:pPr>
            <w:r>
              <w:rPr>
                <w:sz w:val="20"/>
                <w:szCs w:val="20"/>
              </w:rPr>
              <w:t>*</w:t>
            </w:r>
            <w:r w:rsidR="00A02EFB">
              <w:rPr>
                <w:sz w:val="20"/>
                <w:szCs w:val="20"/>
              </w:rPr>
              <w:t xml:space="preserve">If we remove 5 SEN pupil who </w:t>
            </w:r>
            <w:r w:rsidR="00020C67">
              <w:rPr>
                <w:sz w:val="20"/>
                <w:szCs w:val="20"/>
              </w:rPr>
              <w:t>were</w:t>
            </w:r>
            <w:r w:rsidR="00A02EFB">
              <w:rPr>
                <w:sz w:val="20"/>
                <w:szCs w:val="20"/>
              </w:rPr>
              <w:t xml:space="preserve"> on EHCPs </w:t>
            </w:r>
            <w:r w:rsidR="00A02EFB">
              <w:rPr>
                <w:sz w:val="20"/>
                <w:szCs w:val="20"/>
              </w:rPr>
              <w:lastRenderedPageBreak/>
              <w:t>and did not sit the tests the RWM combined would be 53% - the same as National</w:t>
            </w:r>
          </w:p>
          <w:p w:rsidR="006B4F97" w:rsidRDefault="006B4F97" w:rsidP="006B3678">
            <w:pPr>
              <w:pStyle w:val="ListParagraph"/>
              <w:spacing w:after="0"/>
              <w:ind w:left="360"/>
              <w:rPr>
                <w:sz w:val="20"/>
                <w:szCs w:val="20"/>
              </w:rPr>
            </w:pPr>
          </w:p>
          <w:p w:rsidR="006B4F97" w:rsidRDefault="006B4F97" w:rsidP="006B4F97">
            <w:pPr>
              <w:spacing w:after="0"/>
              <w:rPr>
                <w:sz w:val="20"/>
                <w:szCs w:val="20"/>
              </w:rPr>
            </w:pPr>
            <w:r>
              <w:rPr>
                <w:sz w:val="20"/>
                <w:szCs w:val="20"/>
              </w:rPr>
              <w:t>2017 Results KS2 showed</w:t>
            </w:r>
          </w:p>
          <w:p w:rsidR="006B4F97" w:rsidRDefault="006B4F97" w:rsidP="006B4F97">
            <w:pPr>
              <w:spacing w:after="0"/>
              <w:rPr>
                <w:sz w:val="20"/>
                <w:szCs w:val="20"/>
              </w:rPr>
            </w:pPr>
            <w:r>
              <w:rPr>
                <w:sz w:val="20"/>
                <w:szCs w:val="20"/>
              </w:rPr>
              <w:t xml:space="preserve">Reading expected plus </w:t>
            </w:r>
            <w:r w:rsidR="00E461F0">
              <w:rPr>
                <w:sz w:val="20"/>
                <w:szCs w:val="20"/>
              </w:rPr>
              <w:t>70</w:t>
            </w:r>
            <w:r>
              <w:rPr>
                <w:sz w:val="20"/>
                <w:szCs w:val="20"/>
              </w:rPr>
              <w:t xml:space="preserve">%    National </w:t>
            </w:r>
            <w:r w:rsidR="00F43D36">
              <w:rPr>
                <w:sz w:val="20"/>
                <w:szCs w:val="20"/>
              </w:rPr>
              <w:t>71</w:t>
            </w:r>
            <w:r>
              <w:rPr>
                <w:sz w:val="20"/>
                <w:szCs w:val="20"/>
              </w:rPr>
              <w:t>%</w:t>
            </w:r>
          </w:p>
          <w:p w:rsidR="006B4F97" w:rsidRDefault="006B4F97" w:rsidP="006B4F97">
            <w:pPr>
              <w:spacing w:after="0"/>
              <w:rPr>
                <w:sz w:val="20"/>
                <w:szCs w:val="20"/>
              </w:rPr>
            </w:pPr>
            <w:r>
              <w:rPr>
                <w:sz w:val="20"/>
                <w:szCs w:val="20"/>
              </w:rPr>
              <w:t>Writing expected plus 6</w:t>
            </w:r>
            <w:r w:rsidR="00E461F0">
              <w:rPr>
                <w:sz w:val="20"/>
                <w:szCs w:val="20"/>
              </w:rPr>
              <w:t>1</w:t>
            </w:r>
            <w:r>
              <w:rPr>
                <w:sz w:val="20"/>
                <w:szCs w:val="20"/>
              </w:rPr>
              <w:t>%     National 7</w:t>
            </w:r>
            <w:r w:rsidR="00F43D36">
              <w:rPr>
                <w:sz w:val="20"/>
                <w:szCs w:val="20"/>
              </w:rPr>
              <w:t>6</w:t>
            </w:r>
            <w:r>
              <w:rPr>
                <w:sz w:val="20"/>
                <w:szCs w:val="20"/>
              </w:rPr>
              <w:t>%</w:t>
            </w:r>
          </w:p>
          <w:p w:rsidR="006B4F97" w:rsidRDefault="006B4F97" w:rsidP="006B4F97">
            <w:pPr>
              <w:spacing w:after="0"/>
              <w:rPr>
                <w:sz w:val="20"/>
                <w:szCs w:val="20"/>
              </w:rPr>
            </w:pPr>
            <w:r>
              <w:rPr>
                <w:sz w:val="20"/>
                <w:szCs w:val="20"/>
              </w:rPr>
              <w:t>Maths expected plus 6</w:t>
            </w:r>
            <w:r w:rsidR="00E461F0">
              <w:rPr>
                <w:sz w:val="20"/>
                <w:szCs w:val="20"/>
              </w:rPr>
              <w:t>6</w:t>
            </w:r>
            <w:r>
              <w:rPr>
                <w:sz w:val="20"/>
                <w:szCs w:val="20"/>
              </w:rPr>
              <w:t>%       National 7</w:t>
            </w:r>
            <w:r w:rsidR="00F43D36">
              <w:rPr>
                <w:sz w:val="20"/>
                <w:szCs w:val="20"/>
              </w:rPr>
              <w:t>5</w:t>
            </w:r>
            <w:r>
              <w:rPr>
                <w:sz w:val="20"/>
                <w:szCs w:val="20"/>
              </w:rPr>
              <w:t>%</w:t>
            </w:r>
          </w:p>
          <w:p w:rsidR="006B4F97" w:rsidRDefault="006B4F97" w:rsidP="006B4F97">
            <w:pPr>
              <w:spacing w:after="0"/>
              <w:rPr>
                <w:sz w:val="20"/>
                <w:szCs w:val="20"/>
              </w:rPr>
            </w:pPr>
            <w:r>
              <w:rPr>
                <w:sz w:val="20"/>
                <w:szCs w:val="20"/>
              </w:rPr>
              <w:t xml:space="preserve">R,W,M combined   </w:t>
            </w:r>
            <w:r w:rsidR="00E461F0">
              <w:rPr>
                <w:sz w:val="20"/>
                <w:szCs w:val="20"/>
              </w:rPr>
              <w:t>57</w:t>
            </w:r>
            <w:r>
              <w:rPr>
                <w:sz w:val="20"/>
                <w:szCs w:val="20"/>
              </w:rPr>
              <w:t xml:space="preserve">%          </w:t>
            </w:r>
            <w:r w:rsidR="00F43D36">
              <w:rPr>
                <w:sz w:val="20"/>
                <w:szCs w:val="20"/>
              </w:rPr>
              <w:t xml:space="preserve"> </w:t>
            </w:r>
            <w:r>
              <w:rPr>
                <w:sz w:val="20"/>
                <w:szCs w:val="20"/>
              </w:rPr>
              <w:t xml:space="preserve">National </w:t>
            </w:r>
            <w:r w:rsidR="00F43D36">
              <w:rPr>
                <w:sz w:val="20"/>
                <w:szCs w:val="20"/>
              </w:rPr>
              <w:t>61</w:t>
            </w:r>
            <w:r>
              <w:rPr>
                <w:sz w:val="20"/>
                <w:szCs w:val="20"/>
              </w:rPr>
              <w:t>%</w:t>
            </w:r>
          </w:p>
          <w:p w:rsidR="006B4F97" w:rsidRDefault="006B4F97" w:rsidP="006B4F97">
            <w:pPr>
              <w:pStyle w:val="ListParagraph"/>
              <w:spacing w:after="0"/>
              <w:ind w:left="360"/>
              <w:rPr>
                <w:sz w:val="20"/>
                <w:szCs w:val="20"/>
              </w:rPr>
            </w:pPr>
            <w:r>
              <w:rPr>
                <w:sz w:val="20"/>
                <w:szCs w:val="20"/>
              </w:rPr>
              <w:t xml:space="preserve">*If we remove </w:t>
            </w:r>
            <w:r w:rsidR="00DB4F97">
              <w:rPr>
                <w:sz w:val="20"/>
                <w:szCs w:val="20"/>
              </w:rPr>
              <w:t>2</w:t>
            </w:r>
            <w:r>
              <w:rPr>
                <w:sz w:val="20"/>
                <w:szCs w:val="20"/>
              </w:rPr>
              <w:t xml:space="preserve"> SEN pupil who were on EHCPs and did not sit the tests the RWM combined would be 5</w:t>
            </w:r>
            <w:r w:rsidR="00DB4F97">
              <w:rPr>
                <w:sz w:val="20"/>
                <w:szCs w:val="20"/>
              </w:rPr>
              <w:t>8</w:t>
            </w:r>
            <w:r>
              <w:rPr>
                <w:sz w:val="20"/>
                <w:szCs w:val="20"/>
              </w:rPr>
              <w:t xml:space="preserve">% - </w:t>
            </w:r>
            <w:r w:rsidR="00DB4F97">
              <w:rPr>
                <w:sz w:val="20"/>
                <w:szCs w:val="20"/>
              </w:rPr>
              <w:t>closer to</w:t>
            </w:r>
            <w:r>
              <w:rPr>
                <w:sz w:val="20"/>
                <w:szCs w:val="20"/>
              </w:rPr>
              <w:t xml:space="preserve"> National</w:t>
            </w:r>
          </w:p>
          <w:p w:rsidR="000B277A" w:rsidRDefault="000B277A" w:rsidP="006B4F97">
            <w:pPr>
              <w:pStyle w:val="ListParagraph"/>
              <w:spacing w:after="0"/>
              <w:ind w:left="360"/>
              <w:rPr>
                <w:sz w:val="20"/>
                <w:szCs w:val="20"/>
              </w:rPr>
            </w:pPr>
          </w:p>
          <w:p w:rsidR="000B277A" w:rsidRDefault="000B277A" w:rsidP="000B277A">
            <w:pPr>
              <w:spacing w:after="0"/>
              <w:rPr>
                <w:sz w:val="20"/>
                <w:szCs w:val="20"/>
              </w:rPr>
            </w:pPr>
            <w:r>
              <w:rPr>
                <w:sz w:val="20"/>
                <w:szCs w:val="20"/>
              </w:rPr>
              <w:t>2018 Results KS2 showed</w:t>
            </w:r>
          </w:p>
          <w:p w:rsidR="000B277A" w:rsidRDefault="000B277A" w:rsidP="000B277A">
            <w:pPr>
              <w:spacing w:after="0"/>
              <w:rPr>
                <w:sz w:val="20"/>
                <w:szCs w:val="20"/>
              </w:rPr>
            </w:pPr>
            <w:r>
              <w:rPr>
                <w:sz w:val="20"/>
                <w:szCs w:val="20"/>
              </w:rPr>
              <w:t>Reading expected plus 70%    National 75%</w:t>
            </w:r>
          </w:p>
          <w:p w:rsidR="000B277A" w:rsidRDefault="000B277A" w:rsidP="000B277A">
            <w:pPr>
              <w:spacing w:after="0"/>
              <w:rPr>
                <w:sz w:val="20"/>
                <w:szCs w:val="20"/>
              </w:rPr>
            </w:pPr>
            <w:r>
              <w:rPr>
                <w:sz w:val="20"/>
                <w:szCs w:val="20"/>
              </w:rPr>
              <w:t>Writing expected plus 6</w:t>
            </w:r>
            <w:r w:rsidR="0060544B">
              <w:rPr>
                <w:sz w:val="20"/>
                <w:szCs w:val="20"/>
              </w:rPr>
              <w:t>3</w:t>
            </w:r>
            <w:r>
              <w:rPr>
                <w:sz w:val="20"/>
                <w:szCs w:val="20"/>
              </w:rPr>
              <w:t>%     National 7</w:t>
            </w:r>
            <w:r w:rsidR="0060544B">
              <w:rPr>
                <w:sz w:val="20"/>
                <w:szCs w:val="20"/>
              </w:rPr>
              <w:t>8</w:t>
            </w:r>
            <w:r>
              <w:rPr>
                <w:sz w:val="20"/>
                <w:szCs w:val="20"/>
              </w:rPr>
              <w:t>%</w:t>
            </w:r>
          </w:p>
          <w:p w:rsidR="000B277A" w:rsidRDefault="000B277A" w:rsidP="000B277A">
            <w:pPr>
              <w:spacing w:after="0"/>
              <w:rPr>
                <w:sz w:val="20"/>
                <w:szCs w:val="20"/>
              </w:rPr>
            </w:pPr>
            <w:r>
              <w:rPr>
                <w:sz w:val="20"/>
                <w:szCs w:val="20"/>
              </w:rPr>
              <w:t xml:space="preserve">Maths expected plus </w:t>
            </w:r>
            <w:r w:rsidR="0060544B">
              <w:rPr>
                <w:sz w:val="20"/>
                <w:szCs w:val="20"/>
              </w:rPr>
              <w:t>57</w:t>
            </w:r>
            <w:r>
              <w:rPr>
                <w:sz w:val="20"/>
                <w:szCs w:val="20"/>
              </w:rPr>
              <w:t>%       National 7</w:t>
            </w:r>
            <w:r w:rsidR="0060544B">
              <w:rPr>
                <w:sz w:val="20"/>
                <w:szCs w:val="20"/>
              </w:rPr>
              <w:t>6</w:t>
            </w:r>
            <w:r>
              <w:rPr>
                <w:sz w:val="20"/>
                <w:szCs w:val="20"/>
              </w:rPr>
              <w:t>%</w:t>
            </w:r>
          </w:p>
          <w:p w:rsidR="000B277A" w:rsidRDefault="000B277A" w:rsidP="000B277A">
            <w:pPr>
              <w:spacing w:after="0"/>
              <w:rPr>
                <w:sz w:val="20"/>
                <w:szCs w:val="20"/>
              </w:rPr>
            </w:pPr>
            <w:r>
              <w:rPr>
                <w:sz w:val="20"/>
                <w:szCs w:val="20"/>
              </w:rPr>
              <w:t xml:space="preserve">R,W,M combined   </w:t>
            </w:r>
            <w:r w:rsidR="0060544B">
              <w:rPr>
                <w:sz w:val="20"/>
                <w:szCs w:val="20"/>
              </w:rPr>
              <w:t>45</w:t>
            </w:r>
            <w:r>
              <w:rPr>
                <w:sz w:val="20"/>
                <w:szCs w:val="20"/>
              </w:rPr>
              <w:t>%           National 6</w:t>
            </w:r>
            <w:r w:rsidR="0060544B">
              <w:rPr>
                <w:sz w:val="20"/>
                <w:szCs w:val="20"/>
              </w:rPr>
              <w:t>4</w:t>
            </w:r>
            <w:r>
              <w:rPr>
                <w:sz w:val="20"/>
                <w:szCs w:val="20"/>
              </w:rPr>
              <w:t>%</w:t>
            </w:r>
          </w:p>
          <w:p w:rsidR="004F4BBF" w:rsidRDefault="004F4BBF" w:rsidP="00787D26">
            <w:pPr>
              <w:spacing w:after="0"/>
              <w:rPr>
                <w:sz w:val="20"/>
                <w:szCs w:val="20"/>
              </w:rPr>
            </w:pPr>
          </w:p>
          <w:p w:rsidR="00787D26" w:rsidRPr="00A154BF" w:rsidRDefault="00787D26" w:rsidP="00C60D9D">
            <w:pPr>
              <w:spacing w:after="0" w:line="240" w:lineRule="auto"/>
              <w:rPr>
                <w:sz w:val="20"/>
                <w:szCs w:val="20"/>
              </w:rPr>
            </w:pPr>
            <w:r w:rsidRPr="00A154BF">
              <w:rPr>
                <w:sz w:val="20"/>
                <w:szCs w:val="20"/>
              </w:rPr>
              <w:t>A new marking policy was introduced and is embedded within the school. Pupils know how to improve their work.</w:t>
            </w:r>
            <w:r w:rsidR="00BD2777">
              <w:rPr>
                <w:sz w:val="20"/>
                <w:szCs w:val="20"/>
              </w:rPr>
              <w:t xml:space="preserve"> </w:t>
            </w:r>
            <w:r w:rsidR="00C60D9D">
              <w:rPr>
                <w:sz w:val="20"/>
                <w:szCs w:val="20"/>
              </w:rPr>
              <w:t>I</w:t>
            </w:r>
            <w:r w:rsidR="00BD2777">
              <w:rPr>
                <w:sz w:val="20"/>
                <w:szCs w:val="20"/>
              </w:rPr>
              <w:t>n line with  DFE guidance and Ofsted expectation</w:t>
            </w:r>
            <w:r w:rsidR="00C60D9D">
              <w:rPr>
                <w:sz w:val="20"/>
                <w:szCs w:val="20"/>
              </w:rPr>
              <w:t xml:space="preserve"> the marking policy is being refined yet again this academic year to focus on maximising pupil progress through feedback and meaningful marking</w:t>
            </w:r>
          </w:p>
        </w:tc>
      </w:tr>
      <w:tr w:rsidR="00787D26" w:rsidRPr="00252AAC" w:rsidTr="0050475B">
        <w:trPr>
          <w:trHeight w:val="70"/>
        </w:trPr>
        <w:tc>
          <w:tcPr>
            <w:tcW w:w="1844" w:type="dxa"/>
            <w:tcBorders>
              <w:bottom w:val="single" w:sz="4" w:space="0" w:color="auto"/>
            </w:tcBorders>
            <w:shd w:val="clear" w:color="auto" w:fill="D6E3BC"/>
          </w:tcPr>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lastRenderedPageBreak/>
              <w:t>AREAS FOR WHOLE SCHOOL DEVELOPMENT</w:t>
            </w:r>
          </w:p>
        </w:tc>
        <w:tc>
          <w:tcPr>
            <w:tcW w:w="9214" w:type="dxa"/>
            <w:gridSpan w:val="3"/>
            <w:tcBorders>
              <w:bottom w:val="single" w:sz="4" w:space="0" w:color="auto"/>
            </w:tcBorders>
          </w:tcPr>
          <w:p w:rsidR="00340495" w:rsidRPr="00340495" w:rsidRDefault="00340495" w:rsidP="00340495">
            <w:pPr>
              <w:spacing w:after="0" w:line="240" w:lineRule="auto"/>
              <w:rPr>
                <w:rFonts w:ascii="Gill Sans MT" w:hAnsi="Gill Sans MT" w:cs="Arial"/>
                <w:b/>
                <w:sz w:val="20"/>
                <w:szCs w:val="20"/>
              </w:rPr>
            </w:pPr>
            <w:r w:rsidRPr="00340495">
              <w:rPr>
                <w:rFonts w:ascii="Gill Sans MT" w:hAnsi="Gill Sans MT" w:cs="Arial"/>
                <w:b/>
                <w:sz w:val="20"/>
                <w:szCs w:val="20"/>
              </w:rPr>
              <w:t>Outcomes</w:t>
            </w:r>
          </w:p>
          <w:p w:rsidR="00340495" w:rsidRPr="00340495" w:rsidRDefault="00340495" w:rsidP="00340495">
            <w:pPr>
              <w:pStyle w:val="Default"/>
              <w:shd w:val="clear" w:color="auto" w:fill="FFFFFF"/>
              <w:rPr>
                <w:rFonts w:ascii="Gill Sans MT" w:hAnsi="Gill Sans MT" w:cs="Helvetica"/>
                <w:sz w:val="20"/>
                <w:szCs w:val="20"/>
              </w:rPr>
            </w:pPr>
            <w:r w:rsidRPr="00340495">
              <w:rPr>
                <w:rFonts w:ascii="Gill Sans MT" w:hAnsi="Gill Sans MT" w:cs="Helvetica"/>
                <w:sz w:val="20"/>
                <w:szCs w:val="20"/>
              </w:rPr>
              <w:t>To improve attainment in maths at KS2</w:t>
            </w:r>
          </w:p>
          <w:p w:rsidR="00340495" w:rsidRPr="00340495" w:rsidRDefault="00340495" w:rsidP="00340495">
            <w:pPr>
              <w:pStyle w:val="Default"/>
              <w:shd w:val="clear" w:color="auto" w:fill="FFFFFF"/>
              <w:rPr>
                <w:rFonts w:ascii="Gill Sans MT" w:hAnsi="Gill Sans MT" w:cs="Helvetica"/>
                <w:sz w:val="20"/>
                <w:szCs w:val="20"/>
              </w:rPr>
            </w:pPr>
            <w:r w:rsidRPr="00340495">
              <w:rPr>
                <w:rFonts w:ascii="Gill Sans MT" w:hAnsi="Gill Sans MT" w:cs="Helvetica"/>
                <w:sz w:val="20"/>
                <w:szCs w:val="20"/>
              </w:rPr>
              <w:t>To improve progress in writing at KS1</w:t>
            </w:r>
          </w:p>
          <w:p w:rsidR="00340495" w:rsidRPr="00340495" w:rsidRDefault="00340495" w:rsidP="00340495">
            <w:pPr>
              <w:pStyle w:val="Default"/>
              <w:shd w:val="clear" w:color="auto" w:fill="FFFFFF"/>
              <w:rPr>
                <w:rFonts w:ascii="Gill Sans MT" w:hAnsi="Gill Sans MT" w:cs="Helvetica"/>
                <w:sz w:val="20"/>
                <w:szCs w:val="20"/>
              </w:rPr>
            </w:pPr>
            <w:r w:rsidRPr="00340495">
              <w:rPr>
                <w:rFonts w:ascii="Gill Sans MT" w:hAnsi="Gill Sans MT" w:cs="Helvetica"/>
                <w:sz w:val="20"/>
                <w:szCs w:val="20"/>
              </w:rPr>
              <w:t>To continue to improve attainment in writing at KS2</w:t>
            </w:r>
          </w:p>
          <w:p w:rsidR="00340495" w:rsidRPr="00340495" w:rsidRDefault="00340495" w:rsidP="00340495">
            <w:pPr>
              <w:pStyle w:val="Default"/>
              <w:shd w:val="clear" w:color="auto" w:fill="FFFFFF"/>
              <w:rPr>
                <w:rFonts w:ascii="Gill Sans MT" w:hAnsi="Gill Sans MT"/>
                <w:sz w:val="20"/>
                <w:szCs w:val="20"/>
              </w:rPr>
            </w:pPr>
            <w:r w:rsidRPr="00340495">
              <w:rPr>
                <w:rFonts w:ascii="Gill Sans MT" w:hAnsi="Gill Sans MT" w:cs="Helvetica"/>
                <w:sz w:val="20"/>
                <w:szCs w:val="20"/>
              </w:rPr>
              <w:t>To increase even further our attainment in reading across all phases</w:t>
            </w:r>
          </w:p>
          <w:p w:rsidR="00340495" w:rsidRPr="00340495" w:rsidRDefault="00340495" w:rsidP="00340495">
            <w:pPr>
              <w:pStyle w:val="LightGrid-Accent31"/>
              <w:spacing w:after="0" w:line="240" w:lineRule="auto"/>
              <w:ind w:left="0"/>
              <w:rPr>
                <w:rFonts w:ascii="Gill Sans MT" w:hAnsi="Gill Sans MT" w:cs="Arial"/>
                <w:b/>
                <w:sz w:val="8"/>
                <w:szCs w:val="8"/>
              </w:rPr>
            </w:pPr>
          </w:p>
          <w:p w:rsidR="00340495" w:rsidRPr="00340495" w:rsidRDefault="00340495" w:rsidP="00340495">
            <w:pPr>
              <w:pStyle w:val="LightGrid-Accent31"/>
              <w:spacing w:after="0" w:line="240" w:lineRule="auto"/>
              <w:ind w:left="0"/>
              <w:rPr>
                <w:rFonts w:ascii="Gill Sans MT" w:hAnsi="Gill Sans MT" w:cs="Arial"/>
                <w:b/>
                <w:sz w:val="20"/>
                <w:szCs w:val="20"/>
              </w:rPr>
            </w:pPr>
            <w:r w:rsidRPr="00340495">
              <w:rPr>
                <w:rFonts w:ascii="Gill Sans MT" w:hAnsi="Gill Sans MT" w:cs="Arial"/>
                <w:b/>
                <w:sz w:val="20"/>
                <w:szCs w:val="20"/>
              </w:rPr>
              <w:t>Leadership and Management</w:t>
            </w:r>
          </w:p>
          <w:p w:rsidR="00340495" w:rsidRPr="00340495" w:rsidRDefault="00340495" w:rsidP="00340495">
            <w:pPr>
              <w:pStyle w:val="Default"/>
              <w:shd w:val="clear" w:color="auto" w:fill="FFFFFF"/>
              <w:rPr>
                <w:rFonts w:ascii="Gill Sans MT" w:hAnsi="Gill Sans MT" w:cs="Helvetica"/>
                <w:sz w:val="20"/>
                <w:szCs w:val="20"/>
              </w:rPr>
            </w:pPr>
            <w:r w:rsidRPr="00340495">
              <w:rPr>
                <w:rFonts w:ascii="Gill Sans MT" w:hAnsi="Gill Sans MT" w:cs="Helvetica"/>
                <w:sz w:val="20"/>
                <w:szCs w:val="20"/>
              </w:rPr>
              <w:t>To develop a skills based curriculum with particular focus on Art, Geography and History</w:t>
            </w:r>
          </w:p>
          <w:p w:rsidR="00340495" w:rsidRPr="00340495" w:rsidRDefault="00340495" w:rsidP="00340495">
            <w:pPr>
              <w:pStyle w:val="Default"/>
              <w:shd w:val="clear" w:color="auto" w:fill="FFFFFF"/>
              <w:rPr>
                <w:rFonts w:ascii="Gill Sans MT" w:hAnsi="Gill Sans MT" w:cs="Helvetica"/>
                <w:sz w:val="20"/>
                <w:szCs w:val="20"/>
              </w:rPr>
            </w:pPr>
            <w:r w:rsidRPr="00340495">
              <w:rPr>
                <w:rFonts w:ascii="Gill Sans MT" w:hAnsi="Gill Sans MT" w:cs="Helvetica"/>
                <w:sz w:val="20"/>
                <w:szCs w:val="20"/>
              </w:rPr>
              <w:t>To develop effective methods of assessment in the foundation subjects</w:t>
            </w:r>
          </w:p>
          <w:p w:rsidR="00340495" w:rsidRPr="00340495" w:rsidRDefault="00340495" w:rsidP="00340495">
            <w:pPr>
              <w:pStyle w:val="Default"/>
              <w:shd w:val="clear" w:color="auto" w:fill="FFFFFF"/>
              <w:rPr>
                <w:rFonts w:ascii="Gill Sans MT" w:hAnsi="Gill Sans MT" w:cs="Helvetica"/>
                <w:sz w:val="20"/>
                <w:szCs w:val="20"/>
              </w:rPr>
            </w:pPr>
            <w:r w:rsidRPr="00340495">
              <w:rPr>
                <w:rFonts w:ascii="Gill Sans MT" w:hAnsi="Gill Sans MT" w:cs="Helvetica"/>
                <w:sz w:val="20"/>
                <w:szCs w:val="20"/>
              </w:rPr>
              <w:t>To ensure that feedback to pupils has maximum impact on progress</w:t>
            </w:r>
          </w:p>
          <w:p w:rsidR="00340495" w:rsidRPr="00340495" w:rsidRDefault="00340495" w:rsidP="00340495">
            <w:pPr>
              <w:pStyle w:val="Default"/>
              <w:shd w:val="clear" w:color="auto" w:fill="FFFFFF"/>
              <w:rPr>
                <w:rFonts w:ascii="Gill Sans MT" w:hAnsi="Gill Sans MT"/>
                <w:sz w:val="20"/>
                <w:szCs w:val="20"/>
              </w:rPr>
            </w:pPr>
            <w:r w:rsidRPr="00340495">
              <w:rPr>
                <w:rFonts w:ascii="Gill Sans MT" w:hAnsi="Gill Sans MT" w:cs="Helvetica"/>
                <w:sz w:val="20"/>
                <w:szCs w:val="20"/>
              </w:rPr>
              <w:t>To develop middle leaders</w:t>
            </w:r>
          </w:p>
          <w:p w:rsidR="00340495" w:rsidRPr="00340495" w:rsidRDefault="00340495" w:rsidP="00340495">
            <w:pPr>
              <w:pStyle w:val="Default"/>
              <w:shd w:val="clear" w:color="auto" w:fill="FFFFFF"/>
              <w:rPr>
                <w:rFonts w:ascii="Gill Sans MT" w:hAnsi="Gill Sans MT"/>
                <w:sz w:val="8"/>
                <w:szCs w:val="8"/>
              </w:rPr>
            </w:pPr>
          </w:p>
          <w:p w:rsidR="00340495" w:rsidRPr="00340495" w:rsidRDefault="00340495" w:rsidP="00340495">
            <w:pPr>
              <w:spacing w:after="0" w:line="240" w:lineRule="auto"/>
              <w:rPr>
                <w:rFonts w:ascii="Gill Sans MT" w:hAnsi="Gill Sans MT" w:cs="Arial"/>
                <w:b/>
                <w:sz w:val="20"/>
                <w:szCs w:val="20"/>
              </w:rPr>
            </w:pPr>
            <w:r w:rsidRPr="00340495">
              <w:rPr>
                <w:rFonts w:ascii="Gill Sans MT" w:hAnsi="Gill Sans MT" w:cs="Arial"/>
                <w:b/>
                <w:sz w:val="20"/>
                <w:szCs w:val="20"/>
              </w:rPr>
              <w:t>Teaching</w:t>
            </w:r>
          </w:p>
          <w:p w:rsidR="00340495" w:rsidRPr="00340495" w:rsidRDefault="00340495" w:rsidP="00340495">
            <w:pPr>
              <w:pStyle w:val="Default"/>
              <w:shd w:val="clear" w:color="auto" w:fill="FFFFFF"/>
              <w:rPr>
                <w:rFonts w:ascii="Gill Sans MT" w:hAnsi="Gill Sans MT"/>
                <w:sz w:val="20"/>
                <w:szCs w:val="20"/>
              </w:rPr>
            </w:pPr>
            <w:r w:rsidRPr="00340495">
              <w:rPr>
                <w:rFonts w:ascii="Gill Sans MT" w:hAnsi="Gill Sans MT" w:cs="Helvetica"/>
                <w:sz w:val="20"/>
                <w:szCs w:val="20"/>
              </w:rPr>
              <w:t>To further embed the use the CPA approach in maths (Concrete, pictorial, abstract) and ensure regular opportunities for reasoning and problem solving alongside the fluency.</w:t>
            </w:r>
          </w:p>
          <w:p w:rsidR="00340495" w:rsidRPr="00340495" w:rsidRDefault="00340495" w:rsidP="00340495">
            <w:pPr>
              <w:pStyle w:val="Default"/>
              <w:shd w:val="clear" w:color="auto" w:fill="FFFFFF"/>
              <w:rPr>
                <w:rFonts w:ascii="Gill Sans MT" w:hAnsi="Gill Sans MT" w:cs="Helvetica"/>
                <w:sz w:val="20"/>
                <w:szCs w:val="20"/>
              </w:rPr>
            </w:pPr>
            <w:r w:rsidRPr="00340495">
              <w:rPr>
                <w:rFonts w:ascii="Gill Sans MT" w:hAnsi="Gill Sans MT" w:cs="Helvetica"/>
                <w:sz w:val="20"/>
                <w:szCs w:val="20"/>
              </w:rPr>
              <w:t>To embed a rich vocabulary within the curriculum</w:t>
            </w:r>
          </w:p>
          <w:p w:rsidR="00340495" w:rsidRPr="00340495" w:rsidRDefault="00340495" w:rsidP="00340495">
            <w:pPr>
              <w:pStyle w:val="Default"/>
              <w:shd w:val="clear" w:color="auto" w:fill="FFFFFF"/>
              <w:rPr>
                <w:rFonts w:ascii="Gill Sans MT" w:hAnsi="Gill Sans MT" w:cs="Helvetica"/>
                <w:sz w:val="20"/>
                <w:szCs w:val="20"/>
              </w:rPr>
            </w:pPr>
            <w:r w:rsidRPr="00340495">
              <w:rPr>
                <w:rFonts w:ascii="Gill Sans MT" w:hAnsi="Gill Sans MT" w:cs="Helvetica"/>
                <w:sz w:val="20"/>
                <w:szCs w:val="20"/>
              </w:rPr>
              <w:t>To ensure that there is regular extended writing practice with planned opportunities for self-editing.</w:t>
            </w:r>
          </w:p>
          <w:p w:rsidR="00340495" w:rsidRPr="00340495" w:rsidRDefault="00340495" w:rsidP="00340495">
            <w:pPr>
              <w:pStyle w:val="Default"/>
              <w:shd w:val="clear" w:color="auto" w:fill="FFFFFF"/>
              <w:rPr>
                <w:rFonts w:ascii="Gill Sans MT" w:hAnsi="Gill Sans MT" w:cs="Helvetica"/>
                <w:sz w:val="20"/>
                <w:szCs w:val="20"/>
              </w:rPr>
            </w:pPr>
            <w:r w:rsidRPr="00340495">
              <w:rPr>
                <w:rFonts w:ascii="Gill Sans MT" w:hAnsi="Gill Sans MT" w:cs="Helvetica"/>
                <w:sz w:val="20"/>
                <w:szCs w:val="20"/>
              </w:rPr>
              <w:t>To develop effective handwriting strategies across the school</w:t>
            </w:r>
          </w:p>
          <w:p w:rsidR="00340495" w:rsidRPr="00340495" w:rsidRDefault="00340495" w:rsidP="00340495">
            <w:pPr>
              <w:pStyle w:val="Default"/>
              <w:shd w:val="clear" w:color="auto" w:fill="FFFFFF" w:themeFill="background1"/>
              <w:rPr>
                <w:rFonts w:ascii="Gill Sans MT" w:hAnsi="Gill Sans MT" w:cs="Helvetica"/>
                <w:sz w:val="20"/>
                <w:szCs w:val="20"/>
              </w:rPr>
            </w:pPr>
            <w:r w:rsidRPr="00340495">
              <w:rPr>
                <w:rFonts w:ascii="Gill Sans MT" w:hAnsi="Gill Sans MT" w:cs="Helvetica"/>
                <w:sz w:val="20"/>
                <w:szCs w:val="20"/>
              </w:rPr>
              <w:t>To ensure that the practice of continuous provision in KS1 is the best it can be and develops from the EYFS</w:t>
            </w:r>
          </w:p>
          <w:p w:rsidR="00340495" w:rsidRPr="00340495" w:rsidRDefault="00340495" w:rsidP="00340495">
            <w:pPr>
              <w:pStyle w:val="LightGrid-Accent31"/>
              <w:spacing w:after="0" w:line="240" w:lineRule="auto"/>
              <w:ind w:left="0"/>
              <w:rPr>
                <w:rFonts w:ascii="Gill Sans MT" w:hAnsi="Gill Sans MT" w:cs="Arial"/>
                <w:sz w:val="8"/>
                <w:szCs w:val="8"/>
              </w:rPr>
            </w:pPr>
          </w:p>
          <w:p w:rsidR="00340495" w:rsidRPr="00340495" w:rsidRDefault="00340495" w:rsidP="00340495">
            <w:pPr>
              <w:spacing w:after="0" w:line="240" w:lineRule="auto"/>
              <w:rPr>
                <w:rFonts w:ascii="Gill Sans MT" w:hAnsi="Gill Sans MT" w:cs="Arial"/>
                <w:b/>
                <w:sz w:val="20"/>
                <w:szCs w:val="20"/>
              </w:rPr>
            </w:pPr>
            <w:r w:rsidRPr="00340495">
              <w:rPr>
                <w:rFonts w:ascii="Gill Sans MT" w:hAnsi="Gill Sans MT" w:cs="Arial"/>
                <w:b/>
                <w:sz w:val="20"/>
                <w:szCs w:val="20"/>
              </w:rPr>
              <w:t>Personal development, behaviour and welfare</w:t>
            </w:r>
          </w:p>
          <w:p w:rsidR="00340495" w:rsidRPr="00340495" w:rsidRDefault="00340495" w:rsidP="00340495">
            <w:pPr>
              <w:pStyle w:val="Default"/>
              <w:shd w:val="clear" w:color="auto" w:fill="FFFFFF"/>
              <w:rPr>
                <w:rFonts w:ascii="Gill Sans MT" w:hAnsi="Gill Sans MT"/>
                <w:sz w:val="20"/>
                <w:szCs w:val="20"/>
              </w:rPr>
            </w:pPr>
            <w:r w:rsidRPr="00340495">
              <w:rPr>
                <w:rFonts w:ascii="Gill Sans MT" w:hAnsi="Gill Sans MT" w:cs="Helvetica"/>
                <w:sz w:val="20"/>
                <w:szCs w:val="20"/>
              </w:rPr>
              <w:t>To continue to develop and embed the restorative approach.</w:t>
            </w:r>
          </w:p>
          <w:p w:rsidR="00340495" w:rsidRPr="00340495" w:rsidRDefault="00340495" w:rsidP="00340495">
            <w:pPr>
              <w:pStyle w:val="Default"/>
              <w:shd w:val="clear" w:color="auto" w:fill="FFFFFF"/>
              <w:rPr>
                <w:rFonts w:ascii="Gill Sans MT" w:hAnsi="Gill Sans MT" w:cs="Helvetica"/>
                <w:sz w:val="20"/>
                <w:szCs w:val="20"/>
              </w:rPr>
            </w:pPr>
            <w:r w:rsidRPr="00340495">
              <w:rPr>
                <w:rFonts w:ascii="Gill Sans MT" w:hAnsi="Gill Sans MT" w:cs="Helvetica"/>
                <w:sz w:val="20"/>
                <w:szCs w:val="20"/>
              </w:rPr>
              <w:t xml:space="preserve">To continue to develop and embed our work on resilience with our whole school community (pupils, staff and parents) </w:t>
            </w:r>
          </w:p>
          <w:p w:rsidR="00340495" w:rsidRPr="00340495" w:rsidRDefault="00340495" w:rsidP="00340495">
            <w:pPr>
              <w:shd w:val="clear" w:color="auto" w:fill="FFFFFF" w:themeFill="background1"/>
              <w:spacing w:after="0" w:line="240" w:lineRule="auto"/>
              <w:rPr>
                <w:rFonts w:ascii="Gill Sans MT" w:hAnsi="Gill Sans MT" w:cs="Helvetica"/>
                <w:sz w:val="20"/>
                <w:szCs w:val="20"/>
              </w:rPr>
            </w:pPr>
            <w:r w:rsidRPr="00340495">
              <w:rPr>
                <w:rFonts w:ascii="Gill Sans MT" w:hAnsi="Gill Sans MT" w:cs="Helvetica"/>
                <w:sz w:val="20"/>
                <w:szCs w:val="20"/>
              </w:rPr>
              <w:t>To continue our work with the premise that we are ‘All different but equal.’ and build on our Gold Award for Anti Bullying</w:t>
            </w:r>
          </w:p>
          <w:p w:rsidR="00340495" w:rsidRPr="00340495" w:rsidRDefault="00340495" w:rsidP="00340495">
            <w:pPr>
              <w:spacing w:after="0" w:line="240" w:lineRule="auto"/>
              <w:rPr>
                <w:rFonts w:ascii="Gill Sans MT" w:hAnsi="Gill Sans MT" w:cs="Arial"/>
                <w:b/>
                <w:sz w:val="8"/>
                <w:szCs w:val="8"/>
              </w:rPr>
            </w:pPr>
          </w:p>
          <w:p w:rsidR="00340495" w:rsidRPr="00340495" w:rsidRDefault="00340495" w:rsidP="00340495">
            <w:pPr>
              <w:spacing w:after="0" w:line="240" w:lineRule="auto"/>
              <w:rPr>
                <w:rFonts w:ascii="Gill Sans MT" w:hAnsi="Gill Sans MT" w:cs="Arial"/>
                <w:b/>
                <w:sz w:val="20"/>
                <w:szCs w:val="20"/>
              </w:rPr>
            </w:pPr>
            <w:r w:rsidRPr="00340495">
              <w:rPr>
                <w:rFonts w:ascii="Gill Sans MT" w:hAnsi="Gill Sans MT" w:cs="Arial"/>
                <w:b/>
                <w:sz w:val="20"/>
                <w:szCs w:val="20"/>
              </w:rPr>
              <w:t>Early Years Foundation Stage</w:t>
            </w:r>
          </w:p>
          <w:p w:rsidR="00340495" w:rsidRPr="00340495" w:rsidRDefault="00340495" w:rsidP="00340495">
            <w:pPr>
              <w:pStyle w:val="Default"/>
              <w:shd w:val="clear" w:color="auto" w:fill="FFFFFF"/>
              <w:rPr>
                <w:rFonts w:ascii="Gill Sans MT" w:hAnsi="Gill Sans MT" w:cs="Helvetica"/>
                <w:sz w:val="20"/>
                <w:szCs w:val="20"/>
              </w:rPr>
            </w:pPr>
            <w:r w:rsidRPr="00340495">
              <w:rPr>
                <w:rFonts w:ascii="Gill Sans MT" w:hAnsi="Gill Sans MT" w:cs="Helvetica"/>
                <w:sz w:val="20"/>
                <w:szCs w:val="20"/>
              </w:rPr>
              <w:t>To increase the Good level of Development for boys and diminish the gap between boys and girls in reception</w:t>
            </w:r>
          </w:p>
          <w:p w:rsidR="00340495" w:rsidRPr="00340495" w:rsidRDefault="00340495" w:rsidP="00340495">
            <w:pPr>
              <w:pStyle w:val="Default"/>
              <w:shd w:val="clear" w:color="auto" w:fill="FFFFFF" w:themeFill="background1"/>
              <w:rPr>
                <w:rFonts w:ascii="Gill Sans MT" w:hAnsi="Gill Sans MT" w:cs="Helvetica"/>
                <w:sz w:val="20"/>
                <w:szCs w:val="20"/>
              </w:rPr>
            </w:pPr>
            <w:r w:rsidRPr="00340495">
              <w:rPr>
                <w:rFonts w:ascii="Gill Sans MT" w:hAnsi="Gill Sans MT" w:cs="Helvetica"/>
                <w:sz w:val="20"/>
                <w:szCs w:val="20"/>
              </w:rPr>
              <w:t>To improve outcomes in writing in EYFS</w:t>
            </w:r>
          </w:p>
          <w:p w:rsidR="00340495" w:rsidRPr="00340495" w:rsidRDefault="00340495" w:rsidP="00340495">
            <w:pPr>
              <w:pStyle w:val="LightGrid-Accent31"/>
              <w:spacing w:after="0" w:line="240" w:lineRule="auto"/>
              <w:ind w:left="0"/>
              <w:rPr>
                <w:rFonts w:ascii="Gill Sans MT" w:hAnsi="Gill Sans MT" w:cs="Helvetica"/>
                <w:sz w:val="20"/>
                <w:szCs w:val="20"/>
              </w:rPr>
            </w:pPr>
            <w:r w:rsidRPr="00340495">
              <w:rPr>
                <w:rFonts w:ascii="Gill Sans MT" w:hAnsi="Gill Sans MT" w:cs="Helvetica"/>
                <w:sz w:val="20"/>
                <w:szCs w:val="20"/>
              </w:rPr>
              <w:t xml:space="preserve">To </w:t>
            </w:r>
            <w:r w:rsidRPr="00340495">
              <w:rPr>
                <w:rFonts w:ascii="Gill Sans MT" w:hAnsi="Gill Sans MT"/>
                <w:sz w:val="20"/>
                <w:szCs w:val="20"/>
              </w:rPr>
              <w:t>further develop strategies to accelerate progress in communication and language in nursery</w:t>
            </w:r>
          </w:p>
          <w:p w:rsidR="00340495" w:rsidRPr="00340495" w:rsidRDefault="00340495" w:rsidP="00340495">
            <w:pPr>
              <w:pStyle w:val="Default"/>
              <w:shd w:val="clear" w:color="auto" w:fill="FFFFFF" w:themeFill="background1"/>
              <w:rPr>
                <w:rFonts w:ascii="Gill Sans MT" w:hAnsi="Gill Sans MT" w:cs="Helvetica"/>
                <w:sz w:val="20"/>
                <w:szCs w:val="20"/>
              </w:rPr>
            </w:pPr>
            <w:r w:rsidRPr="00340495">
              <w:rPr>
                <w:rFonts w:ascii="Gill Sans MT" w:hAnsi="Gill Sans MT" w:cs="Helvetica"/>
                <w:sz w:val="20"/>
                <w:szCs w:val="20"/>
              </w:rPr>
              <w:t>To improve outcomes in reading and number in Reception</w:t>
            </w:r>
          </w:p>
          <w:p w:rsidR="00340495" w:rsidRPr="00340495" w:rsidRDefault="00340495" w:rsidP="00340495">
            <w:pPr>
              <w:pStyle w:val="Default"/>
              <w:shd w:val="clear" w:color="auto" w:fill="FFFFFF"/>
              <w:rPr>
                <w:rFonts w:ascii="Gill Sans MT" w:hAnsi="Gill Sans MT" w:cs="Helvetica"/>
                <w:sz w:val="20"/>
                <w:szCs w:val="20"/>
              </w:rPr>
            </w:pPr>
            <w:r w:rsidRPr="00340495">
              <w:rPr>
                <w:rFonts w:ascii="Gill Sans MT" w:hAnsi="Gill Sans MT" w:cs="Helvetica"/>
                <w:sz w:val="20"/>
                <w:szCs w:val="20"/>
              </w:rPr>
              <w:t>To ensure that our practice of continuous provision is the best it can be</w:t>
            </w:r>
          </w:p>
          <w:p w:rsidR="00340495" w:rsidRPr="00340495" w:rsidRDefault="00340495" w:rsidP="00340495">
            <w:pPr>
              <w:pStyle w:val="Default"/>
              <w:shd w:val="clear" w:color="auto" w:fill="FFFFFF"/>
              <w:rPr>
                <w:rFonts w:ascii="Gill Sans MT" w:hAnsi="Gill Sans MT"/>
                <w:color w:val="222222"/>
                <w:sz w:val="8"/>
                <w:szCs w:val="8"/>
              </w:rPr>
            </w:pPr>
          </w:p>
          <w:p w:rsidR="00340495" w:rsidRPr="00340495" w:rsidRDefault="00340495" w:rsidP="00340495">
            <w:pPr>
              <w:spacing w:after="0" w:line="240" w:lineRule="auto"/>
              <w:rPr>
                <w:rFonts w:ascii="Gill Sans MT" w:hAnsi="Gill Sans MT" w:cs="Arial"/>
                <w:b/>
                <w:sz w:val="20"/>
                <w:szCs w:val="20"/>
              </w:rPr>
            </w:pPr>
            <w:r w:rsidRPr="00340495">
              <w:rPr>
                <w:rFonts w:ascii="Gill Sans MT" w:hAnsi="Gill Sans MT" w:cs="Arial"/>
                <w:b/>
                <w:sz w:val="20"/>
                <w:szCs w:val="20"/>
              </w:rPr>
              <w:t>Overall Effectiveness</w:t>
            </w:r>
          </w:p>
          <w:p w:rsidR="00787D26" w:rsidRPr="001805E6" w:rsidRDefault="00340495" w:rsidP="00340495">
            <w:pPr>
              <w:spacing w:after="0" w:line="240" w:lineRule="auto"/>
              <w:rPr>
                <w:rFonts w:asciiTheme="minorHAnsi" w:hAnsiTheme="minorHAnsi" w:cs="Arial"/>
                <w:sz w:val="20"/>
                <w:szCs w:val="20"/>
              </w:rPr>
            </w:pPr>
            <w:r w:rsidRPr="00340495">
              <w:rPr>
                <w:rFonts w:ascii="Gill Sans MT" w:hAnsi="Gill Sans MT" w:cs="Arial"/>
                <w:sz w:val="20"/>
                <w:szCs w:val="20"/>
              </w:rPr>
              <w:t>To prepare pupils effectively for life in modern democratic Britain with particular regard to online safety, the global dimension, enterprise, values and Rights</w:t>
            </w:r>
          </w:p>
        </w:tc>
      </w:tr>
      <w:tr w:rsidR="00787D26" w:rsidRPr="00252AAC" w:rsidTr="00D772E1">
        <w:trPr>
          <w:trHeight w:val="205"/>
        </w:trPr>
        <w:tc>
          <w:tcPr>
            <w:tcW w:w="1844" w:type="dxa"/>
            <w:vMerge w:val="restart"/>
            <w:shd w:val="clear" w:color="auto" w:fill="B4C6E7" w:themeFill="accent5" w:themeFillTint="66"/>
          </w:tcPr>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lastRenderedPageBreak/>
              <w:t>LEADERSHIP/</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 xml:space="preserve">MANAGEMENT </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Curriculum</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Governance</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 xml:space="preserve">Safeguarding </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Pupil Premium</w:t>
            </w:r>
          </w:p>
          <w:p w:rsidR="00787D26" w:rsidRPr="00252AAC" w:rsidRDefault="00787D26" w:rsidP="00787D26">
            <w:pPr>
              <w:spacing w:after="0" w:line="240" w:lineRule="auto"/>
              <w:rPr>
                <w:rFonts w:asciiTheme="minorHAnsi" w:hAnsiTheme="minorHAnsi" w:cs="Arial"/>
                <w:b/>
                <w:i/>
                <w:sz w:val="24"/>
                <w:szCs w:val="24"/>
              </w:rPr>
            </w:pPr>
            <w:r w:rsidRPr="00252AAC">
              <w:rPr>
                <w:rFonts w:asciiTheme="minorHAnsi" w:hAnsiTheme="minorHAnsi" w:cs="Arial"/>
                <w:b/>
                <w:i/>
                <w:sz w:val="24"/>
                <w:szCs w:val="24"/>
              </w:rPr>
              <w:t>Grade</w:t>
            </w:r>
            <w:r>
              <w:rPr>
                <w:rFonts w:asciiTheme="minorHAnsi" w:hAnsiTheme="minorHAnsi" w:cs="Arial"/>
                <w:b/>
                <w:i/>
                <w:sz w:val="24"/>
                <w:szCs w:val="24"/>
              </w:rPr>
              <w:t xml:space="preserve"> 2</w:t>
            </w:r>
          </w:p>
          <w:p w:rsidR="00787D26" w:rsidRPr="00252AAC" w:rsidRDefault="00787D26" w:rsidP="00787D26">
            <w:pPr>
              <w:spacing w:after="0" w:line="240" w:lineRule="auto"/>
              <w:rPr>
                <w:rFonts w:asciiTheme="minorHAnsi" w:hAnsiTheme="minorHAnsi" w:cs="Arial"/>
                <w:sz w:val="24"/>
                <w:szCs w:val="24"/>
              </w:rPr>
            </w:pPr>
          </w:p>
        </w:tc>
        <w:tc>
          <w:tcPr>
            <w:tcW w:w="9214" w:type="dxa"/>
            <w:gridSpan w:val="3"/>
            <w:shd w:val="clear" w:color="auto" w:fill="B4C6E7" w:themeFill="accent5" w:themeFillTint="66"/>
          </w:tcPr>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Strengths</w:t>
            </w:r>
            <w:r>
              <w:rPr>
                <w:rFonts w:asciiTheme="minorHAnsi" w:hAnsiTheme="minorHAnsi" w:cs="Arial"/>
                <w:b/>
                <w:sz w:val="24"/>
                <w:szCs w:val="24"/>
              </w:rPr>
              <w:t>:</w:t>
            </w:r>
          </w:p>
        </w:tc>
      </w:tr>
      <w:tr w:rsidR="00787D26" w:rsidRPr="00252AAC" w:rsidTr="00D772E1">
        <w:trPr>
          <w:trHeight w:val="985"/>
        </w:trPr>
        <w:tc>
          <w:tcPr>
            <w:tcW w:w="1844" w:type="dxa"/>
            <w:vMerge/>
            <w:shd w:val="clear" w:color="auto" w:fill="B4C6E7" w:themeFill="accent5" w:themeFillTint="66"/>
          </w:tcPr>
          <w:p w:rsidR="00787D26" w:rsidRPr="00252AAC" w:rsidRDefault="00787D26" w:rsidP="00787D26">
            <w:pPr>
              <w:spacing w:after="0" w:line="240" w:lineRule="auto"/>
              <w:rPr>
                <w:rFonts w:asciiTheme="minorHAnsi" w:hAnsiTheme="minorHAnsi" w:cs="Arial"/>
                <w:b/>
                <w:sz w:val="24"/>
                <w:szCs w:val="24"/>
              </w:rPr>
            </w:pPr>
          </w:p>
        </w:tc>
        <w:tc>
          <w:tcPr>
            <w:tcW w:w="9214" w:type="dxa"/>
            <w:gridSpan w:val="3"/>
          </w:tcPr>
          <w:p w:rsidR="0061277E" w:rsidRPr="00244E93" w:rsidRDefault="0061277E" w:rsidP="00252EDE">
            <w:pPr>
              <w:pStyle w:val="Numberedparagraph"/>
              <w:numPr>
                <w:ilvl w:val="0"/>
                <w:numId w:val="9"/>
              </w:numPr>
              <w:spacing w:after="0"/>
              <w:rPr>
                <w:rFonts w:ascii="Gill Sans MT" w:hAnsi="Gill Sans MT" w:cs="Arial"/>
                <w:sz w:val="20"/>
                <w:szCs w:val="20"/>
              </w:rPr>
            </w:pPr>
            <w:r w:rsidRPr="00244E93">
              <w:rPr>
                <w:rFonts w:ascii="Gill Sans MT" w:hAnsi="Gill Sans MT"/>
                <w:sz w:val="20"/>
                <w:szCs w:val="20"/>
              </w:rPr>
              <w:t xml:space="preserve">The curriculum reflects the school’s vision for a creative and integrated curriculum. As a result, the curriculum inspires a thirst for knowledge and love of learning. </w:t>
            </w:r>
            <w:r w:rsidRPr="00244E93">
              <w:rPr>
                <w:rFonts w:ascii="Gill Sans MT" w:hAnsi="Gill Sans MT" w:cs="Arial"/>
                <w:sz w:val="20"/>
                <w:szCs w:val="20"/>
              </w:rPr>
              <w:t>Curriculum promotes good behaviour and safety and spiritual, moral, social and cultural development. Curriculum takes account of pupil interests.</w:t>
            </w:r>
          </w:p>
          <w:p w:rsidR="0061277E" w:rsidRPr="00244E93" w:rsidRDefault="0061277E" w:rsidP="00252EDE">
            <w:pPr>
              <w:pStyle w:val="Numberedparagraph"/>
              <w:numPr>
                <w:ilvl w:val="0"/>
                <w:numId w:val="9"/>
              </w:numPr>
              <w:spacing w:after="0"/>
              <w:rPr>
                <w:rFonts w:ascii="Gill Sans MT" w:hAnsi="Gill Sans MT" w:cs="Arial"/>
                <w:sz w:val="20"/>
                <w:szCs w:val="20"/>
              </w:rPr>
            </w:pPr>
            <w:r w:rsidRPr="00244E93">
              <w:rPr>
                <w:rFonts w:ascii="Gill Sans MT" w:hAnsi="Gill Sans MT" w:cs="Arial"/>
                <w:sz w:val="20"/>
                <w:szCs w:val="20"/>
              </w:rPr>
              <w:t>Residentials, curriculum days, sport and Spanish add to the interest and engagement</w:t>
            </w:r>
            <w:r w:rsidR="00AC17BB" w:rsidRPr="00244E93">
              <w:rPr>
                <w:rFonts w:ascii="Gill Sans MT" w:hAnsi="Gill Sans MT" w:cs="Arial"/>
                <w:sz w:val="20"/>
                <w:szCs w:val="20"/>
              </w:rPr>
              <w:t xml:space="preserve"> of pupils</w:t>
            </w:r>
            <w:r w:rsidRPr="00244E93">
              <w:rPr>
                <w:rFonts w:ascii="Gill Sans MT" w:hAnsi="Gill Sans MT" w:cs="Arial"/>
                <w:sz w:val="20"/>
                <w:szCs w:val="20"/>
              </w:rPr>
              <w:t>.</w:t>
            </w:r>
          </w:p>
          <w:p w:rsidR="0061277E" w:rsidRPr="00244E93" w:rsidRDefault="00EE5F63" w:rsidP="00252EDE">
            <w:pPr>
              <w:pStyle w:val="Numberedparagraph"/>
              <w:numPr>
                <w:ilvl w:val="0"/>
                <w:numId w:val="9"/>
              </w:numPr>
              <w:spacing w:after="0"/>
              <w:rPr>
                <w:rFonts w:ascii="Gill Sans MT" w:hAnsi="Gill Sans MT" w:cs="Arial"/>
                <w:sz w:val="20"/>
                <w:szCs w:val="20"/>
              </w:rPr>
            </w:pPr>
            <w:r>
              <w:rPr>
                <w:rFonts w:ascii="Gill Sans MT" w:hAnsi="Gill Sans MT" w:cs="Arial"/>
                <w:sz w:val="20"/>
                <w:szCs w:val="20"/>
              </w:rPr>
              <w:t>Forest school</w:t>
            </w:r>
            <w:r w:rsidR="0061277E" w:rsidRPr="00244E93">
              <w:rPr>
                <w:rFonts w:ascii="Gill Sans MT" w:hAnsi="Gill Sans MT" w:cs="Arial"/>
                <w:sz w:val="20"/>
                <w:szCs w:val="20"/>
              </w:rPr>
              <w:t xml:space="preserve"> </w:t>
            </w:r>
            <w:r w:rsidR="00E41EFE">
              <w:rPr>
                <w:rFonts w:ascii="Gill Sans MT" w:hAnsi="Gill Sans MT" w:cs="Arial"/>
                <w:sz w:val="20"/>
                <w:szCs w:val="20"/>
              </w:rPr>
              <w:t>allows</w:t>
            </w:r>
            <w:r w:rsidR="0061277E" w:rsidRPr="00244E93">
              <w:rPr>
                <w:rFonts w:ascii="Gill Sans MT" w:hAnsi="Gill Sans MT" w:cs="Arial"/>
                <w:sz w:val="20"/>
                <w:szCs w:val="20"/>
              </w:rPr>
              <w:t xml:space="preserve"> pupils to be more confident and engage in different learning styles and methods.</w:t>
            </w:r>
          </w:p>
          <w:p w:rsidR="0061277E" w:rsidRPr="00244E93" w:rsidRDefault="00AC17BB" w:rsidP="00252EDE">
            <w:pPr>
              <w:pStyle w:val="Default"/>
              <w:numPr>
                <w:ilvl w:val="0"/>
                <w:numId w:val="9"/>
              </w:numPr>
              <w:rPr>
                <w:rFonts w:ascii="Gill Sans MT" w:hAnsi="Gill Sans MT" w:cs="Arial"/>
                <w:sz w:val="20"/>
                <w:szCs w:val="20"/>
                <w:lang w:eastAsia="en-US"/>
              </w:rPr>
            </w:pPr>
            <w:r w:rsidRPr="00244E93">
              <w:rPr>
                <w:rFonts w:ascii="Gill Sans MT" w:hAnsi="Gill Sans MT" w:cs="Arial"/>
                <w:sz w:val="20"/>
                <w:szCs w:val="20"/>
              </w:rPr>
              <w:t xml:space="preserve">The school engages well with parents e.g </w:t>
            </w:r>
            <w:r w:rsidR="00FF4B86">
              <w:rPr>
                <w:rFonts w:ascii="Gill Sans MT" w:hAnsi="Gill Sans MT" w:cs="Arial"/>
                <w:sz w:val="20"/>
                <w:szCs w:val="20"/>
              </w:rPr>
              <w:t>parent</w:t>
            </w:r>
            <w:r w:rsidR="0061277E" w:rsidRPr="00244E93">
              <w:rPr>
                <w:rFonts w:ascii="Gill Sans MT" w:hAnsi="Gill Sans MT" w:cs="Arial"/>
                <w:sz w:val="20"/>
                <w:szCs w:val="20"/>
                <w:lang w:eastAsia="en-US"/>
              </w:rPr>
              <w:t xml:space="preserve"> </w:t>
            </w:r>
            <w:r w:rsidRPr="00244E93">
              <w:rPr>
                <w:rFonts w:ascii="Gill Sans MT" w:hAnsi="Gill Sans MT" w:cs="Arial"/>
                <w:sz w:val="20"/>
                <w:szCs w:val="20"/>
                <w:lang w:eastAsia="en-US"/>
              </w:rPr>
              <w:t xml:space="preserve">workshops. </w:t>
            </w:r>
          </w:p>
          <w:p w:rsidR="0061277E" w:rsidRPr="00244E93" w:rsidRDefault="0061277E" w:rsidP="00252EDE">
            <w:pPr>
              <w:pStyle w:val="Numberedparagraph"/>
              <w:numPr>
                <w:ilvl w:val="0"/>
                <w:numId w:val="9"/>
              </w:numPr>
              <w:spacing w:after="0"/>
              <w:rPr>
                <w:rFonts w:ascii="Gill Sans MT" w:hAnsi="Gill Sans MT" w:cs="Arial"/>
                <w:sz w:val="20"/>
                <w:szCs w:val="20"/>
              </w:rPr>
            </w:pPr>
            <w:r w:rsidRPr="00244E93">
              <w:rPr>
                <w:rFonts w:ascii="Gill Sans MT" w:hAnsi="Gill Sans MT" w:cs="Arial"/>
                <w:sz w:val="20"/>
                <w:szCs w:val="20"/>
              </w:rPr>
              <w:t xml:space="preserve">Learning skills </w:t>
            </w:r>
            <w:r w:rsidR="00AC17BB" w:rsidRPr="00244E93">
              <w:rPr>
                <w:rFonts w:ascii="Gill Sans MT" w:hAnsi="Gill Sans MT" w:cs="Arial"/>
                <w:sz w:val="20"/>
                <w:szCs w:val="20"/>
              </w:rPr>
              <w:t xml:space="preserve">and a partnership with Enabling Enterprise </w:t>
            </w:r>
            <w:r w:rsidRPr="00244E93">
              <w:rPr>
                <w:rFonts w:ascii="Gill Sans MT" w:hAnsi="Gill Sans MT" w:cs="Arial"/>
                <w:sz w:val="20"/>
                <w:szCs w:val="20"/>
              </w:rPr>
              <w:t>empower chi</w:t>
            </w:r>
            <w:r w:rsidR="00AC17BB" w:rsidRPr="00244E93">
              <w:rPr>
                <w:rFonts w:ascii="Gill Sans MT" w:hAnsi="Gill Sans MT" w:cs="Arial"/>
                <w:sz w:val="20"/>
                <w:szCs w:val="20"/>
              </w:rPr>
              <w:t xml:space="preserve">ldren to be </w:t>
            </w:r>
            <w:r w:rsidR="00EE5F63" w:rsidRPr="00244E93">
              <w:rPr>
                <w:rFonts w:ascii="Gill Sans MT" w:hAnsi="Gill Sans MT" w:cs="Arial"/>
                <w:sz w:val="20"/>
                <w:szCs w:val="20"/>
              </w:rPr>
              <w:t>lifelong</w:t>
            </w:r>
            <w:r w:rsidR="00AC17BB" w:rsidRPr="00244E93">
              <w:rPr>
                <w:rFonts w:ascii="Gill Sans MT" w:hAnsi="Gill Sans MT" w:cs="Arial"/>
                <w:sz w:val="20"/>
                <w:szCs w:val="20"/>
              </w:rPr>
              <w:t xml:space="preserve"> learners</w:t>
            </w:r>
          </w:p>
          <w:p w:rsidR="0061277E" w:rsidRPr="00244E93" w:rsidRDefault="0061277E" w:rsidP="00252EDE">
            <w:pPr>
              <w:pStyle w:val="ListParagraph"/>
              <w:numPr>
                <w:ilvl w:val="0"/>
                <w:numId w:val="9"/>
              </w:numPr>
              <w:spacing w:after="0"/>
              <w:rPr>
                <w:rFonts w:ascii="Gill Sans MT" w:hAnsi="Gill Sans MT"/>
                <w:sz w:val="20"/>
                <w:szCs w:val="20"/>
              </w:rPr>
            </w:pPr>
            <w:r w:rsidRPr="00244E93">
              <w:rPr>
                <w:rFonts w:ascii="Gill Sans MT" w:hAnsi="Gill Sans MT"/>
                <w:sz w:val="20"/>
                <w:szCs w:val="20"/>
              </w:rPr>
              <w:t xml:space="preserve">Pupils’ achievement is also rising because the leadership team is not afraid to take considered risks to innovate in all areas in response to need (e.g. Learning Partners, infant </w:t>
            </w:r>
            <w:r w:rsidR="00FF4B86">
              <w:rPr>
                <w:rFonts w:ascii="Gill Sans MT" w:hAnsi="Gill Sans MT"/>
                <w:sz w:val="20"/>
                <w:szCs w:val="20"/>
              </w:rPr>
              <w:t xml:space="preserve">classroom </w:t>
            </w:r>
            <w:r w:rsidRPr="00244E93">
              <w:rPr>
                <w:rFonts w:ascii="Gill Sans MT" w:hAnsi="Gill Sans MT"/>
                <w:sz w:val="20"/>
                <w:szCs w:val="20"/>
              </w:rPr>
              <w:t>practice</w:t>
            </w:r>
            <w:r w:rsidR="00FF4B86">
              <w:rPr>
                <w:rFonts w:ascii="Gill Sans MT" w:hAnsi="Gill Sans MT"/>
                <w:sz w:val="20"/>
                <w:szCs w:val="20"/>
              </w:rPr>
              <w:t xml:space="preserve"> – integrated day</w:t>
            </w:r>
            <w:r w:rsidRPr="00244E93">
              <w:rPr>
                <w:rFonts w:ascii="Gill Sans MT" w:hAnsi="Gill Sans MT"/>
                <w:sz w:val="20"/>
                <w:szCs w:val="20"/>
              </w:rPr>
              <w:t>, etc)</w:t>
            </w:r>
          </w:p>
          <w:p w:rsidR="0061277E" w:rsidRPr="00FF4B86" w:rsidRDefault="0061277E" w:rsidP="00252EDE">
            <w:pPr>
              <w:pStyle w:val="Numberedparagraph"/>
              <w:numPr>
                <w:ilvl w:val="0"/>
                <w:numId w:val="9"/>
              </w:numPr>
              <w:spacing w:after="0"/>
              <w:rPr>
                <w:rFonts w:ascii="Gill Sans MT" w:hAnsi="Gill Sans MT" w:cs="Arial"/>
                <w:color w:val="auto"/>
                <w:sz w:val="20"/>
                <w:szCs w:val="20"/>
              </w:rPr>
            </w:pPr>
            <w:r w:rsidRPr="00FF4B86">
              <w:rPr>
                <w:rFonts w:ascii="Gill Sans MT" w:hAnsi="Gill Sans MT" w:cs="Arial"/>
                <w:color w:val="auto"/>
                <w:sz w:val="20"/>
                <w:szCs w:val="20"/>
              </w:rPr>
              <w:t xml:space="preserve">Collaboration with other </w:t>
            </w:r>
            <w:r w:rsidR="00AC17BB" w:rsidRPr="00FF4B86">
              <w:rPr>
                <w:rFonts w:ascii="Gill Sans MT" w:hAnsi="Gill Sans MT" w:cs="Arial"/>
                <w:color w:val="auto"/>
                <w:sz w:val="20"/>
                <w:szCs w:val="20"/>
              </w:rPr>
              <w:t xml:space="preserve">local </w:t>
            </w:r>
            <w:r w:rsidRPr="00FF4B86">
              <w:rPr>
                <w:rFonts w:ascii="Gill Sans MT" w:hAnsi="Gill Sans MT" w:cs="Arial"/>
                <w:color w:val="auto"/>
                <w:sz w:val="20"/>
                <w:szCs w:val="20"/>
              </w:rPr>
              <w:t xml:space="preserve">schools has had an impact on progress across the school </w:t>
            </w:r>
          </w:p>
          <w:p w:rsidR="0061277E" w:rsidRPr="00244E93" w:rsidRDefault="0061277E" w:rsidP="00252EDE">
            <w:pPr>
              <w:pStyle w:val="Default"/>
              <w:numPr>
                <w:ilvl w:val="0"/>
                <w:numId w:val="9"/>
              </w:numPr>
              <w:rPr>
                <w:rFonts w:ascii="Gill Sans MT" w:hAnsi="Gill Sans MT"/>
                <w:sz w:val="20"/>
                <w:szCs w:val="20"/>
              </w:rPr>
            </w:pPr>
            <w:r w:rsidRPr="00FF4B86">
              <w:rPr>
                <w:rFonts w:ascii="Gill Sans MT" w:hAnsi="Gill Sans MT" w:cs="Arial"/>
                <w:sz w:val="20"/>
                <w:szCs w:val="20"/>
              </w:rPr>
              <w:t>Governors are knowledgeable about the school and have a clear understanding of initiatives that have been put in place to help narrow the gaps in achievement. There is a good understanding of data and this is helping them to be more focused on outcomes and have a good grasp of key performance challenges for the school and a much sharper understanding of the strengths and weaknesses of the school.  As a result, they are making a greater contribution to monitoring effectiveness of our SIP</w:t>
            </w:r>
            <w:r w:rsidR="00AC17BB" w:rsidRPr="00FF4B86">
              <w:rPr>
                <w:rFonts w:ascii="Gill Sans MT" w:hAnsi="Gill Sans MT"/>
                <w:sz w:val="20"/>
                <w:szCs w:val="20"/>
              </w:rPr>
              <w:t xml:space="preserve"> and hold the school to account.</w:t>
            </w:r>
          </w:p>
          <w:p w:rsidR="00787D26" w:rsidRPr="00244E93" w:rsidRDefault="00FF4B86" w:rsidP="00252EDE">
            <w:pPr>
              <w:pStyle w:val="ListParagraph"/>
              <w:numPr>
                <w:ilvl w:val="0"/>
                <w:numId w:val="9"/>
              </w:numPr>
              <w:spacing w:after="0"/>
              <w:rPr>
                <w:rFonts w:ascii="Gill Sans MT" w:hAnsi="Gill Sans MT"/>
                <w:sz w:val="20"/>
                <w:szCs w:val="20"/>
              </w:rPr>
            </w:pPr>
            <w:r>
              <w:rPr>
                <w:rFonts w:ascii="Gill Sans MT" w:hAnsi="Gill Sans MT"/>
                <w:sz w:val="20"/>
                <w:szCs w:val="20"/>
              </w:rPr>
              <w:t>A</w:t>
            </w:r>
            <w:r w:rsidR="0061277E" w:rsidRPr="00244E93">
              <w:rPr>
                <w:rFonts w:ascii="Gill Sans MT" w:hAnsi="Gill Sans MT"/>
                <w:sz w:val="20"/>
                <w:szCs w:val="20"/>
              </w:rPr>
              <w:t>ccountability is now embedded in the school’s structures</w:t>
            </w:r>
            <w:r w:rsidR="00AC17BB" w:rsidRPr="00244E93">
              <w:rPr>
                <w:rFonts w:ascii="Gill Sans MT" w:hAnsi="Gill Sans MT"/>
                <w:sz w:val="20"/>
                <w:szCs w:val="20"/>
              </w:rPr>
              <w:t xml:space="preserve"> and monitoring systems</w:t>
            </w:r>
            <w:r w:rsidR="0061277E" w:rsidRPr="00244E93">
              <w:rPr>
                <w:rFonts w:ascii="Gill Sans MT" w:hAnsi="Gill Sans MT"/>
                <w:sz w:val="20"/>
                <w:szCs w:val="20"/>
              </w:rPr>
              <w:t xml:space="preserve"> and leadership is better distributed through middle managers, teachers and support staff</w:t>
            </w:r>
          </w:p>
          <w:p w:rsidR="00AC17BB" w:rsidRPr="000A4A4B" w:rsidRDefault="00AC17BB" w:rsidP="00252EDE">
            <w:pPr>
              <w:pStyle w:val="ListParagraph"/>
              <w:numPr>
                <w:ilvl w:val="0"/>
                <w:numId w:val="9"/>
              </w:numPr>
              <w:spacing w:after="0"/>
              <w:rPr>
                <w:rFonts w:asciiTheme="minorHAnsi" w:hAnsiTheme="minorHAnsi" w:cs="Arial"/>
                <w:sz w:val="20"/>
                <w:szCs w:val="20"/>
              </w:rPr>
            </w:pPr>
            <w:r w:rsidRPr="00FF4B86">
              <w:rPr>
                <w:rFonts w:ascii="Gill Sans MT" w:hAnsi="Gill Sans MT"/>
                <w:sz w:val="20"/>
                <w:szCs w:val="20"/>
              </w:rPr>
              <w:t>Safeguarding systems are robust.</w:t>
            </w:r>
          </w:p>
          <w:p w:rsidR="000A4A4B" w:rsidRPr="008F7AF3" w:rsidRDefault="000A4A4B" w:rsidP="00E41EFE">
            <w:pPr>
              <w:pStyle w:val="ListParagraph"/>
              <w:numPr>
                <w:ilvl w:val="0"/>
                <w:numId w:val="9"/>
              </w:numPr>
              <w:spacing w:after="0"/>
              <w:rPr>
                <w:rFonts w:asciiTheme="minorHAnsi" w:hAnsiTheme="minorHAnsi" w:cs="Arial"/>
                <w:sz w:val="20"/>
                <w:szCs w:val="20"/>
              </w:rPr>
            </w:pPr>
            <w:r>
              <w:rPr>
                <w:rFonts w:ascii="Gill Sans MT" w:hAnsi="Gill Sans MT"/>
                <w:sz w:val="20"/>
                <w:szCs w:val="20"/>
              </w:rPr>
              <w:t>Trails</w:t>
            </w:r>
            <w:r w:rsidR="00E41EFE">
              <w:rPr>
                <w:rFonts w:ascii="Gill Sans MT" w:hAnsi="Gill Sans MT"/>
                <w:sz w:val="20"/>
                <w:szCs w:val="20"/>
              </w:rPr>
              <w:t xml:space="preserve"> allow for action to be taken after each data drop – areas of concern or that need improvement are considered and targeted action sought to improve the achievement of groups or individuals.</w:t>
            </w:r>
          </w:p>
          <w:p w:rsidR="008F7AF3" w:rsidRPr="00FF4B86" w:rsidRDefault="008F7AF3" w:rsidP="00E41EFE">
            <w:pPr>
              <w:pStyle w:val="ListParagraph"/>
              <w:numPr>
                <w:ilvl w:val="0"/>
                <w:numId w:val="9"/>
              </w:numPr>
              <w:spacing w:after="0"/>
              <w:rPr>
                <w:rFonts w:asciiTheme="minorHAnsi" w:hAnsiTheme="minorHAnsi" w:cs="Arial"/>
                <w:sz w:val="20"/>
                <w:szCs w:val="20"/>
              </w:rPr>
            </w:pPr>
            <w:r>
              <w:rPr>
                <w:rFonts w:ascii="Gill Sans MT" w:hAnsi="Gill Sans MT"/>
                <w:sz w:val="20"/>
                <w:szCs w:val="20"/>
              </w:rPr>
              <w:t>Effective ways to diminish the difference between PP children and all children are constantly being considered</w:t>
            </w:r>
          </w:p>
        </w:tc>
      </w:tr>
      <w:tr w:rsidR="004F4BBF" w:rsidRPr="00252AAC" w:rsidTr="00D772E1">
        <w:trPr>
          <w:trHeight w:val="323"/>
        </w:trPr>
        <w:tc>
          <w:tcPr>
            <w:tcW w:w="1844" w:type="dxa"/>
            <w:vMerge/>
            <w:shd w:val="clear" w:color="auto" w:fill="B4C6E7" w:themeFill="accent5" w:themeFillTint="66"/>
          </w:tcPr>
          <w:p w:rsidR="004F4BBF" w:rsidRPr="00252AAC" w:rsidRDefault="004F4BBF" w:rsidP="00787D26">
            <w:pPr>
              <w:spacing w:after="0" w:line="240" w:lineRule="auto"/>
              <w:rPr>
                <w:rFonts w:asciiTheme="minorHAnsi" w:hAnsiTheme="minorHAnsi" w:cs="Arial"/>
                <w:b/>
                <w:sz w:val="24"/>
                <w:szCs w:val="24"/>
              </w:rPr>
            </w:pPr>
          </w:p>
        </w:tc>
        <w:tc>
          <w:tcPr>
            <w:tcW w:w="4607" w:type="dxa"/>
            <w:shd w:val="clear" w:color="auto" w:fill="B4C6E7" w:themeFill="accent5" w:themeFillTint="66"/>
          </w:tcPr>
          <w:p w:rsidR="004F4BBF" w:rsidRPr="004F4BBF" w:rsidRDefault="004F4BBF" w:rsidP="00DB25C1">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 xml:space="preserve">Actions </w:t>
            </w:r>
            <w:r w:rsidR="00DB25C1">
              <w:rPr>
                <w:rFonts w:ascii="Gill Sans MT" w:hAnsi="Gill Sans MT"/>
                <w:b/>
                <w:sz w:val="20"/>
                <w:szCs w:val="20"/>
              </w:rPr>
              <w:t>from previous year</w:t>
            </w:r>
          </w:p>
        </w:tc>
        <w:tc>
          <w:tcPr>
            <w:tcW w:w="4607" w:type="dxa"/>
            <w:gridSpan w:val="2"/>
            <w:shd w:val="clear" w:color="auto" w:fill="B4C6E7" w:themeFill="accent5" w:themeFillTint="66"/>
          </w:tcPr>
          <w:p w:rsidR="004F4BBF" w:rsidRPr="004F4BBF" w:rsidRDefault="004F4BBF" w:rsidP="004F4BBF">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IMPACT</w:t>
            </w:r>
          </w:p>
        </w:tc>
      </w:tr>
      <w:tr w:rsidR="004F4BBF" w:rsidRPr="00252AAC" w:rsidTr="00BC3837">
        <w:trPr>
          <w:trHeight w:val="5877"/>
        </w:trPr>
        <w:tc>
          <w:tcPr>
            <w:tcW w:w="1844" w:type="dxa"/>
            <w:vMerge/>
            <w:shd w:val="clear" w:color="auto" w:fill="B4C6E7" w:themeFill="accent5" w:themeFillTint="66"/>
          </w:tcPr>
          <w:p w:rsidR="004F4BBF" w:rsidRPr="00252AAC" w:rsidRDefault="004F4BBF" w:rsidP="00787D26">
            <w:pPr>
              <w:spacing w:after="0" w:line="240" w:lineRule="auto"/>
              <w:rPr>
                <w:rFonts w:asciiTheme="minorHAnsi" w:hAnsiTheme="minorHAnsi" w:cs="Arial"/>
                <w:b/>
                <w:sz w:val="24"/>
                <w:szCs w:val="24"/>
              </w:rPr>
            </w:pPr>
          </w:p>
        </w:tc>
        <w:tc>
          <w:tcPr>
            <w:tcW w:w="4607" w:type="dxa"/>
          </w:tcPr>
          <w:p w:rsidR="004F4BBF" w:rsidRDefault="00B876B3" w:rsidP="00B41BAA">
            <w:pPr>
              <w:pStyle w:val="ListParagraph"/>
              <w:numPr>
                <w:ilvl w:val="0"/>
                <w:numId w:val="27"/>
              </w:numPr>
              <w:rPr>
                <w:rFonts w:ascii="Gill Sans MT" w:hAnsi="Gill Sans MT"/>
                <w:sz w:val="20"/>
                <w:szCs w:val="20"/>
              </w:rPr>
            </w:pPr>
            <w:r w:rsidRPr="00B876B3">
              <w:rPr>
                <w:rFonts w:cs="Arial"/>
                <w:sz w:val="20"/>
                <w:szCs w:val="20"/>
              </w:rPr>
              <w:t xml:space="preserve">To effectively monitor </w:t>
            </w:r>
            <w:r w:rsidR="00B41BAA">
              <w:rPr>
                <w:rFonts w:cs="Arial"/>
                <w:sz w:val="20"/>
                <w:szCs w:val="20"/>
              </w:rPr>
              <w:t>progress and attainment in maths and writing across the school</w:t>
            </w:r>
            <w:r w:rsidRPr="00B876B3">
              <w:rPr>
                <w:rFonts w:cs="Arial"/>
                <w:sz w:val="20"/>
                <w:szCs w:val="20"/>
              </w:rPr>
              <w:t xml:space="preserve"> </w:t>
            </w:r>
          </w:p>
        </w:tc>
        <w:tc>
          <w:tcPr>
            <w:tcW w:w="4607" w:type="dxa"/>
            <w:gridSpan w:val="2"/>
          </w:tcPr>
          <w:p w:rsidR="00697A60" w:rsidRDefault="00B41BAA" w:rsidP="00252EDE">
            <w:pPr>
              <w:pStyle w:val="Numberedparagraph"/>
              <w:numPr>
                <w:ilvl w:val="0"/>
                <w:numId w:val="25"/>
              </w:numPr>
              <w:spacing w:after="0"/>
              <w:rPr>
                <w:rFonts w:ascii="Gill Sans MT" w:hAnsi="Gill Sans MT"/>
                <w:sz w:val="20"/>
                <w:szCs w:val="20"/>
              </w:rPr>
            </w:pPr>
            <w:r>
              <w:rPr>
                <w:rFonts w:ascii="Gill Sans MT" w:hAnsi="Gill Sans MT"/>
                <w:sz w:val="20"/>
                <w:szCs w:val="20"/>
              </w:rPr>
              <w:t>Monitoring cycle ensured regular book scrutiny and measurement of attainment and progress across the school</w:t>
            </w:r>
          </w:p>
          <w:p w:rsidR="00B41BAA" w:rsidRDefault="00B41BAA" w:rsidP="00252EDE">
            <w:pPr>
              <w:pStyle w:val="Numberedparagraph"/>
              <w:numPr>
                <w:ilvl w:val="0"/>
                <w:numId w:val="25"/>
              </w:numPr>
              <w:spacing w:after="0"/>
              <w:rPr>
                <w:rFonts w:ascii="Gill Sans MT" w:hAnsi="Gill Sans MT"/>
                <w:sz w:val="20"/>
                <w:szCs w:val="20"/>
              </w:rPr>
            </w:pPr>
            <w:r>
              <w:rPr>
                <w:rFonts w:ascii="Gill Sans MT" w:hAnsi="Gill Sans MT"/>
                <w:sz w:val="20"/>
                <w:szCs w:val="20"/>
              </w:rPr>
              <w:t>The book scrutiny part of the monitoring cycle ensured that this fed into Pupil Progress meetings with class teachers and allowed for effective discussions about individual pupils and pupil groups at the meetings</w:t>
            </w:r>
          </w:p>
          <w:p w:rsidR="00B41BAA" w:rsidRDefault="00B41BAA" w:rsidP="00252EDE">
            <w:pPr>
              <w:pStyle w:val="Numberedparagraph"/>
              <w:numPr>
                <w:ilvl w:val="0"/>
                <w:numId w:val="25"/>
              </w:numPr>
              <w:spacing w:after="0"/>
              <w:rPr>
                <w:rFonts w:ascii="Gill Sans MT" w:hAnsi="Gill Sans MT"/>
                <w:sz w:val="20"/>
                <w:szCs w:val="20"/>
              </w:rPr>
            </w:pPr>
            <w:r>
              <w:rPr>
                <w:rFonts w:ascii="Gill Sans MT" w:hAnsi="Gill Sans MT"/>
                <w:sz w:val="20"/>
                <w:szCs w:val="20"/>
              </w:rPr>
              <w:t>Trails were trialled in the summer term after each data drop to make a positive impact on particular groups to improve their achievement</w:t>
            </w:r>
          </w:p>
          <w:p w:rsidR="00B41BAA" w:rsidRDefault="00B41BAA" w:rsidP="00252EDE">
            <w:pPr>
              <w:pStyle w:val="Numberedparagraph"/>
              <w:numPr>
                <w:ilvl w:val="0"/>
                <w:numId w:val="25"/>
              </w:numPr>
              <w:spacing w:after="0"/>
              <w:rPr>
                <w:rFonts w:ascii="Gill Sans MT" w:hAnsi="Gill Sans MT"/>
                <w:sz w:val="20"/>
                <w:szCs w:val="20"/>
              </w:rPr>
            </w:pPr>
            <w:r>
              <w:rPr>
                <w:rFonts w:ascii="Gill Sans MT" w:hAnsi="Gill Sans MT"/>
                <w:sz w:val="20"/>
                <w:szCs w:val="20"/>
              </w:rPr>
              <w:t>EYFS Maths attainment was 82% and above national. KS1 maths attainment was 78% and above national. KS2 maths attainment was below national for expected but very close to national for Greater Depth. Maths progress was 0.4.</w:t>
            </w:r>
          </w:p>
          <w:p w:rsidR="00B41BAA" w:rsidRPr="00244E93" w:rsidRDefault="008212DC" w:rsidP="008212DC">
            <w:pPr>
              <w:pStyle w:val="Numberedparagraph"/>
              <w:numPr>
                <w:ilvl w:val="0"/>
                <w:numId w:val="25"/>
              </w:numPr>
              <w:spacing w:after="0"/>
              <w:rPr>
                <w:rFonts w:ascii="Gill Sans MT" w:hAnsi="Gill Sans MT"/>
                <w:sz w:val="20"/>
                <w:szCs w:val="20"/>
              </w:rPr>
            </w:pPr>
            <w:r>
              <w:rPr>
                <w:rFonts w:ascii="Gill Sans MT" w:hAnsi="Gill Sans MT"/>
                <w:sz w:val="20"/>
                <w:szCs w:val="20"/>
              </w:rPr>
              <w:t xml:space="preserve">EYFS writing attainment was 77% which is above national. KS1 writing attainment was up on the past two years and was in line with national </w:t>
            </w:r>
            <w:proofErr w:type="gramStart"/>
            <w:r>
              <w:rPr>
                <w:rFonts w:ascii="Gill Sans MT" w:hAnsi="Gill Sans MT"/>
                <w:sz w:val="20"/>
                <w:szCs w:val="20"/>
              </w:rPr>
              <w:t>at  69.5</w:t>
            </w:r>
            <w:proofErr w:type="gramEnd"/>
            <w:r>
              <w:rPr>
                <w:rFonts w:ascii="Gill Sans MT" w:hAnsi="Gill Sans MT"/>
                <w:sz w:val="20"/>
                <w:szCs w:val="20"/>
              </w:rPr>
              <w:t xml:space="preserve">%. KS2 writing attainment was lower than the national but was a 10% increase on writing the previous year. Attainment at Greater Depth was closer to the national. Progress at KS2 writing was 0.6 – a huge increase on the previous year. </w:t>
            </w:r>
          </w:p>
        </w:tc>
      </w:tr>
      <w:tr w:rsidR="00787D26" w:rsidRPr="00252AAC" w:rsidTr="008E063B">
        <w:trPr>
          <w:trHeight w:val="288"/>
        </w:trPr>
        <w:tc>
          <w:tcPr>
            <w:tcW w:w="1844" w:type="dxa"/>
            <w:vMerge/>
            <w:shd w:val="clear" w:color="auto" w:fill="B4C6E7" w:themeFill="accent5" w:themeFillTint="66"/>
          </w:tcPr>
          <w:p w:rsidR="00787D26" w:rsidRPr="00252AAC" w:rsidRDefault="00787D26" w:rsidP="00787D26">
            <w:pPr>
              <w:spacing w:after="0" w:line="240" w:lineRule="auto"/>
              <w:rPr>
                <w:rFonts w:asciiTheme="minorHAnsi" w:hAnsiTheme="minorHAnsi" w:cs="Arial"/>
                <w:b/>
                <w:sz w:val="24"/>
                <w:szCs w:val="24"/>
              </w:rPr>
            </w:pPr>
          </w:p>
        </w:tc>
        <w:tc>
          <w:tcPr>
            <w:tcW w:w="9214" w:type="dxa"/>
            <w:gridSpan w:val="3"/>
            <w:shd w:val="clear" w:color="auto" w:fill="B4C6E7" w:themeFill="accent5" w:themeFillTint="66"/>
          </w:tcPr>
          <w:p w:rsidR="00BC3837" w:rsidRDefault="00BC3837" w:rsidP="008E063B">
            <w:pPr>
              <w:pStyle w:val="Default"/>
              <w:shd w:val="clear" w:color="auto" w:fill="B4C6E7" w:themeFill="accent5" w:themeFillTint="66"/>
              <w:spacing w:before="120"/>
              <w:rPr>
                <w:rFonts w:ascii="Gill Sans MT" w:hAnsi="Gill Sans MT" w:cs="Helvetica"/>
              </w:rPr>
            </w:pPr>
            <w:r w:rsidRPr="008E063B">
              <w:rPr>
                <w:rFonts w:asciiTheme="minorHAnsi" w:hAnsiTheme="minorHAnsi" w:cs="Arial"/>
                <w:b/>
                <w:shd w:val="clear" w:color="auto" w:fill="B4C6E7" w:themeFill="accent5" w:themeFillTint="66"/>
              </w:rPr>
              <w:t>Are</w:t>
            </w:r>
            <w:r w:rsidR="00787D26" w:rsidRPr="008E063B">
              <w:rPr>
                <w:rFonts w:asciiTheme="minorHAnsi" w:hAnsiTheme="minorHAnsi" w:cs="Arial"/>
                <w:b/>
                <w:shd w:val="clear" w:color="auto" w:fill="B4C6E7" w:themeFill="accent5" w:themeFillTint="66"/>
              </w:rPr>
              <w:t>as for Development</w:t>
            </w:r>
            <w:r w:rsidR="00787D26" w:rsidRPr="008E063B">
              <w:rPr>
                <w:rFonts w:asciiTheme="minorHAnsi" w:hAnsiTheme="minorHAnsi" w:cs="Arial"/>
                <w:b/>
                <w:sz w:val="20"/>
                <w:szCs w:val="20"/>
                <w:shd w:val="clear" w:color="auto" w:fill="B4C6E7" w:themeFill="accent5" w:themeFillTint="66"/>
              </w:rPr>
              <w:t xml:space="preserve">:  </w:t>
            </w:r>
            <w:r w:rsidRPr="008E063B">
              <w:rPr>
                <w:rFonts w:ascii="Gill Sans MT" w:hAnsi="Gill Sans MT" w:cs="Helvetica"/>
                <w:shd w:val="clear" w:color="auto" w:fill="B4C6E7" w:themeFill="accent5" w:themeFillTint="66"/>
              </w:rPr>
              <w:t>To develop a skills based curriculum with particular focus on Art,</w:t>
            </w:r>
            <w:r>
              <w:rPr>
                <w:rFonts w:ascii="Gill Sans MT" w:hAnsi="Gill Sans MT" w:cs="Helvetica"/>
              </w:rPr>
              <w:t xml:space="preserve"> Geography and History</w:t>
            </w:r>
          </w:p>
          <w:p w:rsidR="00BC3837" w:rsidRDefault="00BC3837" w:rsidP="008E063B">
            <w:pPr>
              <w:pStyle w:val="Default"/>
              <w:shd w:val="clear" w:color="auto" w:fill="B4C6E7" w:themeFill="accent5" w:themeFillTint="66"/>
              <w:spacing w:before="120"/>
              <w:rPr>
                <w:rFonts w:ascii="Gill Sans MT" w:hAnsi="Gill Sans MT" w:cs="Helvetica"/>
              </w:rPr>
            </w:pPr>
            <w:r>
              <w:rPr>
                <w:rFonts w:ascii="Gill Sans MT" w:hAnsi="Gill Sans MT" w:cs="Helvetica"/>
              </w:rPr>
              <w:t>To develop effective methods of assessment in the foundation subjects</w:t>
            </w:r>
          </w:p>
          <w:p w:rsidR="00BC3837" w:rsidRDefault="00BC3837" w:rsidP="008E063B">
            <w:pPr>
              <w:pStyle w:val="Default"/>
              <w:shd w:val="clear" w:color="auto" w:fill="B4C6E7" w:themeFill="accent5" w:themeFillTint="66"/>
              <w:spacing w:before="120"/>
              <w:rPr>
                <w:rFonts w:ascii="Gill Sans MT" w:hAnsi="Gill Sans MT" w:cs="Helvetica"/>
              </w:rPr>
            </w:pPr>
            <w:r>
              <w:rPr>
                <w:rFonts w:ascii="Gill Sans MT" w:hAnsi="Gill Sans MT" w:cs="Helvetica"/>
              </w:rPr>
              <w:t>To ensure that feedback to pupils has maximum impact on progress</w:t>
            </w:r>
          </w:p>
          <w:p w:rsidR="00787D26" w:rsidRPr="00252AAC" w:rsidRDefault="00BC3837" w:rsidP="00BC3837">
            <w:pPr>
              <w:spacing w:after="0" w:line="240" w:lineRule="auto"/>
              <w:rPr>
                <w:rFonts w:asciiTheme="minorHAnsi" w:hAnsiTheme="minorHAnsi" w:cs="Arial"/>
                <w:b/>
                <w:sz w:val="24"/>
                <w:szCs w:val="24"/>
              </w:rPr>
            </w:pPr>
            <w:r>
              <w:rPr>
                <w:rFonts w:ascii="Gill Sans MT" w:hAnsi="Gill Sans MT" w:cs="Helvetica"/>
              </w:rPr>
              <w:t>To develop middle leaders</w:t>
            </w:r>
          </w:p>
        </w:tc>
      </w:tr>
      <w:tr w:rsidR="00787D26" w:rsidRPr="00252AAC" w:rsidTr="00D772E1">
        <w:trPr>
          <w:trHeight w:val="531"/>
        </w:trPr>
        <w:tc>
          <w:tcPr>
            <w:tcW w:w="1844" w:type="dxa"/>
            <w:vMerge/>
            <w:tcBorders>
              <w:bottom w:val="single" w:sz="4" w:space="0" w:color="auto"/>
            </w:tcBorders>
            <w:shd w:val="clear" w:color="auto" w:fill="B4C6E7" w:themeFill="accent5" w:themeFillTint="66"/>
          </w:tcPr>
          <w:p w:rsidR="00787D26" w:rsidRPr="00252AAC" w:rsidRDefault="00787D26"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tcPr>
          <w:p w:rsidR="00296C6E" w:rsidRDefault="004F4BBF" w:rsidP="00296C6E">
            <w:pPr>
              <w:pStyle w:val="LightGrid-Accent31"/>
              <w:ind w:left="360"/>
              <w:rPr>
                <w:rFonts w:ascii="Gill Sans MT" w:hAnsi="Gill Sans MT" w:cs="Arial"/>
                <w:b/>
                <w:sz w:val="20"/>
                <w:szCs w:val="20"/>
              </w:rPr>
            </w:pPr>
            <w:r w:rsidRPr="004F4BBF">
              <w:rPr>
                <w:rFonts w:ascii="Gill Sans MT" w:hAnsi="Gill Sans MT" w:cs="Arial"/>
                <w:b/>
                <w:sz w:val="20"/>
                <w:szCs w:val="20"/>
              </w:rPr>
              <w:t>NEXT STEPS</w:t>
            </w:r>
          </w:p>
          <w:p w:rsidR="00335B7C" w:rsidRPr="00BC3837" w:rsidRDefault="00BC3837" w:rsidP="00252EDE">
            <w:pPr>
              <w:pStyle w:val="LightGrid-Accent31"/>
              <w:numPr>
                <w:ilvl w:val="0"/>
                <w:numId w:val="24"/>
              </w:numPr>
              <w:spacing w:after="0" w:line="240" w:lineRule="auto"/>
              <w:rPr>
                <w:rFonts w:ascii="Gill Sans MT" w:hAnsi="Gill Sans MT" w:cs="Arial"/>
                <w:sz w:val="24"/>
                <w:szCs w:val="24"/>
              </w:rPr>
            </w:pPr>
            <w:r w:rsidRPr="00FC104E">
              <w:rPr>
                <w:rFonts w:cs="Arial"/>
                <w:sz w:val="18"/>
                <w:szCs w:val="18"/>
              </w:rPr>
              <w:t>To create a year</w:t>
            </w:r>
            <w:r>
              <w:rPr>
                <w:rFonts w:cs="Arial"/>
                <w:sz w:val="18"/>
                <w:szCs w:val="18"/>
              </w:rPr>
              <w:t xml:space="preserve"> on year</w:t>
            </w:r>
            <w:r w:rsidRPr="00FC104E">
              <w:rPr>
                <w:rFonts w:cs="Arial"/>
                <w:sz w:val="18"/>
                <w:szCs w:val="18"/>
              </w:rPr>
              <w:t xml:space="preserve"> skills based curriculum which progresses from EYFS to Y6</w:t>
            </w:r>
            <w:r>
              <w:rPr>
                <w:rFonts w:cs="Arial"/>
                <w:sz w:val="18"/>
                <w:szCs w:val="18"/>
              </w:rPr>
              <w:t xml:space="preserve"> and makes very clear what skills need to be taught</w:t>
            </w:r>
          </w:p>
          <w:p w:rsidR="00BC3837" w:rsidRPr="00BC3837" w:rsidRDefault="00BC3837" w:rsidP="00252EDE">
            <w:pPr>
              <w:pStyle w:val="LightGrid-Accent31"/>
              <w:numPr>
                <w:ilvl w:val="0"/>
                <w:numId w:val="24"/>
              </w:numPr>
              <w:spacing w:after="0" w:line="240" w:lineRule="auto"/>
              <w:rPr>
                <w:rFonts w:ascii="Gill Sans MT" w:hAnsi="Gill Sans MT" w:cs="Arial"/>
                <w:sz w:val="24"/>
                <w:szCs w:val="24"/>
              </w:rPr>
            </w:pPr>
            <w:r>
              <w:rPr>
                <w:rFonts w:cs="Arial"/>
                <w:sz w:val="18"/>
                <w:szCs w:val="18"/>
              </w:rPr>
              <w:t>To create a whole school simple and effective assessment system that allows subject leaders and class teachers to gain information about pupils meeting expectations</w:t>
            </w:r>
          </w:p>
          <w:p w:rsidR="00BC3837" w:rsidRPr="00BC3837" w:rsidRDefault="00BC3837" w:rsidP="00252EDE">
            <w:pPr>
              <w:pStyle w:val="LightGrid-Accent31"/>
              <w:numPr>
                <w:ilvl w:val="0"/>
                <w:numId w:val="24"/>
              </w:numPr>
              <w:spacing w:after="0" w:line="240" w:lineRule="auto"/>
              <w:rPr>
                <w:rFonts w:ascii="Gill Sans MT" w:hAnsi="Gill Sans MT" w:cs="Arial"/>
                <w:sz w:val="24"/>
                <w:szCs w:val="24"/>
              </w:rPr>
            </w:pPr>
            <w:r>
              <w:rPr>
                <w:rFonts w:cs="Arial"/>
                <w:sz w:val="18"/>
                <w:szCs w:val="18"/>
              </w:rPr>
              <w:t>To make marking more effective for pupil progress</w:t>
            </w:r>
          </w:p>
          <w:p w:rsidR="00BC3837" w:rsidRPr="00296C6E" w:rsidRDefault="00BC3837" w:rsidP="00252EDE">
            <w:pPr>
              <w:pStyle w:val="LightGrid-Accent31"/>
              <w:numPr>
                <w:ilvl w:val="0"/>
                <w:numId w:val="24"/>
              </w:numPr>
              <w:spacing w:after="0" w:line="240" w:lineRule="auto"/>
              <w:rPr>
                <w:rFonts w:ascii="Gill Sans MT" w:hAnsi="Gill Sans MT" w:cs="Arial"/>
                <w:sz w:val="24"/>
                <w:szCs w:val="24"/>
              </w:rPr>
            </w:pPr>
            <w:r>
              <w:rPr>
                <w:rFonts w:cs="Arial"/>
                <w:sz w:val="18"/>
                <w:szCs w:val="18"/>
              </w:rPr>
              <w:t>To make sure that middle leaders are able to have the tools necessary to take control during a review or Ofsted inspection</w:t>
            </w:r>
          </w:p>
        </w:tc>
      </w:tr>
      <w:tr w:rsidR="00787D26" w:rsidRPr="00252AAC" w:rsidTr="0050475B">
        <w:trPr>
          <w:trHeight w:val="167"/>
        </w:trPr>
        <w:tc>
          <w:tcPr>
            <w:tcW w:w="1844" w:type="dxa"/>
            <w:vMerge w:val="restart"/>
            <w:shd w:val="clear" w:color="auto" w:fill="CCFFCC"/>
          </w:tcPr>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 xml:space="preserve">TEACHING, LEARNING, ASSESSMENT </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Literacy, including reading</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Mathematics</w:t>
            </w:r>
          </w:p>
          <w:p w:rsidR="00787D26" w:rsidRPr="00252AAC" w:rsidRDefault="00787D26" w:rsidP="00787D26">
            <w:pPr>
              <w:spacing w:after="0" w:line="240" w:lineRule="auto"/>
              <w:rPr>
                <w:rFonts w:asciiTheme="minorHAnsi" w:hAnsiTheme="minorHAnsi" w:cs="Arial"/>
                <w:b/>
                <w:sz w:val="24"/>
                <w:szCs w:val="24"/>
              </w:rPr>
            </w:pPr>
            <w:r w:rsidRPr="00252AAC">
              <w:rPr>
                <w:rFonts w:asciiTheme="minorHAnsi" w:hAnsiTheme="minorHAnsi" w:cs="Arial"/>
                <w:b/>
                <w:i/>
                <w:sz w:val="24"/>
                <w:szCs w:val="24"/>
              </w:rPr>
              <w:t>Grade</w:t>
            </w:r>
            <w:r>
              <w:rPr>
                <w:rFonts w:asciiTheme="minorHAnsi" w:hAnsiTheme="minorHAnsi" w:cs="Arial"/>
                <w:b/>
                <w:i/>
                <w:sz w:val="24"/>
                <w:szCs w:val="24"/>
              </w:rPr>
              <w:t xml:space="preserve"> 2</w:t>
            </w:r>
          </w:p>
          <w:p w:rsidR="00787D26" w:rsidRPr="00252AAC" w:rsidRDefault="00787D26" w:rsidP="00787D26">
            <w:pPr>
              <w:spacing w:after="0" w:line="240" w:lineRule="auto"/>
              <w:rPr>
                <w:rFonts w:asciiTheme="minorHAnsi" w:hAnsiTheme="minorHAnsi" w:cs="Arial"/>
                <w:b/>
                <w:sz w:val="24"/>
                <w:szCs w:val="24"/>
              </w:rPr>
            </w:pPr>
          </w:p>
          <w:p w:rsidR="00787D26" w:rsidRPr="00252AAC" w:rsidRDefault="00787D26" w:rsidP="00787D26">
            <w:pPr>
              <w:spacing w:after="0" w:line="240" w:lineRule="auto"/>
              <w:rPr>
                <w:rFonts w:asciiTheme="minorHAnsi" w:hAnsiTheme="minorHAnsi" w:cs="Arial"/>
                <w:sz w:val="24"/>
                <w:szCs w:val="24"/>
              </w:rPr>
            </w:pPr>
          </w:p>
        </w:tc>
        <w:tc>
          <w:tcPr>
            <w:tcW w:w="9214" w:type="dxa"/>
            <w:gridSpan w:val="3"/>
            <w:shd w:val="clear" w:color="auto" w:fill="CCFFCC"/>
          </w:tcPr>
          <w:p w:rsidR="00787D26" w:rsidRPr="00252AAC" w:rsidRDefault="00787D26" w:rsidP="00787D26">
            <w:pPr>
              <w:spacing w:after="0" w:line="240" w:lineRule="auto"/>
              <w:ind w:left="30"/>
              <w:rPr>
                <w:rFonts w:asciiTheme="minorHAnsi" w:hAnsiTheme="minorHAnsi" w:cs="Arial"/>
                <w:b/>
                <w:sz w:val="24"/>
                <w:szCs w:val="24"/>
              </w:rPr>
            </w:pPr>
            <w:r w:rsidRPr="00252AAC">
              <w:rPr>
                <w:rFonts w:asciiTheme="minorHAnsi" w:hAnsiTheme="minorHAnsi" w:cs="Arial"/>
                <w:b/>
                <w:sz w:val="24"/>
                <w:szCs w:val="24"/>
              </w:rPr>
              <w:t>Strengths:</w:t>
            </w:r>
          </w:p>
        </w:tc>
      </w:tr>
      <w:tr w:rsidR="00787D26" w:rsidRPr="00252AAC" w:rsidTr="00697A60">
        <w:trPr>
          <w:trHeight w:val="699"/>
        </w:trPr>
        <w:tc>
          <w:tcPr>
            <w:tcW w:w="1844" w:type="dxa"/>
            <w:vMerge/>
            <w:shd w:val="clear" w:color="auto" w:fill="D6E3BC"/>
          </w:tcPr>
          <w:p w:rsidR="00787D26" w:rsidRPr="00252AAC" w:rsidRDefault="00787D26"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tcPr>
          <w:p w:rsidR="00B51983" w:rsidRPr="00244E93" w:rsidRDefault="00B51983" w:rsidP="00252EDE">
            <w:pPr>
              <w:pStyle w:val="ListParagraph"/>
              <w:numPr>
                <w:ilvl w:val="0"/>
                <w:numId w:val="14"/>
              </w:numPr>
              <w:spacing w:after="0"/>
              <w:rPr>
                <w:rFonts w:ascii="Gill Sans MT" w:hAnsi="Gill Sans MT" w:cs="Arial"/>
                <w:sz w:val="20"/>
                <w:szCs w:val="20"/>
              </w:rPr>
            </w:pPr>
            <w:r w:rsidRPr="00244E93">
              <w:rPr>
                <w:rFonts w:ascii="Gill Sans MT" w:hAnsi="Gill Sans MT" w:cs="Arial"/>
                <w:sz w:val="20"/>
                <w:szCs w:val="20"/>
              </w:rPr>
              <w:t xml:space="preserve">The positive climate impacts on achievement. </w:t>
            </w:r>
          </w:p>
          <w:p w:rsidR="00B51983" w:rsidRPr="00244E93" w:rsidRDefault="00B51983" w:rsidP="00252EDE">
            <w:pPr>
              <w:pStyle w:val="ListParagraph"/>
              <w:numPr>
                <w:ilvl w:val="0"/>
                <w:numId w:val="14"/>
              </w:numPr>
              <w:spacing w:after="0"/>
              <w:rPr>
                <w:rFonts w:ascii="Gill Sans MT" w:hAnsi="Gill Sans MT" w:cs="Arial"/>
                <w:sz w:val="20"/>
                <w:szCs w:val="20"/>
              </w:rPr>
            </w:pPr>
            <w:r w:rsidRPr="00244E93">
              <w:rPr>
                <w:rFonts w:ascii="Gill Sans MT" w:hAnsi="Gill Sans MT" w:cs="Arial"/>
                <w:sz w:val="20"/>
                <w:szCs w:val="20"/>
              </w:rPr>
              <w:t>Behaviour</w:t>
            </w:r>
            <w:r w:rsidR="00C17609">
              <w:rPr>
                <w:rFonts w:ascii="Gill Sans MT" w:hAnsi="Gill Sans MT" w:cs="Arial"/>
                <w:sz w:val="20"/>
                <w:szCs w:val="20"/>
              </w:rPr>
              <w:t xml:space="preserve"> for learning</w:t>
            </w:r>
            <w:r w:rsidRPr="00244E93">
              <w:rPr>
                <w:rFonts w:ascii="Gill Sans MT" w:hAnsi="Gill Sans MT" w:cs="Arial"/>
                <w:sz w:val="20"/>
                <w:szCs w:val="20"/>
              </w:rPr>
              <w:t xml:space="preserve"> in class is </w:t>
            </w:r>
            <w:r w:rsidR="00FF4B86">
              <w:rPr>
                <w:rFonts w:ascii="Gill Sans MT" w:hAnsi="Gill Sans MT" w:cs="Arial"/>
                <w:sz w:val="20"/>
                <w:szCs w:val="20"/>
              </w:rPr>
              <w:t>good</w:t>
            </w:r>
            <w:r w:rsidRPr="00244E93">
              <w:rPr>
                <w:rFonts w:ascii="Gill Sans MT" w:hAnsi="Gill Sans MT" w:cs="Arial"/>
                <w:sz w:val="20"/>
                <w:szCs w:val="20"/>
              </w:rPr>
              <w:t xml:space="preserve"> allowing pupils to make good progress. </w:t>
            </w:r>
          </w:p>
          <w:p w:rsidR="00B51983" w:rsidRPr="00244E93" w:rsidRDefault="00B51983" w:rsidP="00252EDE">
            <w:pPr>
              <w:pStyle w:val="ListParagraph"/>
              <w:numPr>
                <w:ilvl w:val="0"/>
                <w:numId w:val="14"/>
              </w:numPr>
              <w:spacing w:after="0"/>
              <w:rPr>
                <w:rFonts w:ascii="Gill Sans MT" w:hAnsi="Gill Sans MT" w:cs="Arial"/>
                <w:sz w:val="20"/>
                <w:szCs w:val="20"/>
              </w:rPr>
            </w:pPr>
            <w:r w:rsidRPr="00244E93">
              <w:rPr>
                <w:rFonts w:ascii="Gill Sans MT" w:hAnsi="Gill Sans MT" w:cs="Arial"/>
                <w:sz w:val="20"/>
                <w:szCs w:val="20"/>
              </w:rPr>
              <w:t xml:space="preserve">Learning partners enable pupils to challenge and support each other. </w:t>
            </w:r>
          </w:p>
          <w:p w:rsidR="00B51983" w:rsidRDefault="00B51983" w:rsidP="00252EDE">
            <w:pPr>
              <w:pStyle w:val="ListParagraph"/>
              <w:numPr>
                <w:ilvl w:val="0"/>
                <w:numId w:val="14"/>
              </w:numPr>
              <w:spacing w:after="0"/>
              <w:rPr>
                <w:rFonts w:ascii="Gill Sans MT" w:hAnsi="Gill Sans MT" w:cs="Arial"/>
                <w:sz w:val="20"/>
                <w:szCs w:val="20"/>
              </w:rPr>
            </w:pPr>
            <w:r w:rsidRPr="00244E93">
              <w:rPr>
                <w:rFonts w:ascii="Gill Sans MT" w:hAnsi="Gill Sans MT" w:cs="Arial"/>
                <w:sz w:val="20"/>
                <w:szCs w:val="20"/>
              </w:rPr>
              <w:t xml:space="preserve">Children talk </w:t>
            </w:r>
            <w:r w:rsidR="00697A60">
              <w:rPr>
                <w:rFonts w:ascii="Gill Sans MT" w:hAnsi="Gill Sans MT" w:cs="Arial"/>
                <w:sz w:val="20"/>
                <w:szCs w:val="20"/>
              </w:rPr>
              <w:t xml:space="preserve">articulately </w:t>
            </w:r>
            <w:r w:rsidRPr="00244E93">
              <w:rPr>
                <w:rFonts w:ascii="Gill Sans MT" w:hAnsi="Gill Sans MT" w:cs="Arial"/>
                <w:sz w:val="20"/>
                <w:szCs w:val="20"/>
              </w:rPr>
              <w:t>about their learning and next steps.</w:t>
            </w:r>
          </w:p>
          <w:p w:rsidR="00697A60" w:rsidRPr="00244E93" w:rsidRDefault="00697A60" w:rsidP="00252EDE">
            <w:pPr>
              <w:pStyle w:val="ListParagraph"/>
              <w:numPr>
                <w:ilvl w:val="0"/>
                <w:numId w:val="14"/>
              </w:numPr>
              <w:spacing w:after="0"/>
              <w:rPr>
                <w:rFonts w:ascii="Gill Sans MT" w:hAnsi="Gill Sans MT" w:cs="Arial"/>
                <w:sz w:val="20"/>
                <w:szCs w:val="20"/>
              </w:rPr>
            </w:pPr>
            <w:r>
              <w:rPr>
                <w:rFonts w:ascii="Gill Sans MT" w:hAnsi="Gill Sans MT" w:cs="Arial"/>
                <w:sz w:val="20"/>
                <w:szCs w:val="20"/>
              </w:rPr>
              <w:t>Governors frequently come into school and talk to children about their learning</w:t>
            </w:r>
          </w:p>
          <w:p w:rsidR="00B51983" w:rsidRPr="00244E93" w:rsidRDefault="00B51983" w:rsidP="00252EDE">
            <w:pPr>
              <w:pStyle w:val="ListParagraph"/>
              <w:numPr>
                <w:ilvl w:val="0"/>
                <w:numId w:val="14"/>
              </w:numPr>
              <w:spacing w:after="0"/>
              <w:rPr>
                <w:rFonts w:ascii="Gill Sans MT" w:hAnsi="Gill Sans MT"/>
                <w:sz w:val="20"/>
                <w:szCs w:val="20"/>
              </w:rPr>
            </w:pPr>
            <w:r w:rsidRPr="00244E93">
              <w:rPr>
                <w:rFonts w:ascii="Gill Sans MT" w:hAnsi="Gill Sans MT" w:cs="Arial"/>
                <w:sz w:val="20"/>
                <w:szCs w:val="20"/>
              </w:rPr>
              <w:t xml:space="preserve">Use of AFL strategies means that teachers assess pupils learning and progress to check on understanding, clear up misconceptions and challenge the pupils to up-level their work.  The marking policy gives the pupils understanding of how well they had done and next steps. </w:t>
            </w:r>
            <w:r w:rsidR="00697A60">
              <w:rPr>
                <w:rFonts w:ascii="Gill Sans MT" w:hAnsi="Gill Sans MT"/>
                <w:sz w:val="20"/>
                <w:szCs w:val="20"/>
              </w:rPr>
              <w:t>Feedback is given</w:t>
            </w:r>
            <w:r w:rsidRPr="00244E93">
              <w:rPr>
                <w:rFonts w:ascii="Gill Sans MT" w:hAnsi="Gill Sans MT"/>
                <w:sz w:val="20"/>
                <w:szCs w:val="20"/>
              </w:rPr>
              <w:t xml:space="preserve"> regularly. </w:t>
            </w:r>
            <w:r w:rsidRPr="00244E93">
              <w:rPr>
                <w:rFonts w:ascii="Gill Sans MT" w:hAnsi="Gill Sans MT" w:cs="Arial"/>
                <w:sz w:val="20"/>
                <w:szCs w:val="20"/>
              </w:rPr>
              <w:t xml:space="preserve">Teachers give the pupils time to respond to feedback and make improvements. </w:t>
            </w:r>
          </w:p>
          <w:p w:rsidR="00B51983" w:rsidRPr="00244E93" w:rsidRDefault="00B51983" w:rsidP="00252EDE">
            <w:pPr>
              <w:pStyle w:val="ListParagraph"/>
              <w:numPr>
                <w:ilvl w:val="0"/>
                <w:numId w:val="14"/>
              </w:numPr>
              <w:spacing w:after="0"/>
              <w:rPr>
                <w:rFonts w:ascii="Gill Sans MT" w:hAnsi="Gill Sans MT"/>
                <w:sz w:val="20"/>
                <w:szCs w:val="20"/>
              </w:rPr>
            </w:pPr>
            <w:r w:rsidRPr="00244E93">
              <w:rPr>
                <w:rFonts w:ascii="Gill Sans MT" w:hAnsi="Gill Sans MT"/>
                <w:sz w:val="20"/>
                <w:szCs w:val="20"/>
              </w:rPr>
              <w:t>Books are now presented more neatly, and children show more pride in their work. Handwriting is improving.</w:t>
            </w:r>
          </w:p>
          <w:p w:rsidR="00B51983" w:rsidRPr="00244E93" w:rsidRDefault="00B51983" w:rsidP="00252EDE">
            <w:pPr>
              <w:pStyle w:val="ListParagraph"/>
              <w:numPr>
                <w:ilvl w:val="0"/>
                <w:numId w:val="14"/>
              </w:numPr>
              <w:spacing w:after="0"/>
              <w:rPr>
                <w:rFonts w:ascii="Gill Sans MT" w:hAnsi="Gill Sans MT"/>
                <w:sz w:val="20"/>
                <w:szCs w:val="20"/>
              </w:rPr>
            </w:pPr>
            <w:r w:rsidRPr="00244E93">
              <w:rPr>
                <w:rFonts w:ascii="Gill Sans MT" w:hAnsi="Gill Sans MT"/>
                <w:sz w:val="20"/>
                <w:szCs w:val="20"/>
              </w:rPr>
              <w:t>Progress in Reading, writing &amp; maths across the school is good.</w:t>
            </w:r>
          </w:p>
          <w:p w:rsidR="00B51983" w:rsidRPr="00244E93" w:rsidRDefault="00B51983" w:rsidP="00252EDE">
            <w:pPr>
              <w:pStyle w:val="Numberedparagraph"/>
              <w:numPr>
                <w:ilvl w:val="0"/>
                <w:numId w:val="14"/>
              </w:numPr>
              <w:spacing w:after="0"/>
              <w:rPr>
                <w:rFonts w:ascii="Gill Sans MT" w:hAnsi="Gill Sans MT" w:cs="Arial"/>
                <w:sz w:val="20"/>
                <w:szCs w:val="20"/>
              </w:rPr>
            </w:pPr>
            <w:r w:rsidRPr="00244E93">
              <w:rPr>
                <w:rFonts w:ascii="Gill Sans MT" w:hAnsi="Gill Sans MT" w:cs="Arial"/>
                <w:sz w:val="20"/>
                <w:szCs w:val="20"/>
              </w:rPr>
              <w:t xml:space="preserve">The KS2 reading challenge has shown a very positive impact on reading attainment and progress. </w:t>
            </w:r>
          </w:p>
          <w:p w:rsidR="004F4BBF" w:rsidRPr="00697A60" w:rsidRDefault="00B51983" w:rsidP="00252EDE">
            <w:pPr>
              <w:pStyle w:val="Numberedparagraph"/>
              <w:numPr>
                <w:ilvl w:val="0"/>
                <w:numId w:val="14"/>
              </w:numPr>
              <w:spacing w:after="0"/>
              <w:rPr>
                <w:rFonts w:asciiTheme="minorHAnsi" w:hAnsiTheme="minorHAnsi" w:cs="Arial"/>
                <w:b/>
              </w:rPr>
            </w:pPr>
            <w:r w:rsidRPr="00FF4B86">
              <w:rPr>
                <w:rFonts w:ascii="Gill Sans MT" w:hAnsi="Gill Sans MT" w:cs="Arial"/>
                <w:color w:val="auto"/>
                <w:sz w:val="20"/>
                <w:szCs w:val="20"/>
              </w:rPr>
              <w:t xml:space="preserve">Our </w:t>
            </w:r>
            <w:r w:rsidR="00C17609">
              <w:rPr>
                <w:rFonts w:ascii="Gill Sans MT" w:hAnsi="Gill Sans MT" w:cs="Arial"/>
                <w:color w:val="auto"/>
                <w:sz w:val="20"/>
                <w:szCs w:val="20"/>
              </w:rPr>
              <w:t>assessment tracking systems</w:t>
            </w:r>
            <w:r w:rsidRPr="00FF4B86">
              <w:rPr>
                <w:rFonts w:ascii="Gill Sans MT" w:hAnsi="Gill Sans MT" w:cs="Arial"/>
                <w:color w:val="auto"/>
                <w:sz w:val="20"/>
                <w:szCs w:val="20"/>
              </w:rPr>
              <w:t xml:space="preserve"> has enabled the Leadership Team, subject leaders, phase leaders</w:t>
            </w:r>
            <w:r w:rsidR="00C17609">
              <w:rPr>
                <w:rFonts w:ascii="Gill Sans MT" w:hAnsi="Gill Sans MT" w:cs="Arial"/>
                <w:color w:val="auto"/>
                <w:sz w:val="20"/>
                <w:szCs w:val="20"/>
              </w:rPr>
              <w:t xml:space="preserve"> and teachers</w:t>
            </w:r>
            <w:r w:rsidRPr="00FF4B86">
              <w:rPr>
                <w:rFonts w:ascii="Gill Sans MT" w:hAnsi="Gill Sans MT" w:cs="Arial"/>
                <w:color w:val="auto"/>
                <w:sz w:val="20"/>
                <w:szCs w:val="20"/>
              </w:rPr>
              <w:t xml:space="preserve"> to have a better idea about attainment and progress across the school and now individual teachers have greater ownership of that data and focus on the data more regularly.</w:t>
            </w:r>
          </w:p>
          <w:p w:rsidR="00697A60" w:rsidRPr="00C17609" w:rsidRDefault="00697A60" w:rsidP="00252EDE">
            <w:pPr>
              <w:pStyle w:val="Numberedparagraph"/>
              <w:numPr>
                <w:ilvl w:val="0"/>
                <w:numId w:val="14"/>
              </w:numPr>
              <w:spacing w:after="0"/>
              <w:rPr>
                <w:rFonts w:asciiTheme="minorHAnsi" w:hAnsiTheme="minorHAnsi" w:cs="Arial"/>
                <w:b/>
              </w:rPr>
            </w:pPr>
            <w:r>
              <w:rPr>
                <w:rFonts w:ascii="Gill Sans MT" w:hAnsi="Gill Sans MT" w:cs="Arial"/>
                <w:color w:val="auto"/>
                <w:sz w:val="20"/>
                <w:szCs w:val="20"/>
              </w:rPr>
              <w:t>Termly book scrutiny with a focus on progress and attainment is giving a clearer picture of learning</w:t>
            </w:r>
          </w:p>
          <w:p w:rsidR="00C17609" w:rsidRPr="00252AAC" w:rsidRDefault="00C17609" w:rsidP="00252EDE">
            <w:pPr>
              <w:pStyle w:val="Numberedparagraph"/>
              <w:numPr>
                <w:ilvl w:val="0"/>
                <w:numId w:val="14"/>
              </w:numPr>
              <w:spacing w:after="0"/>
              <w:rPr>
                <w:rFonts w:asciiTheme="minorHAnsi" w:hAnsiTheme="minorHAnsi" w:cs="Arial"/>
                <w:b/>
              </w:rPr>
            </w:pPr>
            <w:r>
              <w:rPr>
                <w:rFonts w:ascii="Gill Sans MT" w:hAnsi="Gill Sans MT" w:cs="Arial"/>
                <w:color w:val="auto"/>
                <w:sz w:val="20"/>
                <w:szCs w:val="20"/>
              </w:rPr>
              <w:t>Termly parent workshops are proving popular and enable parents to be more actively involved in learning</w:t>
            </w:r>
          </w:p>
        </w:tc>
      </w:tr>
      <w:tr w:rsidR="004F4BBF" w:rsidRPr="00252AAC" w:rsidTr="008F2B28">
        <w:trPr>
          <w:trHeight w:val="276"/>
        </w:trPr>
        <w:tc>
          <w:tcPr>
            <w:tcW w:w="1844" w:type="dxa"/>
            <w:vMerge/>
            <w:shd w:val="clear" w:color="auto" w:fill="D6E3BC"/>
          </w:tcPr>
          <w:p w:rsidR="004F4BBF" w:rsidRPr="00252AAC" w:rsidRDefault="004F4BBF" w:rsidP="00787D26">
            <w:pPr>
              <w:spacing w:after="0" w:line="240" w:lineRule="auto"/>
              <w:rPr>
                <w:rFonts w:asciiTheme="minorHAnsi" w:hAnsiTheme="minorHAnsi" w:cs="Arial"/>
                <w:b/>
                <w:sz w:val="24"/>
                <w:szCs w:val="24"/>
              </w:rPr>
            </w:pPr>
          </w:p>
        </w:tc>
        <w:tc>
          <w:tcPr>
            <w:tcW w:w="4607" w:type="dxa"/>
            <w:tcBorders>
              <w:bottom w:val="single" w:sz="4" w:space="0" w:color="auto"/>
            </w:tcBorders>
            <w:shd w:val="clear" w:color="auto" w:fill="CCFFCC"/>
          </w:tcPr>
          <w:p w:rsidR="004F4BBF" w:rsidRPr="004F4BBF" w:rsidRDefault="004F4BBF" w:rsidP="00DB25C1">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 xml:space="preserve">Actions </w:t>
            </w:r>
            <w:r w:rsidR="00DB25C1">
              <w:rPr>
                <w:rFonts w:ascii="Gill Sans MT" w:hAnsi="Gill Sans MT"/>
                <w:b/>
                <w:sz w:val="20"/>
                <w:szCs w:val="20"/>
              </w:rPr>
              <w:t>from previous year</w:t>
            </w:r>
          </w:p>
        </w:tc>
        <w:tc>
          <w:tcPr>
            <w:tcW w:w="4607" w:type="dxa"/>
            <w:gridSpan w:val="2"/>
            <w:tcBorders>
              <w:bottom w:val="single" w:sz="4" w:space="0" w:color="auto"/>
            </w:tcBorders>
            <w:shd w:val="clear" w:color="auto" w:fill="CCFFCC"/>
          </w:tcPr>
          <w:p w:rsidR="004F4BBF" w:rsidRPr="004F4BBF" w:rsidRDefault="004F4BBF" w:rsidP="00E124F7">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IMPACT</w:t>
            </w:r>
          </w:p>
        </w:tc>
      </w:tr>
      <w:tr w:rsidR="004F4BBF" w:rsidRPr="00252AAC" w:rsidTr="000E0DEB">
        <w:trPr>
          <w:trHeight w:val="416"/>
        </w:trPr>
        <w:tc>
          <w:tcPr>
            <w:tcW w:w="1844" w:type="dxa"/>
            <w:vMerge/>
            <w:shd w:val="clear" w:color="auto" w:fill="D6E3BC"/>
          </w:tcPr>
          <w:p w:rsidR="004F4BBF" w:rsidRPr="00252AAC" w:rsidRDefault="004F4BBF" w:rsidP="00787D26">
            <w:pPr>
              <w:spacing w:after="0" w:line="240" w:lineRule="auto"/>
              <w:rPr>
                <w:rFonts w:asciiTheme="minorHAnsi" w:hAnsiTheme="minorHAnsi" w:cs="Arial"/>
                <w:b/>
                <w:sz w:val="24"/>
                <w:szCs w:val="24"/>
              </w:rPr>
            </w:pPr>
          </w:p>
        </w:tc>
        <w:tc>
          <w:tcPr>
            <w:tcW w:w="4607" w:type="dxa"/>
            <w:tcBorders>
              <w:bottom w:val="single" w:sz="4" w:space="0" w:color="auto"/>
            </w:tcBorders>
          </w:tcPr>
          <w:p w:rsidR="004F4BBF" w:rsidRDefault="00A84F28" w:rsidP="004F74D9">
            <w:pPr>
              <w:pStyle w:val="ListParagraph"/>
              <w:numPr>
                <w:ilvl w:val="0"/>
                <w:numId w:val="2"/>
              </w:numPr>
              <w:spacing w:after="0"/>
              <w:rPr>
                <w:rFonts w:ascii="Gill Sans MT" w:hAnsi="Gill Sans MT" w:cs="Arial"/>
                <w:sz w:val="20"/>
                <w:szCs w:val="20"/>
              </w:rPr>
            </w:pPr>
            <w:r>
              <w:rPr>
                <w:rFonts w:ascii="Gill Sans MT" w:hAnsi="Gill Sans MT" w:cs="Arial"/>
                <w:sz w:val="20"/>
                <w:szCs w:val="20"/>
              </w:rPr>
              <w:t>To ensure that grammar strategies and rules are taught in each year group</w:t>
            </w:r>
          </w:p>
          <w:p w:rsidR="002D10C9" w:rsidRDefault="002D10C9" w:rsidP="004F74D9">
            <w:pPr>
              <w:pStyle w:val="ListParagraph"/>
              <w:numPr>
                <w:ilvl w:val="0"/>
                <w:numId w:val="2"/>
              </w:numPr>
              <w:spacing w:after="0"/>
              <w:rPr>
                <w:rFonts w:ascii="Gill Sans MT" w:hAnsi="Gill Sans MT" w:cs="Arial"/>
                <w:sz w:val="20"/>
                <w:szCs w:val="20"/>
              </w:rPr>
            </w:pPr>
            <w:r>
              <w:rPr>
                <w:rFonts w:ascii="Gill Sans MT" w:hAnsi="Gill Sans MT" w:cs="Arial"/>
                <w:sz w:val="20"/>
                <w:szCs w:val="20"/>
              </w:rPr>
              <w:t>To ensure that maths lessons are based on mastery – fluency, reasoning and problem solving</w:t>
            </w:r>
          </w:p>
          <w:p w:rsidR="002D10C9" w:rsidRPr="00244E93" w:rsidRDefault="002D10C9" w:rsidP="004F74D9">
            <w:pPr>
              <w:pStyle w:val="ListParagraph"/>
              <w:numPr>
                <w:ilvl w:val="0"/>
                <w:numId w:val="2"/>
              </w:numPr>
              <w:spacing w:after="0"/>
              <w:rPr>
                <w:rFonts w:ascii="Gill Sans MT" w:hAnsi="Gill Sans MT" w:cs="Arial"/>
                <w:sz w:val="20"/>
                <w:szCs w:val="20"/>
              </w:rPr>
            </w:pPr>
            <w:r>
              <w:rPr>
                <w:rFonts w:ascii="Gill Sans MT" w:hAnsi="Gill Sans MT" w:cs="Arial"/>
                <w:sz w:val="20"/>
                <w:szCs w:val="20"/>
              </w:rPr>
              <w:t>To make learning projects cross curricular and inclusive of other subjects</w:t>
            </w:r>
          </w:p>
        </w:tc>
        <w:tc>
          <w:tcPr>
            <w:tcW w:w="4607" w:type="dxa"/>
            <w:gridSpan w:val="2"/>
            <w:tcBorders>
              <w:bottom w:val="single" w:sz="4" w:space="0" w:color="auto"/>
            </w:tcBorders>
          </w:tcPr>
          <w:p w:rsidR="009E7817" w:rsidRDefault="002D10C9" w:rsidP="00863F4F">
            <w:pPr>
              <w:pStyle w:val="ListParagraph"/>
              <w:numPr>
                <w:ilvl w:val="0"/>
                <w:numId w:val="2"/>
              </w:numPr>
              <w:spacing w:after="0"/>
              <w:rPr>
                <w:rFonts w:ascii="Gill Sans MT" w:hAnsi="Gill Sans MT" w:cs="Arial"/>
                <w:sz w:val="20"/>
                <w:szCs w:val="20"/>
              </w:rPr>
            </w:pPr>
            <w:r>
              <w:rPr>
                <w:rFonts w:ascii="Gill Sans MT" w:hAnsi="Gill Sans MT" w:cs="Arial"/>
                <w:sz w:val="20"/>
                <w:szCs w:val="20"/>
              </w:rPr>
              <w:t>Grammar teaching was more evident and was also seen more in written work</w:t>
            </w:r>
          </w:p>
          <w:p w:rsidR="002D10C9" w:rsidRDefault="002D10C9" w:rsidP="00863F4F">
            <w:pPr>
              <w:pStyle w:val="ListParagraph"/>
              <w:numPr>
                <w:ilvl w:val="0"/>
                <w:numId w:val="2"/>
              </w:numPr>
              <w:spacing w:after="0"/>
              <w:rPr>
                <w:rFonts w:ascii="Gill Sans MT" w:hAnsi="Gill Sans MT" w:cs="Arial"/>
                <w:sz w:val="20"/>
                <w:szCs w:val="20"/>
              </w:rPr>
            </w:pPr>
            <w:r>
              <w:rPr>
                <w:rFonts w:ascii="Gill Sans MT" w:hAnsi="Gill Sans MT" w:cs="Arial"/>
                <w:sz w:val="20"/>
                <w:szCs w:val="20"/>
              </w:rPr>
              <w:t xml:space="preserve">This is beginning to embed and lessons observed saw good examples of this. Book looks also showed much more mastery and use of manipulatives and drawing to support maths thinking. </w:t>
            </w:r>
          </w:p>
          <w:p w:rsidR="002D10C9" w:rsidRPr="00244E93" w:rsidRDefault="002D10C9" w:rsidP="002D10C9">
            <w:pPr>
              <w:pStyle w:val="ListParagraph"/>
              <w:numPr>
                <w:ilvl w:val="0"/>
                <w:numId w:val="2"/>
              </w:numPr>
              <w:spacing w:after="0"/>
              <w:rPr>
                <w:rFonts w:ascii="Gill Sans MT" w:hAnsi="Gill Sans MT" w:cs="Arial"/>
                <w:sz w:val="20"/>
                <w:szCs w:val="20"/>
              </w:rPr>
            </w:pPr>
            <w:r>
              <w:rPr>
                <w:rFonts w:ascii="Gill Sans MT" w:hAnsi="Gill Sans MT" w:cs="Arial"/>
                <w:sz w:val="20"/>
                <w:szCs w:val="20"/>
              </w:rPr>
              <w:t xml:space="preserve">The curriculum is broad and engaging and is cross curricular. Links between subjects that are sensible and not tenuous are made </w:t>
            </w:r>
          </w:p>
        </w:tc>
      </w:tr>
      <w:tr w:rsidR="004F4BBF" w:rsidRPr="00252AAC" w:rsidTr="00C17609">
        <w:trPr>
          <w:trHeight w:val="281"/>
        </w:trPr>
        <w:tc>
          <w:tcPr>
            <w:tcW w:w="1844" w:type="dxa"/>
            <w:vMerge/>
            <w:shd w:val="clear" w:color="auto" w:fill="D6E3BC"/>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shd w:val="clear" w:color="auto" w:fill="CCFFCC"/>
          </w:tcPr>
          <w:p w:rsidR="003326D5" w:rsidRDefault="004F4BBF" w:rsidP="00C17609">
            <w:pPr>
              <w:pStyle w:val="Default"/>
              <w:spacing w:before="120"/>
              <w:rPr>
                <w:b/>
              </w:rPr>
            </w:pPr>
            <w:r w:rsidRPr="00252AAC">
              <w:rPr>
                <w:b/>
              </w:rPr>
              <w:t>Areas for Development:</w:t>
            </w:r>
            <w:r>
              <w:rPr>
                <w:b/>
              </w:rPr>
              <w:t xml:space="preserve"> </w:t>
            </w:r>
          </w:p>
          <w:p w:rsidR="00C17609" w:rsidRPr="00340495" w:rsidRDefault="00C17609" w:rsidP="00C17609">
            <w:pPr>
              <w:pStyle w:val="Default"/>
              <w:shd w:val="clear" w:color="auto" w:fill="CCFFCC"/>
              <w:rPr>
                <w:rFonts w:ascii="Gill Sans MT" w:hAnsi="Gill Sans MT"/>
                <w:sz w:val="20"/>
                <w:szCs w:val="20"/>
              </w:rPr>
            </w:pPr>
            <w:r w:rsidRPr="00340495">
              <w:rPr>
                <w:rFonts w:ascii="Gill Sans MT" w:hAnsi="Gill Sans MT" w:cs="Helvetica"/>
                <w:sz w:val="20"/>
                <w:szCs w:val="20"/>
              </w:rPr>
              <w:t>To further embed the use the CPA approach in maths (Concrete, pictorial, abstract) and ensure regular opportunities for reasoning and problem solving alongside the fluency.</w:t>
            </w:r>
          </w:p>
          <w:p w:rsidR="00C17609" w:rsidRPr="00340495" w:rsidRDefault="00C17609" w:rsidP="00C17609">
            <w:pPr>
              <w:pStyle w:val="Default"/>
              <w:shd w:val="clear" w:color="auto" w:fill="CCFFCC"/>
              <w:rPr>
                <w:rFonts w:ascii="Gill Sans MT" w:hAnsi="Gill Sans MT" w:cs="Helvetica"/>
                <w:sz w:val="20"/>
                <w:szCs w:val="20"/>
              </w:rPr>
            </w:pPr>
            <w:r w:rsidRPr="00340495">
              <w:rPr>
                <w:rFonts w:ascii="Gill Sans MT" w:hAnsi="Gill Sans MT" w:cs="Helvetica"/>
                <w:sz w:val="20"/>
                <w:szCs w:val="20"/>
              </w:rPr>
              <w:t>To embed a rich vocabulary within the curriculum</w:t>
            </w:r>
          </w:p>
          <w:p w:rsidR="00C17609" w:rsidRPr="00340495" w:rsidRDefault="00C17609" w:rsidP="00C17609">
            <w:pPr>
              <w:pStyle w:val="Default"/>
              <w:shd w:val="clear" w:color="auto" w:fill="CCFFCC"/>
              <w:rPr>
                <w:rFonts w:ascii="Gill Sans MT" w:hAnsi="Gill Sans MT" w:cs="Helvetica"/>
                <w:sz w:val="20"/>
                <w:szCs w:val="20"/>
              </w:rPr>
            </w:pPr>
            <w:r w:rsidRPr="00340495">
              <w:rPr>
                <w:rFonts w:ascii="Gill Sans MT" w:hAnsi="Gill Sans MT" w:cs="Helvetica"/>
                <w:sz w:val="20"/>
                <w:szCs w:val="20"/>
              </w:rPr>
              <w:t>To ensure that there is regular extended writing practice with planned opportunities for self-editing.</w:t>
            </w:r>
          </w:p>
          <w:p w:rsidR="00C17609" w:rsidRPr="00340495" w:rsidRDefault="00C17609" w:rsidP="00C17609">
            <w:pPr>
              <w:pStyle w:val="Default"/>
              <w:shd w:val="clear" w:color="auto" w:fill="CCFFCC"/>
              <w:rPr>
                <w:rFonts w:ascii="Gill Sans MT" w:hAnsi="Gill Sans MT" w:cs="Helvetica"/>
                <w:sz w:val="20"/>
                <w:szCs w:val="20"/>
              </w:rPr>
            </w:pPr>
            <w:r w:rsidRPr="00340495">
              <w:rPr>
                <w:rFonts w:ascii="Gill Sans MT" w:hAnsi="Gill Sans MT" w:cs="Helvetica"/>
                <w:sz w:val="20"/>
                <w:szCs w:val="20"/>
              </w:rPr>
              <w:t>To develop effective handwriting strategies across the school</w:t>
            </w:r>
          </w:p>
          <w:p w:rsidR="00C17609" w:rsidRPr="00340495" w:rsidRDefault="00C17609" w:rsidP="00C17609">
            <w:pPr>
              <w:pStyle w:val="Default"/>
              <w:shd w:val="clear" w:color="auto" w:fill="CCFFCC"/>
              <w:rPr>
                <w:rFonts w:ascii="Gill Sans MT" w:hAnsi="Gill Sans MT" w:cs="Helvetica"/>
                <w:sz w:val="20"/>
                <w:szCs w:val="20"/>
              </w:rPr>
            </w:pPr>
            <w:r w:rsidRPr="00340495">
              <w:rPr>
                <w:rFonts w:ascii="Gill Sans MT" w:hAnsi="Gill Sans MT" w:cs="Helvetica"/>
                <w:sz w:val="20"/>
                <w:szCs w:val="20"/>
              </w:rPr>
              <w:t>To ensure that the practice of continuous provision in KS1 is the best it can be and develops from the EYFS</w:t>
            </w:r>
          </w:p>
          <w:p w:rsidR="00C17609" w:rsidRPr="00252AAC" w:rsidRDefault="00C17609" w:rsidP="00C17609">
            <w:pPr>
              <w:pStyle w:val="Default"/>
              <w:spacing w:before="120"/>
              <w:rPr>
                <w:b/>
              </w:rPr>
            </w:pPr>
          </w:p>
        </w:tc>
      </w:tr>
      <w:tr w:rsidR="004F4BBF" w:rsidRPr="00252AAC" w:rsidTr="0050475B">
        <w:trPr>
          <w:gridAfter w:val="1"/>
          <w:wAfter w:w="30" w:type="dxa"/>
          <w:trHeight w:val="281"/>
        </w:trPr>
        <w:tc>
          <w:tcPr>
            <w:tcW w:w="1844" w:type="dxa"/>
            <w:vMerge/>
            <w:shd w:val="clear" w:color="auto" w:fill="FFFFFF" w:themeFill="background1"/>
          </w:tcPr>
          <w:p w:rsidR="004F4BBF" w:rsidRPr="00252AAC" w:rsidRDefault="004F4BBF" w:rsidP="00787D26">
            <w:pPr>
              <w:spacing w:after="0" w:line="240" w:lineRule="auto"/>
              <w:rPr>
                <w:rFonts w:asciiTheme="minorHAnsi" w:hAnsiTheme="minorHAnsi" w:cs="Arial"/>
                <w:b/>
                <w:sz w:val="24"/>
                <w:szCs w:val="24"/>
              </w:rPr>
            </w:pPr>
          </w:p>
        </w:tc>
        <w:tc>
          <w:tcPr>
            <w:tcW w:w="9184" w:type="dxa"/>
            <w:gridSpan w:val="2"/>
            <w:shd w:val="clear" w:color="auto" w:fill="FFFFFF" w:themeFill="background1"/>
          </w:tcPr>
          <w:p w:rsidR="004F4BBF" w:rsidRPr="004F4BBF" w:rsidRDefault="004F4BBF" w:rsidP="004F4BBF">
            <w:pPr>
              <w:pStyle w:val="LightGrid-Accent31"/>
              <w:spacing w:after="0" w:line="240" w:lineRule="auto"/>
              <w:ind w:left="360"/>
              <w:rPr>
                <w:rFonts w:ascii="Gill Sans MT" w:hAnsi="Gill Sans MT" w:cs="Arial"/>
                <w:b/>
                <w:sz w:val="20"/>
                <w:szCs w:val="20"/>
              </w:rPr>
            </w:pPr>
            <w:r w:rsidRPr="004F4BBF">
              <w:rPr>
                <w:rFonts w:ascii="Gill Sans MT" w:hAnsi="Gill Sans MT" w:cs="Arial"/>
                <w:b/>
                <w:sz w:val="20"/>
                <w:szCs w:val="20"/>
              </w:rPr>
              <w:t>NEXT STEPS</w:t>
            </w:r>
          </w:p>
          <w:p w:rsidR="00043A87" w:rsidRPr="00C17609" w:rsidRDefault="00C17609" w:rsidP="00C17609">
            <w:pPr>
              <w:pStyle w:val="ListParagraph"/>
              <w:numPr>
                <w:ilvl w:val="0"/>
                <w:numId w:val="37"/>
              </w:numPr>
              <w:spacing w:after="0" w:line="240" w:lineRule="auto"/>
              <w:rPr>
                <w:rFonts w:asciiTheme="minorHAnsi" w:hAnsiTheme="minorHAnsi" w:cs="Arial"/>
                <w:sz w:val="24"/>
                <w:szCs w:val="24"/>
              </w:rPr>
            </w:pPr>
            <w:r w:rsidRPr="00C17609">
              <w:rPr>
                <w:rFonts w:cs="Arial"/>
                <w:sz w:val="18"/>
                <w:szCs w:val="18"/>
              </w:rPr>
              <w:t>Maths lessons include elements of fluency, reasoning and problem solving supported by use of manipulatives and  drawing</w:t>
            </w:r>
          </w:p>
          <w:p w:rsidR="00C17609" w:rsidRPr="00C17609" w:rsidRDefault="00C17609" w:rsidP="00C17609">
            <w:pPr>
              <w:pStyle w:val="ListParagraph"/>
              <w:numPr>
                <w:ilvl w:val="0"/>
                <w:numId w:val="37"/>
              </w:numPr>
              <w:spacing w:after="0" w:line="240" w:lineRule="auto"/>
              <w:rPr>
                <w:rFonts w:asciiTheme="minorHAnsi" w:hAnsiTheme="minorHAnsi" w:cs="Arial"/>
                <w:sz w:val="24"/>
                <w:szCs w:val="24"/>
              </w:rPr>
            </w:pPr>
            <w:r>
              <w:rPr>
                <w:rFonts w:cs="Arial"/>
                <w:sz w:val="18"/>
                <w:szCs w:val="18"/>
              </w:rPr>
              <w:t>Ensure vocabulary plays a significant part in lessons and that vocabulary development is planned for</w:t>
            </w:r>
          </w:p>
          <w:p w:rsidR="00C17609" w:rsidRPr="00C17609" w:rsidRDefault="00C17609" w:rsidP="00C17609">
            <w:pPr>
              <w:pStyle w:val="ListParagraph"/>
              <w:numPr>
                <w:ilvl w:val="0"/>
                <w:numId w:val="37"/>
              </w:numPr>
              <w:spacing w:after="0" w:line="240" w:lineRule="auto"/>
              <w:rPr>
                <w:rFonts w:asciiTheme="minorHAnsi" w:hAnsiTheme="minorHAnsi" w:cs="Arial"/>
                <w:sz w:val="24"/>
                <w:szCs w:val="24"/>
              </w:rPr>
            </w:pPr>
            <w:r w:rsidRPr="00C17609">
              <w:rPr>
                <w:rFonts w:cs="Arial"/>
                <w:sz w:val="18"/>
                <w:szCs w:val="18"/>
              </w:rPr>
              <w:t>To improve writing outcomes at all phases</w:t>
            </w:r>
          </w:p>
          <w:p w:rsidR="00C17609" w:rsidRPr="00C17609" w:rsidRDefault="00C17609" w:rsidP="00C17609">
            <w:pPr>
              <w:pStyle w:val="ListParagraph"/>
              <w:numPr>
                <w:ilvl w:val="0"/>
                <w:numId w:val="37"/>
              </w:numPr>
              <w:spacing w:after="0" w:line="240" w:lineRule="auto"/>
              <w:rPr>
                <w:rFonts w:asciiTheme="minorHAnsi" w:hAnsiTheme="minorHAnsi" w:cs="Arial"/>
                <w:sz w:val="24"/>
                <w:szCs w:val="24"/>
              </w:rPr>
            </w:pPr>
            <w:r w:rsidRPr="00C17609">
              <w:rPr>
                <w:rFonts w:cs="Arial"/>
                <w:sz w:val="18"/>
                <w:szCs w:val="18"/>
              </w:rPr>
              <w:t>To ensure there is progression of handwriting skills throughout the school</w:t>
            </w:r>
          </w:p>
          <w:p w:rsidR="00C17609" w:rsidRPr="00C17609" w:rsidRDefault="00C17609" w:rsidP="00C17609">
            <w:pPr>
              <w:pStyle w:val="ListParagraph"/>
              <w:numPr>
                <w:ilvl w:val="0"/>
                <w:numId w:val="37"/>
              </w:numPr>
              <w:rPr>
                <w:rFonts w:asciiTheme="minorHAnsi" w:hAnsiTheme="minorHAnsi" w:cs="Arial"/>
                <w:sz w:val="24"/>
                <w:szCs w:val="24"/>
              </w:rPr>
            </w:pPr>
            <w:r w:rsidRPr="00C17609">
              <w:rPr>
                <w:rFonts w:cs="Arial"/>
                <w:sz w:val="18"/>
                <w:szCs w:val="18"/>
              </w:rPr>
              <w:t>To ensure progression in continuous provision from EYFS through KS1. To ensure challenge in these areas</w:t>
            </w:r>
          </w:p>
        </w:tc>
      </w:tr>
      <w:tr w:rsidR="004F4BBF" w:rsidRPr="00252AAC" w:rsidTr="00696DA5">
        <w:trPr>
          <w:trHeight w:val="50"/>
        </w:trPr>
        <w:tc>
          <w:tcPr>
            <w:tcW w:w="1844" w:type="dxa"/>
            <w:vMerge w:val="restart"/>
            <w:shd w:val="clear" w:color="auto" w:fill="FF66CC"/>
          </w:tcPr>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lastRenderedPageBreak/>
              <w:t xml:space="preserve">PERSONAL </w:t>
            </w:r>
            <w:r>
              <w:rPr>
                <w:rFonts w:asciiTheme="minorHAnsi" w:hAnsiTheme="minorHAnsi" w:cs="Arial"/>
                <w:b/>
                <w:sz w:val="24"/>
                <w:szCs w:val="24"/>
              </w:rPr>
              <w:t xml:space="preserve"> DEVELOPMENT, BE</w:t>
            </w:r>
            <w:r w:rsidRPr="00252AAC">
              <w:rPr>
                <w:rFonts w:asciiTheme="minorHAnsi" w:hAnsiTheme="minorHAnsi" w:cs="Arial"/>
                <w:b/>
                <w:sz w:val="24"/>
                <w:szCs w:val="24"/>
              </w:rPr>
              <w:t>HAVIOUR AND WELFARE</w:t>
            </w:r>
          </w:p>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Attendance and punctuality</w:t>
            </w:r>
          </w:p>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i/>
                <w:sz w:val="24"/>
                <w:szCs w:val="24"/>
              </w:rPr>
              <w:t>Grade</w:t>
            </w:r>
            <w:r>
              <w:rPr>
                <w:rFonts w:asciiTheme="minorHAnsi" w:hAnsiTheme="minorHAnsi" w:cs="Arial"/>
                <w:b/>
                <w:i/>
                <w:sz w:val="24"/>
                <w:szCs w:val="24"/>
              </w:rPr>
              <w:t xml:space="preserve"> </w:t>
            </w:r>
            <w:r w:rsidR="004277AE">
              <w:rPr>
                <w:rFonts w:asciiTheme="minorHAnsi" w:hAnsiTheme="minorHAnsi" w:cs="Arial"/>
                <w:b/>
                <w:i/>
                <w:sz w:val="24"/>
                <w:szCs w:val="24"/>
              </w:rPr>
              <w:t>2</w:t>
            </w:r>
          </w:p>
          <w:p w:rsidR="004F4BBF" w:rsidRPr="00252AAC" w:rsidRDefault="004F4BBF" w:rsidP="00787D26">
            <w:pPr>
              <w:spacing w:after="0" w:line="240" w:lineRule="auto"/>
              <w:rPr>
                <w:rFonts w:asciiTheme="minorHAnsi" w:hAnsiTheme="minorHAnsi" w:cs="Arial"/>
                <w:b/>
                <w:sz w:val="24"/>
                <w:szCs w:val="24"/>
              </w:rPr>
            </w:pPr>
          </w:p>
          <w:p w:rsidR="004F4BBF" w:rsidRPr="00252AAC" w:rsidRDefault="004F4BBF" w:rsidP="00787D26">
            <w:pPr>
              <w:spacing w:after="0" w:line="240" w:lineRule="auto"/>
              <w:rPr>
                <w:rFonts w:asciiTheme="minorHAnsi" w:hAnsiTheme="minorHAnsi" w:cs="Arial"/>
                <w:sz w:val="24"/>
                <w:szCs w:val="24"/>
              </w:rPr>
            </w:pPr>
          </w:p>
        </w:tc>
        <w:tc>
          <w:tcPr>
            <w:tcW w:w="9214" w:type="dxa"/>
            <w:gridSpan w:val="3"/>
            <w:shd w:val="clear" w:color="auto" w:fill="FF66CC"/>
          </w:tcPr>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Strengths:</w:t>
            </w:r>
          </w:p>
        </w:tc>
      </w:tr>
      <w:tr w:rsidR="004F4BBF" w:rsidRPr="00252AAC" w:rsidTr="00FC3385">
        <w:trPr>
          <w:trHeight w:val="701"/>
        </w:trPr>
        <w:tc>
          <w:tcPr>
            <w:tcW w:w="1844" w:type="dxa"/>
            <w:vMerge/>
            <w:tcBorders>
              <w:bottom w:val="single" w:sz="4" w:space="0" w:color="auto"/>
            </w:tcBorders>
            <w:shd w:val="clear" w:color="auto" w:fill="FF66CC"/>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tcPr>
          <w:p w:rsidR="004F4BBF" w:rsidRPr="00244E93" w:rsidRDefault="004F4BBF" w:rsidP="00252EDE">
            <w:pPr>
              <w:pStyle w:val="ListParagraph"/>
              <w:numPr>
                <w:ilvl w:val="0"/>
                <w:numId w:val="15"/>
              </w:numPr>
              <w:spacing w:after="0"/>
              <w:rPr>
                <w:rFonts w:ascii="Gill Sans MT" w:hAnsi="Gill Sans MT" w:cs="Arial"/>
                <w:spacing w:val="-3"/>
                <w:sz w:val="20"/>
                <w:szCs w:val="20"/>
              </w:rPr>
            </w:pPr>
            <w:r w:rsidRPr="00244E93">
              <w:rPr>
                <w:rFonts w:ascii="Gill Sans MT" w:hAnsi="Gill Sans MT" w:cs="Arial"/>
                <w:sz w:val="20"/>
                <w:szCs w:val="20"/>
              </w:rPr>
              <w:t xml:space="preserve">Positive behaviour for learning is evidenced in class. </w:t>
            </w:r>
            <w:r w:rsidRPr="00244E93">
              <w:rPr>
                <w:rFonts w:ascii="Gill Sans MT" w:hAnsi="Gill Sans MT" w:cs="Arial"/>
                <w:spacing w:val="-2"/>
                <w:sz w:val="20"/>
                <w:szCs w:val="20"/>
              </w:rPr>
              <w:t xml:space="preserve">Children's attitudes to learning are highly positive. Children are keen to learn, engage with tasks and </w:t>
            </w:r>
            <w:r w:rsidRPr="00244E93">
              <w:rPr>
                <w:rFonts w:ascii="Gill Sans MT" w:hAnsi="Gill Sans MT" w:cs="Arial"/>
                <w:spacing w:val="-3"/>
                <w:sz w:val="20"/>
                <w:szCs w:val="20"/>
              </w:rPr>
              <w:t xml:space="preserve">collaborate well – evidence: lesson observations &amp; learning walks. Incidents of low level disruption in class are rare. </w:t>
            </w:r>
          </w:p>
          <w:p w:rsidR="004F4BBF" w:rsidRPr="00244E93" w:rsidRDefault="004F4BBF" w:rsidP="00252EDE">
            <w:pPr>
              <w:pStyle w:val="ListParagraph"/>
              <w:numPr>
                <w:ilvl w:val="0"/>
                <w:numId w:val="15"/>
              </w:numPr>
              <w:spacing w:after="0"/>
              <w:rPr>
                <w:rFonts w:ascii="Gill Sans MT" w:hAnsi="Gill Sans MT" w:cs="Arial"/>
                <w:sz w:val="20"/>
                <w:szCs w:val="20"/>
              </w:rPr>
            </w:pPr>
            <w:r w:rsidRPr="00244E93">
              <w:rPr>
                <w:rFonts w:ascii="Gill Sans MT" w:hAnsi="Gill Sans MT" w:cs="Arial"/>
                <w:spacing w:val="-3"/>
                <w:sz w:val="20"/>
                <w:szCs w:val="20"/>
              </w:rPr>
              <w:t>P</w:t>
            </w:r>
            <w:r w:rsidRPr="00244E93">
              <w:rPr>
                <w:rFonts w:ascii="Gill Sans MT" w:hAnsi="Gill Sans MT" w:cs="Arial"/>
                <w:sz w:val="20"/>
                <w:szCs w:val="20"/>
              </w:rPr>
              <w:t>upils have a good understanding of what bullying is and have strategies to cope with it.</w:t>
            </w:r>
          </w:p>
          <w:p w:rsidR="004F4BBF" w:rsidRPr="00244E93" w:rsidRDefault="004F4BBF" w:rsidP="00252EDE">
            <w:pPr>
              <w:pStyle w:val="ListParagraph"/>
              <w:numPr>
                <w:ilvl w:val="0"/>
                <w:numId w:val="15"/>
              </w:numPr>
              <w:autoSpaceDE w:val="0"/>
              <w:autoSpaceDN w:val="0"/>
              <w:adjustRightInd w:val="0"/>
              <w:spacing w:after="0" w:line="240" w:lineRule="auto"/>
              <w:contextualSpacing/>
              <w:rPr>
                <w:rFonts w:ascii="Gill Sans MT" w:hAnsi="Gill Sans MT" w:cs="Arial"/>
                <w:spacing w:val="-2"/>
                <w:sz w:val="20"/>
                <w:szCs w:val="20"/>
              </w:rPr>
            </w:pPr>
            <w:r w:rsidRPr="00244E93">
              <w:rPr>
                <w:rFonts w:ascii="Gill Sans MT" w:hAnsi="Gill Sans MT" w:cs="Arial"/>
                <w:sz w:val="20"/>
                <w:szCs w:val="20"/>
              </w:rPr>
              <w:t xml:space="preserve">Pupils and parents have a very good understanding of the school rules and expectations about behaviour. </w:t>
            </w:r>
            <w:r w:rsidRPr="00244E93">
              <w:rPr>
                <w:rFonts w:ascii="Gill Sans MT" w:hAnsi="Gill Sans MT" w:cs="Arial"/>
                <w:spacing w:val="-2"/>
                <w:sz w:val="20"/>
                <w:szCs w:val="20"/>
              </w:rPr>
              <w:t>Lots of reward systems and celebrations to reward positive behaviour and behaviour for learning at all times of the school day.</w:t>
            </w:r>
          </w:p>
          <w:p w:rsidR="004F4BBF" w:rsidRPr="00244E93" w:rsidRDefault="004F4BBF" w:rsidP="00252EDE">
            <w:pPr>
              <w:pStyle w:val="ListParagraph"/>
              <w:numPr>
                <w:ilvl w:val="0"/>
                <w:numId w:val="15"/>
              </w:numPr>
              <w:spacing w:after="0"/>
              <w:rPr>
                <w:rFonts w:ascii="Gill Sans MT" w:hAnsi="Gill Sans MT" w:cs="Arial"/>
                <w:sz w:val="20"/>
                <w:szCs w:val="20"/>
              </w:rPr>
            </w:pPr>
            <w:r w:rsidRPr="00244E93">
              <w:rPr>
                <w:rFonts w:ascii="Gill Sans MT" w:hAnsi="Gill Sans MT" w:cs="Arial"/>
                <w:sz w:val="20"/>
                <w:szCs w:val="20"/>
              </w:rPr>
              <w:t xml:space="preserve">The councils promote a positive respect for learning </w:t>
            </w:r>
            <w:proofErr w:type="spellStart"/>
            <w:r w:rsidRPr="00244E93">
              <w:rPr>
                <w:rFonts w:ascii="Gill Sans MT" w:hAnsi="Gill Sans MT" w:cs="Arial"/>
                <w:sz w:val="20"/>
                <w:szCs w:val="20"/>
              </w:rPr>
              <w:t>e.g</w:t>
            </w:r>
            <w:proofErr w:type="spellEnd"/>
            <w:r w:rsidRPr="00244E93">
              <w:rPr>
                <w:rFonts w:ascii="Gill Sans MT" w:hAnsi="Gill Sans MT" w:cs="Arial"/>
                <w:sz w:val="20"/>
                <w:szCs w:val="20"/>
              </w:rPr>
              <w:t xml:space="preserve"> the Eco council – litter and recycling and the School Council – anti-bullying.</w:t>
            </w:r>
          </w:p>
          <w:p w:rsidR="004F4BBF" w:rsidRPr="00244E93" w:rsidRDefault="004F4BBF" w:rsidP="00252EDE">
            <w:pPr>
              <w:pStyle w:val="ListParagraph"/>
              <w:numPr>
                <w:ilvl w:val="0"/>
                <w:numId w:val="15"/>
              </w:numPr>
              <w:spacing w:after="0"/>
              <w:rPr>
                <w:rFonts w:ascii="Gill Sans MT" w:hAnsi="Gill Sans MT" w:cs="Arial"/>
                <w:sz w:val="20"/>
                <w:szCs w:val="20"/>
              </w:rPr>
            </w:pPr>
            <w:r w:rsidRPr="00244E93">
              <w:rPr>
                <w:rFonts w:ascii="Gill Sans MT" w:hAnsi="Gill Sans MT" w:cs="Arial"/>
                <w:sz w:val="20"/>
                <w:szCs w:val="20"/>
              </w:rPr>
              <w:t>Everyone is involved in and follows our behaviour policy MTS, Office staff, site manager etc.</w:t>
            </w:r>
          </w:p>
          <w:p w:rsidR="004F4BBF" w:rsidRPr="00244E93" w:rsidRDefault="004F4BBF" w:rsidP="00252EDE">
            <w:pPr>
              <w:pStyle w:val="ListParagraph"/>
              <w:numPr>
                <w:ilvl w:val="0"/>
                <w:numId w:val="15"/>
              </w:numPr>
              <w:spacing w:after="0"/>
              <w:rPr>
                <w:rFonts w:ascii="Gill Sans MT" w:hAnsi="Gill Sans MT"/>
                <w:sz w:val="20"/>
                <w:szCs w:val="20"/>
              </w:rPr>
            </w:pPr>
            <w:r w:rsidRPr="00244E93">
              <w:rPr>
                <w:rFonts w:ascii="Gill Sans MT" w:hAnsi="Gill Sans MT"/>
                <w:sz w:val="20"/>
                <w:szCs w:val="20"/>
              </w:rPr>
              <w:t xml:space="preserve">As a result of the introduction of Learning Partners and three levels of challenge, pupils are more independent and make choices about their own learning. </w:t>
            </w:r>
          </w:p>
          <w:p w:rsidR="004F4BBF" w:rsidRPr="00244E93" w:rsidRDefault="004F4BBF" w:rsidP="00252EDE">
            <w:pPr>
              <w:pStyle w:val="ListParagraph"/>
              <w:numPr>
                <w:ilvl w:val="0"/>
                <w:numId w:val="15"/>
              </w:numPr>
              <w:spacing w:after="0"/>
              <w:rPr>
                <w:rFonts w:ascii="Gill Sans MT" w:hAnsi="Gill Sans MT" w:cs="Arial"/>
                <w:sz w:val="20"/>
                <w:szCs w:val="20"/>
              </w:rPr>
            </w:pPr>
            <w:r w:rsidRPr="00244E93">
              <w:rPr>
                <w:rFonts w:ascii="Gill Sans MT" w:hAnsi="Gill Sans MT" w:cs="Arial"/>
                <w:sz w:val="20"/>
                <w:szCs w:val="20"/>
              </w:rPr>
              <w:t>The parent code ensures that all parents know what the expectations of parent behaviour are.</w:t>
            </w:r>
          </w:p>
          <w:p w:rsidR="004F4BBF" w:rsidRPr="00244E93" w:rsidRDefault="004F4BBF" w:rsidP="00252EDE">
            <w:pPr>
              <w:pStyle w:val="ListParagraph"/>
              <w:numPr>
                <w:ilvl w:val="0"/>
                <w:numId w:val="15"/>
              </w:numPr>
              <w:spacing w:after="0"/>
              <w:rPr>
                <w:rFonts w:ascii="Gill Sans MT" w:hAnsi="Gill Sans MT" w:cs="Arial"/>
                <w:sz w:val="20"/>
                <w:szCs w:val="20"/>
              </w:rPr>
            </w:pPr>
            <w:r w:rsidRPr="00244E93">
              <w:rPr>
                <w:rFonts w:ascii="Gill Sans MT" w:hAnsi="Gill Sans MT" w:cs="Arial"/>
                <w:sz w:val="20"/>
                <w:szCs w:val="20"/>
              </w:rPr>
              <w:t>More phone calls home so that parents are more readily aware of poor incidents of behaviour</w:t>
            </w:r>
          </w:p>
          <w:p w:rsidR="004F4BBF" w:rsidRPr="00FF4B86" w:rsidRDefault="004F4BBF" w:rsidP="00252EDE">
            <w:pPr>
              <w:pStyle w:val="NoSpacing"/>
              <w:numPr>
                <w:ilvl w:val="0"/>
                <w:numId w:val="15"/>
              </w:numPr>
              <w:rPr>
                <w:rFonts w:ascii="Gill Sans MT" w:hAnsi="Gill Sans MT" w:cs="Arial"/>
                <w:spacing w:val="-3"/>
                <w:sz w:val="20"/>
                <w:szCs w:val="20"/>
              </w:rPr>
            </w:pPr>
            <w:r w:rsidRPr="00FF4B86">
              <w:rPr>
                <w:rFonts w:ascii="Gill Sans MT" w:hAnsi="Gill Sans MT" w:cs="Arial"/>
                <w:sz w:val="20"/>
                <w:szCs w:val="20"/>
              </w:rPr>
              <w:t xml:space="preserve">Attendance has improved over the last </w:t>
            </w:r>
            <w:r w:rsidR="00FF4B86">
              <w:rPr>
                <w:rFonts w:ascii="Gill Sans MT" w:hAnsi="Gill Sans MT" w:cs="Arial"/>
                <w:sz w:val="20"/>
                <w:szCs w:val="20"/>
              </w:rPr>
              <w:t>three</w:t>
            </w:r>
            <w:r w:rsidRPr="00FF4B86">
              <w:rPr>
                <w:rFonts w:ascii="Gill Sans MT" w:hAnsi="Gill Sans MT" w:cs="Arial"/>
                <w:sz w:val="20"/>
                <w:szCs w:val="20"/>
              </w:rPr>
              <w:t xml:space="preserve"> years. </w:t>
            </w:r>
          </w:p>
          <w:p w:rsidR="004F4BBF" w:rsidRPr="00244E93" w:rsidRDefault="004F4BBF" w:rsidP="00252EDE">
            <w:pPr>
              <w:pStyle w:val="ListParagraph"/>
              <w:numPr>
                <w:ilvl w:val="0"/>
                <w:numId w:val="15"/>
              </w:numPr>
              <w:spacing w:after="0" w:line="240" w:lineRule="auto"/>
              <w:rPr>
                <w:rFonts w:ascii="Gill Sans MT" w:hAnsi="Gill Sans MT" w:cs="Arial"/>
                <w:spacing w:val="-3"/>
                <w:sz w:val="20"/>
                <w:szCs w:val="20"/>
              </w:rPr>
            </w:pPr>
            <w:r w:rsidRPr="00FF4B86">
              <w:rPr>
                <w:rFonts w:ascii="Gill Sans MT" w:hAnsi="Gill Sans MT" w:cs="Arial"/>
                <w:spacing w:val="-3"/>
                <w:sz w:val="20"/>
                <w:szCs w:val="20"/>
              </w:rPr>
              <w:t>All staff promote a positive respect for learning  by encouraging children to show respect for themselves, each other, the school environment (and beyond)  and also for school equipment.</w:t>
            </w:r>
          </w:p>
          <w:p w:rsidR="004F4BBF" w:rsidRPr="00244E93" w:rsidRDefault="004F4BBF" w:rsidP="00252EDE">
            <w:pPr>
              <w:pStyle w:val="ListParagraph"/>
              <w:numPr>
                <w:ilvl w:val="0"/>
                <w:numId w:val="15"/>
              </w:numPr>
              <w:spacing w:after="0" w:line="240" w:lineRule="auto"/>
              <w:rPr>
                <w:rFonts w:ascii="Gill Sans MT" w:hAnsi="Gill Sans MT" w:cs="Arial"/>
                <w:spacing w:val="-3"/>
                <w:sz w:val="20"/>
                <w:szCs w:val="20"/>
              </w:rPr>
            </w:pPr>
            <w:r w:rsidRPr="00244E93">
              <w:rPr>
                <w:rFonts w:ascii="Gill Sans MT" w:hAnsi="Gill Sans MT" w:cs="Arial"/>
                <w:sz w:val="20"/>
                <w:szCs w:val="20"/>
              </w:rPr>
              <w:t xml:space="preserve">The school teaches the children how to stay safe (including </w:t>
            </w:r>
            <w:r w:rsidR="00FF4B86">
              <w:rPr>
                <w:rFonts w:ascii="Gill Sans MT" w:hAnsi="Gill Sans MT" w:cs="Arial"/>
                <w:sz w:val="20"/>
                <w:szCs w:val="20"/>
              </w:rPr>
              <w:t>online</w:t>
            </w:r>
            <w:r w:rsidRPr="00244E93">
              <w:rPr>
                <w:rFonts w:ascii="Gill Sans MT" w:hAnsi="Gill Sans MT" w:cs="Arial"/>
                <w:sz w:val="20"/>
                <w:szCs w:val="20"/>
              </w:rPr>
              <w:t xml:space="preserve"> safety) and to be healthy. </w:t>
            </w:r>
          </w:p>
          <w:p w:rsidR="004F4BBF" w:rsidRPr="00244E93" w:rsidRDefault="004F4BBF" w:rsidP="00252EDE">
            <w:pPr>
              <w:pStyle w:val="ListParagraph"/>
              <w:numPr>
                <w:ilvl w:val="0"/>
                <w:numId w:val="15"/>
              </w:numPr>
              <w:autoSpaceDE w:val="0"/>
              <w:autoSpaceDN w:val="0"/>
              <w:adjustRightInd w:val="0"/>
              <w:spacing w:after="0" w:line="240" w:lineRule="auto"/>
              <w:rPr>
                <w:rFonts w:ascii="Gill Sans MT" w:hAnsi="Gill Sans MT" w:cs="Arial"/>
                <w:spacing w:val="-2"/>
                <w:sz w:val="20"/>
                <w:szCs w:val="20"/>
              </w:rPr>
            </w:pPr>
            <w:r w:rsidRPr="00244E93">
              <w:rPr>
                <w:rFonts w:ascii="Gill Sans MT" w:hAnsi="Gill Sans MT" w:cs="Arial"/>
                <w:spacing w:val="-3"/>
                <w:sz w:val="20"/>
                <w:szCs w:val="20"/>
              </w:rPr>
              <w:t>Planning for individual needs –</w:t>
            </w:r>
            <w:r w:rsidRPr="00244E93">
              <w:rPr>
                <w:rFonts w:ascii="Gill Sans MT" w:hAnsi="Gill Sans MT" w:cs="Arial"/>
                <w:spacing w:val="-2"/>
                <w:sz w:val="20"/>
                <w:szCs w:val="20"/>
              </w:rPr>
              <w:t>We work internally and with external staff to address any pockets of poor</w:t>
            </w:r>
            <w:r w:rsidRPr="003562A9">
              <w:rPr>
                <w:rFonts w:ascii="Gill Sans MT" w:hAnsi="Gill Sans MT" w:cs="Arial"/>
                <w:spacing w:val="-2"/>
              </w:rPr>
              <w:t xml:space="preserve"> </w:t>
            </w:r>
            <w:r w:rsidRPr="00244E93">
              <w:rPr>
                <w:rFonts w:ascii="Gill Sans MT" w:hAnsi="Gill Sans MT" w:cs="Arial"/>
                <w:spacing w:val="-2"/>
                <w:sz w:val="20"/>
                <w:szCs w:val="20"/>
              </w:rPr>
              <w:t xml:space="preserve">behaviour (HIST; CAMHS, Social Care, Parent Partnership; Learning Mentor). There are </w:t>
            </w:r>
            <w:r w:rsidRPr="00244E93">
              <w:rPr>
                <w:rFonts w:ascii="Gill Sans MT" w:hAnsi="Gill Sans MT" w:cs="Arial"/>
                <w:sz w:val="20"/>
                <w:szCs w:val="20"/>
              </w:rPr>
              <w:t>Behaviour Management Plans shared with staff and parents for some individuals.</w:t>
            </w:r>
          </w:p>
          <w:p w:rsidR="004F4BBF" w:rsidRDefault="004F4BBF" w:rsidP="00696DA5">
            <w:pPr>
              <w:pStyle w:val="ListParagraph"/>
              <w:numPr>
                <w:ilvl w:val="0"/>
                <w:numId w:val="15"/>
              </w:numPr>
              <w:autoSpaceDE w:val="0"/>
              <w:autoSpaceDN w:val="0"/>
              <w:adjustRightInd w:val="0"/>
              <w:spacing w:after="0" w:line="240" w:lineRule="auto"/>
              <w:contextualSpacing/>
              <w:rPr>
                <w:rFonts w:asciiTheme="minorHAnsi" w:hAnsiTheme="minorHAnsi" w:cs="Arial"/>
                <w:sz w:val="24"/>
                <w:szCs w:val="24"/>
              </w:rPr>
            </w:pPr>
            <w:r w:rsidRPr="00244E93">
              <w:rPr>
                <w:rFonts w:ascii="Gill Sans MT" w:hAnsi="Gill Sans MT" w:cs="Arial"/>
                <w:spacing w:val="-2"/>
                <w:sz w:val="20"/>
                <w:szCs w:val="20"/>
              </w:rPr>
              <w:t>Teaching incorporates SMSC in lessons</w:t>
            </w:r>
            <w:r w:rsidR="00696DA5">
              <w:rPr>
                <w:rFonts w:ascii="Gill Sans MT" w:hAnsi="Gill Sans MT" w:cs="Arial"/>
                <w:spacing w:val="-2"/>
                <w:sz w:val="20"/>
                <w:szCs w:val="20"/>
              </w:rPr>
              <w:t xml:space="preserve">, special days, special </w:t>
            </w:r>
            <w:r w:rsidR="00FF4B86">
              <w:rPr>
                <w:rFonts w:ascii="Gill Sans MT" w:hAnsi="Gill Sans MT" w:cs="Arial"/>
                <w:spacing w:val="-2"/>
                <w:sz w:val="20"/>
                <w:szCs w:val="20"/>
              </w:rPr>
              <w:t>weeks</w:t>
            </w:r>
            <w:r w:rsidRPr="00244E93">
              <w:rPr>
                <w:rFonts w:ascii="Gill Sans MT" w:hAnsi="Gill Sans MT" w:cs="Arial"/>
                <w:spacing w:val="-2"/>
                <w:sz w:val="20"/>
                <w:szCs w:val="20"/>
              </w:rPr>
              <w:t xml:space="preserve"> &amp; assemblies</w:t>
            </w:r>
            <w:r w:rsidRPr="00252AAC">
              <w:rPr>
                <w:rFonts w:asciiTheme="minorHAnsi" w:hAnsiTheme="minorHAnsi" w:cs="Arial"/>
                <w:sz w:val="24"/>
                <w:szCs w:val="24"/>
              </w:rPr>
              <w:t xml:space="preserve"> </w:t>
            </w:r>
          </w:p>
          <w:p w:rsidR="006273E6" w:rsidRPr="001F30CC" w:rsidRDefault="006273E6" w:rsidP="006273E6">
            <w:pPr>
              <w:pStyle w:val="ListParagraph"/>
              <w:widowControl w:val="0"/>
              <w:numPr>
                <w:ilvl w:val="0"/>
                <w:numId w:val="35"/>
              </w:numPr>
              <w:tabs>
                <w:tab w:val="left" w:pos="426"/>
              </w:tabs>
              <w:autoSpaceDE w:val="0"/>
              <w:autoSpaceDN w:val="0"/>
              <w:adjustRightInd w:val="0"/>
              <w:spacing w:after="0" w:line="240" w:lineRule="auto"/>
              <w:ind w:right="113"/>
              <w:contextualSpacing/>
              <w:jc w:val="both"/>
              <w:rPr>
                <w:rFonts w:ascii="Gill Sans MT" w:hAnsi="Gill Sans MT" w:cs="Arial"/>
                <w:spacing w:val="-1"/>
                <w:sz w:val="20"/>
                <w:szCs w:val="20"/>
              </w:rPr>
            </w:pPr>
            <w:r w:rsidRPr="001F30CC">
              <w:rPr>
                <w:rFonts w:ascii="Gill Sans MT" w:hAnsi="Gill Sans MT" w:cs="Arial"/>
                <w:spacing w:val="-2"/>
                <w:sz w:val="20"/>
                <w:szCs w:val="20"/>
              </w:rPr>
              <w:t>85% of parents agree or strongly agree that the school ensures that the children are well behaved – 9% didn’t know because they have not had experience of it  - Making 94% (Parent Questionnaire Autumn 2017)</w:t>
            </w:r>
          </w:p>
          <w:p w:rsidR="006273E6" w:rsidRPr="001F30CC" w:rsidRDefault="006273E6" w:rsidP="006273E6">
            <w:pPr>
              <w:pStyle w:val="ListParagraph"/>
              <w:widowControl w:val="0"/>
              <w:numPr>
                <w:ilvl w:val="0"/>
                <w:numId w:val="35"/>
              </w:numPr>
              <w:tabs>
                <w:tab w:val="left" w:pos="426"/>
              </w:tabs>
              <w:autoSpaceDE w:val="0"/>
              <w:autoSpaceDN w:val="0"/>
              <w:adjustRightInd w:val="0"/>
              <w:spacing w:after="0" w:line="240" w:lineRule="auto"/>
              <w:ind w:right="113"/>
              <w:contextualSpacing/>
              <w:jc w:val="both"/>
              <w:rPr>
                <w:rFonts w:ascii="Gill Sans MT" w:hAnsi="Gill Sans MT" w:cs="Arial"/>
                <w:spacing w:val="-1"/>
                <w:sz w:val="20"/>
                <w:szCs w:val="20"/>
              </w:rPr>
            </w:pPr>
            <w:r w:rsidRPr="001F30CC">
              <w:rPr>
                <w:rFonts w:ascii="Gill Sans MT" w:hAnsi="Gill Sans MT" w:cs="Arial"/>
                <w:spacing w:val="-1"/>
                <w:sz w:val="20"/>
                <w:szCs w:val="20"/>
              </w:rPr>
              <w:t xml:space="preserve">68% </w:t>
            </w:r>
            <w:r w:rsidRPr="001F30CC">
              <w:rPr>
                <w:rFonts w:ascii="Gill Sans MT" w:hAnsi="Gill Sans MT" w:cs="Arial"/>
                <w:spacing w:val="-2"/>
                <w:sz w:val="20"/>
                <w:szCs w:val="20"/>
              </w:rPr>
              <w:t>of parents agree or strongly agree that the school deals well with bullying – 25% didn’t know because their children have not had any experience of bullying  - Making 93% (Parent Questionnaire Autumn 2017)</w:t>
            </w:r>
          </w:p>
          <w:p w:rsidR="006273E6" w:rsidRPr="001F30CC" w:rsidRDefault="006273E6" w:rsidP="006273E6">
            <w:pPr>
              <w:pStyle w:val="ListParagraph"/>
              <w:widowControl w:val="0"/>
              <w:numPr>
                <w:ilvl w:val="0"/>
                <w:numId w:val="35"/>
              </w:numPr>
              <w:tabs>
                <w:tab w:val="left" w:pos="426"/>
              </w:tabs>
              <w:autoSpaceDE w:val="0"/>
              <w:autoSpaceDN w:val="0"/>
              <w:adjustRightInd w:val="0"/>
              <w:spacing w:after="0" w:line="240" w:lineRule="auto"/>
              <w:ind w:right="113"/>
              <w:contextualSpacing/>
              <w:jc w:val="both"/>
              <w:rPr>
                <w:rFonts w:ascii="Gill Sans MT" w:hAnsi="Gill Sans MT" w:cs="Arial"/>
                <w:spacing w:val="-1"/>
                <w:sz w:val="20"/>
                <w:szCs w:val="20"/>
              </w:rPr>
            </w:pPr>
            <w:r w:rsidRPr="001F30CC">
              <w:rPr>
                <w:rFonts w:ascii="Gill Sans MT" w:hAnsi="Gill Sans MT" w:cs="Arial"/>
                <w:sz w:val="20"/>
                <w:szCs w:val="20"/>
              </w:rPr>
              <w:t xml:space="preserve">95% of parents feel their children are looked after well. 3% don’t know </w:t>
            </w:r>
            <w:r w:rsidRPr="001F30CC">
              <w:rPr>
                <w:rFonts w:ascii="Gill Sans MT" w:hAnsi="Gill Sans MT" w:cs="Arial"/>
                <w:spacing w:val="-2"/>
                <w:sz w:val="20"/>
                <w:szCs w:val="20"/>
              </w:rPr>
              <w:t>(Parent Questionnaire Autumn 2017)</w:t>
            </w:r>
          </w:p>
          <w:p w:rsidR="006273E6" w:rsidRPr="00252AAC" w:rsidRDefault="006273E6" w:rsidP="001F30CC">
            <w:pPr>
              <w:pStyle w:val="ListParagraph"/>
              <w:widowControl w:val="0"/>
              <w:numPr>
                <w:ilvl w:val="0"/>
                <w:numId w:val="35"/>
              </w:numPr>
              <w:tabs>
                <w:tab w:val="left" w:pos="426"/>
              </w:tabs>
              <w:autoSpaceDE w:val="0"/>
              <w:autoSpaceDN w:val="0"/>
              <w:adjustRightInd w:val="0"/>
              <w:spacing w:after="0" w:line="240" w:lineRule="auto"/>
              <w:ind w:right="113"/>
              <w:contextualSpacing/>
              <w:jc w:val="both"/>
              <w:rPr>
                <w:rFonts w:asciiTheme="minorHAnsi" w:hAnsiTheme="minorHAnsi" w:cs="Arial"/>
                <w:sz w:val="24"/>
                <w:szCs w:val="24"/>
              </w:rPr>
            </w:pPr>
            <w:r w:rsidRPr="001F30CC">
              <w:rPr>
                <w:rFonts w:ascii="Gill Sans MT" w:hAnsi="Gill Sans MT" w:cs="Arial"/>
                <w:sz w:val="20"/>
                <w:szCs w:val="20"/>
              </w:rPr>
              <w:t xml:space="preserve">99% of parents agree that their children are happy at school </w:t>
            </w:r>
            <w:r w:rsidRPr="001F30CC">
              <w:rPr>
                <w:rFonts w:ascii="Gill Sans MT" w:hAnsi="Gill Sans MT" w:cs="Arial"/>
                <w:spacing w:val="-2"/>
                <w:sz w:val="20"/>
                <w:szCs w:val="20"/>
              </w:rPr>
              <w:t>(Parent Questionnaire Autumn 2017)</w:t>
            </w:r>
          </w:p>
        </w:tc>
      </w:tr>
      <w:tr w:rsidR="004F4BBF" w:rsidRPr="00252AAC" w:rsidTr="00696DA5">
        <w:trPr>
          <w:trHeight w:val="337"/>
        </w:trPr>
        <w:tc>
          <w:tcPr>
            <w:tcW w:w="1844" w:type="dxa"/>
            <w:vMerge/>
            <w:tcBorders>
              <w:bottom w:val="single" w:sz="4" w:space="0" w:color="auto"/>
            </w:tcBorders>
            <w:shd w:val="clear" w:color="auto" w:fill="FF66CC"/>
          </w:tcPr>
          <w:p w:rsidR="004F4BBF" w:rsidRPr="00252AAC" w:rsidRDefault="004F4BBF" w:rsidP="00787D26">
            <w:pPr>
              <w:spacing w:after="0" w:line="240" w:lineRule="auto"/>
              <w:rPr>
                <w:rFonts w:asciiTheme="minorHAnsi" w:hAnsiTheme="minorHAnsi" w:cs="Arial"/>
                <w:b/>
                <w:sz w:val="24"/>
                <w:szCs w:val="24"/>
              </w:rPr>
            </w:pPr>
          </w:p>
        </w:tc>
        <w:tc>
          <w:tcPr>
            <w:tcW w:w="4607" w:type="dxa"/>
            <w:tcBorders>
              <w:bottom w:val="single" w:sz="4" w:space="0" w:color="auto"/>
            </w:tcBorders>
            <w:shd w:val="clear" w:color="auto" w:fill="FF66CC"/>
          </w:tcPr>
          <w:p w:rsidR="004F4BBF" w:rsidRPr="004F4BBF" w:rsidRDefault="004F4BBF" w:rsidP="00DB25C1">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 xml:space="preserve">Actions from Previous </w:t>
            </w:r>
            <w:r w:rsidR="00DB25C1">
              <w:rPr>
                <w:rFonts w:ascii="Gill Sans MT" w:hAnsi="Gill Sans MT"/>
                <w:b/>
                <w:sz w:val="20"/>
                <w:szCs w:val="20"/>
              </w:rPr>
              <w:t>Year</w:t>
            </w:r>
          </w:p>
        </w:tc>
        <w:tc>
          <w:tcPr>
            <w:tcW w:w="4607" w:type="dxa"/>
            <w:gridSpan w:val="2"/>
            <w:tcBorders>
              <w:bottom w:val="single" w:sz="4" w:space="0" w:color="auto"/>
            </w:tcBorders>
            <w:shd w:val="clear" w:color="auto" w:fill="FF66CC"/>
          </w:tcPr>
          <w:p w:rsidR="004F4BBF" w:rsidRPr="004F4BBF" w:rsidRDefault="004F4BBF" w:rsidP="00E124F7">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IMPACT</w:t>
            </w:r>
          </w:p>
        </w:tc>
      </w:tr>
      <w:tr w:rsidR="004F4BBF" w:rsidRPr="00252AAC" w:rsidTr="00FC3385">
        <w:trPr>
          <w:trHeight w:val="276"/>
        </w:trPr>
        <w:tc>
          <w:tcPr>
            <w:tcW w:w="1844" w:type="dxa"/>
            <w:vMerge/>
            <w:tcBorders>
              <w:bottom w:val="single" w:sz="4" w:space="0" w:color="auto"/>
            </w:tcBorders>
            <w:shd w:val="clear" w:color="auto" w:fill="FF66CC"/>
          </w:tcPr>
          <w:p w:rsidR="004F4BBF" w:rsidRPr="00252AAC" w:rsidRDefault="004F4BBF" w:rsidP="00787D26">
            <w:pPr>
              <w:spacing w:after="0" w:line="240" w:lineRule="auto"/>
              <w:rPr>
                <w:rFonts w:asciiTheme="minorHAnsi" w:hAnsiTheme="minorHAnsi" w:cs="Arial"/>
                <w:b/>
                <w:sz w:val="24"/>
                <w:szCs w:val="24"/>
              </w:rPr>
            </w:pPr>
          </w:p>
        </w:tc>
        <w:tc>
          <w:tcPr>
            <w:tcW w:w="4607" w:type="dxa"/>
            <w:tcBorders>
              <w:bottom w:val="single" w:sz="4" w:space="0" w:color="auto"/>
            </w:tcBorders>
          </w:tcPr>
          <w:p w:rsidR="009E7817" w:rsidRPr="00AA53CD" w:rsidRDefault="00696DA5" w:rsidP="00252EDE">
            <w:pPr>
              <w:pStyle w:val="LightGrid-Accent31"/>
              <w:numPr>
                <w:ilvl w:val="0"/>
                <w:numId w:val="4"/>
              </w:numPr>
              <w:spacing w:after="0" w:line="240" w:lineRule="auto"/>
              <w:rPr>
                <w:rFonts w:ascii="Gill Sans MT" w:hAnsi="Gill Sans MT" w:cs="Arial"/>
                <w:b/>
                <w:sz w:val="20"/>
                <w:szCs w:val="20"/>
              </w:rPr>
            </w:pPr>
            <w:r>
              <w:rPr>
                <w:rFonts w:ascii="Gill Sans MT" w:hAnsi="Gill Sans MT" w:cs="Arial"/>
                <w:sz w:val="20"/>
                <w:szCs w:val="20"/>
              </w:rPr>
              <w:t>To hold weekly circle times  in class to discuss behaviour issues and concerns</w:t>
            </w:r>
          </w:p>
          <w:p w:rsidR="00AA53CD" w:rsidRPr="0068788B" w:rsidRDefault="00AA53CD" w:rsidP="00252EDE">
            <w:pPr>
              <w:pStyle w:val="LightGrid-Accent31"/>
              <w:numPr>
                <w:ilvl w:val="0"/>
                <w:numId w:val="4"/>
              </w:numPr>
              <w:spacing w:after="0" w:line="240" w:lineRule="auto"/>
              <w:rPr>
                <w:rFonts w:ascii="Gill Sans MT" w:hAnsi="Gill Sans MT" w:cs="Arial"/>
                <w:b/>
                <w:sz w:val="20"/>
                <w:szCs w:val="20"/>
              </w:rPr>
            </w:pPr>
            <w:r>
              <w:rPr>
                <w:rFonts w:ascii="Gill Sans MT" w:hAnsi="Gill Sans MT" w:cs="Arial"/>
                <w:sz w:val="20"/>
                <w:szCs w:val="20"/>
              </w:rPr>
              <w:t>To introduce the Restorative approach</w:t>
            </w:r>
          </w:p>
          <w:p w:rsidR="009E7817" w:rsidRPr="0068788B" w:rsidRDefault="00696DA5" w:rsidP="00252EDE">
            <w:pPr>
              <w:pStyle w:val="ListParagraph"/>
              <w:numPr>
                <w:ilvl w:val="0"/>
                <w:numId w:val="4"/>
              </w:numPr>
              <w:spacing w:after="0" w:line="240" w:lineRule="auto"/>
              <w:rPr>
                <w:rFonts w:ascii="Gill Sans MT" w:hAnsi="Gill Sans MT" w:cs="Arial"/>
                <w:sz w:val="20"/>
                <w:szCs w:val="20"/>
              </w:rPr>
            </w:pPr>
            <w:r>
              <w:rPr>
                <w:rFonts w:ascii="Gill Sans MT" w:hAnsi="Gill Sans MT" w:cs="Arial"/>
                <w:sz w:val="20"/>
                <w:szCs w:val="20"/>
              </w:rPr>
              <w:t>To raise pupil and parent awareness of bullying</w:t>
            </w:r>
          </w:p>
          <w:p w:rsidR="004F4BBF" w:rsidRDefault="009E7817" w:rsidP="00696DA5">
            <w:pPr>
              <w:pStyle w:val="ListParagraph"/>
              <w:numPr>
                <w:ilvl w:val="0"/>
                <w:numId w:val="4"/>
              </w:numPr>
              <w:shd w:val="clear" w:color="auto" w:fill="FFFFFF"/>
              <w:spacing w:after="0" w:line="240" w:lineRule="auto"/>
              <w:rPr>
                <w:rFonts w:ascii="Gill Sans MT" w:hAnsi="Gill Sans MT" w:cs="Arial"/>
                <w:sz w:val="20"/>
                <w:szCs w:val="20"/>
              </w:rPr>
            </w:pPr>
            <w:r w:rsidRPr="0068788B">
              <w:rPr>
                <w:rFonts w:ascii="Gill Sans MT" w:hAnsi="Gill Sans MT" w:cs="Arial"/>
                <w:sz w:val="20"/>
                <w:szCs w:val="20"/>
              </w:rPr>
              <w:t xml:space="preserve">To </w:t>
            </w:r>
            <w:r w:rsidR="00696DA5">
              <w:rPr>
                <w:rFonts w:ascii="Gill Sans MT" w:hAnsi="Gill Sans MT" w:cs="Arial"/>
                <w:sz w:val="20"/>
                <w:szCs w:val="20"/>
              </w:rPr>
              <w:t>do a bullying audit</w:t>
            </w:r>
          </w:p>
          <w:p w:rsidR="00696DA5" w:rsidRDefault="00696DA5" w:rsidP="00696DA5">
            <w:pPr>
              <w:pStyle w:val="ListParagraph"/>
              <w:numPr>
                <w:ilvl w:val="0"/>
                <w:numId w:val="4"/>
              </w:numPr>
              <w:shd w:val="clear" w:color="auto" w:fill="FFFFFF"/>
              <w:spacing w:after="0" w:line="240" w:lineRule="auto"/>
              <w:rPr>
                <w:rFonts w:ascii="Gill Sans MT" w:hAnsi="Gill Sans MT" w:cs="Arial"/>
                <w:sz w:val="20"/>
                <w:szCs w:val="20"/>
              </w:rPr>
            </w:pPr>
            <w:r>
              <w:rPr>
                <w:rFonts w:ascii="Gill Sans MT" w:hAnsi="Gill Sans MT" w:cs="Arial"/>
                <w:sz w:val="20"/>
                <w:szCs w:val="20"/>
              </w:rPr>
              <w:t xml:space="preserve">To </w:t>
            </w:r>
            <w:r w:rsidR="00AA53CD">
              <w:rPr>
                <w:rFonts w:ascii="Gill Sans MT" w:hAnsi="Gill Sans MT" w:cs="Arial"/>
                <w:sz w:val="20"/>
                <w:szCs w:val="20"/>
              </w:rPr>
              <w:t>improve</w:t>
            </w:r>
            <w:r>
              <w:rPr>
                <w:rFonts w:ascii="Gill Sans MT" w:hAnsi="Gill Sans MT" w:cs="Arial"/>
                <w:sz w:val="20"/>
                <w:szCs w:val="20"/>
              </w:rPr>
              <w:t xml:space="preserve"> practice in regard to dealing with bullying</w:t>
            </w:r>
          </w:p>
          <w:p w:rsidR="00696DA5" w:rsidRDefault="00696DA5" w:rsidP="00696DA5">
            <w:pPr>
              <w:pStyle w:val="ListParagraph"/>
              <w:numPr>
                <w:ilvl w:val="0"/>
                <w:numId w:val="4"/>
              </w:numPr>
              <w:shd w:val="clear" w:color="auto" w:fill="FFFFFF"/>
              <w:spacing w:after="0" w:line="240" w:lineRule="auto"/>
              <w:rPr>
                <w:rFonts w:ascii="Gill Sans MT" w:hAnsi="Gill Sans MT" w:cs="Arial"/>
                <w:sz w:val="20"/>
                <w:szCs w:val="20"/>
              </w:rPr>
            </w:pPr>
            <w:r>
              <w:rPr>
                <w:rFonts w:ascii="Gill Sans MT" w:hAnsi="Gill Sans MT" w:cs="Arial"/>
                <w:sz w:val="20"/>
                <w:szCs w:val="20"/>
              </w:rPr>
              <w:t>To become an ‘A  Together School’ and be recognised for our work on anti bullying</w:t>
            </w:r>
          </w:p>
          <w:p w:rsidR="00696DA5" w:rsidRDefault="00696DA5" w:rsidP="00696DA5">
            <w:pPr>
              <w:pStyle w:val="ListParagraph"/>
              <w:numPr>
                <w:ilvl w:val="0"/>
                <w:numId w:val="4"/>
              </w:numPr>
              <w:shd w:val="clear" w:color="auto" w:fill="FFFFFF"/>
              <w:spacing w:after="0" w:line="240" w:lineRule="auto"/>
              <w:rPr>
                <w:rFonts w:ascii="Gill Sans MT" w:hAnsi="Gill Sans MT" w:cs="Arial"/>
                <w:sz w:val="20"/>
                <w:szCs w:val="20"/>
              </w:rPr>
            </w:pPr>
            <w:r>
              <w:rPr>
                <w:rFonts w:ascii="Gill Sans MT" w:hAnsi="Gill Sans MT" w:cs="Arial"/>
                <w:sz w:val="20"/>
                <w:szCs w:val="20"/>
              </w:rPr>
              <w:t>To create anti bullying ambassadors</w:t>
            </w:r>
          </w:p>
          <w:p w:rsidR="00696DA5" w:rsidRDefault="00696DA5" w:rsidP="00696DA5">
            <w:pPr>
              <w:pStyle w:val="ListParagraph"/>
              <w:numPr>
                <w:ilvl w:val="0"/>
                <w:numId w:val="4"/>
              </w:numPr>
              <w:shd w:val="clear" w:color="auto" w:fill="FFFFFF"/>
              <w:spacing w:after="0" w:line="240" w:lineRule="auto"/>
              <w:rPr>
                <w:rFonts w:ascii="Gill Sans MT" w:hAnsi="Gill Sans MT" w:cs="Arial"/>
                <w:sz w:val="20"/>
                <w:szCs w:val="20"/>
              </w:rPr>
            </w:pPr>
            <w:r>
              <w:rPr>
                <w:rFonts w:ascii="Gill Sans MT" w:hAnsi="Gill Sans MT" w:cs="Arial"/>
                <w:sz w:val="20"/>
                <w:szCs w:val="20"/>
              </w:rPr>
              <w:t>To offer and signpost support for children and families</w:t>
            </w:r>
          </w:p>
          <w:p w:rsidR="00696DA5" w:rsidRDefault="00696DA5" w:rsidP="00696DA5">
            <w:pPr>
              <w:pStyle w:val="ListParagraph"/>
              <w:numPr>
                <w:ilvl w:val="0"/>
                <w:numId w:val="4"/>
              </w:numPr>
              <w:shd w:val="clear" w:color="auto" w:fill="FFFFFF"/>
              <w:spacing w:after="0" w:line="240" w:lineRule="auto"/>
              <w:rPr>
                <w:rFonts w:ascii="Gill Sans MT" w:hAnsi="Gill Sans MT" w:cs="Arial"/>
                <w:sz w:val="20"/>
                <w:szCs w:val="20"/>
              </w:rPr>
            </w:pPr>
            <w:r>
              <w:rPr>
                <w:rFonts w:ascii="Gill Sans MT" w:hAnsi="Gill Sans MT" w:cs="Arial"/>
                <w:sz w:val="20"/>
                <w:szCs w:val="20"/>
              </w:rPr>
              <w:t>To participate in the Barnet resilience project</w:t>
            </w:r>
          </w:p>
          <w:p w:rsidR="00696DA5" w:rsidRPr="00244E93" w:rsidRDefault="00696DA5" w:rsidP="00696DA5">
            <w:pPr>
              <w:pStyle w:val="ListParagraph"/>
              <w:numPr>
                <w:ilvl w:val="0"/>
                <w:numId w:val="4"/>
              </w:numPr>
              <w:shd w:val="clear" w:color="auto" w:fill="FFFFFF"/>
              <w:spacing w:after="0" w:line="240" w:lineRule="auto"/>
              <w:rPr>
                <w:rFonts w:ascii="Gill Sans MT" w:hAnsi="Gill Sans MT" w:cs="Arial"/>
                <w:sz w:val="20"/>
                <w:szCs w:val="20"/>
              </w:rPr>
            </w:pPr>
            <w:r>
              <w:rPr>
                <w:rFonts w:ascii="Gill Sans MT" w:hAnsi="Gill Sans MT" w:cs="Arial"/>
                <w:sz w:val="20"/>
                <w:szCs w:val="20"/>
              </w:rPr>
              <w:t>To develop staff well being</w:t>
            </w:r>
          </w:p>
        </w:tc>
        <w:tc>
          <w:tcPr>
            <w:tcW w:w="4607" w:type="dxa"/>
            <w:gridSpan w:val="2"/>
            <w:tcBorders>
              <w:bottom w:val="single" w:sz="4" w:space="0" w:color="auto"/>
            </w:tcBorders>
          </w:tcPr>
          <w:p w:rsidR="00FC4407" w:rsidRDefault="00AA53CD" w:rsidP="00252EDE">
            <w:pPr>
              <w:pStyle w:val="ListParagraph"/>
              <w:numPr>
                <w:ilvl w:val="0"/>
                <w:numId w:val="4"/>
              </w:numPr>
              <w:spacing w:after="0" w:line="240" w:lineRule="auto"/>
              <w:rPr>
                <w:rFonts w:ascii="Gill Sans MT" w:hAnsi="Gill Sans MT" w:cs="Arial"/>
                <w:sz w:val="20"/>
                <w:szCs w:val="20"/>
              </w:rPr>
            </w:pPr>
            <w:r>
              <w:rPr>
                <w:rFonts w:ascii="Gill Sans MT" w:hAnsi="Gill Sans MT" w:cs="Arial"/>
                <w:sz w:val="20"/>
                <w:szCs w:val="20"/>
              </w:rPr>
              <w:t>The restorative approach seems to be resulting in fewer behaviour incidents being recorded</w:t>
            </w:r>
          </w:p>
          <w:p w:rsidR="00AA53CD" w:rsidRDefault="00AA53CD" w:rsidP="00252EDE">
            <w:pPr>
              <w:pStyle w:val="ListParagraph"/>
              <w:numPr>
                <w:ilvl w:val="0"/>
                <w:numId w:val="4"/>
              </w:numPr>
              <w:spacing w:after="0" w:line="240" w:lineRule="auto"/>
              <w:rPr>
                <w:rFonts w:ascii="Gill Sans MT" w:hAnsi="Gill Sans MT" w:cs="Arial"/>
                <w:sz w:val="20"/>
                <w:szCs w:val="20"/>
              </w:rPr>
            </w:pPr>
            <w:r>
              <w:rPr>
                <w:rFonts w:ascii="Gill Sans MT" w:hAnsi="Gill Sans MT" w:cs="Arial"/>
                <w:sz w:val="20"/>
                <w:szCs w:val="20"/>
              </w:rPr>
              <w:t>Circle times have given pupils and staff a dedicated time to bring up problems and share ideas on how to resolve issues</w:t>
            </w:r>
          </w:p>
          <w:p w:rsidR="00AA53CD" w:rsidRDefault="00AA53CD" w:rsidP="00252EDE">
            <w:pPr>
              <w:pStyle w:val="ListParagraph"/>
              <w:numPr>
                <w:ilvl w:val="0"/>
                <w:numId w:val="4"/>
              </w:numPr>
              <w:spacing w:after="0" w:line="240" w:lineRule="auto"/>
              <w:rPr>
                <w:rFonts w:ascii="Gill Sans MT" w:hAnsi="Gill Sans MT" w:cs="Arial"/>
                <w:sz w:val="20"/>
                <w:szCs w:val="20"/>
              </w:rPr>
            </w:pPr>
            <w:r>
              <w:rPr>
                <w:rFonts w:ascii="Gill Sans MT" w:hAnsi="Gill Sans MT" w:cs="Arial"/>
                <w:sz w:val="20"/>
                <w:szCs w:val="20"/>
              </w:rPr>
              <w:t>We completed an audit, pupil questionnaires, an action plan altered our policy, trained anti bullying ambassadors at the Diana Awards training</w:t>
            </w:r>
            <w:r w:rsidR="00784D24">
              <w:rPr>
                <w:rFonts w:ascii="Gill Sans MT" w:hAnsi="Gill Sans MT" w:cs="Arial"/>
                <w:sz w:val="20"/>
                <w:szCs w:val="20"/>
              </w:rPr>
              <w:t>, completed case studies and were awarded a GOLD level for ‘All Together Schools’ on bullying.</w:t>
            </w:r>
          </w:p>
          <w:p w:rsidR="00784D24" w:rsidRDefault="00784D24" w:rsidP="00252EDE">
            <w:pPr>
              <w:pStyle w:val="ListParagraph"/>
              <w:numPr>
                <w:ilvl w:val="0"/>
                <w:numId w:val="4"/>
              </w:numPr>
              <w:spacing w:after="0" w:line="240" w:lineRule="auto"/>
              <w:rPr>
                <w:rFonts w:ascii="Gill Sans MT" w:hAnsi="Gill Sans MT" w:cs="Arial"/>
                <w:sz w:val="20"/>
                <w:szCs w:val="20"/>
              </w:rPr>
            </w:pPr>
            <w:r>
              <w:rPr>
                <w:rFonts w:ascii="Gill Sans MT" w:hAnsi="Gill Sans MT" w:cs="Arial"/>
                <w:sz w:val="20"/>
                <w:szCs w:val="20"/>
              </w:rPr>
              <w:t>There was a lot of awareness raising on resilience for pupils, staff and parents with staff training, and pupil and parent workshops</w:t>
            </w:r>
          </w:p>
          <w:p w:rsidR="00784D24" w:rsidRPr="00244E93" w:rsidRDefault="00784D24" w:rsidP="00252EDE">
            <w:pPr>
              <w:pStyle w:val="ListParagraph"/>
              <w:numPr>
                <w:ilvl w:val="0"/>
                <w:numId w:val="4"/>
              </w:numPr>
              <w:spacing w:after="0" w:line="240" w:lineRule="auto"/>
              <w:rPr>
                <w:rFonts w:ascii="Gill Sans MT" w:hAnsi="Gill Sans MT" w:cs="Arial"/>
                <w:sz w:val="20"/>
                <w:szCs w:val="20"/>
              </w:rPr>
            </w:pPr>
            <w:r>
              <w:rPr>
                <w:rFonts w:ascii="Gill Sans MT" w:hAnsi="Gill Sans MT" w:cs="Arial"/>
                <w:sz w:val="20"/>
                <w:szCs w:val="20"/>
              </w:rPr>
              <w:t>Several initiatives were introduced to support staff well being</w:t>
            </w:r>
          </w:p>
        </w:tc>
      </w:tr>
      <w:tr w:rsidR="004F4BBF" w:rsidRPr="00252AAC" w:rsidTr="00FC3385">
        <w:trPr>
          <w:trHeight w:val="262"/>
        </w:trPr>
        <w:tc>
          <w:tcPr>
            <w:tcW w:w="1844" w:type="dxa"/>
            <w:vMerge/>
            <w:shd w:val="clear" w:color="auto" w:fill="FF66CC"/>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shd w:val="clear" w:color="auto" w:fill="FF66CC"/>
          </w:tcPr>
          <w:p w:rsidR="00FC3385" w:rsidRDefault="004F4BBF" w:rsidP="00FC3385">
            <w:pPr>
              <w:spacing w:after="0" w:line="240" w:lineRule="auto"/>
              <w:rPr>
                <w:rFonts w:asciiTheme="minorHAnsi" w:hAnsiTheme="minorHAnsi" w:cs="Arial"/>
                <w:b/>
                <w:sz w:val="24"/>
                <w:szCs w:val="24"/>
              </w:rPr>
            </w:pPr>
            <w:r w:rsidRPr="00252AAC">
              <w:rPr>
                <w:rFonts w:asciiTheme="minorHAnsi" w:hAnsiTheme="minorHAnsi" w:cs="Arial"/>
                <w:b/>
                <w:sz w:val="24"/>
                <w:szCs w:val="24"/>
              </w:rPr>
              <w:t xml:space="preserve">Areas For Development: </w:t>
            </w:r>
            <w:r>
              <w:rPr>
                <w:rFonts w:asciiTheme="minorHAnsi" w:hAnsiTheme="minorHAnsi" w:cs="Arial"/>
                <w:b/>
                <w:sz w:val="24"/>
                <w:szCs w:val="24"/>
              </w:rPr>
              <w:t xml:space="preserve"> </w:t>
            </w:r>
          </w:p>
          <w:p w:rsidR="00FC3385" w:rsidRPr="00340495" w:rsidRDefault="00FC3385" w:rsidP="00FC3385">
            <w:pPr>
              <w:pStyle w:val="Default"/>
              <w:shd w:val="clear" w:color="auto" w:fill="FF66CC"/>
              <w:rPr>
                <w:rFonts w:ascii="Gill Sans MT" w:hAnsi="Gill Sans MT"/>
                <w:sz w:val="20"/>
                <w:szCs w:val="20"/>
              </w:rPr>
            </w:pPr>
            <w:r w:rsidRPr="00340495">
              <w:rPr>
                <w:rFonts w:ascii="Gill Sans MT" w:hAnsi="Gill Sans MT" w:cs="Helvetica"/>
                <w:sz w:val="20"/>
                <w:szCs w:val="20"/>
              </w:rPr>
              <w:t>To continue to develop and embed the restorative approach.</w:t>
            </w:r>
          </w:p>
          <w:p w:rsidR="00FC3385" w:rsidRPr="00340495" w:rsidRDefault="00FC3385" w:rsidP="00FC3385">
            <w:pPr>
              <w:pStyle w:val="Default"/>
              <w:shd w:val="clear" w:color="auto" w:fill="FF66CC"/>
              <w:rPr>
                <w:rFonts w:ascii="Gill Sans MT" w:hAnsi="Gill Sans MT" w:cs="Helvetica"/>
                <w:sz w:val="20"/>
                <w:szCs w:val="20"/>
              </w:rPr>
            </w:pPr>
            <w:r w:rsidRPr="00340495">
              <w:rPr>
                <w:rFonts w:ascii="Gill Sans MT" w:hAnsi="Gill Sans MT" w:cs="Helvetica"/>
                <w:sz w:val="20"/>
                <w:szCs w:val="20"/>
              </w:rPr>
              <w:t xml:space="preserve">To continue to develop and embed our work on resilience with our whole school community (pupils, staff and parents) </w:t>
            </w:r>
          </w:p>
          <w:p w:rsidR="00FC3385" w:rsidRPr="00340495" w:rsidRDefault="00FC3385" w:rsidP="00FC3385">
            <w:pPr>
              <w:shd w:val="clear" w:color="auto" w:fill="FF66CC"/>
              <w:spacing w:after="0" w:line="240" w:lineRule="auto"/>
              <w:rPr>
                <w:rFonts w:ascii="Gill Sans MT" w:hAnsi="Gill Sans MT" w:cs="Helvetica"/>
                <w:sz w:val="20"/>
                <w:szCs w:val="20"/>
              </w:rPr>
            </w:pPr>
            <w:r w:rsidRPr="00340495">
              <w:rPr>
                <w:rFonts w:ascii="Gill Sans MT" w:hAnsi="Gill Sans MT" w:cs="Helvetica"/>
                <w:sz w:val="20"/>
                <w:szCs w:val="20"/>
              </w:rPr>
              <w:t>To continue our work with the premise that we are ‘All different but equal.’ and build on our Gold Award for Anti Bullying</w:t>
            </w:r>
          </w:p>
          <w:p w:rsidR="00FC3385" w:rsidRPr="00252AAC" w:rsidRDefault="00FC3385" w:rsidP="00FC3385">
            <w:pPr>
              <w:spacing w:after="0" w:line="240" w:lineRule="auto"/>
              <w:rPr>
                <w:rFonts w:asciiTheme="minorHAnsi" w:hAnsiTheme="minorHAnsi" w:cs="Arial"/>
                <w:b/>
                <w:sz w:val="24"/>
                <w:szCs w:val="24"/>
              </w:rPr>
            </w:pPr>
          </w:p>
          <w:p w:rsidR="00FC4407" w:rsidRPr="00252AAC" w:rsidRDefault="00FC4407" w:rsidP="00FC4407">
            <w:pPr>
              <w:spacing w:after="0" w:line="240" w:lineRule="auto"/>
              <w:rPr>
                <w:rFonts w:asciiTheme="minorHAnsi" w:hAnsiTheme="minorHAnsi" w:cs="Arial"/>
                <w:b/>
                <w:sz w:val="24"/>
                <w:szCs w:val="24"/>
              </w:rPr>
            </w:pPr>
          </w:p>
        </w:tc>
      </w:tr>
      <w:tr w:rsidR="004F4BBF" w:rsidRPr="00252AAC" w:rsidTr="00FC3385">
        <w:trPr>
          <w:trHeight w:val="81"/>
        </w:trPr>
        <w:tc>
          <w:tcPr>
            <w:tcW w:w="1844" w:type="dxa"/>
            <w:vMerge/>
            <w:tcBorders>
              <w:bottom w:val="single" w:sz="4" w:space="0" w:color="auto"/>
            </w:tcBorders>
            <w:shd w:val="clear" w:color="auto" w:fill="FF66CC"/>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tcPr>
          <w:p w:rsidR="004F4BBF" w:rsidRDefault="004F4BBF" w:rsidP="004F4BBF">
            <w:pPr>
              <w:pStyle w:val="LightGrid-Accent31"/>
              <w:spacing w:after="0" w:line="240" w:lineRule="auto"/>
              <w:ind w:left="360"/>
              <w:rPr>
                <w:rFonts w:ascii="Gill Sans MT" w:hAnsi="Gill Sans MT" w:cs="Arial"/>
                <w:b/>
                <w:sz w:val="20"/>
                <w:szCs w:val="20"/>
              </w:rPr>
            </w:pPr>
            <w:r w:rsidRPr="004F4BBF">
              <w:rPr>
                <w:rFonts w:ascii="Gill Sans MT" w:hAnsi="Gill Sans MT" w:cs="Arial"/>
                <w:b/>
                <w:sz w:val="20"/>
                <w:szCs w:val="20"/>
              </w:rPr>
              <w:t>NEXT STEPS</w:t>
            </w:r>
          </w:p>
          <w:p w:rsidR="00FC3385" w:rsidRPr="00696DA5" w:rsidRDefault="00FC3385" w:rsidP="00696DA5">
            <w:pPr>
              <w:pStyle w:val="ListParagraph"/>
              <w:numPr>
                <w:ilvl w:val="0"/>
                <w:numId w:val="38"/>
              </w:numPr>
              <w:spacing w:after="0" w:line="240" w:lineRule="auto"/>
              <w:rPr>
                <w:rFonts w:cs="Arial"/>
                <w:sz w:val="18"/>
                <w:szCs w:val="18"/>
              </w:rPr>
            </w:pPr>
            <w:r w:rsidRPr="00696DA5">
              <w:rPr>
                <w:rFonts w:cs="Arial"/>
                <w:sz w:val="18"/>
                <w:szCs w:val="18"/>
              </w:rPr>
              <w:t>To ensure the whole school community knows about the Restorative Approach</w:t>
            </w:r>
          </w:p>
          <w:p w:rsidR="00FC3385" w:rsidRPr="00696DA5" w:rsidRDefault="00FC3385" w:rsidP="00696DA5">
            <w:pPr>
              <w:pStyle w:val="ListParagraph"/>
              <w:numPr>
                <w:ilvl w:val="0"/>
                <w:numId w:val="38"/>
              </w:numPr>
              <w:spacing w:after="0" w:line="240" w:lineRule="auto"/>
              <w:rPr>
                <w:rFonts w:cs="Arial"/>
                <w:sz w:val="18"/>
                <w:szCs w:val="18"/>
              </w:rPr>
            </w:pPr>
            <w:r w:rsidRPr="00696DA5">
              <w:rPr>
                <w:rFonts w:cs="Arial"/>
                <w:sz w:val="18"/>
                <w:szCs w:val="18"/>
              </w:rPr>
              <w:lastRenderedPageBreak/>
              <w:t>To improve behaviour in the school</w:t>
            </w:r>
          </w:p>
          <w:p w:rsidR="00FC3385" w:rsidRPr="00696DA5" w:rsidRDefault="00FC3385" w:rsidP="00696DA5">
            <w:pPr>
              <w:pStyle w:val="ListParagraph"/>
              <w:numPr>
                <w:ilvl w:val="0"/>
                <w:numId w:val="38"/>
              </w:numPr>
              <w:spacing w:after="0" w:line="240" w:lineRule="auto"/>
              <w:rPr>
                <w:rFonts w:cs="Arial"/>
                <w:sz w:val="18"/>
                <w:szCs w:val="18"/>
              </w:rPr>
            </w:pPr>
            <w:r w:rsidRPr="00696DA5">
              <w:rPr>
                <w:rFonts w:cs="Arial"/>
                <w:sz w:val="18"/>
                <w:szCs w:val="18"/>
              </w:rPr>
              <w:t>To build parent , staff and pupil resilience</w:t>
            </w:r>
          </w:p>
          <w:p w:rsidR="00FC3385" w:rsidRPr="00696DA5" w:rsidRDefault="00FC3385" w:rsidP="00696DA5">
            <w:pPr>
              <w:pStyle w:val="ListParagraph"/>
              <w:numPr>
                <w:ilvl w:val="0"/>
                <w:numId w:val="38"/>
              </w:numPr>
              <w:spacing w:after="0" w:line="240" w:lineRule="auto"/>
              <w:rPr>
                <w:rFonts w:cs="Arial"/>
                <w:sz w:val="18"/>
                <w:szCs w:val="18"/>
              </w:rPr>
            </w:pPr>
            <w:r w:rsidRPr="00696DA5">
              <w:rPr>
                <w:rFonts w:cs="Arial"/>
                <w:sz w:val="18"/>
                <w:szCs w:val="18"/>
              </w:rPr>
              <w:t>To develop staff well being</w:t>
            </w:r>
          </w:p>
          <w:p w:rsidR="00FC3385" w:rsidRPr="00696DA5" w:rsidRDefault="00FC3385" w:rsidP="00696DA5">
            <w:pPr>
              <w:pStyle w:val="ListParagraph"/>
              <w:numPr>
                <w:ilvl w:val="0"/>
                <w:numId w:val="38"/>
              </w:numPr>
              <w:spacing w:after="0" w:line="240" w:lineRule="auto"/>
              <w:rPr>
                <w:rFonts w:cs="Arial"/>
                <w:sz w:val="18"/>
                <w:szCs w:val="18"/>
              </w:rPr>
            </w:pPr>
            <w:r w:rsidRPr="00696DA5">
              <w:rPr>
                <w:rFonts w:cs="Arial"/>
                <w:sz w:val="18"/>
                <w:szCs w:val="18"/>
              </w:rPr>
              <w:t xml:space="preserve">Raise pupil and parent awareness of </w:t>
            </w:r>
            <w:r w:rsidR="00696DA5" w:rsidRPr="00696DA5">
              <w:rPr>
                <w:rFonts w:cs="Arial"/>
                <w:sz w:val="18"/>
                <w:szCs w:val="18"/>
              </w:rPr>
              <w:t>bullying</w:t>
            </w:r>
          </w:p>
          <w:p w:rsidR="00CA13DF" w:rsidRPr="00252AAC" w:rsidRDefault="00696DA5" w:rsidP="00696DA5">
            <w:pPr>
              <w:pStyle w:val="ListParagraph"/>
              <w:numPr>
                <w:ilvl w:val="0"/>
                <w:numId w:val="38"/>
              </w:numPr>
              <w:spacing w:after="0" w:line="240" w:lineRule="auto"/>
              <w:rPr>
                <w:rFonts w:asciiTheme="minorHAnsi" w:hAnsiTheme="minorHAnsi" w:cs="Arial"/>
              </w:rPr>
            </w:pPr>
            <w:r w:rsidRPr="00696DA5">
              <w:rPr>
                <w:rFonts w:cs="Arial"/>
                <w:sz w:val="18"/>
                <w:szCs w:val="18"/>
              </w:rPr>
              <w:t>children know about the different types of bullying and to feel empowered to deal with it if it is happening to them or others around them</w:t>
            </w:r>
          </w:p>
        </w:tc>
      </w:tr>
      <w:tr w:rsidR="004F4BBF" w:rsidRPr="00252AAC" w:rsidTr="00D772E1">
        <w:trPr>
          <w:trHeight w:val="205"/>
        </w:trPr>
        <w:tc>
          <w:tcPr>
            <w:tcW w:w="1844" w:type="dxa"/>
            <w:vMerge w:val="restart"/>
            <w:shd w:val="clear" w:color="auto" w:fill="F7CAAC" w:themeFill="accent2" w:themeFillTint="66"/>
          </w:tcPr>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lastRenderedPageBreak/>
              <w:t xml:space="preserve">OUTCOMES </w:t>
            </w:r>
          </w:p>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Disadvantaged</w:t>
            </w:r>
          </w:p>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The most able</w:t>
            </w:r>
          </w:p>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Disabled pupils and those with special needs</w:t>
            </w:r>
          </w:p>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i/>
                <w:sz w:val="24"/>
                <w:szCs w:val="24"/>
              </w:rPr>
              <w:t>Grade</w:t>
            </w:r>
            <w:r>
              <w:rPr>
                <w:rFonts w:asciiTheme="minorHAnsi" w:hAnsiTheme="minorHAnsi" w:cs="Arial"/>
                <w:b/>
                <w:i/>
                <w:sz w:val="24"/>
                <w:szCs w:val="24"/>
              </w:rPr>
              <w:t xml:space="preserve"> 2</w:t>
            </w:r>
          </w:p>
          <w:p w:rsidR="004F4BBF" w:rsidRPr="00252AAC" w:rsidRDefault="004F4BBF" w:rsidP="00787D26">
            <w:pPr>
              <w:spacing w:after="0" w:line="240" w:lineRule="auto"/>
              <w:rPr>
                <w:rFonts w:asciiTheme="minorHAnsi" w:hAnsiTheme="minorHAnsi" w:cs="Arial"/>
                <w:sz w:val="24"/>
                <w:szCs w:val="24"/>
              </w:rPr>
            </w:pPr>
          </w:p>
        </w:tc>
        <w:tc>
          <w:tcPr>
            <w:tcW w:w="9214" w:type="dxa"/>
            <w:gridSpan w:val="3"/>
            <w:shd w:val="clear" w:color="auto" w:fill="F7CAAC" w:themeFill="accent2" w:themeFillTint="66"/>
          </w:tcPr>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Strengths:</w:t>
            </w:r>
          </w:p>
        </w:tc>
      </w:tr>
      <w:tr w:rsidR="004F4BBF" w:rsidRPr="00252AAC" w:rsidTr="001F30CC">
        <w:trPr>
          <w:trHeight w:val="1816"/>
        </w:trPr>
        <w:tc>
          <w:tcPr>
            <w:tcW w:w="1844" w:type="dxa"/>
            <w:vMerge/>
            <w:shd w:val="clear" w:color="auto" w:fill="F7CAAC" w:themeFill="accent2" w:themeFillTint="66"/>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tcPr>
          <w:p w:rsidR="004F4BBF" w:rsidRPr="00D1460D" w:rsidRDefault="004F4BBF" w:rsidP="002B0528">
            <w:pPr>
              <w:numPr>
                <w:ilvl w:val="0"/>
                <w:numId w:val="1"/>
              </w:numPr>
              <w:spacing w:after="0" w:line="240" w:lineRule="auto"/>
              <w:rPr>
                <w:rFonts w:ascii="Gill Sans MT" w:hAnsi="Gill Sans MT" w:cs="Arial"/>
                <w:sz w:val="20"/>
                <w:szCs w:val="20"/>
              </w:rPr>
            </w:pPr>
            <w:r w:rsidRPr="00D1460D">
              <w:rPr>
                <w:rFonts w:ascii="Gill Sans MT" w:hAnsi="Gill Sans MT" w:cs="Arial"/>
                <w:sz w:val="20"/>
                <w:szCs w:val="20"/>
              </w:rPr>
              <w:t xml:space="preserve">Attainment at KS1 has improved </w:t>
            </w:r>
            <w:r w:rsidR="00A55727">
              <w:rPr>
                <w:rFonts w:ascii="Gill Sans MT" w:hAnsi="Gill Sans MT" w:cs="Arial"/>
                <w:sz w:val="20"/>
                <w:szCs w:val="20"/>
              </w:rPr>
              <w:t>at the expected standard</w:t>
            </w:r>
          </w:p>
          <w:p w:rsidR="00BE1DD6" w:rsidRPr="00D1460D" w:rsidRDefault="00BE1DD6" w:rsidP="002B0528">
            <w:pPr>
              <w:pStyle w:val="ListParagraph"/>
              <w:numPr>
                <w:ilvl w:val="0"/>
                <w:numId w:val="1"/>
              </w:numPr>
              <w:autoSpaceDE w:val="0"/>
              <w:autoSpaceDN w:val="0"/>
              <w:adjustRightInd w:val="0"/>
              <w:spacing w:after="0" w:line="240" w:lineRule="auto"/>
              <w:rPr>
                <w:rFonts w:ascii="Gill Sans MT" w:hAnsi="Gill Sans MT" w:cs="PTSans-Regular"/>
                <w:color w:val="000000"/>
                <w:sz w:val="20"/>
                <w:szCs w:val="20"/>
                <w:lang w:val="en-US"/>
              </w:rPr>
            </w:pPr>
            <w:r w:rsidRPr="00D1460D">
              <w:rPr>
                <w:rFonts w:ascii="Gill Sans MT" w:hAnsi="Gill Sans MT" w:cs="PTSans-Regular"/>
                <w:color w:val="000000"/>
                <w:sz w:val="20"/>
                <w:szCs w:val="20"/>
                <w:lang w:val="en-US"/>
              </w:rPr>
              <w:t xml:space="preserve">KS2 Progress </w:t>
            </w:r>
          </w:p>
          <w:p w:rsidR="004F4BBF" w:rsidRPr="00D1460D" w:rsidRDefault="00BE1DD6" w:rsidP="002B0528">
            <w:pPr>
              <w:pStyle w:val="ListParagraph"/>
              <w:numPr>
                <w:ilvl w:val="0"/>
                <w:numId w:val="1"/>
              </w:numPr>
              <w:spacing w:after="0" w:line="240" w:lineRule="auto"/>
              <w:rPr>
                <w:rFonts w:ascii="Gill Sans MT" w:hAnsi="Gill Sans MT" w:cs="Arial"/>
                <w:sz w:val="24"/>
                <w:szCs w:val="24"/>
              </w:rPr>
            </w:pPr>
            <w:r w:rsidRPr="00D1460D">
              <w:rPr>
                <w:rFonts w:ascii="Gill Sans MT" w:hAnsi="Gill Sans MT" w:cs="PTSans-Regular"/>
                <w:color w:val="000000"/>
                <w:sz w:val="20"/>
                <w:szCs w:val="20"/>
                <w:lang w:val="en-US"/>
              </w:rPr>
              <w:t>EYFS Good level of Development</w:t>
            </w:r>
            <w:r w:rsidR="004F4BBF" w:rsidRPr="00D1460D">
              <w:rPr>
                <w:rFonts w:ascii="Gill Sans MT" w:hAnsi="Gill Sans MT" w:cs="Arial"/>
                <w:sz w:val="20"/>
                <w:szCs w:val="20"/>
              </w:rPr>
              <w:t xml:space="preserve"> </w:t>
            </w:r>
          </w:p>
          <w:p w:rsidR="002B0528" w:rsidRPr="00D1460D" w:rsidRDefault="002B0528" w:rsidP="002B0528">
            <w:pPr>
              <w:pStyle w:val="ListParagraph"/>
              <w:numPr>
                <w:ilvl w:val="0"/>
                <w:numId w:val="1"/>
              </w:numPr>
              <w:spacing w:after="0" w:line="240" w:lineRule="auto"/>
              <w:rPr>
                <w:rFonts w:ascii="Gill Sans MT" w:hAnsi="Gill Sans MT" w:cs="Arial"/>
                <w:sz w:val="24"/>
                <w:szCs w:val="24"/>
              </w:rPr>
            </w:pPr>
            <w:r w:rsidRPr="00D1460D">
              <w:rPr>
                <w:rFonts w:ascii="Gill Sans MT" w:hAnsi="Gill Sans MT" w:cs="Arial"/>
                <w:sz w:val="20"/>
                <w:szCs w:val="20"/>
              </w:rPr>
              <w:t>Y1 phonics results</w:t>
            </w:r>
            <w:r w:rsidR="00D1460D" w:rsidRPr="00D1460D">
              <w:rPr>
                <w:rFonts w:ascii="Gill Sans MT" w:hAnsi="Gill Sans MT" w:cs="Arial"/>
                <w:sz w:val="20"/>
                <w:szCs w:val="20"/>
              </w:rPr>
              <w:t xml:space="preserve"> are good</w:t>
            </w:r>
          </w:p>
          <w:p w:rsidR="007F470D" w:rsidRPr="00D1460D" w:rsidRDefault="007F470D" w:rsidP="002B0528">
            <w:pPr>
              <w:pStyle w:val="ListParagraph"/>
              <w:numPr>
                <w:ilvl w:val="0"/>
                <w:numId w:val="1"/>
              </w:numPr>
              <w:spacing w:after="0" w:line="240" w:lineRule="auto"/>
              <w:rPr>
                <w:rFonts w:ascii="Gill Sans MT" w:hAnsi="Gill Sans MT" w:cs="Arial"/>
                <w:sz w:val="24"/>
                <w:szCs w:val="24"/>
              </w:rPr>
            </w:pPr>
            <w:r w:rsidRPr="00D1460D">
              <w:rPr>
                <w:rFonts w:ascii="Gill Sans MT" w:hAnsi="Gill Sans MT" w:cs="Arial"/>
                <w:sz w:val="20"/>
                <w:szCs w:val="20"/>
              </w:rPr>
              <w:t>9</w:t>
            </w:r>
            <w:r w:rsidR="002B0528" w:rsidRPr="00D1460D">
              <w:rPr>
                <w:rFonts w:ascii="Gill Sans MT" w:hAnsi="Gill Sans MT" w:cs="Arial"/>
                <w:sz w:val="20"/>
                <w:szCs w:val="20"/>
              </w:rPr>
              <w:t>1</w:t>
            </w:r>
            <w:r w:rsidRPr="00D1460D">
              <w:rPr>
                <w:rFonts w:ascii="Gill Sans MT" w:hAnsi="Gill Sans MT" w:cs="Arial"/>
                <w:sz w:val="20"/>
                <w:szCs w:val="20"/>
              </w:rPr>
              <w:t>% of parents can see the progress their child is making (Nov 201</w:t>
            </w:r>
            <w:r w:rsidR="001F30CC">
              <w:rPr>
                <w:rFonts w:ascii="Gill Sans MT" w:hAnsi="Gill Sans MT" w:cs="Arial"/>
                <w:sz w:val="20"/>
                <w:szCs w:val="20"/>
              </w:rPr>
              <w:t>7</w:t>
            </w:r>
            <w:r w:rsidRPr="00D1460D">
              <w:rPr>
                <w:rFonts w:ascii="Gill Sans MT" w:hAnsi="Gill Sans MT" w:cs="Arial"/>
                <w:sz w:val="20"/>
                <w:szCs w:val="20"/>
              </w:rPr>
              <w:t>)</w:t>
            </w:r>
          </w:p>
          <w:p w:rsidR="002B0528" w:rsidRPr="00BE1DD6" w:rsidRDefault="002B0528" w:rsidP="001F30CC">
            <w:pPr>
              <w:pStyle w:val="ListParagraph"/>
              <w:numPr>
                <w:ilvl w:val="0"/>
                <w:numId w:val="1"/>
              </w:numPr>
              <w:spacing w:after="0" w:line="240" w:lineRule="auto"/>
              <w:rPr>
                <w:rFonts w:ascii="Gill Sans MT" w:hAnsi="Gill Sans MT" w:cs="Arial"/>
                <w:sz w:val="24"/>
                <w:szCs w:val="24"/>
              </w:rPr>
            </w:pPr>
            <w:r w:rsidRPr="00D1460D">
              <w:rPr>
                <w:rFonts w:ascii="Gill Sans MT" w:hAnsi="Gill Sans MT" w:cs="Arial"/>
                <w:sz w:val="20"/>
                <w:szCs w:val="20"/>
              </w:rPr>
              <w:t>9</w:t>
            </w:r>
            <w:r w:rsidR="001F30CC">
              <w:rPr>
                <w:rFonts w:ascii="Gill Sans MT" w:hAnsi="Gill Sans MT" w:cs="Arial"/>
                <w:sz w:val="20"/>
                <w:szCs w:val="20"/>
              </w:rPr>
              <w:t>5</w:t>
            </w:r>
            <w:r w:rsidRPr="00D1460D">
              <w:rPr>
                <w:rFonts w:ascii="Gill Sans MT" w:hAnsi="Gill Sans MT" w:cs="Arial"/>
                <w:sz w:val="20"/>
                <w:szCs w:val="20"/>
              </w:rPr>
              <w:t>% of parents believe that their child is taught well (Nov 201</w:t>
            </w:r>
            <w:r w:rsidR="001F30CC">
              <w:rPr>
                <w:rFonts w:ascii="Gill Sans MT" w:hAnsi="Gill Sans MT" w:cs="Arial"/>
                <w:sz w:val="20"/>
                <w:szCs w:val="20"/>
              </w:rPr>
              <w:t>7</w:t>
            </w:r>
            <w:r w:rsidRPr="00D1460D">
              <w:rPr>
                <w:rFonts w:ascii="Gill Sans MT" w:hAnsi="Gill Sans MT" w:cs="Arial"/>
                <w:sz w:val="20"/>
                <w:szCs w:val="20"/>
              </w:rPr>
              <w:t>)</w:t>
            </w:r>
          </w:p>
        </w:tc>
      </w:tr>
      <w:tr w:rsidR="00E124F7" w:rsidRPr="00252AAC" w:rsidTr="00E124F7">
        <w:trPr>
          <w:trHeight w:val="405"/>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4607" w:type="dxa"/>
            <w:shd w:val="clear" w:color="auto" w:fill="F7CAAC" w:themeFill="accent2" w:themeFillTint="66"/>
          </w:tcPr>
          <w:p w:rsidR="00E124F7" w:rsidRPr="00DB25C1" w:rsidRDefault="00E124F7" w:rsidP="00E124F7">
            <w:pPr>
              <w:spacing w:after="0" w:line="240" w:lineRule="auto"/>
              <w:ind w:left="360"/>
              <w:rPr>
                <w:rFonts w:ascii="Gill Sans MT" w:hAnsi="Gill Sans MT" w:cs="Arial"/>
                <w:b/>
                <w:sz w:val="20"/>
                <w:szCs w:val="20"/>
              </w:rPr>
            </w:pPr>
            <w:r w:rsidRPr="00DB25C1">
              <w:rPr>
                <w:rFonts w:ascii="Gill Sans MT" w:hAnsi="Gill Sans MT" w:cs="Arial"/>
                <w:b/>
                <w:sz w:val="20"/>
                <w:szCs w:val="20"/>
              </w:rPr>
              <w:t>Actions</w:t>
            </w:r>
            <w:r w:rsidR="00DB25C1">
              <w:rPr>
                <w:rFonts w:ascii="Gill Sans MT" w:hAnsi="Gill Sans MT" w:cs="Arial"/>
                <w:b/>
                <w:sz w:val="20"/>
                <w:szCs w:val="20"/>
              </w:rPr>
              <w:t xml:space="preserve"> from Previous Year</w:t>
            </w:r>
          </w:p>
        </w:tc>
        <w:tc>
          <w:tcPr>
            <w:tcW w:w="4607" w:type="dxa"/>
            <w:gridSpan w:val="2"/>
            <w:shd w:val="clear" w:color="auto" w:fill="F7CAAC" w:themeFill="accent2" w:themeFillTint="66"/>
          </w:tcPr>
          <w:p w:rsidR="00E124F7" w:rsidRPr="00DB25C1" w:rsidRDefault="00E124F7" w:rsidP="00E124F7">
            <w:pPr>
              <w:spacing w:after="0" w:line="240" w:lineRule="auto"/>
              <w:ind w:left="360"/>
              <w:rPr>
                <w:rFonts w:ascii="Gill Sans MT" w:hAnsi="Gill Sans MT" w:cs="Arial"/>
                <w:b/>
                <w:sz w:val="20"/>
                <w:szCs w:val="20"/>
              </w:rPr>
            </w:pPr>
            <w:r w:rsidRPr="00DB25C1">
              <w:rPr>
                <w:rFonts w:ascii="Gill Sans MT" w:hAnsi="Gill Sans MT" w:cs="Arial"/>
                <w:b/>
                <w:sz w:val="20"/>
                <w:szCs w:val="20"/>
              </w:rPr>
              <w:t>Impact</w:t>
            </w:r>
          </w:p>
        </w:tc>
      </w:tr>
      <w:tr w:rsidR="00E124F7" w:rsidRPr="00252AAC" w:rsidTr="00F2678C">
        <w:trPr>
          <w:trHeight w:val="283"/>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9214" w:type="dxa"/>
            <w:gridSpan w:val="3"/>
            <w:shd w:val="clear" w:color="auto" w:fill="F7CAAC" w:themeFill="accent2" w:themeFillTint="66"/>
          </w:tcPr>
          <w:p w:rsidR="00E124F7" w:rsidRPr="00E124F7" w:rsidRDefault="00E124F7" w:rsidP="00E124F7">
            <w:pPr>
              <w:spacing w:after="0" w:line="240" w:lineRule="auto"/>
              <w:ind w:left="360"/>
              <w:rPr>
                <w:rFonts w:ascii="Gill Sans MT" w:hAnsi="Gill Sans MT" w:cs="Arial"/>
                <w:b/>
                <w:sz w:val="20"/>
                <w:szCs w:val="20"/>
              </w:rPr>
            </w:pPr>
            <w:r w:rsidRPr="00E124F7">
              <w:rPr>
                <w:rFonts w:ascii="Gill Sans MT" w:hAnsi="Gill Sans MT" w:cs="Arial"/>
                <w:b/>
                <w:sz w:val="20"/>
                <w:szCs w:val="20"/>
              </w:rPr>
              <w:t>EYFS</w:t>
            </w:r>
          </w:p>
        </w:tc>
      </w:tr>
      <w:tr w:rsidR="004F4BBF" w:rsidRPr="00252AAC" w:rsidTr="00D772E1">
        <w:trPr>
          <w:trHeight w:val="1831"/>
        </w:trPr>
        <w:tc>
          <w:tcPr>
            <w:tcW w:w="1844" w:type="dxa"/>
            <w:vMerge/>
            <w:shd w:val="clear" w:color="auto" w:fill="F7CAAC" w:themeFill="accent2" w:themeFillTint="66"/>
          </w:tcPr>
          <w:p w:rsidR="004F4BBF" w:rsidRPr="00252AAC" w:rsidRDefault="004F4BBF" w:rsidP="00787D26">
            <w:pPr>
              <w:spacing w:after="0" w:line="240" w:lineRule="auto"/>
              <w:rPr>
                <w:rFonts w:asciiTheme="minorHAnsi" w:hAnsiTheme="minorHAnsi" w:cs="Arial"/>
                <w:b/>
                <w:sz w:val="24"/>
                <w:szCs w:val="24"/>
              </w:rPr>
            </w:pPr>
          </w:p>
        </w:tc>
        <w:tc>
          <w:tcPr>
            <w:tcW w:w="4607" w:type="dxa"/>
          </w:tcPr>
          <w:p w:rsidR="005B4AA2" w:rsidRPr="00046E2C" w:rsidRDefault="00046E2C" w:rsidP="00046E2C">
            <w:pPr>
              <w:pStyle w:val="ListParagraph"/>
              <w:numPr>
                <w:ilvl w:val="0"/>
                <w:numId w:val="1"/>
              </w:numPr>
              <w:spacing w:after="0" w:line="240" w:lineRule="auto"/>
              <w:rPr>
                <w:rFonts w:ascii="Gill Sans MT" w:hAnsi="Gill Sans MT" w:cs="Arial"/>
                <w:sz w:val="20"/>
                <w:szCs w:val="20"/>
              </w:rPr>
            </w:pPr>
            <w:r w:rsidRPr="00046E2C">
              <w:rPr>
                <w:rFonts w:ascii="Gill Sans MT" w:hAnsi="Gill Sans MT" w:cs="Arial"/>
                <w:color w:val="222222"/>
                <w:sz w:val="20"/>
                <w:szCs w:val="20"/>
              </w:rPr>
              <w:t>To ensure that the percentages achieving Learning Goals at expected or above in Reception remain in line with national for Managing Feelings and Making Relationships</w:t>
            </w:r>
          </w:p>
          <w:p w:rsidR="00046E2C" w:rsidRPr="00F948D5" w:rsidRDefault="00046E2C" w:rsidP="00046E2C">
            <w:pPr>
              <w:pStyle w:val="ListParagraph"/>
              <w:numPr>
                <w:ilvl w:val="0"/>
                <w:numId w:val="1"/>
              </w:numPr>
              <w:spacing w:after="0" w:line="240" w:lineRule="auto"/>
              <w:rPr>
                <w:rFonts w:ascii="Gill Sans MT" w:hAnsi="Gill Sans MT" w:cs="Arial"/>
                <w:sz w:val="20"/>
                <w:szCs w:val="20"/>
              </w:rPr>
            </w:pPr>
            <w:r w:rsidRPr="00046E2C">
              <w:rPr>
                <w:rFonts w:ascii="Gill Sans MT" w:hAnsi="Gill Sans MT" w:cs="Arial"/>
                <w:color w:val="222222"/>
                <w:sz w:val="20"/>
                <w:szCs w:val="20"/>
              </w:rPr>
              <w:t>To ensure that the percentages achieving Learning Goals at expected or above in Reception remain in line or above  national for writing</w:t>
            </w:r>
          </w:p>
        </w:tc>
        <w:tc>
          <w:tcPr>
            <w:tcW w:w="4607" w:type="dxa"/>
            <w:gridSpan w:val="2"/>
          </w:tcPr>
          <w:p w:rsidR="00F948D5" w:rsidRPr="00E51383" w:rsidRDefault="008A7F63" w:rsidP="009A7E0D">
            <w:pPr>
              <w:spacing w:after="0" w:line="240" w:lineRule="auto"/>
              <w:jc w:val="both"/>
              <w:rPr>
                <w:rFonts w:ascii="Gill Sans MT" w:hAnsi="Gill Sans MT" w:cs="Arial"/>
                <w:sz w:val="16"/>
                <w:szCs w:val="16"/>
              </w:rPr>
            </w:pPr>
            <w:r w:rsidRPr="00E51383">
              <w:rPr>
                <w:rFonts w:ascii="Gill Sans MT" w:hAnsi="Gill Sans MT" w:cs="Arial"/>
                <w:sz w:val="16"/>
                <w:szCs w:val="16"/>
              </w:rPr>
              <w:t>Pupils make very good progress from their starting points at the start of reception to end of reception</w:t>
            </w:r>
          </w:p>
          <w:p w:rsidR="008A7F63" w:rsidRPr="00E51383" w:rsidRDefault="008A7F63" w:rsidP="009A7E0D">
            <w:pPr>
              <w:spacing w:after="0" w:line="240" w:lineRule="auto"/>
              <w:jc w:val="both"/>
              <w:rPr>
                <w:rFonts w:ascii="Gill Sans MT" w:hAnsi="Gill Sans MT" w:cs="Arial"/>
                <w:sz w:val="16"/>
                <w:szCs w:val="16"/>
              </w:rPr>
            </w:pPr>
            <w:r w:rsidRPr="00E51383">
              <w:rPr>
                <w:rFonts w:ascii="Gill Sans MT" w:hAnsi="Gill Sans MT" w:cs="Arial"/>
                <w:sz w:val="16"/>
                <w:szCs w:val="16"/>
              </w:rPr>
              <w:t xml:space="preserve">GLD at the end of Reception has been consistently high and </w:t>
            </w:r>
            <w:r w:rsidRPr="000D2406">
              <w:rPr>
                <w:rFonts w:ascii="Gill Sans MT" w:hAnsi="Gill Sans MT" w:cs="Arial"/>
                <w:color w:val="FF0000"/>
                <w:sz w:val="16"/>
                <w:szCs w:val="16"/>
              </w:rPr>
              <w:t xml:space="preserve">above national for the last </w:t>
            </w:r>
            <w:r w:rsidR="00046E2C" w:rsidRPr="000D2406">
              <w:rPr>
                <w:rFonts w:ascii="Gill Sans MT" w:hAnsi="Gill Sans MT" w:cs="Arial"/>
                <w:color w:val="FF0000"/>
                <w:sz w:val="16"/>
                <w:szCs w:val="16"/>
              </w:rPr>
              <w:t>4</w:t>
            </w:r>
            <w:r w:rsidRPr="000D2406">
              <w:rPr>
                <w:rFonts w:ascii="Gill Sans MT" w:hAnsi="Gill Sans MT" w:cs="Arial"/>
                <w:color w:val="FF0000"/>
                <w:sz w:val="16"/>
                <w:szCs w:val="16"/>
              </w:rPr>
              <w:t xml:space="preserve"> years </w:t>
            </w:r>
            <w:r w:rsidRPr="00E51383">
              <w:rPr>
                <w:rFonts w:ascii="Gill Sans MT" w:hAnsi="Gill Sans MT" w:cs="Arial"/>
                <w:sz w:val="16"/>
                <w:szCs w:val="16"/>
              </w:rPr>
              <w:t>(</w:t>
            </w:r>
            <w:r w:rsidR="00046E2C" w:rsidRPr="00E51383">
              <w:rPr>
                <w:rFonts w:ascii="Gill Sans MT" w:hAnsi="Gill Sans MT" w:cs="Arial"/>
                <w:sz w:val="16"/>
                <w:szCs w:val="16"/>
              </w:rPr>
              <w:t>77</w:t>
            </w:r>
            <w:r w:rsidRPr="00E51383">
              <w:rPr>
                <w:rFonts w:ascii="Gill Sans MT" w:hAnsi="Gill Sans MT" w:cs="Arial"/>
                <w:sz w:val="16"/>
                <w:szCs w:val="16"/>
              </w:rPr>
              <w:t>% achieved GLD)</w:t>
            </w:r>
          </w:p>
          <w:p w:rsidR="002E573F" w:rsidRPr="009A7E0D" w:rsidRDefault="002E573F" w:rsidP="000D2406">
            <w:pPr>
              <w:spacing w:after="0" w:line="240" w:lineRule="auto"/>
              <w:rPr>
                <w:rFonts w:ascii="Gill Sans MT" w:hAnsi="Gill Sans MT" w:cs="Arial"/>
                <w:sz w:val="20"/>
                <w:szCs w:val="20"/>
              </w:rPr>
            </w:pPr>
            <w:r w:rsidRPr="00E51383">
              <w:rPr>
                <w:rFonts w:ascii="Gill Sans MT" w:hAnsi="Gill Sans MT"/>
                <w:color w:val="000000"/>
                <w:sz w:val="16"/>
                <w:szCs w:val="16"/>
              </w:rPr>
              <w:t xml:space="preserve">Cohort (77%) Attainment in writing for HPS cohort has dropped by 7% </w:t>
            </w:r>
            <w:r w:rsidR="000D2406">
              <w:rPr>
                <w:rFonts w:ascii="Gill Sans MT" w:hAnsi="Gill Sans MT"/>
                <w:color w:val="FF0000"/>
                <w:sz w:val="16"/>
                <w:szCs w:val="16"/>
              </w:rPr>
              <w:t xml:space="preserve">but is still  above </w:t>
            </w:r>
            <w:r w:rsidRPr="000D2406">
              <w:rPr>
                <w:rFonts w:ascii="Gill Sans MT" w:hAnsi="Gill Sans MT"/>
                <w:color w:val="FF0000"/>
                <w:sz w:val="16"/>
                <w:szCs w:val="16"/>
              </w:rPr>
              <w:t xml:space="preserve">national by </w:t>
            </w:r>
            <w:r w:rsidR="000D2406">
              <w:rPr>
                <w:rFonts w:ascii="Gill Sans MT" w:hAnsi="Gill Sans MT"/>
                <w:color w:val="FF0000"/>
                <w:sz w:val="16"/>
                <w:szCs w:val="16"/>
              </w:rPr>
              <w:t>3</w:t>
            </w:r>
            <w:r w:rsidRPr="000D2406">
              <w:rPr>
                <w:rFonts w:ascii="Gill Sans MT" w:hAnsi="Gill Sans MT"/>
                <w:color w:val="FF0000"/>
                <w:sz w:val="16"/>
                <w:szCs w:val="16"/>
              </w:rPr>
              <w:t>%</w:t>
            </w:r>
            <w:r w:rsidRPr="009A7E0D">
              <w:rPr>
                <w:rFonts w:ascii="Gill Sans MT" w:hAnsi="Gill Sans MT"/>
                <w:color w:val="000000"/>
                <w:sz w:val="20"/>
                <w:szCs w:val="20"/>
              </w:rPr>
              <w:t xml:space="preserve"> </w:t>
            </w:r>
          </w:p>
        </w:tc>
      </w:tr>
      <w:tr w:rsidR="00E124F7" w:rsidRPr="00252AAC" w:rsidTr="00F2678C">
        <w:trPr>
          <w:trHeight w:val="359"/>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9214" w:type="dxa"/>
            <w:gridSpan w:val="3"/>
            <w:shd w:val="clear" w:color="auto" w:fill="F7CAAC" w:themeFill="accent2" w:themeFillTint="66"/>
          </w:tcPr>
          <w:p w:rsidR="00E124F7" w:rsidRPr="00E124F7" w:rsidRDefault="00E124F7" w:rsidP="00E124F7">
            <w:pPr>
              <w:pStyle w:val="ListParagraph"/>
              <w:autoSpaceDE w:val="0"/>
              <w:autoSpaceDN w:val="0"/>
              <w:adjustRightInd w:val="0"/>
              <w:spacing w:after="0" w:line="240" w:lineRule="auto"/>
              <w:ind w:left="170"/>
              <w:contextualSpacing/>
              <w:rPr>
                <w:rFonts w:ascii="Gill Sans MT" w:hAnsi="Gill Sans MT" w:cs="Wingdings"/>
                <w:b/>
                <w:color w:val="000000"/>
                <w:sz w:val="20"/>
                <w:szCs w:val="20"/>
              </w:rPr>
            </w:pPr>
            <w:r w:rsidRPr="00E124F7">
              <w:rPr>
                <w:rFonts w:ascii="Gill Sans MT" w:hAnsi="Gill Sans MT" w:cs="Wingdings"/>
                <w:b/>
                <w:color w:val="000000"/>
                <w:sz w:val="20"/>
                <w:szCs w:val="20"/>
              </w:rPr>
              <w:t>KS1</w:t>
            </w:r>
          </w:p>
        </w:tc>
      </w:tr>
      <w:tr w:rsidR="00E124F7" w:rsidRPr="00252AAC" w:rsidTr="002C254E">
        <w:trPr>
          <w:trHeight w:val="841"/>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4607" w:type="dxa"/>
          </w:tcPr>
          <w:p w:rsidR="00795029" w:rsidRPr="00DE2329" w:rsidRDefault="00795029" w:rsidP="00252EDE">
            <w:pPr>
              <w:pStyle w:val="ListParagraph"/>
              <w:numPr>
                <w:ilvl w:val="0"/>
                <w:numId w:val="26"/>
              </w:numPr>
              <w:shd w:val="clear" w:color="auto" w:fill="FFFFFF"/>
              <w:spacing w:after="0" w:line="240" w:lineRule="auto"/>
              <w:rPr>
                <w:rFonts w:ascii="Gill Sans MT" w:hAnsi="Gill Sans MT" w:cs="Arial"/>
                <w:sz w:val="20"/>
                <w:szCs w:val="20"/>
              </w:rPr>
            </w:pPr>
            <w:r w:rsidRPr="00DE2329">
              <w:rPr>
                <w:rFonts w:ascii="Gill Sans MT" w:hAnsi="Gill Sans MT" w:cs="Arial"/>
                <w:sz w:val="20"/>
                <w:szCs w:val="20"/>
              </w:rPr>
              <w:t>To ensure that grammar teaching is reflected in written work</w:t>
            </w:r>
          </w:p>
          <w:p w:rsidR="00E124F7" w:rsidRPr="006F65B1" w:rsidRDefault="006F65B1" w:rsidP="006F65B1">
            <w:pPr>
              <w:pStyle w:val="ListParagraph"/>
              <w:numPr>
                <w:ilvl w:val="0"/>
                <w:numId w:val="26"/>
              </w:numPr>
              <w:spacing w:after="160" w:line="259" w:lineRule="auto"/>
              <w:contextualSpacing/>
              <w:rPr>
                <w:rFonts w:ascii="Gill Sans MT" w:hAnsi="Gill Sans MT"/>
                <w:sz w:val="20"/>
                <w:szCs w:val="20"/>
              </w:rPr>
            </w:pPr>
            <w:r>
              <w:rPr>
                <w:rFonts w:ascii="Gill Sans MT" w:hAnsi="Gill Sans MT" w:cs="Arial"/>
                <w:sz w:val="20"/>
                <w:szCs w:val="20"/>
              </w:rPr>
              <w:t>To further improve maths attainment at the end of KS1</w:t>
            </w:r>
          </w:p>
          <w:p w:rsidR="006F65B1" w:rsidRDefault="006F65B1" w:rsidP="006F65B1">
            <w:pPr>
              <w:pStyle w:val="ListParagraph"/>
              <w:numPr>
                <w:ilvl w:val="0"/>
                <w:numId w:val="26"/>
              </w:numPr>
              <w:spacing w:after="160" w:line="259" w:lineRule="auto"/>
              <w:contextualSpacing/>
              <w:rPr>
                <w:rFonts w:ascii="Gill Sans MT" w:hAnsi="Gill Sans MT"/>
                <w:sz w:val="20"/>
                <w:szCs w:val="20"/>
              </w:rPr>
            </w:pPr>
            <w:r>
              <w:rPr>
                <w:rFonts w:ascii="Gill Sans MT" w:hAnsi="Gill Sans MT" w:cs="Arial"/>
                <w:sz w:val="20"/>
                <w:szCs w:val="20"/>
              </w:rPr>
              <w:t>To maintain high phonics results at KS1</w:t>
            </w:r>
          </w:p>
        </w:tc>
        <w:tc>
          <w:tcPr>
            <w:tcW w:w="4607" w:type="dxa"/>
            <w:gridSpan w:val="2"/>
          </w:tcPr>
          <w:p w:rsidR="008A73FD" w:rsidRPr="00E51383" w:rsidRDefault="006F65B1" w:rsidP="00A55727">
            <w:pPr>
              <w:autoSpaceDE w:val="0"/>
              <w:autoSpaceDN w:val="0"/>
              <w:adjustRightInd w:val="0"/>
              <w:spacing w:after="0"/>
              <w:jc w:val="both"/>
              <w:rPr>
                <w:rFonts w:ascii="Gill Sans MT" w:hAnsi="Gill Sans MT" w:cs="Wingdings"/>
                <w:color w:val="000000"/>
                <w:sz w:val="16"/>
                <w:szCs w:val="16"/>
              </w:rPr>
            </w:pPr>
            <w:r w:rsidRPr="008E18EA">
              <w:rPr>
                <w:rFonts w:ascii="Gill Sans MT" w:hAnsi="Gill Sans MT" w:cs="Wingdings"/>
                <w:color w:val="FF0000"/>
                <w:sz w:val="16"/>
                <w:szCs w:val="16"/>
              </w:rPr>
              <w:t>Year 1 phonics results were the best for the past 3 years</w:t>
            </w:r>
            <w:r w:rsidRPr="00E51383">
              <w:rPr>
                <w:rFonts w:ascii="Gill Sans MT" w:hAnsi="Gill Sans MT" w:cs="Wingdings"/>
                <w:color w:val="000000"/>
                <w:sz w:val="16"/>
                <w:szCs w:val="16"/>
              </w:rPr>
              <w:t>. Results were significantly above national (95% passed)</w:t>
            </w:r>
          </w:p>
          <w:p w:rsidR="00A55727" w:rsidRPr="00E51383" w:rsidRDefault="00A55727" w:rsidP="00A55727">
            <w:pPr>
              <w:spacing w:after="0" w:line="240" w:lineRule="auto"/>
              <w:rPr>
                <w:rFonts w:ascii="Gill Sans MT" w:eastAsia="Cabin" w:hAnsi="Gill Sans MT" w:cs="Cabin"/>
                <w:b/>
                <w:sz w:val="16"/>
                <w:szCs w:val="16"/>
                <w:u w:val="single"/>
              </w:rPr>
            </w:pPr>
            <w:r w:rsidRPr="00E51383">
              <w:rPr>
                <w:rFonts w:ascii="Gill Sans MT" w:eastAsia="Cabin" w:hAnsi="Gill Sans MT" w:cs="Cabin"/>
                <w:b/>
                <w:sz w:val="16"/>
                <w:szCs w:val="16"/>
                <w:u w:val="single"/>
              </w:rPr>
              <w:t>Writing</w:t>
            </w:r>
          </w:p>
          <w:p w:rsidR="00A55727" w:rsidRPr="00E51383" w:rsidRDefault="00A55727" w:rsidP="00A55727">
            <w:pPr>
              <w:spacing w:after="0" w:line="240" w:lineRule="auto"/>
              <w:rPr>
                <w:rFonts w:ascii="Gill Sans MT" w:eastAsia="Cabin" w:hAnsi="Gill Sans MT" w:cs="Cabin"/>
                <w:sz w:val="16"/>
                <w:szCs w:val="16"/>
              </w:rPr>
            </w:pPr>
            <w:r w:rsidRPr="008E18EA">
              <w:rPr>
                <w:rFonts w:ascii="Gill Sans MT" w:eastAsia="Cabin" w:hAnsi="Gill Sans MT" w:cs="Cabin"/>
                <w:color w:val="FF0000"/>
                <w:sz w:val="16"/>
                <w:szCs w:val="16"/>
              </w:rPr>
              <w:t xml:space="preserve">EXS higher than 2016 and 2017, in line </w:t>
            </w:r>
            <w:r w:rsidR="008E18EA" w:rsidRPr="008E18EA">
              <w:rPr>
                <w:rFonts w:ascii="Gill Sans MT" w:eastAsia="Cabin" w:hAnsi="Gill Sans MT" w:cs="Cabin"/>
                <w:color w:val="FF0000"/>
                <w:sz w:val="16"/>
                <w:szCs w:val="16"/>
              </w:rPr>
              <w:t>with National</w:t>
            </w:r>
            <w:r w:rsidRPr="00E51383">
              <w:rPr>
                <w:rFonts w:ascii="Gill Sans MT" w:eastAsia="Cabin" w:hAnsi="Gill Sans MT" w:cs="Cabin"/>
                <w:sz w:val="16"/>
                <w:szCs w:val="16"/>
              </w:rPr>
              <w:t xml:space="preserve"> (</w:t>
            </w:r>
            <w:proofErr w:type="spellStart"/>
            <w:r w:rsidRPr="00E51383">
              <w:rPr>
                <w:rFonts w:ascii="Gill Sans MT" w:eastAsia="Cabin" w:hAnsi="Gill Sans MT" w:cs="Cabin"/>
                <w:sz w:val="16"/>
                <w:szCs w:val="16"/>
              </w:rPr>
              <w:t>Sch</w:t>
            </w:r>
            <w:proofErr w:type="spellEnd"/>
            <w:r w:rsidRPr="00E51383">
              <w:rPr>
                <w:rFonts w:ascii="Gill Sans MT" w:eastAsia="Cabin" w:hAnsi="Gill Sans MT" w:cs="Cabin"/>
                <w:sz w:val="16"/>
                <w:szCs w:val="16"/>
              </w:rPr>
              <w:t xml:space="preserve"> 70%, Nat 70%)</w:t>
            </w:r>
          </w:p>
          <w:p w:rsidR="00A55727" w:rsidRPr="00E51383" w:rsidRDefault="00A55727" w:rsidP="00A55727">
            <w:pPr>
              <w:spacing w:after="0" w:line="240" w:lineRule="auto"/>
              <w:rPr>
                <w:rFonts w:ascii="Gill Sans MT" w:hAnsi="Gill Sans MT"/>
                <w:sz w:val="16"/>
                <w:szCs w:val="16"/>
              </w:rPr>
            </w:pPr>
            <w:r w:rsidRPr="00E51383">
              <w:rPr>
                <w:rFonts w:ascii="Gill Sans MT" w:eastAsia="Cabin" w:hAnsi="Gill Sans MT" w:cs="Cabin"/>
                <w:sz w:val="16"/>
                <w:szCs w:val="16"/>
              </w:rPr>
              <w:t xml:space="preserve">Expected - </w:t>
            </w:r>
            <w:r w:rsidRPr="00E51383">
              <w:rPr>
                <w:rFonts w:ascii="Gill Sans MT" w:hAnsi="Gill Sans MT"/>
                <w:sz w:val="16"/>
                <w:szCs w:val="16"/>
              </w:rPr>
              <w:t>13% rise from 2017, 5.1% rise from 2016</w:t>
            </w:r>
          </w:p>
          <w:p w:rsidR="00A55727" w:rsidRPr="00E51383" w:rsidRDefault="00A55727" w:rsidP="00A55727">
            <w:pPr>
              <w:spacing w:after="0" w:line="240" w:lineRule="auto"/>
              <w:rPr>
                <w:rFonts w:ascii="Gill Sans MT" w:eastAsia="Cabin" w:hAnsi="Gill Sans MT" w:cs="Cabin"/>
                <w:sz w:val="16"/>
                <w:szCs w:val="16"/>
              </w:rPr>
            </w:pPr>
            <w:r w:rsidRPr="00E51383">
              <w:rPr>
                <w:rFonts w:ascii="Gill Sans MT" w:eastAsia="Cabin" w:hAnsi="Gill Sans MT" w:cs="Cabin"/>
                <w:sz w:val="16"/>
                <w:szCs w:val="16"/>
              </w:rPr>
              <w:t>GDS lower than 2016 and 2017, lower than National (</w:t>
            </w:r>
            <w:proofErr w:type="spellStart"/>
            <w:r w:rsidRPr="00E51383">
              <w:rPr>
                <w:rFonts w:ascii="Gill Sans MT" w:eastAsia="Cabin" w:hAnsi="Gill Sans MT" w:cs="Cabin"/>
                <w:sz w:val="16"/>
                <w:szCs w:val="16"/>
              </w:rPr>
              <w:t>Sch</w:t>
            </w:r>
            <w:proofErr w:type="spellEnd"/>
            <w:r w:rsidRPr="00E51383">
              <w:rPr>
                <w:rFonts w:ascii="Gill Sans MT" w:eastAsia="Cabin" w:hAnsi="Gill Sans MT" w:cs="Cabin"/>
                <w:sz w:val="16"/>
                <w:szCs w:val="16"/>
              </w:rPr>
              <w:t xml:space="preserve"> 12%, Nat 16%)</w:t>
            </w:r>
          </w:p>
          <w:p w:rsidR="00A55727" w:rsidRDefault="00A55727" w:rsidP="00A55727">
            <w:pPr>
              <w:spacing w:after="0" w:line="240" w:lineRule="auto"/>
              <w:rPr>
                <w:rFonts w:ascii="Gill Sans MT" w:hAnsi="Gill Sans MT"/>
                <w:sz w:val="16"/>
                <w:szCs w:val="16"/>
              </w:rPr>
            </w:pPr>
            <w:r w:rsidRPr="00E51383">
              <w:rPr>
                <w:rFonts w:ascii="Gill Sans MT" w:hAnsi="Gill Sans MT"/>
                <w:sz w:val="16"/>
                <w:szCs w:val="16"/>
              </w:rPr>
              <w:t>Greater Depth – 5% drop from 2017 and 2016</w:t>
            </w:r>
          </w:p>
          <w:p w:rsidR="00AB4BE8" w:rsidRPr="00E51383" w:rsidRDefault="00AB4BE8" w:rsidP="00A55727">
            <w:pPr>
              <w:spacing w:after="0" w:line="240" w:lineRule="auto"/>
              <w:rPr>
                <w:rFonts w:ascii="Gill Sans MT" w:hAnsi="Gill Sans MT"/>
                <w:sz w:val="16"/>
                <w:szCs w:val="16"/>
              </w:rPr>
            </w:pPr>
            <w:r>
              <w:rPr>
                <w:rFonts w:ascii="Gill Sans MT" w:hAnsi="Gill Sans MT"/>
                <w:sz w:val="16"/>
                <w:szCs w:val="16"/>
              </w:rPr>
              <w:t>Writing progress in Y1 was 93% good or better progress   30% rapid progress</w:t>
            </w:r>
          </w:p>
          <w:p w:rsidR="00A55727" w:rsidRPr="00E51383" w:rsidRDefault="00A55727" w:rsidP="00A55727">
            <w:pPr>
              <w:spacing w:after="0" w:line="240" w:lineRule="auto"/>
              <w:rPr>
                <w:rFonts w:ascii="Gill Sans MT" w:hAnsi="Gill Sans MT"/>
                <w:b/>
                <w:sz w:val="16"/>
                <w:szCs w:val="16"/>
                <w:u w:val="single"/>
              </w:rPr>
            </w:pPr>
            <w:r w:rsidRPr="00E51383">
              <w:rPr>
                <w:rFonts w:ascii="Gill Sans MT" w:hAnsi="Gill Sans MT"/>
                <w:b/>
                <w:sz w:val="16"/>
                <w:szCs w:val="16"/>
                <w:u w:val="single"/>
              </w:rPr>
              <w:t>Maths</w:t>
            </w:r>
          </w:p>
          <w:p w:rsidR="00A55727" w:rsidRPr="00E51383" w:rsidRDefault="00A55727" w:rsidP="00A55727">
            <w:pPr>
              <w:spacing w:after="0" w:line="240" w:lineRule="auto"/>
              <w:rPr>
                <w:rFonts w:ascii="Gill Sans MT" w:eastAsia="Cabin" w:hAnsi="Gill Sans MT" w:cs="Cabin"/>
                <w:sz w:val="16"/>
                <w:szCs w:val="16"/>
              </w:rPr>
            </w:pPr>
            <w:r w:rsidRPr="008E18EA">
              <w:rPr>
                <w:rFonts w:ascii="Gill Sans MT" w:eastAsia="Cabin" w:hAnsi="Gill Sans MT" w:cs="Cabin"/>
                <w:color w:val="FF0000"/>
                <w:sz w:val="16"/>
                <w:szCs w:val="16"/>
              </w:rPr>
              <w:t>EXS higher than 2016 and 2017, higher than National</w:t>
            </w:r>
            <w:r w:rsidRPr="00E51383">
              <w:rPr>
                <w:rFonts w:ascii="Gill Sans MT" w:eastAsia="Cabin" w:hAnsi="Gill Sans MT" w:cs="Cabin"/>
                <w:sz w:val="16"/>
                <w:szCs w:val="16"/>
              </w:rPr>
              <w:t xml:space="preserve"> (</w:t>
            </w:r>
            <w:proofErr w:type="spellStart"/>
            <w:r w:rsidRPr="00E51383">
              <w:rPr>
                <w:rFonts w:ascii="Gill Sans MT" w:eastAsia="Cabin" w:hAnsi="Gill Sans MT" w:cs="Cabin"/>
                <w:sz w:val="16"/>
                <w:szCs w:val="16"/>
              </w:rPr>
              <w:t>Sch</w:t>
            </w:r>
            <w:proofErr w:type="spellEnd"/>
            <w:r w:rsidRPr="00E51383">
              <w:rPr>
                <w:rFonts w:ascii="Gill Sans MT" w:eastAsia="Cabin" w:hAnsi="Gill Sans MT" w:cs="Cabin"/>
                <w:sz w:val="16"/>
                <w:szCs w:val="16"/>
              </w:rPr>
              <w:t xml:space="preserve"> 78%, Nat 76%)</w:t>
            </w:r>
          </w:p>
          <w:p w:rsidR="00A55727" w:rsidRDefault="00A55727" w:rsidP="00E51383">
            <w:pPr>
              <w:spacing w:after="0" w:line="240" w:lineRule="auto"/>
              <w:rPr>
                <w:rFonts w:ascii="Gill Sans MT" w:eastAsia="Cabin" w:hAnsi="Gill Sans MT" w:cs="Cabin"/>
                <w:sz w:val="16"/>
                <w:szCs w:val="16"/>
              </w:rPr>
            </w:pPr>
            <w:r w:rsidRPr="00E51383">
              <w:rPr>
                <w:rFonts w:ascii="Gill Sans MT" w:eastAsia="Cabin" w:hAnsi="Gill Sans MT" w:cs="Cabin"/>
                <w:sz w:val="16"/>
                <w:szCs w:val="16"/>
              </w:rPr>
              <w:t xml:space="preserve">GDS lower </w:t>
            </w:r>
            <w:r w:rsidR="00A50BA6" w:rsidRPr="00E51383">
              <w:rPr>
                <w:rFonts w:ascii="Gill Sans MT" w:eastAsia="Cabin" w:hAnsi="Gill Sans MT" w:cs="Cabin"/>
                <w:sz w:val="16"/>
                <w:szCs w:val="16"/>
              </w:rPr>
              <w:t>than 2016</w:t>
            </w:r>
            <w:r w:rsidRPr="00E51383">
              <w:rPr>
                <w:rFonts w:ascii="Gill Sans MT" w:eastAsia="Cabin" w:hAnsi="Gill Sans MT" w:cs="Cabin"/>
                <w:sz w:val="16"/>
                <w:szCs w:val="16"/>
              </w:rPr>
              <w:t xml:space="preserve"> and 2017, lower than National (</w:t>
            </w:r>
            <w:proofErr w:type="spellStart"/>
            <w:r w:rsidRPr="00E51383">
              <w:rPr>
                <w:rFonts w:ascii="Gill Sans MT" w:eastAsia="Cabin" w:hAnsi="Gill Sans MT" w:cs="Cabin"/>
                <w:sz w:val="16"/>
                <w:szCs w:val="16"/>
              </w:rPr>
              <w:t>Sch</w:t>
            </w:r>
            <w:proofErr w:type="spellEnd"/>
            <w:r w:rsidRPr="00E51383">
              <w:rPr>
                <w:rFonts w:ascii="Gill Sans MT" w:eastAsia="Cabin" w:hAnsi="Gill Sans MT" w:cs="Cabin"/>
                <w:sz w:val="16"/>
                <w:szCs w:val="16"/>
              </w:rPr>
              <w:t xml:space="preserve"> 17%, Nat 22%)</w:t>
            </w:r>
          </w:p>
          <w:p w:rsidR="00AB4BE8" w:rsidRPr="00B42A98" w:rsidRDefault="00AB4BE8" w:rsidP="00E51383">
            <w:pPr>
              <w:spacing w:after="0" w:line="240" w:lineRule="auto"/>
              <w:rPr>
                <w:rFonts w:ascii="Gill Sans MT" w:hAnsi="Gill Sans MT" w:cs="Wingdings"/>
                <w:color w:val="000000"/>
                <w:sz w:val="20"/>
                <w:szCs w:val="20"/>
              </w:rPr>
            </w:pPr>
            <w:r>
              <w:rPr>
                <w:rFonts w:ascii="Gill Sans MT" w:eastAsia="Cabin" w:hAnsi="Gill Sans MT" w:cs="Cabin"/>
                <w:sz w:val="16"/>
                <w:szCs w:val="16"/>
              </w:rPr>
              <w:t>Maths progress in Y1 was  82% good or better progress 25% rapid progress</w:t>
            </w:r>
          </w:p>
        </w:tc>
      </w:tr>
      <w:tr w:rsidR="00E124F7" w:rsidRPr="00252AAC" w:rsidTr="00F2678C">
        <w:trPr>
          <w:trHeight w:val="415"/>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9214" w:type="dxa"/>
            <w:gridSpan w:val="3"/>
            <w:shd w:val="clear" w:color="auto" w:fill="F7CAAC" w:themeFill="accent2" w:themeFillTint="66"/>
          </w:tcPr>
          <w:p w:rsidR="00E124F7" w:rsidRPr="00E124F7" w:rsidRDefault="00E124F7" w:rsidP="00E124F7">
            <w:pPr>
              <w:pStyle w:val="ListParagraph"/>
              <w:spacing w:after="0" w:line="240" w:lineRule="auto"/>
              <w:ind w:left="170"/>
              <w:contextualSpacing/>
              <w:rPr>
                <w:rFonts w:ascii="Gill Sans MT" w:hAnsi="Gill Sans MT"/>
                <w:b/>
                <w:sz w:val="20"/>
                <w:szCs w:val="20"/>
              </w:rPr>
            </w:pPr>
            <w:r w:rsidRPr="00E124F7">
              <w:rPr>
                <w:rFonts w:ascii="Gill Sans MT" w:hAnsi="Gill Sans MT"/>
                <w:b/>
                <w:sz w:val="20"/>
                <w:szCs w:val="20"/>
              </w:rPr>
              <w:t>KS2</w:t>
            </w:r>
          </w:p>
        </w:tc>
      </w:tr>
      <w:tr w:rsidR="00E124F7" w:rsidRPr="00252AAC" w:rsidTr="00C34E1C">
        <w:trPr>
          <w:trHeight w:val="841"/>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4607" w:type="dxa"/>
          </w:tcPr>
          <w:p w:rsidR="00795029" w:rsidRPr="006F65B1" w:rsidRDefault="00795029" w:rsidP="00252EDE">
            <w:pPr>
              <w:pStyle w:val="ListParagraph"/>
              <w:numPr>
                <w:ilvl w:val="0"/>
                <w:numId w:val="26"/>
              </w:numPr>
              <w:shd w:val="clear" w:color="auto" w:fill="FFFFFF"/>
              <w:spacing w:after="0" w:line="240" w:lineRule="auto"/>
              <w:rPr>
                <w:rFonts w:ascii="Gill Sans MT" w:hAnsi="Gill Sans MT" w:cs="Arial"/>
                <w:sz w:val="24"/>
                <w:szCs w:val="24"/>
              </w:rPr>
            </w:pPr>
            <w:r w:rsidRPr="00967605">
              <w:rPr>
                <w:rFonts w:ascii="Gill Sans MT" w:hAnsi="Gill Sans MT" w:cs="Arial"/>
                <w:sz w:val="20"/>
                <w:szCs w:val="20"/>
              </w:rPr>
              <w:t>To improve attainment in maths at KS2</w:t>
            </w:r>
          </w:p>
          <w:p w:rsidR="006F65B1" w:rsidRPr="00967605" w:rsidRDefault="006F65B1" w:rsidP="00252EDE">
            <w:pPr>
              <w:pStyle w:val="ListParagraph"/>
              <w:numPr>
                <w:ilvl w:val="0"/>
                <w:numId w:val="26"/>
              </w:numPr>
              <w:shd w:val="clear" w:color="auto" w:fill="FFFFFF"/>
              <w:spacing w:after="0" w:line="240" w:lineRule="auto"/>
              <w:rPr>
                <w:rFonts w:ascii="Gill Sans MT" w:hAnsi="Gill Sans MT" w:cs="Arial"/>
                <w:sz w:val="24"/>
                <w:szCs w:val="24"/>
              </w:rPr>
            </w:pPr>
            <w:r>
              <w:rPr>
                <w:rFonts w:ascii="Gill Sans MT" w:hAnsi="Gill Sans MT" w:cs="Arial"/>
                <w:sz w:val="20"/>
                <w:szCs w:val="20"/>
              </w:rPr>
              <w:t>To improve progress in writing</w:t>
            </w:r>
          </w:p>
          <w:p w:rsidR="00795029" w:rsidRPr="00DE2329" w:rsidRDefault="00795029" w:rsidP="00252EDE">
            <w:pPr>
              <w:pStyle w:val="ListParagraph"/>
              <w:numPr>
                <w:ilvl w:val="0"/>
                <w:numId w:val="26"/>
              </w:numPr>
              <w:shd w:val="clear" w:color="auto" w:fill="FFFFFF"/>
              <w:spacing w:after="0" w:line="240" w:lineRule="auto"/>
              <w:rPr>
                <w:rFonts w:ascii="Gill Sans MT" w:hAnsi="Gill Sans MT" w:cs="Arial"/>
                <w:sz w:val="20"/>
                <w:szCs w:val="20"/>
              </w:rPr>
            </w:pPr>
            <w:r w:rsidRPr="00DE2329">
              <w:rPr>
                <w:rFonts w:ascii="Gill Sans MT" w:hAnsi="Gill Sans MT" w:cs="Arial"/>
                <w:sz w:val="20"/>
                <w:szCs w:val="20"/>
              </w:rPr>
              <w:t>To ensure that grammar teaching is reflected in written work</w:t>
            </w:r>
          </w:p>
          <w:p w:rsidR="003E06F0" w:rsidRPr="00A51ED2" w:rsidRDefault="003E06F0" w:rsidP="006F65B1">
            <w:pPr>
              <w:pStyle w:val="ListParagraph"/>
              <w:spacing w:after="0" w:line="240" w:lineRule="auto"/>
              <w:ind w:left="360"/>
              <w:contextualSpacing/>
              <w:rPr>
                <w:rFonts w:ascii="Gill Sans MT" w:hAnsi="Gill Sans MT"/>
                <w:sz w:val="20"/>
                <w:szCs w:val="20"/>
              </w:rPr>
            </w:pPr>
          </w:p>
        </w:tc>
        <w:tc>
          <w:tcPr>
            <w:tcW w:w="4607" w:type="dxa"/>
            <w:gridSpan w:val="2"/>
          </w:tcPr>
          <w:p w:rsidR="00A55727" w:rsidRPr="00E51383" w:rsidRDefault="00A55727" w:rsidP="00A55727">
            <w:pPr>
              <w:spacing w:after="0" w:line="240" w:lineRule="auto"/>
              <w:rPr>
                <w:rFonts w:ascii="Gill Sans MT" w:hAnsi="Gill Sans MT"/>
                <w:b/>
                <w:sz w:val="16"/>
                <w:szCs w:val="16"/>
                <w:u w:val="single"/>
              </w:rPr>
            </w:pPr>
            <w:r w:rsidRPr="00E51383">
              <w:rPr>
                <w:rFonts w:ascii="Gill Sans MT" w:hAnsi="Gill Sans MT"/>
                <w:b/>
                <w:sz w:val="16"/>
                <w:szCs w:val="16"/>
                <w:u w:val="single"/>
              </w:rPr>
              <w:t>Writing</w:t>
            </w:r>
          </w:p>
          <w:p w:rsidR="00A55727" w:rsidRPr="00E51383" w:rsidRDefault="00A55727" w:rsidP="00A55727">
            <w:pPr>
              <w:spacing w:after="0" w:line="240" w:lineRule="auto"/>
              <w:rPr>
                <w:rFonts w:ascii="Gill Sans MT" w:hAnsi="Gill Sans MT"/>
                <w:sz w:val="16"/>
                <w:szCs w:val="16"/>
              </w:rPr>
            </w:pPr>
            <w:r w:rsidRPr="00E51383">
              <w:rPr>
                <w:rFonts w:ascii="Gill Sans MT" w:hAnsi="Gill Sans MT"/>
                <w:sz w:val="16"/>
                <w:szCs w:val="16"/>
              </w:rPr>
              <w:t>63% working at the Expected level,</w:t>
            </w:r>
            <w:r w:rsidR="00E51383">
              <w:rPr>
                <w:rFonts w:ascii="Gill Sans MT" w:hAnsi="Gill Sans MT"/>
                <w:sz w:val="16"/>
                <w:szCs w:val="16"/>
              </w:rPr>
              <w:t xml:space="preserve"> </w:t>
            </w:r>
            <w:r w:rsidR="00E51383" w:rsidRPr="008E18EA">
              <w:rPr>
                <w:rFonts w:ascii="Gill Sans MT" w:hAnsi="Gill Sans MT"/>
                <w:color w:val="FF0000"/>
                <w:sz w:val="16"/>
                <w:szCs w:val="16"/>
              </w:rPr>
              <w:t>(10% up on 2017</w:t>
            </w:r>
            <w:r w:rsidR="00E51383">
              <w:rPr>
                <w:rFonts w:ascii="Gill Sans MT" w:hAnsi="Gill Sans MT"/>
                <w:sz w:val="16"/>
                <w:szCs w:val="16"/>
              </w:rPr>
              <w:t xml:space="preserve">) </w:t>
            </w:r>
            <w:r w:rsidRPr="00E51383">
              <w:rPr>
                <w:rFonts w:ascii="Gill Sans MT" w:hAnsi="Gill Sans MT"/>
                <w:sz w:val="16"/>
                <w:szCs w:val="16"/>
              </w:rPr>
              <w:t xml:space="preserve"> National was 78%</w:t>
            </w:r>
          </w:p>
          <w:p w:rsidR="00A55727" w:rsidRPr="00E51383" w:rsidRDefault="00A55727" w:rsidP="00A55727">
            <w:pPr>
              <w:spacing w:after="0" w:line="240" w:lineRule="auto"/>
              <w:rPr>
                <w:rFonts w:ascii="Gill Sans MT" w:hAnsi="Gill Sans MT"/>
                <w:sz w:val="16"/>
                <w:szCs w:val="16"/>
              </w:rPr>
            </w:pPr>
            <w:r w:rsidRPr="00E51383">
              <w:rPr>
                <w:rFonts w:ascii="Gill Sans MT" w:hAnsi="Gill Sans MT"/>
                <w:sz w:val="16"/>
                <w:szCs w:val="16"/>
              </w:rPr>
              <w:t>17% working at Greater Depth, National was 20%</w:t>
            </w:r>
          </w:p>
          <w:p w:rsidR="00A55727" w:rsidRPr="00E51383" w:rsidRDefault="00A55727" w:rsidP="00A55727">
            <w:pPr>
              <w:spacing w:after="0" w:line="240" w:lineRule="auto"/>
              <w:rPr>
                <w:rFonts w:ascii="Gill Sans MT" w:hAnsi="Gill Sans MT"/>
                <w:sz w:val="16"/>
                <w:szCs w:val="16"/>
                <w:u w:val="single"/>
              </w:rPr>
            </w:pPr>
            <w:r w:rsidRPr="00E51383">
              <w:rPr>
                <w:rFonts w:ascii="Gill Sans MT" w:hAnsi="Gill Sans MT"/>
                <w:sz w:val="16"/>
                <w:szCs w:val="16"/>
                <w:u w:val="single"/>
              </w:rPr>
              <w:t>Progress</w:t>
            </w:r>
          </w:p>
          <w:p w:rsidR="00A55727" w:rsidRDefault="00A55727" w:rsidP="00A55727">
            <w:pPr>
              <w:spacing w:after="0" w:line="240" w:lineRule="auto"/>
              <w:rPr>
                <w:rFonts w:ascii="Gill Sans MT" w:hAnsi="Gill Sans MT"/>
                <w:color w:val="FF0000"/>
                <w:sz w:val="16"/>
                <w:szCs w:val="16"/>
              </w:rPr>
            </w:pPr>
            <w:r w:rsidRPr="00E51383">
              <w:rPr>
                <w:rFonts w:ascii="Gill Sans MT" w:hAnsi="Gill Sans MT"/>
                <w:sz w:val="16"/>
                <w:szCs w:val="16"/>
              </w:rPr>
              <w:t xml:space="preserve">In 2018, average </w:t>
            </w:r>
            <w:r w:rsidRPr="008E18EA">
              <w:rPr>
                <w:rFonts w:ascii="Gill Sans MT" w:hAnsi="Gill Sans MT"/>
                <w:color w:val="FF0000"/>
                <w:sz w:val="16"/>
                <w:szCs w:val="16"/>
              </w:rPr>
              <w:t>progress in writing was 0.6</w:t>
            </w:r>
            <w:r w:rsidRPr="00E51383">
              <w:rPr>
                <w:rFonts w:ascii="Gill Sans MT" w:hAnsi="Gill Sans MT"/>
                <w:sz w:val="16"/>
                <w:szCs w:val="16"/>
              </w:rPr>
              <w:t xml:space="preserve"> demonstrating children make significantly more progress than similar children nationally. </w:t>
            </w:r>
            <w:r w:rsidRPr="008E18EA">
              <w:rPr>
                <w:rFonts w:ascii="Gill Sans MT" w:hAnsi="Gill Sans MT"/>
                <w:color w:val="FF0000"/>
                <w:sz w:val="16"/>
                <w:szCs w:val="16"/>
              </w:rPr>
              <w:t>Between 2017 and 2018, average writing progress increased.</w:t>
            </w:r>
          </w:p>
          <w:p w:rsidR="00C64BA2" w:rsidRPr="00E51383" w:rsidRDefault="00C64BA2" w:rsidP="00C64BA2">
            <w:pPr>
              <w:spacing w:after="0" w:line="240" w:lineRule="auto"/>
              <w:rPr>
                <w:rFonts w:ascii="Gill Sans MT" w:hAnsi="Gill Sans MT"/>
                <w:sz w:val="16"/>
                <w:szCs w:val="16"/>
              </w:rPr>
            </w:pPr>
            <w:r>
              <w:rPr>
                <w:rFonts w:ascii="Gill Sans MT" w:hAnsi="Gill Sans MT"/>
                <w:sz w:val="16"/>
                <w:szCs w:val="16"/>
              </w:rPr>
              <w:t>Writing progress in Y3 was 85% good or better progress   10% rapid progress</w:t>
            </w:r>
          </w:p>
          <w:p w:rsidR="00C64BA2" w:rsidRPr="00E51383" w:rsidRDefault="00C64BA2" w:rsidP="00C64BA2">
            <w:pPr>
              <w:spacing w:after="0" w:line="240" w:lineRule="auto"/>
              <w:rPr>
                <w:rFonts w:ascii="Gill Sans MT" w:hAnsi="Gill Sans MT"/>
                <w:sz w:val="16"/>
                <w:szCs w:val="16"/>
              </w:rPr>
            </w:pPr>
            <w:r>
              <w:rPr>
                <w:rFonts w:ascii="Gill Sans MT" w:hAnsi="Gill Sans MT"/>
                <w:sz w:val="16"/>
                <w:szCs w:val="16"/>
              </w:rPr>
              <w:t>Writing progress in Y4 was 85% good or better progress   34% rapid progress</w:t>
            </w:r>
          </w:p>
          <w:p w:rsidR="00C64BA2" w:rsidRPr="00E51383" w:rsidRDefault="00C64BA2" w:rsidP="00C64BA2">
            <w:pPr>
              <w:spacing w:after="0" w:line="240" w:lineRule="auto"/>
              <w:rPr>
                <w:rFonts w:ascii="Gill Sans MT" w:hAnsi="Gill Sans MT"/>
                <w:sz w:val="16"/>
                <w:szCs w:val="16"/>
              </w:rPr>
            </w:pPr>
            <w:r>
              <w:rPr>
                <w:rFonts w:ascii="Gill Sans MT" w:hAnsi="Gill Sans MT"/>
                <w:sz w:val="16"/>
                <w:szCs w:val="16"/>
              </w:rPr>
              <w:t>Writing progress in Y5 was 92% good or better progress   11% rapid progress</w:t>
            </w:r>
          </w:p>
          <w:p w:rsidR="00C64BA2" w:rsidRPr="00E51383" w:rsidRDefault="00C64BA2" w:rsidP="00A55727">
            <w:pPr>
              <w:spacing w:after="0" w:line="240" w:lineRule="auto"/>
              <w:rPr>
                <w:rFonts w:ascii="Gill Sans MT" w:hAnsi="Gill Sans MT"/>
                <w:sz w:val="16"/>
                <w:szCs w:val="16"/>
              </w:rPr>
            </w:pPr>
          </w:p>
          <w:p w:rsidR="00A55727" w:rsidRPr="00E51383" w:rsidRDefault="00A55727" w:rsidP="00A55727">
            <w:pPr>
              <w:spacing w:after="0" w:line="240" w:lineRule="auto"/>
              <w:contextualSpacing/>
              <w:rPr>
                <w:rFonts w:ascii="Gill Sans MT" w:hAnsi="Gill Sans MT"/>
                <w:b/>
                <w:sz w:val="16"/>
                <w:szCs w:val="16"/>
                <w:u w:val="single"/>
              </w:rPr>
            </w:pPr>
            <w:r w:rsidRPr="00E51383">
              <w:rPr>
                <w:rFonts w:ascii="Gill Sans MT" w:hAnsi="Gill Sans MT"/>
                <w:b/>
                <w:sz w:val="16"/>
                <w:szCs w:val="16"/>
                <w:u w:val="single"/>
              </w:rPr>
              <w:t>Maths</w:t>
            </w:r>
          </w:p>
          <w:p w:rsidR="00A55727" w:rsidRPr="00E51383" w:rsidRDefault="00A55727" w:rsidP="00A55727">
            <w:pPr>
              <w:spacing w:after="0" w:line="240" w:lineRule="auto"/>
              <w:rPr>
                <w:rFonts w:ascii="Gill Sans MT" w:hAnsi="Gill Sans MT"/>
                <w:sz w:val="16"/>
                <w:szCs w:val="16"/>
              </w:rPr>
            </w:pPr>
            <w:r w:rsidRPr="00E51383">
              <w:rPr>
                <w:rFonts w:ascii="Gill Sans MT" w:hAnsi="Gill Sans MT"/>
                <w:sz w:val="16"/>
                <w:szCs w:val="16"/>
              </w:rPr>
              <w:t>59% working at the Expected level, National was 76%</w:t>
            </w:r>
          </w:p>
          <w:p w:rsidR="00A55727" w:rsidRPr="00E51383" w:rsidRDefault="00A55727" w:rsidP="00A55727">
            <w:pPr>
              <w:spacing w:after="0" w:line="240" w:lineRule="auto"/>
              <w:rPr>
                <w:rFonts w:ascii="Gill Sans MT" w:hAnsi="Gill Sans MT"/>
                <w:sz w:val="16"/>
                <w:szCs w:val="16"/>
              </w:rPr>
            </w:pPr>
            <w:r w:rsidRPr="00E51383">
              <w:rPr>
                <w:rFonts w:ascii="Gill Sans MT" w:hAnsi="Gill Sans MT"/>
                <w:sz w:val="16"/>
                <w:szCs w:val="16"/>
              </w:rPr>
              <w:t>17% working at Greater Depth, National was 20%</w:t>
            </w:r>
          </w:p>
          <w:p w:rsidR="00A55727" w:rsidRPr="00E51383" w:rsidRDefault="00A55727" w:rsidP="00A55727">
            <w:pPr>
              <w:spacing w:after="0" w:line="240" w:lineRule="auto"/>
              <w:rPr>
                <w:rFonts w:ascii="Gill Sans MT" w:hAnsi="Gill Sans MT"/>
                <w:sz w:val="16"/>
                <w:szCs w:val="16"/>
                <w:u w:val="single"/>
              </w:rPr>
            </w:pPr>
            <w:r w:rsidRPr="00E51383">
              <w:rPr>
                <w:rFonts w:ascii="Gill Sans MT" w:hAnsi="Gill Sans MT"/>
                <w:sz w:val="16"/>
                <w:szCs w:val="16"/>
                <w:u w:val="single"/>
              </w:rPr>
              <w:t>Progress</w:t>
            </w:r>
          </w:p>
          <w:p w:rsidR="006F65B1" w:rsidRDefault="00A55727" w:rsidP="00A55727">
            <w:pPr>
              <w:spacing w:after="0" w:line="240" w:lineRule="auto"/>
              <w:rPr>
                <w:rFonts w:ascii="Gill Sans MT" w:hAnsi="Gill Sans MT"/>
                <w:sz w:val="16"/>
                <w:szCs w:val="16"/>
              </w:rPr>
            </w:pPr>
            <w:r w:rsidRPr="00E51383">
              <w:rPr>
                <w:rFonts w:ascii="Gill Sans MT" w:hAnsi="Gill Sans MT"/>
                <w:sz w:val="16"/>
                <w:szCs w:val="16"/>
              </w:rPr>
              <w:t>In 2018, average progress in maths was 0.4 demonstrating children make significantly more progress than similar children nationally.</w:t>
            </w:r>
          </w:p>
          <w:p w:rsidR="004509CF" w:rsidRPr="00E51383" w:rsidRDefault="004509CF" w:rsidP="004509CF">
            <w:pPr>
              <w:spacing w:after="0" w:line="240" w:lineRule="auto"/>
              <w:rPr>
                <w:rFonts w:ascii="Gill Sans MT" w:hAnsi="Gill Sans MT"/>
                <w:sz w:val="16"/>
                <w:szCs w:val="16"/>
              </w:rPr>
            </w:pPr>
            <w:r>
              <w:rPr>
                <w:rFonts w:ascii="Gill Sans MT" w:hAnsi="Gill Sans MT"/>
                <w:sz w:val="16"/>
                <w:szCs w:val="16"/>
              </w:rPr>
              <w:t>Maths progress in Y3 was 93% good or better progress   13% rapid progress</w:t>
            </w:r>
          </w:p>
          <w:p w:rsidR="004509CF" w:rsidRPr="00E51383" w:rsidRDefault="004509CF" w:rsidP="004509CF">
            <w:pPr>
              <w:spacing w:after="0" w:line="240" w:lineRule="auto"/>
              <w:rPr>
                <w:rFonts w:ascii="Gill Sans MT" w:hAnsi="Gill Sans MT"/>
                <w:sz w:val="16"/>
                <w:szCs w:val="16"/>
              </w:rPr>
            </w:pPr>
            <w:r>
              <w:rPr>
                <w:rFonts w:ascii="Gill Sans MT" w:hAnsi="Gill Sans MT"/>
                <w:sz w:val="16"/>
                <w:szCs w:val="16"/>
              </w:rPr>
              <w:t xml:space="preserve">Maths progress in Y4 was 88% good or better progress   32% rapid </w:t>
            </w:r>
            <w:r>
              <w:rPr>
                <w:rFonts w:ascii="Gill Sans MT" w:hAnsi="Gill Sans MT"/>
                <w:sz w:val="16"/>
                <w:szCs w:val="16"/>
              </w:rPr>
              <w:lastRenderedPageBreak/>
              <w:t>progress</w:t>
            </w:r>
          </w:p>
          <w:p w:rsidR="004509CF" w:rsidRPr="00E51383" w:rsidRDefault="004509CF" w:rsidP="004509CF">
            <w:pPr>
              <w:spacing w:after="0" w:line="240" w:lineRule="auto"/>
              <w:rPr>
                <w:rFonts w:ascii="Gill Sans MT" w:hAnsi="Gill Sans MT"/>
                <w:sz w:val="16"/>
                <w:szCs w:val="16"/>
              </w:rPr>
            </w:pPr>
            <w:r>
              <w:rPr>
                <w:rFonts w:ascii="Gill Sans MT" w:hAnsi="Gill Sans MT"/>
                <w:sz w:val="16"/>
                <w:szCs w:val="16"/>
              </w:rPr>
              <w:t>Maths progress in Y5 was 90% good or better progress   14% rapid progress</w:t>
            </w:r>
          </w:p>
          <w:p w:rsidR="004509CF" w:rsidRPr="00A55727" w:rsidRDefault="004509CF" w:rsidP="00A55727">
            <w:pPr>
              <w:spacing w:after="0" w:line="240" w:lineRule="auto"/>
              <w:rPr>
                <w:rFonts w:ascii="Gill Sans MT" w:hAnsi="Gill Sans MT"/>
                <w:sz w:val="20"/>
                <w:szCs w:val="20"/>
              </w:rPr>
            </w:pPr>
          </w:p>
        </w:tc>
      </w:tr>
      <w:tr w:rsidR="00E124F7" w:rsidRPr="00252AAC" w:rsidTr="00F2678C">
        <w:trPr>
          <w:trHeight w:val="335"/>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9214" w:type="dxa"/>
            <w:gridSpan w:val="3"/>
            <w:shd w:val="clear" w:color="auto" w:fill="F7CAAC" w:themeFill="accent2" w:themeFillTint="66"/>
          </w:tcPr>
          <w:p w:rsidR="00E124F7" w:rsidRPr="00E124F7" w:rsidRDefault="00E124F7" w:rsidP="00E124F7">
            <w:pPr>
              <w:pStyle w:val="ListParagraph"/>
              <w:spacing w:after="0" w:line="240" w:lineRule="auto"/>
              <w:ind w:left="170"/>
              <w:contextualSpacing/>
              <w:rPr>
                <w:rFonts w:ascii="Gill Sans MT" w:hAnsi="Gill Sans MT"/>
                <w:b/>
                <w:sz w:val="20"/>
                <w:szCs w:val="20"/>
              </w:rPr>
            </w:pPr>
            <w:r w:rsidRPr="00E124F7">
              <w:rPr>
                <w:rFonts w:ascii="Gill Sans MT" w:hAnsi="Gill Sans MT"/>
                <w:b/>
                <w:sz w:val="20"/>
                <w:szCs w:val="20"/>
              </w:rPr>
              <w:t>GENDER</w:t>
            </w:r>
          </w:p>
        </w:tc>
      </w:tr>
      <w:tr w:rsidR="00E124F7" w:rsidRPr="00E51383" w:rsidTr="00D772E1">
        <w:trPr>
          <w:trHeight w:val="1831"/>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4607" w:type="dxa"/>
          </w:tcPr>
          <w:p w:rsidR="00E124F7" w:rsidRDefault="005E6C13" w:rsidP="005E6C13">
            <w:pPr>
              <w:pStyle w:val="LightGrid-Accent31"/>
              <w:numPr>
                <w:ilvl w:val="0"/>
                <w:numId w:val="30"/>
              </w:numPr>
              <w:spacing w:after="0" w:line="240" w:lineRule="auto"/>
              <w:rPr>
                <w:rFonts w:ascii="Gill Sans MT" w:hAnsi="Gill Sans MT"/>
                <w:sz w:val="20"/>
                <w:szCs w:val="20"/>
              </w:rPr>
            </w:pPr>
            <w:r>
              <w:rPr>
                <w:rFonts w:ascii="Gill Sans MT" w:hAnsi="Gill Sans MT"/>
                <w:sz w:val="20"/>
                <w:szCs w:val="20"/>
              </w:rPr>
              <w:t>To improve the progress of boys writing</w:t>
            </w:r>
          </w:p>
        </w:tc>
        <w:tc>
          <w:tcPr>
            <w:tcW w:w="4607" w:type="dxa"/>
            <w:gridSpan w:val="2"/>
          </w:tcPr>
          <w:p w:rsidR="00617556" w:rsidRPr="00E51383" w:rsidRDefault="009A7E0D" w:rsidP="00617556">
            <w:pPr>
              <w:autoSpaceDE w:val="0"/>
              <w:autoSpaceDN w:val="0"/>
              <w:adjustRightInd w:val="0"/>
              <w:spacing w:after="0" w:line="240" w:lineRule="auto"/>
              <w:contextualSpacing/>
              <w:rPr>
                <w:rFonts w:ascii="Gill Sans MT" w:hAnsi="Gill Sans MT"/>
                <w:b/>
                <w:sz w:val="16"/>
                <w:szCs w:val="16"/>
              </w:rPr>
            </w:pPr>
            <w:r w:rsidRPr="00E51383">
              <w:rPr>
                <w:rFonts w:ascii="Gill Sans MT" w:hAnsi="Gill Sans MT"/>
                <w:b/>
                <w:sz w:val="16"/>
                <w:szCs w:val="16"/>
              </w:rPr>
              <w:t>EYFS</w:t>
            </w:r>
          </w:p>
          <w:p w:rsidR="009A7E0D" w:rsidRPr="00E51383" w:rsidRDefault="009A7E0D" w:rsidP="009A7E0D">
            <w:pPr>
              <w:spacing w:after="0" w:line="240" w:lineRule="auto"/>
              <w:rPr>
                <w:rFonts w:ascii="Gill Sans MT" w:hAnsi="Gill Sans MT"/>
                <w:color w:val="000000"/>
                <w:sz w:val="16"/>
                <w:szCs w:val="16"/>
              </w:rPr>
            </w:pPr>
            <w:r w:rsidRPr="00E51383">
              <w:rPr>
                <w:rFonts w:ascii="Gill Sans MT" w:hAnsi="Gill Sans MT"/>
                <w:color w:val="000000"/>
                <w:sz w:val="16"/>
                <w:szCs w:val="16"/>
              </w:rPr>
              <w:t>Girls still have higher GLD than boys and the gap has widened to 22% difference.</w:t>
            </w:r>
          </w:p>
          <w:p w:rsidR="009A7E0D" w:rsidRPr="00E51383" w:rsidRDefault="009A7E0D" w:rsidP="009A7E0D">
            <w:pPr>
              <w:spacing w:after="0" w:line="240" w:lineRule="auto"/>
              <w:rPr>
                <w:rFonts w:ascii="Gill Sans MT" w:hAnsi="Gill Sans MT"/>
                <w:color w:val="000000"/>
                <w:sz w:val="16"/>
                <w:szCs w:val="16"/>
              </w:rPr>
            </w:pPr>
            <w:r w:rsidRPr="00E51383">
              <w:rPr>
                <w:rFonts w:ascii="Gill Sans MT" w:hAnsi="Gill Sans MT"/>
                <w:color w:val="000000"/>
                <w:sz w:val="16"/>
                <w:szCs w:val="16"/>
              </w:rPr>
              <w:t xml:space="preserve"> It must be noted that most children with additional needs in this cohort are boys and this has had an impact on the GLD data for boys. point difference; Girls 88%  Boys 66%, </w:t>
            </w:r>
          </w:p>
          <w:p w:rsidR="009A7E0D" w:rsidRPr="00E51383" w:rsidRDefault="009A7E0D" w:rsidP="009A7E0D">
            <w:pPr>
              <w:spacing w:after="0" w:line="240" w:lineRule="auto"/>
              <w:rPr>
                <w:rFonts w:ascii="Gill Sans MT" w:hAnsi="Gill Sans MT"/>
                <w:b/>
                <w:color w:val="000000"/>
                <w:sz w:val="16"/>
                <w:szCs w:val="16"/>
              </w:rPr>
            </w:pPr>
            <w:r w:rsidRPr="00E51383">
              <w:rPr>
                <w:rFonts w:ascii="Gill Sans MT" w:hAnsi="Gill Sans MT"/>
                <w:b/>
                <w:color w:val="000000"/>
                <w:sz w:val="16"/>
                <w:szCs w:val="16"/>
              </w:rPr>
              <w:t>KS1</w:t>
            </w:r>
          </w:p>
          <w:p w:rsidR="009A7E0D" w:rsidRPr="00E51383" w:rsidRDefault="009A7E0D" w:rsidP="009A7E0D">
            <w:pPr>
              <w:spacing w:after="0" w:line="240" w:lineRule="auto"/>
              <w:rPr>
                <w:rFonts w:ascii="Gill Sans MT" w:hAnsi="Gill Sans MT"/>
                <w:color w:val="000000"/>
                <w:sz w:val="16"/>
                <w:szCs w:val="16"/>
              </w:rPr>
            </w:pPr>
            <w:r w:rsidRPr="00E51383">
              <w:rPr>
                <w:rFonts w:ascii="Gill Sans MT" w:hAnsi="Gill Sans MT"/>
                <w:color w:val="000000"/>
                <w:sz w:val="16"/>
                <w:szCs w:val="16"/>
              </w:rPr>
              <w:t xml:space="preserve">Phonics </w:t>
            </w:r>
            <w:r w:rsidRPr="00774198">
              <w:rPr>
                <w:rFonts w:ascii="Gill Sans MT" w:hAnsi="Gill Sans MT"/>
                <w:color w:val="FF0000"/>
                <w:sz w:val="16"/>
                <w:szCs w:val="16"/>
              </w:rPr>
              <w:t>boys and girls did equally well</w:t>
            </w:r>
          </w:p>
          <w:p w:rsidR="009A7E0D" w:rsidRPr="00E51383" w:rsidRDefault="009A7E0D" w:rsidP="009A7E0D">
            <w:pPr>
              <w:spacing w:after="0" w:line="240" w:lineRule="auto"/>
              <w:rPr>
                <w:rFonts w:ascii="Gill Sans MT" w:hAnsi="Gill Sans MT"/>
                <w:b/>
                <w:sz w:val="16"/>
                <w:szCs w:val="16"/>
              </w:rPr>
            </w:pPr>
            <w:r w:rsidRPr="00E51383">
              <w:rPr>
                <w:rFonts w:ascii="Gill Sans MT" w:hAnsi="Gill Sans MT"/>
                <w:b/>
                <w:sz w:val="16"/>
                <w:szCs w:val="16"/>
              </w:rPr>
              <w:t>Writing</w:t>
            </w:r>
          </w:p>
          <w:p w:rsidR="00E51383" w:rsidRPr="00774198" w:rsidRDefault="00E51383" w:rsidP="00E51383">
            <w:pPr>
              <w:spacing w:after="0" w:line="240" w:lineRule="auto"/>
              <w:rPr>
                <w:rFonts w:ascii="Gill Sans MT" w:hAnsi="Gill Sans MT"/>
                <w:b/>
                <w:color w:val="FF0000"/>
                <w:sz w:val="16"/>
                <w:szCs w:val="16"/>
              </w:rPr>
            </w:pPr>
            <w:r w:rsidRPr="00E51383">
              <w:rPr>
                <w:rFonts w:ascii="Gill Sans MT" w:hAnsi="Gill Sans MT"/>
                <w:sz w:val="16"/>
                <w:szCs w:val="16"/>
              </w:rPr>
              <w:t xml:space="preserve">Girls did better than boys at the expected level and  </w:t>
            </w:r>
            <w:r w:rsidRPr="00774198">
              <w:rPr>
                <w:rFonts w:ascii="Gill Sans MT" w:hAnsi="Gill Sans MT"/>
                <w:color w:val="FF0000"/>
                <w:sz w:val="16"/>
                <w:szCs w:val="16"/>
              </w:rPr>
              <w:t>boys did better than girls at Greater Depth</w:t>
            </w:r>
          </w:p>
          <w:p w:rsidR="00E51383" w:rsidRPr="00E51383" w:rsidRDefault="00E51383" w:rsidP="00E51383">
            <w:pPr>
              <w:spacing w:after="0" w:line="240" w:lineRule="auto"/>
              <w:rPr>
                <w:rFonts w:ascii="Gill Sans MT" w:hAnsi="Gill Sans MT"/>
                <w:color w:val="FF0000"/>
                <w:sz w:val="16"/>
                <w:szCs w:val="16"/>
              </w:rPr>
            </w:pPr>
            <w:r w:rsidRPr="00E51383">
              <w:rPr>
                <w:rFonts w:ascii="Gill Sans MT" w:hAnsi="Gill Sans MT"/>
                <w:sz w:val="16"/>
                <w:szCs w:val="16"/>
              </w:rPr>
              <w:t>Boys - EXS higher than 2017</w:t>
            </w:r>
            <w:r w:rsidRPr="00E51383">
              <w:rPr>
                <w:rFonts w:ascii="Gill Sans MT" w:hAnsi="Gill Sans MT"/>
                <w:color w:val="FF0000"/>
                <w:sz w:val="16"/>
                <w:szCs w:val="16"/>
              </w:rPr>
              <w:t xml:space="preserve"> </w:t>
            </w:r>
            <w:r w:rsidRPr="00E51383">
              <w:rPr>
                <w:rFonts w:ascii="Gill Sans MT" w:hAnsi="Gill Sans MT"/>
                <w:sz w:val="16"/>
                <w:szCs w:val="16"/>
              </w:rPr>
              <w:t>by 10%</w:t>
            </w:r>
            <w:r w:rsidRPr="00E51383">
              <w:rPr>
                <w:rFonts w:ascii="Gill Sans MT" w:hAnsi="Gill Sans MT"/>
                <w:color w:val="FF0000"/>
                <w:sz w:val="16"/>
                <w:szCs w:val="16"/>
              </w:rPr>
              <w:t xml:space="preserve"> </w:t>
            </w:r>
            <w:r w:rsidRPr="00E51383">
              <w:rPr>
                <w:rFonts w:ascii="Gill Sans MT" w:hAnsi="Gill Sans MT"/>
                <w:sz w:val="16"/>
                <w:szCs w:val="16"/>
              </w:rPr>
              <w:t>(</w:t>
            </w:r>
            <w:proofErr w:type="spellStart"/>
            <w:r w:rsidRPr="00E51383">
              <w:rPr>
                <w:rFonts w:ascii="Gill Sans MT" w:hAnsi="Gill Sans MT"/>
                <w:sz w:val="16"/>
                <w:szCs w:val="16"/>
              </w:rPr>
              <w:t>Sch</w:t>
            </w:r>
            <w:proofErr w:type="spellEnd"/>
            <w:r w:rsidRPr="00E51383">
              <w:rPr>
                <w:rFonts w:ascii="Gill Sans MT" w:hAnsi="Gill Sans MT"/>
                <w:sz w:val="16"/>
                <w:szCs w:val="16"/>
              </w:rPr>
              <w:t xml:space="preserve"> 59%,  National 63% )</w:t>
            </w:r>
          </w:p>
          <w:p w:rsidR="009A7E0D" w:rsidRDefault="00E51383" w:rsidP="00E51383">
            <w:pPr>
              <w:spacing w:after="0" w:line="240" w:lineRule="auto"/>
              <w:rPr>
                <w:rFonts w:ascii="Gill Sans MT" w:hAnsi="Gill Sans MT"/>
                <w:sz w:val="16"/>
                <w:szCs w:val="16"/>
              </w:rPr>
            </w:pPr>
            <w:r w:rsidRPr="00E51383">
              <w:rPr>
                <w:rFonts w:ascii="Gill Sans MT" w:hAnsi="Gill Sans MT"/>
                <w:sz w:val="16"/>
                <w:szCs w:val="16"/>
              </w:rPr>
              <w:t xml:space="preserve">Boys - GDS higher than 2017 </w:t>
            </w:r>
            <w:r w:rsidRPr="00774198">
              <w:rPr>
                <w:rFonts w:ascii="Gill Sans MT" w:hAnsi="Gill Sans MT"/>
                <w:color w:val="FF0000"/>
                <w:sz w:val="16"/>
                <w:szCs w:val="16"/>
              </w:rPr>
              <w:t>(</w:t>
            </w:r>
            <w:proofErr w:type="spellStart"/>
            <w:r w:rsidRPr="00774198">
              <w:rPr>
                <w:rFonts w:ascii="Gill Sans MT" w:hAnsi="Gill Sans MT"/>
                <w:color w:val="FF0000"/>
                <w:sz w:val="16"/>
                <w:szCs w:val="16"/>
              </w:rPr>
              <w:t>Sch</w:t>
            </w:r>
            <w:proofErr w:type="spellEnd"/>
            <w:r w:rsidRPr="00774198">
              <w:rPr>
                <w:rFonts w:ascii="Gill Sans MT" w:hAnsi="Gill Sans MT"/>
                <w:color w:val="FF0000"/>
                <w:sz w:val="16"/>
                <w:szCs w:val="16"/>
              </w:rPr>
              <w:t xml:space="preserve"> 15%, National 12%</w:t>
            </w:r>
            <w:r w:rsidRPr="00E51383">
              <w:rPr>
                <w:rFonts w:ascii="Gill Sans MT" w:hAnsi="Gill Sans MT"/>
                <w:sz w:val="16"/>
                <w:szCs w:val="16"/>
              </w:rPr>
              <w:t xml:space="preserve"> )</w:t>
            </w:r>
          </w:p>
          <w:p w:rsidR="00E51383" w:rsidRPr="00E51383" w:rsidRDefault="00E51383" w:rsidP="00E51383">
            <w:pPr>
              <w:spacing w:after="0" w:line="240" w:lineRule="auto"/>
              <w:rPr>
                <w:rFonts w:ascii="Gill Sans MT" w:hAnsi="Gill Sans MT"/>
                <w:b/>
                <w:sz w:val="16"/>
                <w:szCs w:val="16"/>
              </w:rPr>
            </w:pPr>
            <w:r w:rsidRPr="00E51383">
              <w:rPr>
                <w:rFonts w:ascii="Gill Sans MT" w:hAnsi="Gill Sans MT"/>
                <w:b/>
                <w:sz w:val="16"/>
                <w:szCs w:val="16"/>
              </w:rPr>
              <w:t>KS2</w:t>
            </w:r>
          </w:p>
          <w:p w:rsidR="00E51383" w:rsidRPr="00E51383" w:rsidRDefault="00E51383" w:rsidP="00E51383">
            <w:pPr>
              <w:spacing w:after="0" w:line="240" w:lineRule="auto"/>
              <w:rPr>
                <w:rFonts w:ascii="Gill Sans MT" w:hAnsi="Gill Sans MT"/>
                <w:sz w:val="16"/>
                <w:szCs w:val="16"/>
              </w:rPr>
            </w:pPr>
            <w:r w:rsidRPr="00E51383">
              <w:rPr>
                <w:rFonts w:ascii="Gill Sans MT" w:hAnsi="Gill Sans MT"/>
                <w:sz w:val="16"/>
                <w:szCs w:val="16"/>
              </w:rPr>
              <w:t>Girls did better than boys at Expected level and at Greater Depth</w:t>
            </w:r>
          </w:p>
          <w:p w:rsidR="00E51383" w:rsidRPr="00E51383" w:rsidRDefault="00E51383" w:rsidP="00E51383">
            <w:pPr>
              <w:spacing w:after="0" w:line="240" w:lineRule="auto"/>
              <w:rPr>
                <w:rFonts w:ascii="Gill Sans MT" w:hAnsi="Gill Sans MT"/>
                <w:sz w:val="16"/>
                <w:szCs w:val="16"/>
              </w:rPr>
            </w:pPr>
            <w:r w:rsidRPr="00E51383">
              <w:rPr>
                <w:rFonts w:ascii="Gill Sans MT" w:hAnsi="Gill Sans MT"/>
                <w:sz w:val="16"/>
                <w:szCs w:val="16"/>
              </w:rPr>
              <w:t xml:space="preserve">Boys - EXS lower than 2017 and below </w:t>
            </w:r>
            <w:proofErr w:type="gramStart"/>
            <w:r w:rsidRPr="00E51383">
              <w:rPr>
                <w:rFonts w:ascii="Gill Sans MT" w:hAnsi="Gill Sans MT"/>
                <w:sz w:val="16"/>
                <w:szCs w:val="16"/>
              </w:rPr>
              <w:t>National  (</w:t>
            </w:r>
            <w:proofErr w:type="spellStart"/>
            <w:proofErr w:type="gramEnd"/>
            <w:r w:rsidRPr="00E51383">
              <w:rPr>
                <w:rFonts w:ascii="Gill Sans MT" w:hAnsi="Gill Sans MT"/>
                <w:sz w:val="16"/>
                <w:szCs w:val="16"/>
              </w:rPr>
              <w:t>Sch</w:t>
            </w:r>
            <w:proofErr w:type="spellEnd"/>
            <w:r w:rsidRPr="00E51383">
              <w:rPr>
                <w:rFonts w:ascii="Gill Sans MT" w:hAnsi="Gill Sans MT"/>
                <w:sz w:val="16"/>
                <w:szCs w:val="16"/>
              </w:rPr>
              <w:t xml:space="preserve"> 42%, National 72%) </w:t>
            </w:r>
          </w:p>
          <w:p w:rsidR="00E51383" w:rsidRPr="00E51383" w:rsidRDefault="00E51383" w:rsidP="00E51383">
            <w:pPr>
              <w:spacing w:after="0" w:line="240" w:lineRule="auto"/>
              <w:rPr>
                <w:rFonts w:ascii="Gill Sans MT" w:hAnsi="Gill Sans MT"/>
                <w:sz w:val="16"/>
                <w:szCs w:val="16"/>
              </w:rPr>
            </w:pPr>
            <w:r w:rsidRPr="008E18EA">
              <w:rPr>
                <w:rFonts w:ascii="Gill Sans MT" w:hAnsi="Gill Sans MT"/>
                <w:color w:val="FF0000"/>
                <w:sz w:val="16"/>
                <w:szCs w:val="16"/>
              </w:rPr>
              <w:t>Boys – GDS higher than 2017</w:t>
            </w:r>
            <w:r w:rsidRPr="00E51383">
              <w:rPr>
                <w:rFonts w:ascii="Gill Sans MT" w:hAnsi="Gill Sans MT"/>
                <w:sz w:val="16"/>
                <w:szCs w:val="16"/>
              </w:rPr>
              <w:t xml:space="preserve"> and below National (</w:t>
            </w:r>
            <w:proofErr w:type="spellStart"/>
            <w:r w:rsidRPr="00E51383">
              <w:rPr>
                <w:rFonts w:ascii="Gill Sans MT" w:hAnsi="Gill Sans MT"/>
                <w:sz w:val="16"/>
                <w:szCs w:val="16"/>
              </w:rPr>
              <w:t>Sch</w:t>
            </w:r>
            <w:proofErr w:type="spellEnd"/>
            <w:r w:rsidRPr="00E51383">
              <w:rPr>
                <w:rFonts w:ascii="Gill Sans MT" w:hAnsi="Gill Sans MT"/>
                <w:sz w:val="16"/>
                <w:szCs w:val="16"/>
              </w:rPr>
              <w:t xml:space="preserve"> 13%, National 15%)</w:t>
            </w:r>
          </w:p>
          <w:p w:rsidR="00E51383" w:rsidRPr="00E51383" w:rsidRDefault="00E51383" w:rsidP="00E51383">
            <w:pPr>
              <w:spacing w:after="0" w:line="240" w:lineRule="auto"/>
              <w:rPr>
                <w:rFonts w:ascii="Gill Sans MT" w:hAnsi="Gill Sans MT"/>
                <w:sz w:val="16"/>
                <w:szCs w:val="16"/>
              </w:rPr>
            </w:pPr>
            <w:r w:rsidRPr="00E51383">
              <w:rPr>
                <w:rFonts w:ascii="Gill Sans MT" w:hAnsi="Gill Sans MT"/>
                <w:sz w:val="16"/>
                <w:szCs w:val="16"/>
              </w:rPr>
              <w:t>Progress of  girls in writing was 3.4  National girls progress was 0.8</w:t>
            </w:r>
          </w:p>
          <w:p w:rsidR="009A7E0D" w:rsidRDefault="00E51383" w:rsidP="00E51383">
            <w:pPr>
              <w:spacing w:after="0" w:line="240" w:lineRule="auto"/>
              <w:rPr>
                <w:rFonts w:ascii="Gill Sans MT" w:hAnsi="Gill Sans MT"/>
                <w:sz w:val="16"/>
                <w:szCs w:val="16"/>
              </w:rPr>
            </w:pPr>
            <w:r w:rsidRPr="00E51383">
              <w:rPr>
                <w:rFonts w:ascii="Gill Sans MT" w:hAnsi="Gill Sans MT"/>
                <w:sz w:val="16"/>
                <w:szCs w:val="16"/>
              </w:rPr>
              <w:t>Progress of boys was -2.2    National boys progress was -0.8</w:t>
            </w:r>
          </w:p>
          <w:p w:rsidR="00FA446D" w:rsidRDefault="00FA446D" w:rsidP="00E51383">
            <w:pPr>
              <w:spacing w:after="0" w:line="240" w:lineRule="auto"/>
              <w:rPr>
                <w:rFonts w:ascii="Gill Sans MT" w:hAnsi="Gill Sans MT"/>
                <w:b/>
                <w:sz w:val="16"/>
                <w:szCs w:val="16"/>
              </w:rPr>
            </w:pPr>
            <w:r w:rsidRPr="00FA446D">
              <w:rPr>
                <w:rFonts w:ascii="Gill Sans MT" w:hAnsi="Gill Sans MT"/>
                <w:b/>
                <w:sz w:val="16"/>
                <w:szCs w:val="16"/>
              </w:rPr>
              <w:t xml:space="preserve">Internal data Years 1 </w:t>
            </w:r>
            <w:r>
              <w:rPr>
                <w:rFonts w:ascii="Gill Sans MT" w:hAnsi="Gill Sans MT"/>
                <w:b/>
                <w:sz w:val="16"/>
                <w:szCs w:val="16"/>
              </w:rPr>
              <w:t xml:space="preserve">–Y </w:t>
            </w:r>
            <w:r w:rsidRPr="00FA446D">
              <w:rPr>
                <w:rFonts w:ascii="Gill Sans MT" w:hAnsi="Gill Sans MT"/>
                <w:b/>
                <w:sz w:val="16"/>
                <w:szCs w:val="16"/>
              </w:rPr>
              <w:t>6</w:t>
            </w:r>
            <w:r>
              <w:rPr>
                <w:rFonts w:ascii="Gill Sans MT" w:hAnsi="Gill Sans MT"/>
                <w:b/>
                <w:sz w:val="16"/>
                <w:szCs w:val="16"/>
              </w:rPr>
              <w:t xml:space="preserve"> </w:t>
            </w:r>
          </w:p>
          <w:p w:rsidR="00FA446D" w:rsidRDefault="00FA446D" w:rsidP="00FA446D">
            <w:pPr>
              <w:spacing w:after="0" w:line="240" w:lineRule="auto"/>
              <w:rPr>
                <w:rFonts w:ascii="Gill Sans MT" w:hAnsi="Gill Sans MT"/>
                <w:sz w:val="16"/>
                <w:szCs w:val="16"/>
              </w:rPr>
            </w:pPr>
            <w:r>
              <w:rPr>
                <w:rFonts w:ascii="Gill Sans MT" w:hAnsi="Gill Sans MT"/>
                <w:sz w:val="16"/>
                <w:szCs w:val="16"/>
              </w:rPr>
              <w:t>83% of both girls and boys make good or better progress in writing</w:t>
            </w:r>
          </w:p>
          <w:p w:rsidR="00FA446D" w:rsidRPr="00FA446D" w:rsidRDefault="00FA446D" w:rsidP="00FA446D">
            <w:pPr>
              <w:spacing w:after="0" w:line="240" w:lineRule="auto"/>
              <w:rPr>
                <w:rFonts w:ascii="Gill Sans MT" w:hAnsi="Gill Sans MT"/>
                <w:sz w:val="16"/>
                <w:szCs w:val="16"/>
              </w:rPr>
            </w:pPr>
            <w:r>
              <w:rPr>
                <w:rFonts w:ascii="Gill Sans MT" w:hAnsi="Gill Sans MT"/>
                <w:sz w:val="16"/>
                <w:szCs w:val="16"/>
              </w:rPr>
              <w:t>88% of both boys and girls make good or better progress in maths</w:t>
            </w:r>
          </w:p>
        </w:tc>
      </w:tr>
      <w:tr w:rsidR="00E124F7" w:rsidRPr="00252AAC" w:rsidTr="00F2678C">
        <w:trPr>
          <w:trHeight w:val="335"/>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9214" w:type="dxa"/>
            <w:gridSpan w:val="3"/>
            <w:shd w:val="clear" w:color="auto" w:fill="F7CAAC" w:themeFill="accent2" w:themeFillTint="66"/>
          </w:tcPr>
          <w:p w:rsidR="00E124F7" w:rsidRDefault="00E124F7" w:rsidP="00E124F7">
            <w:pPr>
              <w:pStyle w:val="ListParagraph"/>
              <w:spacing w:after="0" w:line="240" w:lineRule="auto"/>
              <w:ind w:left="170"/>
              <w:contextualSpacing/>
              <w:rPr>
                <w:rFonts w:ascii="Gill Sans MT" w:hAnsi="Gill Sans MT"/>
                <w:sz w:val="20"/>
                <w:szCs w:val="20"/>
              </w:rPr>
            </w:pPr>
            <w:r w:rsidRPr="003A723A">
              <w:rPr>
                <w:rFonts w:ascii="Gill Sans MT" w:hAnsi="Gill Sans MT"/>
                <w:b/>
                <w:sz w:val="20"/>
                <w:szCs w:val="20"/>
              </w:rPr>
              <w:t>DISADVANTAGED PUPILS / PUPILS ELIGIBLE FOR THE PUPIL PREMIUM</w:t>
            </w:r>
          </w:p>
        </w:tc>
      </w:tr>
      <w:tr w:rsidR="00E124F7" w:rsidRPr="00252AAC" w:rsidTr="00147FF4">
        <w:trPr>
          <w:trHeight w:val="701"/>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4607" w:type="dxa"/>
          </w:tcPr>
          <w:p w:rsidR="00F316BB" w:rsidRPr="00A51ED2" w:rsidRDefault="0026043D" w:rsidP="0026043D">
            <w:pPr>
              <w:pStyle w:val="ListParagraph"/>
              <w:numPr>
                <w:ilvl w:val="0"/>
                <w:numId w:val="26"/>
              </w:numPr>
              <w:spacing w:after="160" w:line="259" w:lineRule="auto"/>
              <w:ind w:left="170" w:hanging="170"/>
              <w:contextualSpacing/>
              <w:rPr>
                <w:rFonts w:ascii="Gill Sans MT" w:hAnsi="Gill Sans MT"/>
                <w:sz w:val="20"/>
                <w:szCs w:val="20"/>
              </w:rPr>
            </w:pPr>
            <w:r>
              <w:rPr>
                <w:rFonts w:ascii="Gill Sans MT" w:hAnsi="Gill Sans MT"/>
                <w:sz w:val="20"/>
                <w:szCs w:val="20"/>
              </w:rPr>
              <w:t>To diminish the attainment Gap.</w:t>
            </w:r>
          </w:p>
        </w:tc>
        <w:tc>
          <w:tcPr>
            <w:tcW w:w="4607" w:type="dxa"/>
            <w:gridSpan w:val="2"/>
          </w:tcPr>
          <w:p w:rsidR="00A53970" w:rsidRDefault="00A53970" w:rsidP="00A53970">
            <w:pPr>
              <w:autoSpaceDE w:val="0"/>
              <w:autoSpaceDN w:val="0"/>
              <w:adjustRightInd w:val="0"/>
              <w:spacing w:after="0" w:line="240" w:lineRule="auto"/>
              <w:rPr>
                <w:rFonts w:ascii="Gill Sans MT" w:hAnsi="Gill Sans MT" w:cs="PTSans-Regular"/>
                <w:b/>
                <w:color w:val="000000"/>
                <w:sz w:val="20"/>
                <w:szCs w:val="20"/>
                <w:lang w:val="en-US"/>
              </w:rPr>
            </w:pPr>
            <w:r w:rsidRPr="00A53970">
              <w:rPr>
                <w:rFonts w:ascii="Gill Sans MT" w:hAnsi="Gill Sans MT" w:cs="PTSans-Regular"/>
                <w:b/>
                <w:color w:val="000000"/>
                <w:sz w:val="20"/>
                <w:szCs w:val="20"/>
                <w:lang w:val="en-US"/>
              </w:rPr>
              <w:t>EYFS</w:t>
            </w:r>
          </w:p>
          <w:p w:rsidR="0026043D" w:rsidRPr="0026043D" w:rsidRDefault="0026043D" w:rsidP="0026043D">
            <w:pPr>
              <w:pStyle w:val="ListParagraph"/>
              <w:spacing w:after="0" w:line="240" w:lineRule="auto"/>
              <w:ind w:left="0"/>
              <w:rPr>
                <w:rFonts w:ascii="Gill Sans MT" w:hAnsi="Gill Sans MT"/>
                <w:color w:val="000000"/>
                <w:sz w:val="18"/>
                <w:szCs w:val="18"/>
              </w:rPr>
            </w:pPr>
            <w:r w:rsidRPr="0026043D">
              <w:rPr>
                <w:rFonts w:ascii="Gill Sans MT" w:hAnsi="Gill Sans MT"/>
                <w:color w:val="000000"/>
                <w:sz w:val="18"/>
                <w:szCs w:val="18"/>
              </w:rPr>
              <w:t xml:space="preserve">Disadvantaged/ Non Disadvantaged PP (Pupil </w:t>
            </w:r>
            <w:proofErr w:type="gramStart"/>
            <w:r w:rsidRPr="0026043D">
              <w:rPr>
                <w:rFonts w:ascii="Gill Sans MT" w:hAnsi="Gill Sans MT"/>
                <w:color w:val="000000"/>
                <w:sz w:val="18"/>
                <w:szCs w:val="18"/>
              </w:rPr>
              <w:t>Premium)  GLD</w:t>
            </w:r>
            <w:proofErr w:type="gramEnd"/>
            <w:r>
              <w:rPr>
                <w:rFonts w:ascii="Gill Sans MT" w:hAnsi="Gill Sans MT"/>
                <w:color w:val="000000"/>
                <w:sz w:val="18"/>
                <w:szCs w:val="18"/>
              </w:rPr>
              <w:t xml:space="preserve">    </w:t>
            </w:r>
            <w:r w:rsidRPr="0026043D">
              <w:rPr>
                <w:rFonts w:ascii="Gill Sans MT" w:hAnsi="Gill Sans MT"/>
                <w:color w:val="000000"/>
                <w:sz w:val="18"/>
                <w:szCs w:val="18"/>
              </w:rPr>
              <w:t xml:space="preserve">PP 85.7%   Non PP 76.65 .   </w:t>
            </w:r>
            <w:r w:rsidRPr="00774198">
              <w:rPr>
                <w:rFonts w:ascii="Gill Sans MT" w:hAnsi="Gill Sans MT"/>
                <w:color w:val="FF0000"/>
                <w:sz w:val="18"/>
                <w:szCs w:val="18"/>
              </w:rPr>
              <w:t>PP above Non PP by 9%</w:t>
            </w:r>
          </w:p>
          <w:p w:rsidR="00A53970" w:rsidRPr="0026043D" w:rsidRDefault="00A53970" w:rsidP="00A53970">
            <w:pPr>
              <w:contextualSpacing/>
              <w:rPr>
                <w:rFonts w:ascii="Gill Sans MT" w:hAnsi="Gill Sans MT"/>
                <w:b/>
                <w:sz w:val="18"/>
                <w:szCs w:val="18"/>
              </w:rPr>
            </w:pPr>
            <w:r w:rsidRPr="0026043D">
              <w:rPr>
                <w:rFonts w:ascii="Gill Sans MT" w:hAnsi="Gill Sans MT"/>
                <w:b/>
                <w:sz w:val="18"/>
                <w:szCs w:val="18"/>
              </w:rPr>
              <w:t>Phonics</w:t>
            </w:r>
          </w:p>
          <w:p w:rsidR="0026043D" w:rsidRPr="0026043D" w:rsidRDefault="0026043D" w:rsidP="00EB63EC">
            <w:pPr>
              <w:spacing w:after="0"/>
              <w:contextualSpacing/>
              <w:rPr>
                <w:sz w:val="18"/>
                <w:szCs w:val="18"/>
              </w:rPr>
            </w:pPr>
            <w:r w:rsidRPr="0026043D">
              <w:rPr>
                <w:sz w:val="18"/>
                <w:szCs w:val="18"/>
              </w:rPr>
              <w:t xml:space="preserve">100% passed.  </w:t>
            </w:r>
            <w:r w:rsidRPr="00774198">
              <w:rPr>
                <w:color w:val="FF0000"/>
                <w:sz w:val="18"/>
                <w:szCs w:val="18"/>
              </w:rPr>
              <w:t>Above non disadvantaged by 6%,</w:t>
            </w:r>
            <w:r w:rsidRPr="0026043D">
              <w:rPr>
                <w:sz w:val="18"/>
                <w:szCs w:val="18"/>
              </w:rPr>
              <w:t xml:space="preserve"> above LA by 21%</w:t>
            </w:r>
            <w:r w:rsidR="00EB63EC">
              <w:rPr>
                <w:sz w:val="18"/>
                <w:szCs w:val="18"/>
              </w:rPr>
              <w:t xml:space="preserve">             </w:t>
            </w:r>
            <w:r w:rsidRPr="0026043D">
              <w:rPr>
                <w:sz w:val="18"/>
                <w:szCs w:val="18"/>
              </w:rPr>
              <w:t xml:space="preserve">22% increase from last year </w:t>
            </w:r>
          </w:p>
          <w:p w:rsidR="00A53970" w:rsidRDefault="00A53970" w:rsidP="0026043D">
            <w:pPr>
              <w:contextualSpacing/>
              <w:rPr>
                <w:rFonts w:ascii="Gill Sans MT" w:hAnsi="Gill Sans MT"/>
                <w:b/>
                <w:sz w:val="20"/>
                <w:szCs w:val="20"/>
              </w:rPr>
            </w:pPr>
            <w:r w:rsidRPr="00A53970">
              <w:rPr>
                <w:rFonts w:ascii="Gill Sans MT" w:hAnsi="Gill Sans MT"/>
                <w:b/>
                <w:sz w:val="20"/>
                <w:szCs w:val="20"/>
              </w:rPr>
              <w:t>KS1</w:t>
            </w:r>
          </w:p>
          <w:p w:rsidR="00EB63EC" w:rsidRPr="00EB63EC" w:rsidRDefault="00EB63EC" w:rsidP="00A53970">
            <w:pPr>
              <w:contextualSpacing/>
              <w:rPr>
                <w:rFonts w:ascii="Gill Sans MT" w:hAnsi="Gill Sans MT"/>
                <w:sz w:val="18"/>
                <w:szCs w:val="18"/>
                <w:u w:val="single"/>
              </w:rPr>
            </w:pPr>
            <w:r w:rsidRPr="00EB63EC">
              <w:rPr>
                <w:rFonts w:ascii="Gill Sans MT" w:hAnsi="Gill Sans MT"/>
                <w:sz w:val="18"/>
                <w:szCs w:val="18"/>
                <w:u w:val="single"/>
              </w:rPr>
              <w:t>Reading</w:t>
            </w:r>
          </w:p>
          <w:p w:rsidR="00EB63EC" w:rsidRPr="00774198" w:rsidRDefault="00EB63EC" w:rsidP="00EB63EC">
            <w:pPr>
              <w:spacing w:after="0"/>
              <w:contextualSpacing/>
              <w:rPr>
                <w:rFonts w:ascii="Gill Sans MT" w:hAnsi="Gill Sans MT"/>
                <w:color w:val="FF0000"/>
                <w:sz w:val="18"/>
                <w:szCs w:val="18"/>
              </w:rPr>
            </w:pPr>
            <w:r w:rsidRPr="00EB63EC">
              <w:rPr>
                <w:rFonts w:ascii="Gill Sans MT" w:hAnsi="Gill Sans MT"/>
                <w:sz w:val="18"/>
                <w:szCs w:val="18"/>
              </w:rPr>
              <w:t>Expected   70%    up by 36.7% on last year  above National of 62.5%</w:t>
            </w:r>
            <w:r>
              <w:rPr>
                <w:rFonts w:ascii="Gill Sans MT" w:hAnsi="Gill Sans MT"/>
                <w:sz w:val="18"/>
                <w:szCs w:val="18"/>
              </w:rPr>
              <w:t xml:space="preserve">  </w:t>
            </w:r>
            <w:r w:rsidRPr="00EB63EC">
              <w:rPr>
                <w:rFonts w:ascii="Gill Sans MT" w:hAnsi="Gill Sans MT"/>
                <w:sz w:val="18"/>
                <w:szCs w:val="18"/>
              </w:rPr>
              <w:t xml:space="preserve">below school other by 18% - </w:t>
            </w:r>
            <w:r w:rsidRPr="00774198">
              <w:rPr>
                <w:rFonts w:ascii="Gill Sans MT" w:hAnsi="Gill Sans MT"/>
                <w:color w:val="FF0000"/>
                <w:sz w:val="18"/>
                <w:szCs w:val="18"/>
              </w:rPr>
              <w:t xml:space="preserve">but gap significantly diminished on last year </w:t>
            </w:r>
          </w:p>
          <w:p w:rsidR="00EB63EC" w:rsidRPr="00774198" w:rsidRDefault="00EB63EC" w:rsidP="00EB63EC">
            <w:pPr>
              <w:spacing w:after="0"/>
              <w:contextualSpacing/>
              <w:rPr>
                <w:rFonts w:ascii="Gill Sans MT" w:hAnsi="Gill Sans MT"/>
                <w:color w:val="FF0000"/>
                <w:sz w:val="18"/>
                <w:szCs w:val="18"/>
              </w:rPr>
            </w:pPr>
            <w:r w:rsidRPr="00EB63EC">
              <w:rPr>
                <w:rFonts w:ascii="Gill Sans MT" w:hAnsi="Gill Sans MT"/>
                <w:sz w:val="18"/>
                <w:szCs w:val="18"/>
              </w:rPr>
              <w:t>Greater Depth 20%   up by 10 % on last year   National 14%</w:t>
            </w:r>
            <w:r>
              <w:rPr>
                <w:rFonts w:ascii="Gill Sans MT" w:hAnsi="Gill Sans MT"/>
                <w:sz w:val="18"/>
                <w:szCs w:val="18"/>
              </w:rPr>
              <w:t xml:space="preserve">   </w:t>
            </w:r>
            <w:r w:rsidRPr="00EB63EC">
              <w:rPr>
                <w:rFonts w:ascii="Gill Sans MT" w:hAnsi="Gill Sans MT"/>
                <w:sz w:val="18"/>
                <w:szCs w:val="18"/>
              </w:rPr>
              <w:t xml:space="preserve">below school other by 21% </w:t>
            </w:r>
            <w:r w:rsidRPr="00774198">
              <w:rPr>
                <w:rFonts w:ascii="Gill Sans MT" w:hAnsi="Gill Sans MT"/>
                <w:color w:val="FF0000"/>
                <w:sz w:val="18"/>
                <w:szCs w:val="18"/>
              </w:rPr>
              <w:t xml:space="preserve">- but gap diminished by 13% on last year </w:t>
            </w:r>
          </w:p>
          <w:p w:rsidR="00A53970" w:rsidRDefault="00EB63EC" w:rsidP="00A53970">
            <w:pPr>
              <w:contextualSpacing/>
              <w:rPr>
                <w:rFonts w:ascii="Gill Sans MT" w:hAnsi="Gill Sans MT"/>
                <w:sz w:val="18"/>
                <w:szCs w:val="18"/>
                <w:u w:val="single"/>
              </w:rPr>
            </w:pPr>
            <w:r w:rsidRPr="00EB63EC">
              <w:rPr>
                <w:rFonts w:ascii="Gill Sans MT" w:hAnsi="Gill Sans MT"/>
                <w:sz w:val="18"/>
                <w:szCs w:val="18"/>
                <w:u w:val="single"/>
              </w:rPr>
              <w:t>Writing</w:t>
            </w:r>
          </w:p>
          <w:p w:rsidR="00EB63EC" w:rsidRPr="00774198" w:rsidRDefault="00EB63EC" w:rsidP="00EB63EC">
            <w:pPr>
              <w:spacing w:after="0"/>
              <w:contextualSpacing/>
              <w:rPr>
                <w:rFonts w:ascii="Gill Sans MT" w:hAnsi="Gill Sans MT"/>
                <w:color w:val="FF0000"/>
                <w:sz w:val="18"/>
                <w:szCs w:val="18"/>
              </w:rPr>
            </w:pPr>
            <w:r w:rsidRPr="00EB63EC">
              <w:rPr>
                <w:rFonts w:ascii="Gill Sans MT" w:hAnsi="Gill Sans MT"/>
                <w:sz w:val="18"/>
                <w:szCs w:val="18"/>
              </w:rPr>
              <w:t>Expected   60%    up by 27% on last year  and above National of 55.4%</w:t>
            </w:r>
            <w:r>
              <w:rPr>
                <w:rFonts w:ascii="Gill Sans MT" w:hAnsi="Gill Sans MT"/>
                <w:sz w:val="18"/>
                <w:szCs w:val="18"/>
              </w:rPr>
              <w:t xml:space="preserve">   </w:t>
            </w:r>
            <w:r w:rsidRPr="00EB63EC">
              <w:rPr>
                <w:rFonts w:ascii="Gill Sans MT" w:hAnsi="Gill Sans MT"/>
                <w:sz w:val="18"/>
                <w:szCs w:val="18"/>
              </w:rPr>
              <w:t xml:space="preserve">below school other by 24% - </w:t>
            </w:r>
            <w:r w:rsidRPr="00774198">
              <w:rPr>
                <w:rFonts w:ascii="Gill Sans MT" w:hAnsi="Gill Sans MT"/>
                <w:color w:val="FF0000"/>
                <w:sz w:val="18"/>
                <w:szCs w:val="18"/>
              </w:rPr>
              <w:t xml:space="preserve">gap is slightly diminished on last year </w:t>
            </w:r>
          </w:p>
          <w:p w:rsidR="00EB63EC" w:rsidRPr="00EB63EC" w:rsidRDefault="00EB63EC" w:rsidP="00EB63EC">
            <w:pPr>
              <w:spacing w:after="0"/>
              <w:contextualSpacing/>
              <w:rPr>
                <w:rFonts w:ascii="Gill Sans MT" w:hAnsi="Gill Sans MT"/>
                <w:sz w:val="18"/>
                <w:szCs w:val="18"/>
              </w:rPr>
            </w:pPr>
            <w:r w:rsidRPr="00EB63EC">
              <w:rPr>
                <w:rFonts w:ascii="Gill Sans MT" w:hAnsi="Gill Sans MT"/>
                <w:sz w:val="18"/>
                <w:szCs w:val="18"/>
              </w:rPr>
              <w:t>Greater Depth 10%   up by 1 % on last year     National 8%</w:t>
            </w:r>
          </w:p>
          <w:p w:rsidR="00EB63EC" w:rsidRPr="00774198" w:rsidRDefault="00EB63EC" w:rsidP="00EB63EC">
            <w:pPr>
              <w:spacing w:after="0"/>
              <w:contextualSpacing/>
              <w:rPr>
                <w:rFonts w:ascii="Gill Sans MT" w:hAnsi="Gill Sans MT"/>
                <w:color w:val="FF0000"/>
                <w:sz w:val="18"/>
                <w:szCs w:val="18"/>
              </w:rPr>
            </w:pPr>
            <w:r w:rsidRPr="00EB63EC">
              <w:rPr>
                <w:rFonts w:ascii="Gill Sans MT" w:hAnsi="Gill Sans MT"/>
                <w:sz w:val="18"/>
                <w:szCs w:val="18"/>
              </w:rPr>
              <w:t xml:space="preserve">below school other by 7% - </w:t>
            </w:r>
            <w:r w:rsidRPr="00774198">
              <w:rPr>
                <w:rFonts w:ascii="Gill Sans MT" w:hAnsi="Gill Sans MT"/>
                <w:color w:val="FF0000"/>
                <w:sz w:val="18"/>
                <w:szCs w:val="18"/>
              </w:rPr>
              <w:t xml:space="preserve">but gap diminished on last year by 6% </w:t>
            </w:r>
          </w:p>
          <w:p w:rsidR="00EB63EC" w:rsidRDefault="00EB63EC" w:rsidP="00EB63EC">
            <w:pPr>
              <w:spacing w:after="0"/>
              <w:contextualSpacing/>
              <w:rPr>
                <w:rFonts w:ascii="Gill Sans MT" w:hAnsi="Gill Sans MT"/>
                <w:sz w:val="18"/>
                <w:szCs w:val="18"/>
                <w:u w:val="single"/>
              </w:rPr>
            </w:pPr>
            <w:r w:rsidRPr="00EB63EC">
              <w:rPr>
                <w:rFonts w:ascii="Gill Sans MT" w:hAnsi="Gill Sans MT"/>
                <w:sz w:val="18"/>
                <w:szCs w:val="18"/>
                <w:u w:val="single"/>
              </w:rPr>
              <w:t>Maths</w:t>
            </w:r>
          </w:p>
          <w:p w:rsidR="00EB63EC" w:rsidRPr="00774198" w:rsidRDefault="00EB63EC" w:rsidP="00EB63EC">
            <w:pPr>
              <w:spacing w:after="0"/>
              <w:contextualSpacing/>
              <w:rPr>
                <w:rFonts w:ascii="Gill Sans MT" w:hAnsi="Gill Sans MT"/>
                <w:color w:val="FF0000"/>
                <w:sz w:val="18"/>
                <w:szCs w:val="18"/>
              </w:rPr>
            </w:pPr>
            <w:r w:rsidRPr="00EB63EC">
              <w:rPr>
                <w:rFonts w:ascii="Gill Sans MT" w:hAnsi="Gill Sans MT"/>
                <w:sz w:val="18"/>
                <w:szCs w:val="18"/>
              </w:rPr>
              <w:t>Expected   80%    up by 53% on last year  - above National of 63%</w:t>
            </w:r>
            <w:r>
              <w:rPr>
                <w:rFonts w:ascii="Gill Sans MT" w:hAnsi="Gill Sans MT"/>
                <w:sz w:val="18"/>
                <w:szCs w:val="18"/>
              </w:rPr>
              <w:t xml:space="preserve">   </w:t>
            </w:r>
            <w:r w:rsidRPr="00EB63EC">
              <w:rPr>
                <w:rFonts w:ascii="Gill Sans MT" w:hAnsi="Gill Sans MT"/>
                <w:sz w:val="18"/>
                <w:szCs w:val="18"/>
              </w:rPr>
              <w:t xml:space="preserve">below school other by 4% </w:t>
            </w:r>
            <w:r w:rsidRPr="00774198">
              <w:rPr>
                <w:rFonts w:ascii="Gill Sans MT" w:hAnsi="Gill Sans MT"/>
                <w:color w:val="FF0000"/>
                <w:sz w:val="18"/>
                <w:szCs w:val="18"/>
              </w:rPr>
              <w:t xml:space="preserve">- gap is diminished on last year enormously by almost 50% </w:t>
            </w:r>
          </w:p>
          <w:p w:rsidR="00EB63EC" w:rsidRPr="00EB63EC" w:rsidRDefault="00EB63EC" w:rsidP="00EB63EC">
            <w:pPr>
              <w:spacing w:after="0"/>
              <w:contextualSpacing/>
              <w:rPr>
                <w:rFonts w:ascii="Gill Sans MT" w:hAnsi="Gill Sans MT"/>
                <w:sz w:val="18"/>
                <w:szCs w:val="18"/>
              </w:rPr>
            </w:pPr>
            <w:r w:rsidRPr="00EB63EC">
              <w:rPr>
                <w:rFonts w:ascii="Gill Sans MT" w:hAnsi="Gill Sans MT"/>
                <w:sz w:val="18"/>
                <w:szCs w:val="18"/>
              </w:rPr>
              <w:t>Greater Depth 10%   up by 1 % on last year    National 12%</w:t>
            </w:r>
          </w:p>
          <w:p w:rsidR="00EB63EC" w:rsidRPr="00774198" w:rsidRDefault="00EB63EC" w:rsidP="00EB63EC">
            <w:pPr>
              <w:spacing w:after="0"/>
              <w:contextualSpacing/>
              <w:rPr>
                <w:rFonts w:ascii="Gill Sans MT" w:hAnsi="Gill Sans MT"/>
                <w:color w:val="FF0000"/>
                <w:sz w:val="18"/>
                <w:szCs w:val="18"/>
              </w:rPr>
            </w:pPr>
            <w:r w:rsidRPr="00EB63EC">
              <w:rPr>
                <w:rFonts w:ascii="Gill Sans MT" w:hAnsi="Gill Sans MT"/>
                <w:sz w:val="18"/>
                <w:szCs w:val="18"/>
              </w:rPr>
              <w:t xml:space="preserve">below school other by 9% - </w:t>
            </w:r>
            <w:r w:rsidRPr="00774198">
              <w:rPr>
                <w:rFonts w:ascii="Gill Sans MT" w:hAnsi="Gill Sans MT"/>
                <w:color w:val="FF0000"/>
                <w:sz w:val="18"/>
                <w:szCs w:val="18"/>
              </w:rPr>
              <w:t xml:space="preserve">but gap diminished on last year by 18% </w:t>
            </w:r>
          </w:p>
          <w:p w:rsidR="00A53970" w:rsidRDefault="00A53970" w:rsidP="00A53970">
            <w:pPr>
              <w:contextualSpacing/>
              <w:rPr>
                <w:rFonts w:ascii="Gill Sans MT" w:hAnsi="Gill Sans MT"/>
                <w:b/>
                <w:sz w:val="20"/>
                <w:szCs w:val="20"/>
              </w:rPr>
            </w:pPr>
            <w:r w:rsidRPr="00A53970">
              <w:rPr>
                <w:rFonts w:ascii="Gill Sans MT" w:hAnsi="Gill Sans MT"/>
                <w:b/>
                <w:sz w:val="20"/>
                <w:szCs w:val="20"/>
              </w:rPr>
              <w:t>KS2</w:t>
            </w:r>
          </w:p>
          <w:p w:rsidR="00EB63EC" w:rsidRPr="00EB63EC" w:rsidRDefault="00EB63EC" w:rsidP="00A53970">
            <w:pPr>
              <w:contextualSpacing/>
              <w:rPr>
                <w:rFonts w:ascii="Gill Sans MT" w:hAnsi="Gill Sans MT"/>
                <w:sz w:val="20"/>
                <w:szCs w:val="20"/>
                <w:u w:val="single"/>
              </w:rPr>
            </w:pPr>
            <w:r w:rsidRPr="00EB63EC">
              <w:rPr>
                <w:rFonts w:ascii="Gill Sans MT" w:hAnsi="Gill Sans MT"/>
                <w:sz w:val="20"/>
                <w:szCs w:val="20"/>
                <w:u w:val="single"/>
              </w:rPr>
              <w:t>Reading</w:t>
            </w:r>
          </w:p>
          <w:p w:rsidR="00EB63EC" w:rsidRPr="00EB63EC" w:rsidRDefault="00EB63EC" w:rsidP="00EB63EC">
            <w:pPr>
              <w:spacing w:after="0" w:line="240" w:lineRule="auto"/>
              <w:contextualSpacing/>
              <w:rPr>
                <w:rFonts w:ascii="Gill Sans MT" w:hAnsi="Gill Sans MT"/>
                <w:sz w:val="18"/>
                <w:szCs w:val="18"/>
              </w:rPr>
            </w:pPr>
            <w:r w:rsidRPr="00EB63EC">
              <w:rPr>
                <w:rFonts w:ascii="Gill Sans MT" w:hAnsi="Gill Sans MT"/>
                <w:sz w:val="18"/>
                <w:szCs w:val="18"/>
              </w:rPr>
              <w:t>Expected   53%   up by 10% from last year. Below  National at   64.3%</w:t>
            </w:r>
          </w:p>
          <w:p w:rsidR="00EB63EC" w:rsidRPr="00EB63EC" w:rsidRDefault="00EB63EC" w:rsidP="00EB63EC">
            <w:pPr>
              <w:spacing w:after="0" w:line="240" w:lineRule="auto"/>
              <w:contextualSpacing/>
              <w:rPr>
                <w:rFonts w:ascii="Gill Sans MT" w:hAnsi="Gill Sans MT"/>
                <w:sz w:val="18"/>
                <w:szCs w:val="18"/>
              </w:rPr>
            </w:pPr>
            <w:r w:rsidRPr="00EB63EC">
              <w:rPr>
                <w:rFonts w:ascii="Gill Sans MT" w:hAnsi="Gill Sans MT"/>
                <w:sz w:val="18"/>
                <w:szCs w:val="18"/>
              </w:rPr>
              <w:t>GDS  11%   up by 8% from last year   Below National at 18%</w:t>
            </w:r>
          </w:p>
          <w:p w:rsidR="00EB63EC" w:rsidRPr="00EB63EC" w:rsidRDefault="00EB63EC" w:rsidP="00EB63EC">
            <w:pPr>
              <w:spacing w:after="0" w:line="240" w:lineRule="auto"/>
              <w:contextualSpacing/>
              <w:rPr>
                <w:rFonts w:ascii="Gill Sans MT" w:hAnsi="Gill Sans MT"/>
                <w:sz w:val="18"/>
                <w:szCs w:val="18"/>
              </w:rPr>
            </w:pPr>
            <w:r w:rsidRPr="00EB63EC">
              <w:rPr>
                <w:rFonts w:ascii="Gill Sans MT" w:hAnsi="Gill Sans MT"/>
                <w:sz w:val="18"/>
                <w:szCs w:val="18"/>
              </w:rPr>
              <w:t xml:space="preserve">Both EXP+ and GDS </w:t>
            </w:r>
            <w:r w:rsidRPr="00774198">
              <w:rPr>
                <w:rFonts w:ascii="Gill Sans MT" w:hAnsi="Gill Sans MT"/>
                <w:color w:val="FF0000"/>
                <w:sz w:val="18"/>
                <w:szCs w:val="18"/>
              </w:rPr>
              <w:t>diminished the difference with school other from last year by 10% for Exp and 15% at GDS</w:t>
            </w:r>
          </w:p>
          <w:p w:rsidR="00EB63EC" w:rsidRDefault="00EB63EC" w:rsidP="00EB63EC">
            <w:pPr>
              <w:spacing w:after="0" w:line="240" w:lineRule="auto"/>
              <w:contextualSpacing/>
              <w:rPr>
                <w:rFonts w:ascii="Gill Sans MT" w:hAnsi="Gill Sans MT"/>
                <w:sz w:val="18"/>
                <w:szCs w:val="18"/>
              </w:rPr>
            </w:pPr>
            <w:r w:rsidRPr="00EB63EC">
              <w:rPr>
                <w:rFonts w:ascii="Gill Sans MT" w:hAnsi="Gill Sans MT"/>
                <w:sz w:val="18"/>
                <w:szCs w:val="18"/>
              </w:rPr>
              <w:t>PP reading progress was 0.9  National PP progress was -0.6</w:t>
            </w:r>
          </w:p>
          <w:p w:rsidR="00EB63EC" w:rsidRDefault="00EB63EC" w:rsidP="00EB63EC">
            <w:pPr>
              <w:spacing w:after="0" w:line="240" w:lineRule="auto"/>
              <w:contextualSpacing/>
              <w:rPr>
                <w:rFonts w:ascii="Gill Sans MT" w:hAnsi="Gill Sans MT"/>
                <w:sz w:val="18"/>
                <w:szCs w:val="18"/>
                <w:u w:val="single"/>
              </w:rPr>
            </w:pPr>
            <w:r w:rsidRPr="00EB63EC">
              <w:rPr>
                <w:rFonts w:ascii="Gill Sans MT" w:hAnsi="Gill Sans MT"/>
                <w:sz w:val="18"/>
                <w:szCs w:val="18"/>
                <w:u w:val="single"/>
              </w:rPr>
              <w:t>Writing</w:t>
            </w:r>
          </w:p>
          <w:p w:rsidR="00EB63EC" w:rsidRPr="00EB63EC" w:rsidRDefault="00EB63EC" w:rsidP="00EB63EC">
            <w:pPr>
              <w:spacing w:after="0" w:line="240" w:lineRule="auto"/>
              <w:contextualSpacing/>
              <w:rPr>
                <w:rFonts w:ascii="Gill Sans MT" w:hAnsi="Gill Sans MT"/>
                <w:sz w:val="18"/>
                <w:szCs w:val="18"/>
              </w:rPr>
            </w:pPr>
            <w:r w:rsidRPr="00EB63EC">
              <w:rPr>
                <w:rFonts w:ascii="Gill Sans MT" w:hAnsi="Gill Sans MT"/>
                <w:sz w:val="18"/>
                <w:szCs w:val="18"/>
              </w:rPr>
              <w:lastRenderedPageBreak/>
              <w:t>Expected  26%  down by 11% on last year   National PP 68%</w:t>
            </w:r>
          </w:p>
          <w:p w:rsidR="00EB63EC" w:rsidRPr="00EB63EC" w:rsidRDefault="00EB63EC" w:rsidP="00EB63EC">
            <w:pPr>
              <w:spacing w:after="0" w:line="240" w:lineRule="auto"/>
              <w:contextualSpacing/>
              <w:rPr>
                <w:rFonts w:ascii="Gill Sans MT" w:hAnsi="Gill Sans MT"/>
                <w:sz w:val="18"/>
                <w:szCs w:val="18"/>
              </w:rPr>
            </w:pPr>
            <w:r w:rsidRPr="00EB63EC">
              <w:rPr>
                <w:rFonts w:ascii="Gill Sans MT" w:hAnsi="Gill Sans MT"/>
                <w:sz w:val="18"/>
                <w:szCs w:val="18"/>
              </w:rPr>
              <w:t xml:space="preserve">GDS </w:t>
            </w:r>
            <w:r>
              <w:rPr>
                <w:rFonts w:ascii="Gill Sans MT" w:hAnsi="Gill Sans MT"/>
                <w:sz w:val="18"/>
                <w:szCs w:val="18"/>
              </w:rPr>
              <w:t xml:space="preserve"> </w:t>
            </w:r>
            <w:r w:rsidRPr="00EB63EC">
              <w:rPr>
                <w:rFonts w:ascii="Gill Sans MT" w:hAnsi="Gill Sans MT"/>
                <w:sz w:val="18"/>
                <w:szCs w:val="18"/>
              </w:rPr>
              <w:t>0%    National is 11%</w:t>
            </w:r>
          </w:p>
          <w:p w:rsidR="00EB63EC" w:rsidRPr="00EB63EC" w:rsidRDefault="00EB63EC" w:rsidP="00EB63EC">
            <w:pPr>
              <w:spacing w:after="0" w:line="240" w:lineRule="auto"/>
              <w:contextualSpacing/>
              <w:rPr>
                <w:rFonts w:ascii="Gill Sans MT" w:hAnsi="Gill Sans MT"/>
                <w:sz w:val="18"/>
                <w:szCs w:val="18"/>
              </w:rPr>
            </w:pPr>
            <w:r w:rsidRPr="00EB63EC">
              <w:rPr>
                <w:rFonts w:ascii="Gill Sans MT" w:hAnsi="Gill Sans MT"/>
                <w:sz w:val="18"/>
                <w:szCs w:val="18"/>
              </w:rPr>
              <w:t>EXP+ gap to school other widened by 22% from last year</w:t>
            </w:r>
          </w:p>
          <w:p w:rsidR="00EB63EC" w:rsidRDefault="00EB63EC" w:rsidP="00EB63EC">
            <w:pPr>
              <w:spacing w:after="0" w:line="240" w:lineRule="auto"/>
              <w:contextualSpacing/>
              <w:rPr>
                <w:rFonts w:ascii="Gill Sans MT" w:hAnsi="Gill Sans MT"/>
                <w:sz w:val="18"/>
                <w:szCs w:val="18"/>
              </w:rPr>
            </w:pPr>
            <w:r w:rsidRPr="00EB63EC">
              <w:rPr>
                <w:rFonts w:ascii="Gill Sans MT" w:hAnsi="Gill Sans MT"/>
                <w:sz w:val="18"/>
                <w:szCs w:val="18"/>
              </w:rPr>
              <w:t>GDS gap to school other widened by 10%  from last year</w:t>
            </w:r>
          </w:p>
          <w:p w:rsidR="00EB63EC" w:rsidRDefault="00EB63EC" w:rsidP="00EB63EC">
            <w:pPr>
              <w:spacing w:after="0" w:line="240" w:lineRule="auto"/>
              <w:contextualSpacing/>
              <w:rPr>
                <w:rFonts w:ascii="Gill Sans MT" w:hAnsi="Gill Sans MT"/>
                <w:sz w:val="18"/>
                <w:szCs w:val="18"/>
                <w:u w:val="single"/>
              </w:rPr>
            </w:pPr>
            <w:r w:rsidRPr="00EB63EC">
              <w:rPr>
                <w:rFonts w:ascii="Gill Sans MT" w:hAnsi="Gill Sans MT"/>
                <w:sz w:val="18"/>
                <w:szCs w:val="18"/>
                <w:u w:val="single"/>
              </w:rPr>
              <w:t>Maths</w:t>
            </w:r>
          </w:p>
          <w:p w:rsidR="00EB63EC" w:rsidRPr="00EB63EC" w:rsidRDefault="00EB63EC" w:rsidP="00EB63EC">
            <w:pPr>
              <w:spacing w:after="0" w:line="240" w:lineRule="auto"/>
              <w:contextualSpacing/>
              <w:rPr>
                <w:rFonts w:ascii="Gill Sans MT" w:hAnsi="Gill Sans MT"/>
                <w:sz w:val="18"/>
                <w:szCs w:val="18"/>
              </w:rPr>
            </w:pPr>
            <w:r w:rsidRPr="00EB63EC">
              <w:rPr>
                <w:rFonts w:ascii="Gill Sans MT" w:hAnsi="Gill Sans MT"/>
                <w:sz w:val="18"/>
                <w:szCs w:val="18"/>
              </w:rPr>
              <w:t>Expected  53%  up by 6% on last year   National PP 64%</w:t>
            </w:r>
          </w:p>
          <w:p w:rsidR="00EB63EC" w:rsidRPr="00EB63EC" w:rsidRDefault="00EB63EC" w:rsidP="00EB63EC">
            <w:pPr>
              <w:spacing w:after="0" w:line="240" w:lineRule="auto"/>
              <w:contextualSpacing/>
              <w:rPr>
                <w:rFonts w:ascii="Gill Sans MT" w:hAnsi="Gill Sans MT"/>
                <w:sz w:val="18"/>
                <w:szCs w:val="18"/>
              </w:rPr>
            </w:pPr>
            <w:r w:rsidRPr="00EB63EC">
              <w:rPr>
                <w:rFonts w:ascii="Gill Sans MT" w:hAnsi="Gill Sans MT"/>
                <w:sz w:val="18"/>
                <w:szCs w:val="18"/>
              </w:rPr>
              <w:t>GDS 6%  down 2% from last year   National is 14%</w:t>
            </w:r>
          </w:p>
          <w:p w:rsidR="00EB63EC" w:rsidRPr="00774198" w:rsidRDefault="00EB63EC" w:rsidP="00EB63EC">
            <w:pPr>
              <w:spacing w:after="0" w:line="240" w:lineRule="auto"/>
              <w:contextualSpacing/>
              <w:rPr>
                <w:rFonts w:ascii="Gill Sans MT" w:hAnsi="Gill Sans MT"/>
                <w:color w:val="FF0000"/>
                <w:sz w:val="18"/>
                <w:szCs w:val="18"/>
              </w:rPr>
            </w:pPr>
            <w:r w:rsidRPr="00EB63EC">
              <w:rPr>
                <w:rFonts w:ascii="Gill Sans MT" w:hAnsi="Gill Sans MT"/>
                <w:sz w:val="18"/>
                <w:szCs w:val="18"/>
              </w:rPr>
              <w:t xml:space="preserve">EXP+ </w:t>
            </w:r>
            <w:r w:rsidRPr="00774198">
              <w:rPr>
                <w:rFonts w:ascii="Gill Sans MT" w:hAnsi="Gill Sans MT"/>
                <w:color w:val="FF0000"/>
                <w:sz w:val="18"/>
                <w:szCs w:val="18"/>
              </w:rPr>
              <w:t>diminished the gap with school other by 21% from last year</w:t>
            </w:r>
          </w:p>
          <w:p w:rsidR="00A53970" w:rsidRDefault="00EB63EC" w:rsidP="00EB63EC">
            <w:pPr>
              <w:spacing w:after="0" w:line="240" w:lineRule="auto"/>
              <w:contextualSpacing/>
              <w:rPr>
                <w:rFonts w:ascii="Gill Sans MT" w:hAnsi="Gill Sans MT"/>
                <w:color w:val="FF0000"/>
                <w:sz w:val="18"/>
                <w:szCs w:val="18"/>
              </w:rPr>
            </w:pPr>
            <w:r w:rsidRPr="00EB63EC">
              <w:rPr>
                <w:rFonts w:ascii="Gill Sans MT" w:hAnsi="Gill Sans MT"/>
                <w:sz w:val="18"/>
                <w:szCs w:val="18"/>
              </w:rPr>
              <w:t xml:space="preserve">GDS </w:t>
            </w:r>
            <w:r w:rsidRPr="00774198">
              <w:rPr>
                <w:rFonts w:ascii="Gill Sans MT" w:hAnsi="Gill Sans MT"/>
                <w:color w:val="FF0000"/>
                <w:sz w:val="18"/>
                <w:szCs w:val="18"/>
              </w:rPr>
              <w:t>diminished the gap by 2%  from last year</w:t>
            </w:r>
          </w:p>
          <w:p w:rsidR="00045703" w:rsidRPr="00045703" w:rsidRDefault="00045703" w:rsidP="00EB63EC">
            <w:pPr>
              <w:spacing w:after="0" w:line="240" w:lineRule="auto"/>
              <w:contextualSpacing/>
              <w:rPr>
                <w:rFonts w:ascii="Gill Sans MT" w:hAnsi="Gill Sans MT"/>
                <w:b/>
                <w:sz w:val="18"/>
                <w:szCs w:val="18"/>
                <w:u w:val="single"/>
              </w:rPr>
            </w:pPr>
            <w:r w:rsidRPr="00045703">
              <w:rPr>
                <w:rFonts w:ascii="Gill Sans MT" w:hAnsi="Gill Sans MT"/>
                <w:b/>
                <w:sz w:val="18"/>
                <w:szCs w:val="18"/>
                <w:u w:val="single"/>
              </w:rPr>
              <w:t>Internal Data</w:t>
            </w:r>
            <w:r>
              <w:rPr>
                <w:rFonts w:ascii="Gill Sans MT" w:hAnsi="Gill Sans MT"/>
                <w:b/>
                <w:sz w:val="18"/>
                <w:szCs w:val="18"/>
                <w:u w:val="single"/>
              </w:rPr>
              <w:t xml:space="preserve"> Y1-Y6</w:t>
            </w:r>
          </w:p>
          <w:p w:rsidR="00045703" w:rsidRDefault="00045703" w:rsidP="00EB63EC">
            <w:pPr>
              <w:spacing w:after="0" w:line="240" w:lineRule="auto"/>
              <w:contextualSpacing/>
              <w:rPr>
                <w:rFonts w:ascii="Gill Sans MT" w:hAnsi="Gill Sans MT"/>
                <w:sz w:val="20"/>
                <w:szCs w:val="20"/>
              </w:rPr>
            </w:pPr>
            <w:r>
              <w:rPr>
                <w:rFonts w:ascii="Gill Sans MT" w:hAnsi="Gill Sans MT"/>
                <w:sz w:val="20"/>
                <w:szCs w:val="20"/>
              </w:rPr>
              <w:t>78% of PP children make good or better progress in writing</w:t>
            </w:r>
          </w:p>
          <w:p w:rsidR="00045703" w:rsidRPr="00045703" w:rsidRDefault="00045703" w:rsidP="00EB63EC">
            <w:pPr>
              <w:spacing w:after="0" w:line="240" w:lineRule="auto"/>
              <w:contextualSpacing/>
              <w:rPr>
                <w:rFonts w:ascii="Gill Sans MT" w:hAnsi="Gill Sans MT"/>
                <w:sz w:val="20"/>
                <w:szCs w:val="20"/>
              </w:rPr>
            </w:pPr>
            <w:r>
              <w:rPr>
                <w:rFonts w:ascii="Gill Sans MT" w:hAnsi="Gill Sans MT"/>
                <w:sz w:val="20"/>
                <w:szCs w:val="20"/>
              </w:rPr>
              <w:t>84% of PP children make good or better progress in maths</w:t>
            </w:r>
          </w:p>
        </w:tc>
      </w:tr>
      <w:tr w:rsidR="00E124F7" w:rsidRPr="00252AAC" w:rsidTr="00F2678C">
        <w:trPr>
          <w:trHeight w:val="281"/>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9214" w:type="dxa"/>
            <w:gridSpan w:val="3"/>
            <w:shd w:val="clear" w:color="auto" w:fill="F7CAAC" w:themeFill="accent2" w:themeFillTint="66"/>
          </w:tcPr>
          <w:p w:rsidR="00E124F7" w:rsidRPr="005F77E0" w:rsidRDefault="00E124F7" w:rsidP="00E124F7">
            <w:pPr>
              <w:pStyle w:val="NoSpacing"/>
              <w:ind w:left="170"/>
              <w:rPr>
                <w:rFonts w:ascii="Gill Sans MT" w:hAnsi="Gill Sans MT"/>
                <w:sz w:val="20"/>
                <w:szCs w:val="20"/>
              </w:rPr>
            </w:pPr>
            <w:r w:rsidRPr="003A723A">
              <w:rPr>
                <w:rFonts w:ascii="Gill Sans MT" w:hAnsi="Gill Sans MT"/>
                <w:b/>
                <w:sz w:val="20"/>
                <w:szCs w:val="20"/>
              </w:rPr>
              <w:t>SEND</w:t>
            </w:r>
          </w:p>
        </w:tc>
      </w:tr>
      <w:tr w:rsidR="00E124F7" w:rsidRPr="00252AAC" w:rsidTr="00175DDA">
        <w:trPr>
          <w:trHeight w:val="843"/>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4607" w:type="dxa"/>
          </w:tcPr>
          <w:p w:rsidR="00244124" w:rsidRPr="00A51ED2" w:rsidRDefault="00252EDE" w:rsidP="00244124">
            <w:pPr>
              <w:pStyle w:val="ListParagraph"/>
              <w:numPr>
                <w:ilvl w:val="0"/>
                <w:numId w:val="26"/>
              </w:numPr>
              <w:spacing w:after="0" w:line="240" w:lineRule="auto"/>
              <w:rPr>
                <w:rFonts w:ascii="Gill Sans MT" w:hAnsi="Gill Sans MT"/>
                <w:sz w:val="20"/>
                <w:szCs w:val="20"/>
              </w:rPr>
            </w:pPr>
            <w:r w:rsidRPr="00043A87">
              <w:rPr>
                <w:rFonts w:ascii="Gill Sans MT" w:hAnsi="Gill Sans MT" w:cs="Arial"/>
                <w:sz w:val="20"/>
                <w:szCs w:val="20"/>
              </w:rPr>
              <w:t xml:space="preserve">To </w:t>
            </w:r>
            <w:r w:rsidR="00244124">
              <w:rPr>
                <w:rFonts w:ascii="Gill Sans MT" w:hAnsi="Gill Sans MT" w:cs="Arial"/>
                <w:sz w:val="20"/>
                <w:szCs w:val="20"/>
              </w:rPr>
              <w:t>make IEPs more effective</w:t>
            </w:r>
            <w:r w:rsidR="003E1105">
              <w:rPr>
                <w:rFonts w:ascii="Gill Sans MT" w:hAnsi="Gill Sans MT" w:cs="Arial"/>
                <w:sz w:val="20"/>
                <w:szCs w:val="20"/>
              </w:rPr>
              <w:t xml:space="preserve"> for individual pupils</w:t>
            </w:r>
          </w:p>
          <w:p w:rsidR="002C254E" w:rsidRPr="00A51ED2" w:rsidRDefault="002C254E" w:rsidP="00244124">
            <w:pPr>
              <w:pStyle w:val="ListParagraph"/>
              <w:spacing w:after="160" w:line="259" w:lineRule="auto"/>
              <w:ind w:left="360"/>
              <w:contextualSpacing/>
              <w:rPr>
                <w:rFonts w:ascii="Gill Sans MT" w:hAnsi="Gill Sans MT"/>
                <w:sz w:val="20"/>
                <w:szCs w:val="20"/>
              </w:rPr>
            </w:pPr>
          </w:p>
        </w:tc>
        <w:tc>
          <w:tcPr>
            <w:tcW w:w="4607" w:type="dxa"/>
            <w:gridSpan w:val="2"/>
          </w:tcPr>
          <w:p w:rsidR="00AF6262" w:rsidRPr="00FE2C60" w:rsidRDefault="009B0583" w:rsidP="009B0583">
            <w:pPr>
              <w:pStyle w:val="ListParagraph"/>
              <w:autoSpaceDE w:val="0"/>
              <w:autoSpaceDN w:val="0"/>
              <w:adjustRightInd w:val="0"/>
              <w:spacing w:after="0" w:line="240" w:lineRule="auto"/>
              <w:ind w:left="0"/>
              <w:contextualSpacing/>
              <w:rPr>
                <w:rFonts w:ascii="Gill Sans MT" w:hAnsi="Gill Sans MT"/>
                <w:b/>
                <w:sz w:val="18"/>
                <w:szCs w:val="18"/>
              </w:rPr>
            </w:pPr>
            <w:r w:rsidRPr="00FE2C60">
              <w:rPr>
                <w:rFonts w:ascii="Gill Sans MT" w:hAnsi="Gill Sans MT"/>
                <w:b/>
                <w:sz w:val="18"/>
                <w:szCs w:val="18"/>
              </w:rPr>
              <w:t>EYFS</w:t>
            </w:r>
          </w:p>
          <w:p w:rsidR="009B0583" w:rsidRPr="00FE2C60" w:rsidRDefault="00D83871" w:rsidP="009B0583">
            <w:pPr>
              <w:contextualSpacing/>
              <w:rPr>
                <w:rFonts w:ascii="Gill Sans MT" w:hAnsi="Gill Sans MT"/>
                <w:sz w:val="18"/>
                <w:szCs w:val="18"/>
              </w:rPr>
            </w:pPr>
            <w:r w:rsidRPr="00FE2C60">
              <w:rPr>
                <w:rFonts w:ascii="Gill Sans MT" w:hAnsi="Gill Sans MT"/>
                <w:sz w:val="18"/>
                <w:szCs w:val="18"/>
              </w:rPr>
              <w:t>No i</w:t>
            </w:r>
            <w:r w:rsidR="009B0583" w:rsidRPr="00FE2C60">
              <w:rPr>
                <w:rFonts w:ascii="Gill Sans MT" w:hAnsi="Gill Sans MT"/>
                <w:sz w:val="18"/>
                <w:szCs w:val="18"/>
              </w:rPr>
              <w:t xml:space="preserve">dentified children with SEN achieved GLD </w:t>
            </w:r>
          </w:p>
          <w:p w:rsidR="009B0583" w:rsidRDefault="009B0583" w:rsidP="009B0583">
            <w:pPr>
              <w:contextualSpacing/>
              <w:rPr>
                <w:rFonts w:ascii="Gill Sans MT" w:hAnsi="Gill Sans MT"/>
                <w:b/>
                <w:sz w:val="18"/>
                <w:szCs w:val="18"/>
              </w:rPr>
            </w:pPr>
            <w:r w:rsidRPr="00FE2C60">
              <w:rPr>
                <w:rFonts w:ascii="Gill Sans MT" w:hAnsi="Gill Sans MT"/>
                <w:b/>
                <w:sz w:val="18"/>
                <w:szCs w:val="18"/>
              </w:rPr>
              <w:t>KS1</w:t>
            </w:r>
          </w:p>
          <w:p w:rsidR="00FE2C60" w:rsidRPr="00FE2C60" w:rsidRDefault="00FE2C60" w:rsidP="009B0583">
            <w:pPr>
              <w:contextualSpacing/>
              <w:rPr>
                <w:rFonts w:ascii="Gill Sans MT" w:hAnsi="Gill Sans MT"/>
                <w:sz w:val="18"/>
                <w:szCs w:val="18"/>
                <w:u w:val="single"/>
              </w:rPr>
            </w:pPr>
            <w:r w:rsidRPr="00FE2C60">
              <w:rPr>
                <w:rFonts w:ascii="Gill Sans MT" w:hAnsi="Gill Sans MT"/>
                <w:sz w:val="18"/>
                <w:szCs w:val="18"/>
                <w:u w:val="single"/>
              </w:rPr>
              <w:t>Reading</w:t>
            </w:r>
          </w:p>
          <w:p w:rsidR="00FE2C60" w:rsidRPr="00FE2C60" w:rsidRDefault="00FE2C60" w:rsidP="00FE2C60">
            <w:pPr>
              <w:spacing w:after="0"/>
              <w:contextualSpacing/>
              <w:rPr>
                <w:rFonts w:ascii="Gill Sans MT" w:hAnsi="Gill Sans MT"/>
                <w:sz w:val="18"/>
                <w:szCs w:val="18"/>
              </w:rPr>
            </w:pPr>
            <w:r w:rsidRPr="00FE2C60">
              <w:rPr>
                <w:rFonts w:ascii="Gill Sans MT" w:hAnsi="Gill Sans MT"/>
                <w:sz w:val="18"/>
                <w:szCs w:val="18"/>
              </w:rPr>
              <w:t>Expected for all SEN children was 20% (same as last year)  this is 10% below national</w:t>
            </w:r>
            <w:r>
              <w:rPr>
                <w:rFonts w:ascii="Gill Sans MT" w:hAnsi="Gill Sans MT"/>
                <w:sz w:val="18"/>
                <w:szCs w:val="18"/>
              </w:rPr>
              <w:t xml:space="preserve">   </w:t>
            </w:r>
            <w:r w:rsidRPr="00FE2C60">
              <w:rPr>
                <w:rFonts w:ascii="Gill Sans MT" w:hAnsi="Gill Sans MT"/>
                <w:sz w:val="18"/>
                <w:szCs w:val="18"/>
              </w:rPr>
              <w:t>GDS is 20%    National is 30%</w:t>
            </w:r>
          </w:p>
          <w:p w:rsidR="00FE2C60" w:rsidRDefault="00FE2C60" w:rsidP="00FE2C60">
            <w:pPr>
              <w:spacing w:after="0"/>
              <w:contextualSpacing/>
              <w:rPr>
                <w:rFonts w:ascii="Gill Sans MT" w:hAnsi="Gill Sans MT"/>
                <w:sz w:val="18"/>
                <w:szCs w:val="18"/>
              </w:rPr>
            </w:pPr>
            <w:r w:rsidRPr="00FE2C60">
              <w:rPr>
                <w:rFonts w:ascii="Gill Sans MT" w:hAnsi="Gill Sans MT"/>
                <w:sz w:val="18"/>
                <w:szCs w:val="18"/>
              </w:rPr>
              <w:t>Have made good progress this year – EHCP child made 3 points    SEN support made 2.2 points progress</w:t>
            </w:r>
            <w:r>
              <w:rPr>
                <w:rFonts w:ascii="Gill Sans MT" w:hAnsi="Gill Sans MT"/>
                <w:sz w:val="18"/>
                <w:szCs w:val="18"/>
              </w:rPr>
              <w:t xml:space="preserve">  </w:t>
            </w:r>
            <w:r w:rsidRPr="00FE2C60">
              <w:rPr>
                <w:rFonts w:ascii="Gill Sans MT" w:hAnsi="Gill Sans MT"/>
                <w:sz w:val="18"/>
                <w:szCs w:val="18"/>
              </w:rPr>
              <w:t>The majority are making good progress from their starting point in reading</w:t>
            </w:r>
          </w:p>
          <w:p w:rsidR="00FE2C60" w:rsidRDefault="00FE2C60" w:rsidP="00FE2C60">
            <w:pPr>
              <w:spacing w:after="0"/>
              <w:contextualSpacing/>
              <w:rPr>
                <w:rFonts w:ascii="Gill Sans MT" w:hAnsi="Gill Sans MT"/>
                <w:sz w:val="18"/>
                <w:szCs w:val="18"/>
                <w:u w:val="single"/>
              </w:rPr>
            </w:pPr>
            <w:r w:rsidRPr="00FE2C60">
              <w:rPr>
                <w:rFonts w:ascii="Gill Sans MT" w:hAnsi="Gill Sans MT"/>
                <w:sz w:val="18"/>
                <w:szCs w:val="18"/>
                <w:u w:val="single"/>
              </w:rPr>
              <w:t>Writing</w:t>
            </w:r>
          </w:p>
          <w:p w:rsidR="00FE2C60" w:rsidRPr="00FE2C60" w:rsidRDefault="00FE2C60" w:rsidP="00FE2C60">
            <w:pPr>
              <w:spacing w:after="0"/>
              <w:contextualSpacing/>
              <w:rPr>
                <w:rFonts w:ascii="Gill Sans MT" w:hAnsi="Gill Sans MT"/>
                <w:sz w:val="18"/>
                <w:szCs w:val="18"/>
              </w:rPr>
            </w:pPr>
            <w:r w:rsidRPr="00FE2C60">
              <w:rPr>
                <w:rFonts w:ascii="Gill Sans MT" w:hAnsi="Gill Sans MT"/>
                <w:sz w:val="18"/>
                <w:szCs w:val="18"/>
              </w:rPr>
              <w:t xml:space="preserve">Expected for all SEN children was 20% (same as last year)  </w:t>
            </w:r>
            <w:r w:rsidRPr="00B12BF2">
              <w:rPr>
                <w:rFonts w:ascii="Gill Sans MT" w:hAnsi="Gill Sans MT"/>
                <w:color w:val="FF0000"/>
                <w:sz w:val="18"/>
                <w:szCs w:val="18"/>
              </w:rPr>
              <w:t>this is in line with national of 22%</w:t>
            </w:r>
            <w:r>
              <w:rPr>
                <w:rFonts w:ascii="Gill Sans MT" w:hAnsi="Gill Sans MT"/>
                <w:sz w:val="18"/>
                <w:szCs w:val="18"/>
              </w:rPr>
              <w:t xml:space="preserve">   </w:t>
            </w:r>
            <w:r w:rsidRPr="00FE2C60">
              <w:rPr>
                <w:rFonts w:ascii="Gill Sans MT" w:hAnsi="Gill Sans MT"/>
                <w:sz w:val="18"/>
                <w:szCs w:val="18"/>
              </w:rPr>
              <w:t>GDS is 0%    National is 2%</w:t>
            </w:r>
          </w:p>
          <w:p w:rsidR="00FE2C60" w:rsidRDefault="00FE2C60" w:rsidP="00FE2C60">
            <w:pPr>
              <w:spacing w:after="0"/>
              <w:contextualSpacing/>
              <w:rPr>
                <w:rFonts w:ascii="Gill Sans MT" w:hAnsi="Gill Sans MT"/>
                <w:sz w:val="18"/>
                <w:szCs w:val="18"/>
              </w:rPr>
            </w:pPr>
            <w:r w:rsidRPr="00FE2C60">
              <w:rPr>
                <w:rFonts w:ascii="Gill Sans MT" w:hAnsi="Gill Sans MT"/>
                <w:sz w:val="18"/>
                <w:szCs w:val="18"/>
              </w:rPr>
              <w:t>Have made good progress this year – All SEN children made 2 points progress</w:t>
            </w:r>
            <w:r>
              <w:rPr>
                <w:rFonts w:ascii="Gill Sans MT" w:hAnsi="Gill Sans MT"/>
                <w:sz w:val="18"/>
                <w:szCs w:val="18"/>
              </w:rPr>
              <w:t xml:space="preserve">  </w:t>
            </w:r>
            <w:r w:rsidRPr="00FE2C60">
              <w:rPr>
                <w:rFonts w:ascii="Gill Sans MT" w:hAnsi="Gill Sans MT"/>
                <w:sz w:val="18"/>
                <w:szCs w:val="18"/>
              </w:rPr>
              <w:t>The majority are making good progress from their starting point in writing</w:t>
            </w:r>
          </w:p>
          <w:p w:rsidR="00FE2C60" w:rsidRDefault="00FE2C60" w:rsidP="00FE2C60">
            <w:pPr>
              <w:spacing w:after="0"/>
              <w:contextualSpacing/>
              <w:rPr>
                <w:rFonts w:ascii="Gill Sans MT" w:hAnsi="Gill Sans MT"/>
                <w:sz w:val="18"/>
                <w:szCs w:val="18"/>
                <w:u w:val="single"/>
              </w:rPr>
            </w:pPr>
            <w:r w:rsidRPr="00FE2C60">
              <w:rPr>
                <w:rFonts w:ascii="Gill Sans MT" w:hAnsi="Gill Sans MT"/>
                <w:sz w:val="18"/>
                <w:szCs w:val="18"/>
                <w:u w:val="single"/>
              </w:rPr>
              <w:t>Maths</w:t>
            </w:r>
          </w:p>
          <w:p w:rsidR="00FE2C60" w:rsidRPr="00FE2C60" w:rsidRDefault="00FE2C60" w:rsidP="00FE2C60">
            <w:pPr>
              <w:spacing w:after="0"/>
              <w:contextualSpacing/>
              <w:rPr>
                <w:rFonts w:ascii="Gill Sans MT" w:hAnsi="Gill Sans MT"/>
                <w:sz w:val="18"/>
                <w:szCs w:val="18"/>
              </w:rPr>
            </w:pPr>
            <w:r w:rsidRPr="00FE2C60">
              <w:rPr>
                <w:rFonts w:ascii="Gill Sans MT" w:hAnsi="Gill Sans MT"/>
                <w:sz w:val="18"/>
                <w:szCs w:val="18"/>
              </w:rPr>
              <w:t xml:space="preserve">Expected for all SEN children was </w:t>
            </w:r>
            <w:r w:rsidRPr="00B12BF2">
              <w:rPr>
                <w:rFonts w:ascii="Gill Sans MT" w:hAnsi="Gill Sans MT"/>
                <w:color w:val="FF0000"/>
                <w:sz w:val="18"/>
                <w:szCs w:val="18"/>
              </w:rPr>
              <w:t>40%</w:t>
            </w:r>
            <w:r w:rsidRPr="00FE2C60">
              <w:rPr>
                <w:rFonts w:ascii="Gill Sans MT" w:hAnsi="Gill Sans MT"/>
                <w:sz w:val="18"/>
                <w:szCs w:val="18"/>
              </w:rPr>
              <w:t xml:space="preserve"> (up 20% on last year)  </w:t>
            </w:r>
            <w:r w:rsidRPr="00B12BF2">
              <w:rPr>
                <w:rFonts w:ascii="Gill Sans MT" w:hAnsi="Gill Sans MT"/>
                <w:color w:val="FF0000"/>
                <w:sz w:val="18"/>
                <w:szCs w:val="18"/>
              </w:rPr>
              <w:t>this is above national</w:t>
            </w:r>
            <w:r w:rsidRPr="00FE2C60">
              <w:rPr>
                <w:rFonts w:ascii="Gill Sans MT" w:hAnsi="Gill Sans MT"/>
                <w:sz w:val="18"/>
                <w:szCs w:val="18"/>
              </w:rPr>
              <w:t xml:space="preserve"> of 33%</w:t>
            </w:r>
            <w:r w:rsidR="00053825">
              <w:rPr>
                <w:rFonts w:ascii="Gill Sans MT" w:hAnsi="Gill Sans MT"/>
                <w:sz w:val="18"/>
                <w:szCs w:val="18"/>
              </w:rPr>
              <w:t xml:space="preserve">  </w:t>
            </w:r>
            <w:r w:rsidRPr="00FE2C60">
              <w:rPr>
                <w:rFonts w:ascii="Gill Sans MT" w:hAnsi="Gill Sans MT"/>
                <w:sz w:val="18"/>
                <w:szCs w:val="18"/>
              </w:rPr>
              <w:t>GDS is 0%   National is 5%</w:t>
            </w:r>
          </w:p>
          <w:p w:rsidR="00FE2C60" w:rsidRPr="00FE2C60" w:rsidRDefault="00FE2C60" w:rsidP="00053825">
            <w:pPr>
              <w:spacing w:after="0"/>
              <w:contextualSpacing/>
              <w:rPr>
                <w:rFonts w:ascii="Gill Sans MT" w:hAnsi="Gill Sans MT"/>
                <w:b/>
                <w:sz w:val="18"/>
                <w:szCs w:val="18"/>
              </w:rPr>
            </w:pPr>
            <w:r w:rsidRPr="00FE2C60">
              <w:rPr>
                <w:rFonts w:ascii="Gill Sans MT" w:hAnsi="Gill Sans MT"/>
                <w:sz w:val="18"/>
                <w:szCs w:val="18"/>
              </w:rPr>
              <w:t>Have made good progress this year –SEN children made an average of 3 points progress this year</w:t>
            </w:r>
            <w:r w:rsidR="00053825">
              <w:rPr>
                <w:rFonts w:ascii="Gill Sans MT" w:hAnsi="Gill Sans MT"/>
                <w:sz w:val="18"/>
                <w:szCs w:val="18"/>
              </w:rPr>
              <w:t xml:space="preserve">    </w:t>
            </w:r>
            <w:r w:rsidRPr="00FE2C60">
              <w:rPr>
                <w:rFonts w:ascii="Gill Sans MT" w:hAnsi="Gill Sans MT"/>
                <w:sz w:val="18"/>
                <w:szCs w:val="18"/>
              </w:rPr>
              <w:t>The vast majority are making good progress from their starting point in writing</w:t>
            </w:r>
          </w:p>
          <w:p w:rsidR="003E479B" w:rsidRPr="003E479B" w:rsidRDefault="003E479B" w:rsidP="00D83871">
            <w:pPr>
              <w:contextualSpacing/>
              <w:rPr>
                <w:rFonts w:ascii="Gill Sans MT" w:hAnsi="Gill Sans MT"/>
                <w:b/>
                <w:sz w:val="20"/>
                <w:szCs w:val="20"/>
              </w:rPr>
            </w:pPr>
            <w:r w:rsidRPr="00FE2C60">
              <w:rPr>
                <w:rFonts w:ascii="Gill Sans MT" w:hAnsi="Gill Sans MT"/>
                <w:b/>
                <w:sz w:val="18"/>
                <w:szCs w:val="18"/>
              </w:rPr>
              <w:t>KS2</w:t>
            </w:r>
          </w:p>
          <w:p w:rsidR="00E124F7" w:rsidRPr="00053825" w:rsidRDefault="00053825" w:rsidP="00175DDA">
            <w:pPr>
              <w:contextualSpacing/>
              <w:rPr>
                <w:rFonts w:ascii="Gill Sans MT" w:hAnsi="Gill Sans MT"/>
                <w:sz w:val="18"/>
                <w:szCs w:val="18"/>
                <w:u w:val="single"/>
              </w:rPr>
            </w:pPr>
            <w:r w:rsidRPr="00053825">
              <w:rPr>
                <w:rFonts w:ascii="Gill Sans MT" w:hAnsi="Gill Sans MT"/>
                <w:sz w:val="18"/>
                <w:szCs w:val="18"/>
                <w:u w:val="single"/>
              </w:rPr>
              <w:t>Reading</w:t>
            </w:r>
          </w:p>
          <w:p w:rsidR="00053825" w:rsidRPr="00053825" w:rsidRDefault="00053825" w:rsidP="00053825">
            <w:pPr>
              <w:spacing w:after="0"/>
              <w:contextualSpacing/>
              <w:rPr>
                <w:rFonts w:ascii="Gill Sans MT" w:hAnsi="Gill Sans MT"/>
                <w:sz w:val="18"/>
                <w:szCs w:val="18"/>
              </w:rPr>
            </w:pPr>
            <w:r w:rsidRPr="00053825">
              <w:rPr>
                <w:rFonts w:ascii="Gill Sans MT" w:hAnsi="Gill Sans MT"/>
                <w:sz w:val="18"/>
                <w:szCs w:val="18"/>
              </w:rPr>
              <w:t>Expected for all SEN children was 20% this is below national of 40%</w:t>
            </w:r>
            <w:r>
              <w:rPr>
                <w:rFonts w:ascii="Gill Sans MT" w:hAnsi="Gill Sans MT"/>
                <w:sz w:val="18"/>
                <w:szCs w:val="18"/>
              </w:rPr>
              <w:t xml:space="preserve">      </w:t>
            </w:r>
            <w:r w:rsidRPr="00053825">
              <w:rPr>
                <w:rFonts w:ascii="Gill Sans MT" w:hAnsi="Gill Sans MT"/>
                <w:sz w:val="18"/>
                <w:szCs w:val="18"/>
              </w:rPr>
              <w:t>GDS is 0%   National is 9%</w:t>
            </w:r>
          </w:p>
          <w:p w:rsidR="00053825" w:rsidRDefault="00053825" w:rsidP="00053825">
            <w:pPr>
              <w:spacing w:after="0" w:line="240" w:lineRule="auto"/>
              <w:contextualSpacing/>
              <w:rPr>
                <w:rFonts w:ascii="Gill Sans MT" w:hAnsi="Gill Sans MT"/>
                <w:sz w:val="18"/>
                <w:szCs w:val="18"/>
              </w:rPr>
            </w:pPr>
            <w:r w:rsidRPr="00053825">
              <w:rPr>
                <w:rFonts w:ascii="Gill Sans MT" w:hAnsi="Gill Sans MT"/>
                <w:sz w:val="18"/>
                <w:szCs w:val="18"/>
              </w:rPr>
              <w:t>Progress was -3.4   National was  -1.3</w:t>
            </w:r>
          </w:p>
          <w:p w:rsidR="00053825" w:rsidRDefault="00053825" w:rsidP="00053825">
            <w:pPr>
              <w:spacing w:after="0" w:line="240" w:lineRule="auto"/>
              <w:contextualSpacing/>
              <w:rPr>
                <w:rFonts w:ascii="Gill Sans MT" w:hAnsi="Gill Sans MT"/>
                <w:sz w:val="18"/>
                <w:szCs w:val="18"/>
                <w:u w:val="single"/>
              </w:rPr>
            </w:pPr>
            <w:r w:rsidRPr="00053825">
              <w:rPr>
                <w:rFonts w:ascii="Gill Sans MT" w:hAnsi="Gill Sans MT"/>
                <w:sz w:val="18"/>
                <w:szCs w:val="18"/>
                <w:u w:val="single"/>
              </w:rPr>
              <w:t>Writing</w:t>
            </w:r>
          </w:p>
          <w:p w:rsidR="00053825" w:rsidRPr="00053825" w:rsidRDefault="00053825" w:rsidP="00053825">
            <w:pPr>
              <w:spacing w:after="0"/>
              <w:contextualSpacing/>
              <w:rPr>
                <w:rFonts w:ascii="Gill Sans MT" w:hAnsi="Gill Sans MT"/>
                <w:sz w:val="18"/>
                <w:szCs w:val="18"/>
              </w:rPr>
            </w:pPr>
            <w:r w:rsidRPr="00053825">
              <w:rPr>
                <w:rFonts w:ascii="Gill Sans MT" w:hAnsi="Gill Sans MT"/>
                <w:sz w:val="18"/>
                <w:szCs w:val="18"/>
              </w:rPr>
              <w:t>Expected for all SEN children was 20% this is below national of 34%</w:t>
            </w:r>
            <w:r>
              <w:rPr>
                <w:rFonts w:ascii="Gill Sans MT" w:hAnsi="Gill Sans MT"/>
                <w:sz w:val="18"/>
                <w:szCs w:val="18"/>
              </w:rPr>
              <w:t xml:space="preserve">     </w:t>
            </w:r>
            <w:r w:rsidRPr="00053825">
              <w:rPr>
                <w:rFonts w:ascii="Gill Sans MT" w:hAnsi="Gill Sans MT"/>
                <w:sz w:val="18"/>
                <w:szCs w:val="18"/>
              </w:rPr>
              <w:t>GDS is 0%   National is 3%</w:t>
            </w:r>
          </w:p>
          <w:p w:rsidR="00053825" w:rsidRDefault="00053825" w:rsidP="00053825">
            <w:pPr>
              <w:spacing w:after="0" w:line="240" w:lineRule="auto"/>
              <w:contextualSpacing/>
              <w:rPr>
                <w:rFonts w:ascii="Gill Sans MT" w:hAnsi="Gill Sans MT"/>
                <w:sz w:val="18"/>
                <w:szCs w:val="18"/>
              </w:rPr>
            </w:pPr>
            <w:r w:rsidRPr="00053825">
              <w:rPr>
                <w:rFonts w:ascii="Gill Sans MT" w:hAnsi="Gill Sans MT"/>
                <w:sz w:val="18"/>
                <w:szCs w:val="18"/>
              </w:rPr>
              <w:t>Progress was -8.4   National was  -2.2</w:t>
            </w:r>
          </w:p>
          <w:p w:rsidR="00053825" w:rsidRDefault="00053825" w:rsidP="00053825">
            <w:pPr>
              <w:spacing w:after="0" w:line="240" w:lineRule="auto"/>
              <w:contextualSpacing/>
              <w:rPr>
                <w:rFonts w:ascii="Gill Sans MT" w:hAnsi="Gill Sans MT"/>
                <w:sz w:val="18"/>
                <w:szCs w:val="18"/>
                <w:u w:val="single"/>
              </w:rPr>
            </w:pPr>
            <w:r w:rsidRPr="00053825">
              <w:rPr>
                <w:rFonts w:ascii="Gill Sans MT" w:hAnsi="Gill Sans MT"/>
                <w:sz w:val="18"/>
                <w:szCs w:val="18"/>
                <w:u w:val="single"/>
              </w:rPr>
              <w:t>Maths</w:t>
            </w:r>
          </w:p>
          <w:p w:rsidR="00053825" w:rsidRPr="00053825" w:rsidRDefault="00053825" w:rsidP="00053825">
            <w:pPr>
              <w:spacing w:after="0"/>
              <w:contextualSpacing/>
              <w:rPr>
                <w:rFonts w:ascii="Gill Sans MT" w:hAnsi="Gill Sans MT"/>
                <w:sz w:val="18"/>
                <w:szCs w:val="18"/>
              </w:rPr>
            </w:pPr>
            <w:r w:rsidRPr="00053825">
              <w:rPr>
                <w:rFonts w:ascii="Gill Sans MT" w:hAnsi="Gill Sans MT"/>
                <w:sz w:val="18"/>
                <w:szCs w:val="18"/>
              </w:rPr>
              <w:t>Expected for all SEN children was 20% this is below national of 38%</w:t>
            </w:r>
            <w:r>
              <w:rPr>
                <w:rFonts w:ascii="Gill Sans MT" w:hAnsi="Gill Sans MT"/>
                <w:sz w:val="18"/>
                <w:szCs w:val="18"/>
              </w:rPr>
              <w:t xml:space="preserve">      </w:t>
            </w:r>
            <w:r w:rsidRPr="00053825">
              <w:rPr>
                <w:rFonts w:ascii="Gill Sans MT" w:hAnsi="Gill Sans MT"/>
                <w:sz w:val="18"/>
                <w:szCs w:val="18"/>
              </w:rPr>
              <w:t>GDS is 0%   National is 6%</w:t>
            </w:r>
          </w:p>
          <w:p w:rsidR="00053825" w:rsidRDefault="00053825" w:rsidP="00053825">
            <w:pPr>
              <w:spacing w:after="0" w:line="240" w:lineRule="auto"/>
              <w:contextualSpacing/>
              <w:rPr>
                <w:rFonts w:ascii="Gill Sans MT" w:hAnsi="Gill Sans MT"/>
                <w:sz w:val="18"/>
                <w:szCs w:val="18"/>
              </w:rPr>
            </w:pPr>
            <w:r w:rsidRPr="00053825">
              <w:rPr>
                <w:rFonts w:ascii="Gill Sans MT" w:hAnsi="Gill Sans MT"/>
                <w:sz w:val="18"/>
                <w:szCs w:val="18"/>
              </w:rPr>
              <w:t>Progress was -6.9   National was  -1.3</w:t>
            </w:r>
          </w:p>
          <w:p w:rsidR="003954B3" w:rsidRDefault="003954B3" w:rsidP="00053825">
            <w:pPr>
              <w:spacing w:after="0" w:line="240" w:lineRule="auto"/>
              <w:contextualSpacing/>
              <w:rPr>
                <w:rFonts w:ascii="Gill Sans MT" w:hAnsi="Gill Sans MT"/>
                <w:b/>
                <w:sz w:val="18"/>
                <w:szCs w:val="18"/>
              </w:rPr>
            </w:pPr>
            <w:r w:rsidRPr="003954B3">
              <w:rPr>
                <w:rFonts w:ascii="Gill Sans MT" w:hAnsi="Gill Sans MT"/>
                <w:b/>
                <w:sz w:val="18"/>
                <w:szCs w:val="18"/>
              </w:rPr>
              <w:t>Internal data Y1-6</w:t>
            </w:r>
          </w:p>
          <w:p w:rsidR="003954B3" w:rsidRDefault="003954B3" w:rsidP="00053825">
            <w:pPr>
              <w:spacing w:after="0" w:line="240" w:lineRule="auto"/>
              <w:contextualSpacing/>
              <w:rPr>
                <w:rFonts w:ascii="Gill Sans MT" w:hAnsi="Gill Sans MT"/>
                <w:sz w:val="18"/>
                <w:szCs w:val="18"/>
              </w:rPr>
            </w:pPr>
            <w:r>
              <w:rPr>
                <w:rFonts w:ascii="Gill Sans MT" w:hAnsi="Gill Sans MT"/>
                <w:sz w:val="18"/>
                <w:szCs w:val="18"/>
              </w:rPr>
              <w:t>43% of EHCP children make good or better progress in writing</w:t>
            </w:r>
          </w:p>
          <w:p w:rsidR="003954B3" w:rsidRDefault="003954B3" w:rsidP="00053825">
            <w:pPr>
              <w:spacing w:after="0" w:line="240" w:lineRule="auto"/>
              <w:contextualSpacing/>
              <w:rPr>
                <w:rFonts w:ascii="Gill Sans MT" w:hAnsi="Gill Sans MT"/>
                <w:sz w:val="18"/>
                <w:szCs w:val="18"/>
              </w:rPr>
            </w:pPr>
            <w:r>
              <w:rPr>
                <w:rFonts w:ascii="Gill Sans MT" w:hAnsi="Gill Sans MT"/>
                <w:sz w:val="18"/>
                <w:szCs w:val="18"/>
              </w:rPr>
              <w:t>61% of SEN support children make good or better progress in writing</w:t>
            </w:r>
          </w:p>
          <w:p w:rsidR="003954B3" w:rsidRDefault="003954B3" w:rsidP="00053825">
            <w:pPr>
              <w:spacing w:after="0" w:line="240" w:lineRule="auto"/>
              <w:contextualSpacing/>
              <w:rPr>
                <w:rFonts w:ascii="Gill Sans MT" w:hAnsi="Gill Sans MT"/>
                <w:sz w:val="18"/>
                <w:szCs w:val="18"/>
              </w:rPr>
            </w:pPr>
            <w:r>
              <w:rPr>
                <w:rFonts w:ascii="Gill Sans MT" w:hAnsi="Gill Sans MT"/>
                <w:sz w:val="18"/>
                <w:szCs w:val="18"/>
              </w:rPr>
              <w:t>88% of EHCP children make good or better progress in maths</w:t>
            </w:r>
          </w:p>
          <w:p w:rsidR="003954B3" w:rsidRPr="003954B3" w:rsidRDefault="003954B3" w:rsidP="00053825">
            <w:pPr>
              <w:spacing w:after="0" w:line="240" w:lineRule="auto"/>
              <w:contextualSpacing/>
              <w:rPr>
                <w:rFonts w:ascii="Gill Sans MT" w:hAnsi="Gill Sans MT"/>
                <w:sz w:val="20"/>
                <w:szCs w:val="20"/>
              </w:rPr>
            </w:pPr>
            <w:r>
              <w:rPr>
                <w:rFonts w:ascii="Gill Sans MT" w:hAnsi="Gill Sans MT"/>
                <w:sz w:val="18"/>
                <w:szCs w:val="18"/>
              </w:rPr>
              <w:t>100% of SEN support children make good or better progress in maths</w:t>
            </w:r>
          </w:p>
        </w:tc>
      </w:tr>
      <w:tr w:rsidR="00E124F7" w:rsidRPr="00252AAC" w:rsidTr="00F2678C">
        <w:trPr>
          <w:trHeight w:val="424"/>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9214" w:type="dxa"/>
            <w:gridSpan w:val="3"/>
            <w:shd w:val="clear" w:color="auto" w:fill="F7CAAC" w:themeFill="accent2" w:themeFillTint="66"/>
          </w:tcPr>
          <w:p w:rsidR="00E124F7" w:rsidRPr="00E124F7" w:rsidRDefault="00E124F7" w:rsidP="00E124F7">
            <w:pPr>
              <w:pStyle w:val="NoSpacing"/>
              <w:ind w:left="170"/>
              <w:rPr>
                <w:rFonts w:ascii="Gill Sans MT" w:hAnsi="Gill Sans MT"/>
                <w:b/>
                <w:sz w:val="20"/>
                <w:szCs w:val="20"/>
              </w:rPr>
            </w:pPr>
            <w:r w:rsidRPr="00E124F7">
              <w:rPr>
                <w:rFonts w:ascii="Gill Sans MT" w:hAnsi="Gill Sans MT"/>
                <w:b/>
                <w:sz w:val="20"/>
                <w:szCs w:val="20"/>
              </w:rPr>
              <w:t>EAL</w:t>
            </w:r>
          </w:p>
        </w:tc>
      </w:tr>
      <w:tr w:rsidR="00E124F7" w:rsidRPr="00252AAC" w:rsidTr="007F470D">
        <w:trPr>
          <w:trHeight w:val="1511"/>
        </w:trPr>
        <w:tc>
          <w:tcPr>
            <w:tcW w:w="1844" w:type="dxa"/>
            <w:vMerge/>
            <w:shd w:val="clear" w:color="auto" w:fill="F7CAAC" w:themeFill="accent2" w:themeFillTint="66"/>
          </w:tcPr>
          <w:p w:rsidR="00E124F7" w:rsidRPr="00252AAC" w:rsidRDefault="00E124F7" w:rsidP="00787D26">
            <w:pPr>
              <w:spacing w:after="0" w:line="240" w:lineRule="auto"/>
              <w:rPr>
                <w:rFonts w:asciiTheme="minorHAnsi" w:hAnsiTheme="minorHAnsi" w:cs="Arial"/>
                <w:b/>
                <w:sz w:val="24"/>
                <w:szCs w:val="24"/>
              </w:rPr>
            </w:pPr>
          </w:p>
        </w:tc>
        <w:tc>
          <w:tcPr>
            <w:tcW w:w="4607" w:type="dxa"/>
          </w:tcPr>
          <w:p w:rsidR="00252EDE" w:rsidRPr="00520C45" w:rsidRDefault="00252EDE" w:rsidP="00252EDE">
            <w:pPr>
              <w:pStyle w:val="LightGrid-Accent31"/>
              <w:numPr>
                <w:ilvl w:val="0"/>
                <w:numId w:val="30"/>
              </w:numPr>
              <w:spacing w:after="0" w:line="240" w:lineRule="auto"/>
              <w:rPr>
                <w:rFonts w:ascii="Gill Sans MT" w:hAnsi="Gill Sans MT" w:cs="Arial"/>
                <w:sz w:val="20"/>
                <w:szCs w:val="20"/>
              </w:rPr>
            </w:pPr>
            <w:r w:rsidRPr="00252EDE">
              <w:rPr>
                <w:rFonts w:ascii="Gill Sans MT" w:hAnsi="Gill Sans MT"/>
                <w:sz w:val="20"/>
                <w:szCs w:val="20"/>
              </w:rPr>
              <w:t>To improve grammar and punctuation of EAL children identified by class teachers</w:t>
            </w:r>
          </w:p>
          <w:p w:rsidR="00E124F7" w:rsidRPr="00A51ED2" w:rsidRDefault="00E124F7" w:rsidP="005E6C13">
            <w:pPr>
              <w:pStyle w:val="LightGrid-Accent31"/>
              <w:spacing w:after="0" w:line="240" w:lineRule="auto"/>
              <w:rPr>
                <w:rFonts w:ascii="Gill Sans MT" w:hAnsi="Gill Sans MT"/>
                <w:sz w:val="20"/>
                <w:szCs w:val="20"/>
              </w:rPr>
            </w:pPr>
          </w:p>
        </w:tc>
        <w:tc>
          <w:tcPr>
            <w:tcW w:w="4607" w:type="dxa"/>
            <w:gridSpan w:val="2"/>
          </w:tcPr>
          <w:p w:rsidR="009B58E3" w:rsidRPr="00FA05B4" w:rsidRDefault="009B58E3" w:rsidP="009B58E3">
            <w:pPr>
              <w:autoSpaceDE w:val="0"/>
              <w:autoSpaceDN w:val="0"/>
              <w:adjustRightInd w:val="0"/>
              <w:spacing w:after="0" w:line="240" w:lineRule="auto"/>
              <w:rPr>
                <w:rFonts w:ascii="Gill Sans MT" w:hAnsi="Gill Sans MT"/>
                <w:b/>
                <w:sz w:val="18"/>
                <w:szCs w:val="18"/>
              </w:rPr>
            </w:pPr>
            <w:r w:rsidRPr="00FA05B4">
              <w:rPr>
                <w:rFonts w:ascii="Gill Sans MT" w:hAnsi="Gill Sans MT"/>
                <w:b/>
                <w:sz w:val="18"/>
                <w:szCs w:val="18"/>
              </w:rPr>
              <w:t>KS1</w:t>
            </w:r>
          </w:p>
          <w:p w:rsidR="00FA05B4" w:rsidRPr="00FA05B4" w:rsidRDefault="00FA05B4" w:rsidP="009B58E3">
            <w:pPr>
              <w:autoSpaceDE w:val="0"/>
              <w:autoSpaceDN w:val="0"/>
              <w:adjustRightInd w:val="0"/>
              <w:spacing w:after="0" w:line="240" w:lineRule="auto"/>
              <w:rPr>
                <w:rFonts w:ascii="Gill Sans MT" w:hAnsi="Gill Sans MT"/>
                <w:sz w:val="18"/>
                <w:szCs w:val="18"/>
              </w:rPr>
            </w:pPr>
            <w:r w:rsidRPr="00FA05B4">
              <w:rPr>
                <w:rFonts w:ascii="Gill Sans MT" w:hAnsi="Gill Sans MT"/>
                <w:sz w:val="18"/>
                <w:szCs w:val="18"/>
              </w:rPr>
              <w:t>Writing</w:t>
            </w:r>
          </w:p>
          <w:p w:rsidR="00FA05B4" w:rsidRPr="00B12BF2" w:rsidRDefault="00FA05B4" w:rsidP="00FA05B4">
            <w:pPr>
              <w:contextualSpacing/>
              <w:rPr>
                <w:rFonts w:ascii="Gill Sans MT" w:hAnsi="Gill Sans MT"/>
                <w:color w:val="FF0000"/>
                <w:sz w:val="18"/>
                <w:szCs w:val="18"/>
              </w:rPr>
            </w:pPr>
            <w:r w:rsidRPr="00FA05B4">
              <w:rPr>
                <w:rFonts w:ascii="Gill Sans MT" w:hAnsi="Gill Sans MT"/>
                <w:sz w:val="18"/>
                <w:szCs w:val="18"/>
              </w:rPr>
              <w:t xml:space="preserve">Expected – </w:t>
            </w:r>
            <w:r w:rsidRPr="00B12BF2">
              <w:rPr>
                <w:rFonts w:ascii="Gill Sans MT" w:hAnsi="Gill Sans MT"/>
                <w:color w:val="FF0000"/>
                <w:sz w:val="18"/>
                <w:szCs w:val="18"/>
              </w:rPr>
              <w:t>EAL increased 18% from 2017</w:t>
            </w:r>
            <w:r w:rsidRPr="00FA05B4">
              <w:rPr>
                <w:rFonts w:ascii="Gill Sans MT" w:hAnsi="Gill Sans MT"/>
                <w:sz w:val="18"/>
                <w:szCs w:val="18"/>
              </w:rPr>
              <w:t xml:space="preserve">  to 68 </w:t>
            </w:r>
            <w:r w:rsidRPr="00B12BF2">
              <w:rPr>
                <w:rFonts w:ascii="Gill Sans MT" w:hAnsi="Gill Sans MT"/>
                <w:color w:val="FF0000"/>
                <w:sz w:val="18"/>
                <w:szCs w:val="18"/>
              </w:rPr>
              <w:t>in line with National of 69%</w:t>
            </w:r>
          </w:p>
          <w:p w:rsidR="00FA05B4" w:rsidRPr="00FA05B4" w:rsidRDefault="00FA05B4" w:rsidP="00FA05B4">
            <w:pPr>
              <w:contextualSpacing/>
              <w:rPr>
                <w:rFonts w:ascii="Gill Sans MT" w:hAnsi="Gill Sans MT"/>
                <w:sz w:val="18"/>
                <w:szCs w:val="18"/>
              </w:rPr>
            </w:pPr>
            <w:r w:rsidRPr="00FA05B4">
              <w:rPr>
                <w:rFonts w:ascii="Gill Sans MT" w:hAnsi="Gill Sans MT"/>
                <w:sz w:val="18"/>
                <w:szCs w:val="18"/>
              </w:rPr>
              <w:t>Greater Depth- EAL children 7%   National 14%</w:t>
            </w:r>
          </w:p>
          <w:p w:rsidR="00C66205" w:rsidRPr="00FA05B4" w:rsidRDefault="00C66205" w:rsidP="009B58E3">
            <w:pPr>
              <w:autoSpaceDE w:val="0"/>
              <w:autoSpaceDN w:val="0"/>
              <w:adjustRightInd w:val="0"/>
              <w:spacing w:after="0" w:line="240" w:lineRule="auto"/>
              <w:rPr>
                <w:rFonts w:ascii="Gill Sans MT" w:hAnsi="Gill Sans MT"/>
                <w:b/>
                <w:sz w:val="18"/>
                <w:szCs w:val="18"/>
              </w:rPr>
            </w:pPr>
            <w:r w:rsidRPr="00FA05B4">
              <w:rPr>
                <w:rFonts w:ascii="Gill Sans MT" w:hAnsi="Gill Sans MT"/>
                <w:b/>
                <w:sz w:val="18"/>
                <w:szCs w:val="18"/>
              </w:rPr>
              <w:t>KS2</w:t>
            </w:r>
          </w:p>
          <w:p w:rsidR="00FA05B4" w:rsidRPr="00FA05B4" w:rsidRDefault="00FA05B4" w:rsidP="00FA05B4">
            <w:pPr>
              <w:contextualSpacing/>
              <w:rPr>
                <w:rFonts w:ascii="Gill Sans MT" w:hAnsi="Gill Sans MT"/>
                <w:sz w:val="18"/>
                <w:szCs w:val="18"/>
              </w:rPr>
            </w:pPr>
            <w:r w:rsidRPr="00FA05B4">
              <w:rPr>
                <w:rFonts w:ascii="Gill Sans MT" w:hAnsi="Gill Sans MT"/>
                <w:sz w:val="18"/>
                <w:szCs w:val="18"/>
              </w:rPr>
              <w:t>Expected – EAL was 53%. below  National of 77%</w:t>
            </w:r>
          </w:p>
          <w:p w:rsidR="00FA05B4" w:rsidRPr="00FA05B4" w:rsidRDefault="00FA05B4" w:rsidP="00FA05B4">
            <w:pPr>
              <w:contextualSpacing/>
              <w:rPr>
                <w:rFonts w:ascii="Gill Sans MT" w:hAnsi="Gill Sans MT"/>
                <w:sz w:val="18"/>
                <w:szCs w:val="18"/>
              </w:rPr>
            </w:pPr>
            <w:r w:rsidRPr="00FA05B4">
              <w:rPr>
                <w:rFonts w:ascii="Gill Sans MT" w:hAnsi="Gill Sans MT"/>
                <w:sz w:val="18"/>
                <w:szCs w:val="18"/>
              </w:rPr>
              <w:t>EAL GDS – 9%    National   19%</w:t>
            </w:r>
          </w:p>
          <w:p w:rsidR="000A34B4" w:rsidRDefault="00FA05B4" w:rsidP="00FA05B4">
            <w:pPr>
              <w:contextualSpacing/>
              <w:rPr>
                <w:rFonts w:ascii="Gill Sans MT" w:hAnsi="Gill Sans MT"/>
                <w:sz w:val="18"/>
                <w:szCs w:val="18"/>
              </w:rPr>
            </w:pPr>
            <w:r w:rsidRPr="00FA05B4">
              <w:rPr>
                <w:rFonts w:ascii="Gill Sans MT" w:hAnsi="Gill Sans MT"/>
                <w:sz w:val="18"/>
                <w:szCs w:val="18"/>
              </w:rPr>
              <w:t xml:space="preserve">Progress was 0.3 which is up by 4.6 points from 2017. </w:t>
            </w:r>
          </w:p>
          <w:p w:rsidR="00EB7994" w:rsidRPr="001D039D" w:rsidRDefault="00EB7994" w:rsidP="00FA05B4">
            <w:pPr>
              <w:contextualSpacing/>
              <w:rPr>
                <w:rFonts w:ascii="Gill Sans MT" w:hAnsi="Gill Sans MT"/>
                <w:b/>
                <w:sz w:val="18"/>
                <w:szCs w:val="18"/>
                <w:u w:val="single"/>
              </w:rPr>
            </w:pPr>
            <w:r w:rsidRPr="001D039D">
              <w:rPr>
                <w:rFonts w:ascii="Gill Sans MT" w:hAnsi="Gill Sans MT"/>
                <w:b/>
                <w:sz w:val="18"/>
                <w:szCs w:val="18"/>
                <w:u w:val="single"/>
              </w:rPr>
              <w:t>Internal data</w:t>
            </w:r>
          </w:p>
          <w:p w:rsidR="00EB7994" w:rsidRPr="001D039D" w:rsidRDefault="00EB7994" w:rsidP="00FA05B4">
            <w:pPr>
              <w:contextualSpacing/>
              <w:rPr>
                <w:rFonts w:ascii="Gill Sans MT" w:hAnsi="Gill Sans MT"/>
                <w:sz w:val="18"/>
                <w:szCs w:val="18"/>
              </w:rPr>
            </w:pPr>
            <w:r w:rsidRPr="001D039D">
              <w:rPr>
                <w:rFonts w:ascii="Gill Sans MT" w:hAnsi="Gill Sans MT"/>
                <w:sz w:val="18"/>
                <w:szCs w:val="18"/>
              </w:rPr>
              <w:t>EAL children in Y1 made good progress in reading, writing and maths</w:t>
            </w:r>
          </w:p>
          <w:p w:rsidR="00EB7994" w:rsidRPr="001D039D" w:rsidRDefault="00EB7994" w:rsidP="00EB7994">
            <w:pPr>
              <w:contextualSpacing/>
              <w:rPr>
                <w:rFonts w:ascii="Gill Sans MT" w:hAnsi="Gill Sans MT"/>
                <w:sz w:val="18"/>
                <w:szCs w:val="18"/>
              </w:rPr>
            </w:pPr>
            <w:r w:rsidRPr="001D039D">
              <w:rPr>
                <w:rFonts w:ascii="Gill Sans MT" w:hAnsi="Gill Sans MT"/>
                <w:sz w:val="18"/>
                <w:szCs w:val="18"/>
              </w:rPr>
              <w:t>EAL children in Y3 made good progress particularly in writing and maths</w:t>
            </w:r>
          </w:p>
          <w:p w:rsidR="00EB7994" w:rsidRPr="001D039D" w:rsidRDefault="00EB7994" w:rsidP="00EB7994">
            <w:pPr>
              <w:contextualSpacing/>
              <w:rPr>
                <w:rFonts w:ascii="Gill Sans MT" w:hAnsi="Gill Sans MT"/>
                <w:sz w:val="18"/>
                <w:szCs w:val="18"/>
              </w:rPr>
            </w:pPr>
            <w:r w:rsidRPr="001D039D">
              <w:rPr>
                <w:rFonts w:ascii="Gill Sans MT" w:hAnsi="Gill Sans MT"/>
                <w:sz w:val="18"/>
                <w:szCs w:val="18"/>
              </w:rPr>
              <w:t>EAL children in Y4 made good progress in reading, writing and maths</w:t>
            </w:r>
          </w:p>
          <w:p w:rsidR="00EB7994" w:rsidRPr="00EB7994" w:rsidRDefault="00EB7994" w:rsidP="00EB7994">
            <w:pPr>
              <w:contextualSpacing/>
              <w:rPr>
                <w:rFonts w:ascii="Gill Sans MT" w:hAnsi="Gill Sans MT"/>
                <w:sz w:val="20"/>
                <w:szCs w:val="20"/>
              </w:rPr>
            </w:pPr>
            <w:r w:rsidRPr="001D039D">
              <w:rPr>
                <w:rFonts w:ascii="Gill Sans MT" w:hAnsi="Gill Sans MT"/>
                <w:sz w:val="18"/>
                <w:szCs w:val="18"/>
              </w:rPr>
              <w:t>EAL children in Y5 made good progress particularly in maths</w:t>
            </w:r>
          </w:p>
        </w:tc>
      </w:tr>
      <w:tr w:rsidR="004F4BBF" w:rsidRPr="00252AAC" w:rsidTr="00D772E1">
        <w:trPr>
          <w:trHeight w:val="288"/>
        </w:trPr>
        <w:tc>
          <w:tcPr>
            <w:tcW w:w="1844" w:type="dxa"/>
            <w:vMerge/>
            <w:shd w:val="clear" w:color="auto" w:fill="F7CAAC" w:themeFill="accent2" w:themeFillTint="66"/>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shd w:val="clear" w:color="auto" w:fill="F7CAAC" w:themeFill="accent2" w:themeFillTint="66"/>
          </w:tcPr>
          <w:p w:rsidR="004F4BBF" w:rsidRDefault="004F4BBF" w:rsidP="00F2678C">
            <w:pPr>
              <w:shd w:val="clear" w:color="auto" w:fill="F7CAAC" w:themeFill="accent2" w:themeFillTint="66"/>
              <w:spacing w:after="0" w:line="240" w:lineRule="auto"/>
              <w:rPr>
                <w:rFonts w:asciiTheme="minorHAnsi" w:hAnsiTheme="minorHAnsi" w:cs="Arial"/>
                <w:b/>
                <w:sz w:val="24"/>
                <w:szCs w:val="24"/>
              </w:rPr>
            </w:pPr>
            <w:r w:rsidRPr="00252AAC">
              <w:rPr>
                <w:rFonts w:asciiTheme="minorHAnsi" w:hAnsiTheme="minorHAnsi" w:cs="Arial"/>
                <w:b/>
                <w:sz w:val="24"/>
                <w:szCs w:val="24"/>
              </w:rPr>
              <w:t xml:space="preserve">Areas For development: </w:t>
            </w:r>
            <w:r>
              <w:rPr>
                <w:rFonts w:asciiTheme="minorHAnsi" w:hAnsiTheme="minorHAnsi" w:cs="Arial"/>
                <w:b/>
                <w:sz w:val="24"/>
                <w:szCs w:val="24"/>
              </w:rPr>
              <w:t xml:space="preserve"> </w:t>
            </w:r>
          </w:p>
          <w:p w:rsidR="00F2678C" w:rsidRPr="00340495" w:rsidRDefault="00F2678C" w:rsidP="00F2678C">
            <w:pPr>
              <w:pStyle w:val="Default"/>
              <w:shd w:val="clear" w:color="auto" w:fill="F7CAAC" w:themeFill="accent2" w:themeFillTint="66"/>
              <w:rPr>
                <w:rFonts w:ascii="Gill Sans MT" w:hAnsi="Gill Sans MT" w:cs="Helvetica"/>
                <w:sz w:val="20"/>
                <w:szCs w:val="20"/>
              </w:rPr>
            </w:pPr>
            <w:r w:rsidRPr="00340495">
              <w:rPr>
                <w:rFonts w:ascii="Gill Sans MT" w:hAnsi="Gill Sans MT" w:cs="Helvetica"/>
                <w:sz w:val="20"/>
                <w:szCs w:val="20"/>
              </w:rPr>
              <w:t>To improve attainment in maths at KS2</w:t>
            </w:r>
          </w:p>
          <w:p w:rsidR="00F2678C" w:rsidRPr="00340495" w:rsidRDefault="00F2678C" w:rsidP="00F2678C">
            <w:pPr>
              <w:pStyle w:val="Default"/>
              <w:shd w:val="clear" w:color="auto" w:fill="F7CAAC" w:themeFill="accent2" w:themeFillTint="66"/>
              <w:rPr>
                <w:rFonts w:ascii="Gill Sans MT" w:hAnsi="Gill Sans MT" w:cs="Helvetica"/>
                <w:sz w:val="20"/>
                <w:szCs w:val="20"/>
              </w:rPr>
            </w:pPr>
            <w:r w:rsidRPr="00340495">
              <w:rPr>
                <w:rFonts w:ascii="Gill Sans MT" w:hAnsi="Gill Sans MT" w:cs="Helvetica"/>
                <w:sz w:val="20"/>
                <w:szCs w:val="20"/>
              </w:rPr>
              <w:t>To improve progress in writing at KS1</w:t>
            </w:r>
          </w:p>
          <w:p w:rsidR="00F2678C" w:rsidRPr="00340495" w:rsidRDefault="00F2678C" w:rsidP="00F2678C">
            <w:pPr>
              <w:pStyle w:val="Default"/>
              <w:shd w:val="clear" w:color="auto" w:fill="F7CAAC" w:themeFill="accent2" w:themeFillTint="66"/>
              <w:rPr>
                <w:rFonts w:ascii="Gill Sans MT" w:hAnsi="Gill Sans MT" w:cs="Helvetica"/>
                <w:sz w:val="20"/>
                <w:szCs w:val="20"/>
              </w:rPr>
            </w:pPr>
            <w:r w:rsidRPr="00340495">
              <w:rPr>
                <w:rFonts w:ascii="Gill Sans MT" w:hAnsi="Gill Sans MT" w:cs="Helvetica"/>
                <w:sz w:val="20"/>
                <w:szCs w:val="20"/>
              </w:rPr>
              <w:t>To continue to improve attainment in writing at KS2</w:t>
            </w:r>
          </w:p>
          <w:p w:rsidR="00F2678C" w:rsidRPr="00340495" w:rsidRDefault="00F2678C" w:rsidP="00F2678C">
            <w:pPr>
              <w:pStyle w:val="Default"/>
              <w:shd w:val="clear" w:color="auto" w:fill="F7CAAC" w:themeFill="accent2" w:themeFillTint="66"/>
              <w:rPr>
                <w:rFonts w:ascii="Gill Sans MT" w:hAnsi="Gill Sans MT"/>
                <w:sz w:val="20"/>
                <w:szCs w:val="20"/>
              </w:rPr>
            </w:pPr>
            <w:r w:rsidRPr="00340495">
              <w:rPr>
                <w:rFonts w:ascii="Gill Sans MT" w:hAnsi="Gill Sans MT" w:cs="Helvetica"/>
                <w:sz w:val="20"/>
                <w:szCs w:val="20"/>
              </w:rPr>
              <w:t>To increase even further our attainment in reading across all phases</w:t>
            </w:r>
          </w:p>
          <w:p w:rsidR="00F2678C" w:rsidRPr="00252AAC" w:rsidRDefault="00F2678C" w:rsidP="00F2678C">
            <w:pPr>
              <w:spacing w:after="0" w:line="240" w:lineRule="auto"/>
              <w:rPr>
                <w:rFonts w:asciiTheme="minorHAnsi" w:hAnsiTheme="minorHAnsi" w:cs="Arial"/>
                <w:b/>
                <w:sz w:val="24"/>
                <w:szCs w:val="24"/>
              </w:rPr>
            </w:pPr>
          </w:p>
        </w:tc>
      </w:tr>
      <w:tr w:rsidR="004F4BBF" w:rsidRPr="00252AAC" w:rsidTr="00D772E1">
        <w:trPr>
          <w:trHeight w:val="169"/>
        </w:trPr>
        <w:tc>
          <w:tcPr>
            <w:tcW w:w="1844" w:type="dxa"/>
            <w:vMerge/>
            <w:tcBorders>
              <w:bottom w:val="single" w:sz="4" w:space="0" w:color="auto"/>
            </w:tcBorders>
            <w:shd w:val="clear" w:color="auto" w:fill="F7CAAC" w:themeFill="accent2" w:themeFillTint="66"/>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tcPr>
          <w:p w:rsidR="004F4BBF" w:rsidRDefault="004F4BBF" w:rsidP="004F4BBF">
            <w:pPr>
              <w:pStyle w:val="LightGrid-Accent31"/>
              <w:spacing w:after="0" w:line="240" w:lineRule="auto"/>
              <w:ind w:left="360"/>
              <w:rPr>
                <w:rFonts w:ascii="Gill Sans MT" w:hAnsi="Gill Sans MT" w:cs="Arial"/>
                <w:sz w:val="20"/>
                <w:szCs w:val="20"/>
              </w:rPr>
            </w:pPr>
            <w:r w:rsidRPr="004F4BBF">
              <w:rPr>
                <w:rFonts w:ascii="Gill Sans MT" w:hAnsi="Gill Sans MT" w:cs="Arial"/>
                <w:b/>
                <w:sz w:val="20"/>
                <w:szCs w:val="20"/>
              </w:rPr>
              <w:t>NEXT STEPS</w:t>
            </w:r>
          </w:p>
          <w:p w:rsidR="00043A87" w:rsidRPr="00F2678C" w:rsidRDefault="00F2678C" w:rsidP="00F2678C">
            <w:pPr>
              <w:pStyle w:val="ListParagraph"/>
              <w:numPr>
                <w:ilvl w:val="0"/>
                <w:numId w:val="30"/>
              </w:numPr>
              <w:spacing w:after="0" w:line="240" w:lineRule="auto"/>
              <w:rPr>
                <w:rFonts w:asciiTheme="minorHAnsi" w:hAnsiTheme="minorHAnsi" w:cs="Arial"/>
                <w:sz w:val="24"/>
                <w:szCs w:val="24"/>
              </w:rPr>
            </w:pPr>
            <w:r w:rsidRPr="00F2678C">
              <w:rPr>
                <w:rFonts w:cs="Arial"/>
                <w:sz w:val="18"/>
                <w:szCs w:val="18"/>
              </w:rPr>
              <w:t>To improve maths results at KS1</w:t>
            </w:r>
            <w:r>
              <w:rPr>
                <w:rFonts w:cs="Arial"/>
                <w:sz w:val="18"/>
                <w:szCs w:val="18"/>
              </w:rPr>
              <w:t xml:space="preserve"> (GDS) </w:t>
            </w:r>
            <w:r w:rsidRPr="00F2678C">
              <w:rPr>
                <w:rFonts w:cs="Arial"/>
                <w:sz w:val="18"/>
                <w:szCs w:val="18"/>
              </w:rPr>
              <w:t xml:space="preserve"> &amp; KS2 to be more in line with National</w:t>
            </w:r>
          </w:p>
          <w:p w:rsidR="00F2678C" w:rsidRPr="00F2678C" w:rsidRDefault="00F2678C" w:rsidP="00F2678C">
            <w:pPr>
              <w:pStyle w:val="ListParagraph"/>
              <w:numPr>
                <w:ilvl w:val="0"/>
                <w:numId w:val="30"/>
              </w:numPr>
              <w:spacing w:after="0" w:line="240" w:lineRule="auto"/>
              <w:rPr>
                <w:rFonts w:cs="Arial"/>
                <w:sz w:val="18"/>
                <w:szCs w:val="18"/>
              </w:rPr>
            </w:pPr>
            <w:r w:rsidRPr="00F2678C">
              <w:rPr>
                <w:rFonts w:cs="Arial"/>
                <w:sz w:val="18"/>
                <w:szCs w:val="18"/>
              </w:rPr>
              <w:t>To increase the number of pupils making expected progress from EYFS to KS1</w:t>
            </w:r>
            <w:r w:rsidR="00586EDC">
              <w:rPr>
                <w:rFonts w:cs="Arial"/>
                <w:sz w:val="18"/>
                <w:szCs w:val="18"/>
              </w:rPr>
              <w:t xml:space="preserve"> writing</w:t>
            </w:r>
          </w:p>
          <w:p w:rsidR="00F2678C" w:rsidRPr="00F2678C" w:rsidRDefault="00F2678C" w:rsidP="00F2678C">
            <w:pPr>
              <w:pStyle w:val="ListParagraph"/>
              <w:numPr>
                <w:ilvl w:val="0"/>
                <w:numId w:val="30"/>
              </w:numPr>
              <w:spacing w:after="0" w:line="240" w:lineRule="auto"/>
              <w:rPr>
                <w:rFonts w:cs="Arial"/>
                <w:sz w:val="18"/>
                <w:szCs w:val="18"/>
              </w:rPr>
            </w:pPr>
            <w:r w:rsidRPr="00F2678C">
              <w:rPr>
                <w:rFonts w:cs="Arial"/>
                <w:sz w:val="18"/>
                <w:szCs w:val="18"/>
              </w:rPr>
              <w:t>To improve KS2 writing attainment to be closer to national</w:t>
            </w:r>
          </w:p>
          <w:p w:rsidR="00F2678C" w:rsidRPr="00F2678C" w:rsidRDefault="00F2678C" w:rsidP="00F2678C">
            <w:pPr>
              <w:pStyle w:val="ListParagraph"/>
              <w:numPr>
                <w:ilvl w:val="0"/>
                <w:numId w:val="30"/>
              </w:numPr>
              <w:spacing w:after="0" w:line="240" w:lineRule="auto"/>
              <w:rPr>
                <w:rFonts w:cs="Arial"/>
                <w:sz w:val="18"/>
                <w:szCs w:val="18"/>
              </w:rPr>
            </w:pPr>
            <w:r w:rsidRPr="00F2678C">
              <w:rPr>
                <w:rFonts w:cs="Arial"/>
                <w:sz w:val="18"/>
                <w:szCs w:val="18"/>
              </w:rPr>
              <w:t>To improve the writing progress of boys in Y4 and Y6</w:t>
            </w:r>
          </w:p>
          <w:p w:rsidR="00F2678C" w:rsidRPr="00F2678C" w:rsidRDefault="00F2678C" w:rsidP="00F2678C">
            <w:pPr>
              <w:pStyle w:val="ListParagraph"/>
              <w:numPr>
                <w:ilvl w:val="0"/>
                <w:numId w:val="30"/>
              </w:numPr>
              <w:spacing w:after="0" w:line="240" w:lineRule="auto"/>
              <w:rPr>
                <w:rFonts w:cs="Arial"/>
                <w:sz w:val="18"/>
                <w:szCs w:val="18"/>
              </w:rPr>
            </w:pPr>
            <w:r w:rsidRPr="00F2678C">
              <w:rPr>
                <w:rFonts w:cs="Arial"/>
                <w:sz w:val="18"/>
                <w:szCs w:val="18"/>
              </w:rPr>
              <w:t>To diminish</w:t>
            </w:r>
            <w:r w:rsidR="00586EDC">
              <w:rPr>
                <w:rFonts w:cs="Arial"/>
                <w:sz w:val="18"/>
                <w:szCs w:val="18"/>
              </w:rPr>
              <w:t xml:space="preserve"> further</w:t>
            </w:r>
            <w:r w:rsidRPr="00F2678C">
              <w:rPr>
                <w:rFonts w:cs="Arial"/>
                <w:sz w:val="18"/>
                <w:szCs w:val="18"/>
              </w:rPr>
              <w:t xml:space="preserve"> the gap between PP children in writing </w:t>
            </w:r>
          </w:p>
          <w:p w:rsidR="00F2678C" w:rsidRPr="00F2678C" w:rsidRDefault="00F2678C" w:rsidP="00F2678C">
            <w:pPr>
              <w:pStyle w:val="ListParagraph"/>
              <w:numPr>
                <w:ilvl w:val="0"/>
                <w:numId w:val="30"/>
              </w:numPr>
              <w:spacing w:after="0" w:line="240" w:lineRule="auto"/>
              <w:rPr>
                <w:rFonts w:cs="Arial"/>
                <w:sz w:val="18"/>
                <w:szCs w:val="18"/>
              </w:rPr>
            </w:pPr>
            <w:r w:rsidRPr="00F2678C">
              <w:rPr>
                <w:rFonts w:cs="Arial"/>
                <w:sz w:val="18"/>
                <w:szCs w:val="18"/>
              </w:rPr>
              <w:t>To improve KS2 reading attainment</w:t>
            </w:r>
            <w:r>
              <w:rPr>
                <w:rFonts w:cs="Arial"/>
                <w:sz w:val="18"/>
                <w:szCs w:val="18"/>
              </w:rPr>
              <w:t xml:space="preserve"> even further</w:t>
            </w:r>
            <w:r w:rsidRPr="00F2678C">
              <w:rPr>
                <w:rFonts w:cs="Arial"/>
                <w:sz w:val="18"/>
                <w:szCs w:val="18"/>
              </w:rPr>
              <w:t xml:space="preserve"> to be closer to national</w:t>
            </w:r>
          </w:p>
          <w:p w:rsidR="00F2678C" w:rsidRPr="00F2678C" w:rsidRDefault="00F2678C" w:rsidP="00F2678C">
            <w:pPr>
              <w:pStyle w:val="ListParagraph"/>
              <w:numPr>
                <w:ilvl w:val="0"/>
                <w:numId w:val="30"/>
              </w:numPr>
              <w:spacing w:after="0" w:line="240" w:lineRule="auto"/>
              <w:rPr>
                <w:rFonts w:cs="Arial"/>
                <w:sz w:val="18"/>
                <w:szCs w:val="18"/>
              </w:rPr>
            </w:pPr>
            <w:r w:rsidRPr="00F2678C">
              <w:rPr>
                <w:rFonts w:cs="Arial"/>
                <w:sz w:val="18"/>
                <w:szCs w:val="18"/>
              </w:rPr>
              <w:t>To increase the number of children in reception meeting expected in reading</w:t>
            </w:r>
          </w:p>
          <w:p w:rsidR="00F2678C" w:rsidRPr="00043A87" w:rsidRDefault="00F2678C" w:rsidP="00F2678C">
            <w:pPr>
              <w:pStyle w:val="ListParagraph"/>
              <w:numPr>
                <w:ilvl w:val="0"/>
                <w:numId w:val="30"/>
              </w:numPr>
              <w:spacing w:after="0" w:line="240" w:lineRule="auto"/>
              <w:rPr>
                <w:rFonts w:asciiTheme="minorHAnsi" w:hAnsiTheme="minorHAnsi" w:cs="Arial"/>
                <w:sz w:val="24"/>
                <w:szCs w:val="24"/>
              </w:rPr>
            </w:pPr>
            <w:r w:rsidRPr="00F2678C">
              <w:rPr>
                <w:rFonts w:cs="Arial"/>
                <w:sz w:val="18"/>
                <w:szCs w:val="18"/>
              </w:rPr>
              <w:t>To improve the progress of PP children  across KS1 in reading</w:t>
            </w:r>
          </w:p>
        </w:tc>
      </w:tr>
      <w:tr w:rsidR="004F4BBF" w:rsidRPr="00252AAC" w:rsidTr="0050475B">
        <w:trPr>
          <w:trHeight w:val="469"/>
        </w:trPr>
        <w:tc>
          <w:tcPr>
            <w:tcW w:w="1844" w:type="dxa"/>
            <w:vMerge w:val="restart"/>
            <w:shd w:val="clear" w:color="auto" w:fill="00B0F0"/>
          </w:tcPr>
          <w:p w:rsidR="004F4BBF" w:rsidRPr="00252AAC" w:rsidRDefault="004F4BBF" w:rsidP="00787D26">
            <w:pPr>
              <w:spacing w:after="0" w:line="240" w:lineRule="auto"/>
              <w:rPr>
                <w:rFonts w:asciiTheme="minorHAnsi" w:hAnsiTheme="minorHAnsi" w:cs="Arial"/>
                <w:b/>
                <w:sz w:val="24"/>
                <w:szCs w:val="24"/>
              </w:rPr>
            </w:pPr>
            <w:r w:rsidRPr="00252AAC">
              <w:rPr>
                <w:rFonts w:asciiTheme="minorHAnsi" w:hAnsiTheme="minorHAnsi" w:cs="Arial"/>
                <w:b/>
                <w:sz w:val="24"/>
                <w:szCs w:val="24"/>
              </w:rPr>
              <w:t>EYFS</w:t>
            </w:r>
          </w:p>
          <w:p w:rsidR="004F4BBF" w:rsidRPr="00252AAC" w:rsidRDefault="004F4BBF" w:rsidP="00787D26">
            <w:pPr>
              <w:spacing w:after="0" w:line="240" w:lineRule="auto"/>
              <w:rPr>
                <w:rFonts w:asciiTheme="minorHAnsi" w:hAnsiTheme="minorHAnsi" w:cs="Arial"/>
                <w:b/>
                <w:i/>
                <w:sz w:val="24"/>
                <w:szCs w:val="24"/>
              </w:rPr>
            </w:pPr>
            <w:r w:rsidRPr="00252AAC">
              <w:rPr>
                <w:rFonts w:asciiTheme="minorHAnsi" w:hAnsiTheme="minorHAnsi" w:cs="Arial"/>
                <w:b/>
                <w:i/>
                <w:sz w:val="24"/>
                <w:szCs w:val="24"/>
              </w:rPr>
              <w:t>Grade</w:t>
            </w:r>
            <w:r>
              <w:rPr>
                <w:rFonts w:asciiTheme="minorHAnsi" w:hAnsiTheme="minorHAnsi" w:cs="Arial"/>
                <w:b/>
                <w:i/>
                <w:sz w:val="24"/>
                <w:szCs w:val="24"/>
              </w:rPr>
              <w:t xml:space="preserve"> 2</w:t>
            </w:r>
          </w:p>
        </w:tc>
        <w:tc>
          <w:tcPr>
            <w:tcW w:w="9214" w:type="dxa"/>
            <w:gridSpan w:val="3"/>
            <w:tcBorders>
              <w:bottom w:val="single" w:sz="4" w:space="0" w:color="auto"/>
            </w:tcBorders>
            <w:shd w:val="clear" w:color="auto" w:fill="00B0F0"/>
          </w:tcPr>
          <w:p w:rsidR="004F4BBF" w:rsidRPr="00252AAC" w:rsidRDefault="008D623D" w:rsidP="00787D26">
            <w:pPr>
              <w:shd w:val="clear" w:color="auto" w:fill="FFFFFF"/>
              <w:spacing w:after="0" w:line="240" w:lineRule="auto"/>
              <w:rPr>
                <w:rFonts w:asciiTheme="minorHAnsi" w:eastAsia="Times New Roman" w:hAnsiTheme="minorHAnsi" w:cs="Arial"/>
                <w:b/>
                <w:color w:val="222222"/>
                <w:sz w:val="24"/>
                <w:szCs w:val="24"/>
                <w:lang w:eastAsia="en-GB"/>
              </w:rPr>
            </w:pPr>
            <w:r>
              <w:rPr>
                <w:rFonts w:asciiTheme="minorHAnsi" w:eastAsia="Times New Roman" w:hAnsiTheme="minorHAnsi" w:cs="Arial"/>
                <w:b/>
                <w:color w:val="222222"/>
                <w:sz w:val="24"/>
                <w:szCs w:val="24"/>
                <w:lang w:eastAsia="en-GB"/>
              </w:rPr>
              <w:t>Strengths:</w:t>
            </w:r>
          </w:p>
        </w:tc>
      </w:tr>
      <w:tr w:rsidR="004F4BBF" w:rsidRPr="00252AAC" w:rsidTr="0050475B">
        <w:trPr>
          <w:trHeight w:val="902"/>
        </w:trPr>
        <w:tc>
          <w:tcPr>
            <w:tcW w:w="1844" w:type="dxa"/>
            <w:vMerge/>
            <w:shd w:val="clear" w:color="auto" w:fill="00B0F0"/>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tcPr>
          <w:p w:rsidR="004F4BBF" w:rsidRPr="00A254FA" w:rsidRDefault="004F4BBF" w:rsidP="00252EDE">
            <w:pPr>
              <w:pStyle w:val="ListParagraph"/>
              <w:numPr>
                <w:ilvl w:val="0"/>
                <w:numId w:val="20"/>
              </w:numPr>
              <w:shd w:val="clear" w:color="auto" w:fill="FFFFFF"/>
              <w:spacing w:after="0" w:line="240" w:lineRule="auto"/>
              <w:rPr>
                <w:rFonts w:ascii="Gill Sans MT" w:eastAsia="Times New Roman" w:hAnsi="Gill Sans MT" w:cs="Arial"/>
                <w:color w:val="222222"/>
                <w:sz w:val="24"/>
                <w:szCs w:val="24"/>
                <w:lang w:eastAsia="en-GB"/>
              </w:rPr>
            </w:pPr>
            <w:r w:rsidRPr="00A254FA">
              <w:rPr>
                <w:rFonts w:ascii="Gill Sans MT" w:eastAsia="Times New Roman" w:hAnsi="Gill Sans MT" w:cs="Arial"/>
                <w:color w:val="222222"/>
                <w:sz w:val="20"/>
                <w:szCs w:val="20"/>
                <w:lang w:eastAsia="en-GB"/>
              </w:rPr>
              <w:t xml:space="preserve">The </w:t>
            </w:r>
            <w:r w:rsidR="00252EDE">
              <w:rPr>
                <w:rFonts w:ascii="Gill Sans MT" w:eastAsia="Times New Roman" w:hAnsi="Gill Sans MT" w:cs="Arial"/>
                <w:color w:val="222222"/>
                <w:sz w:val="20"/>
                <w:szCs w:val="20"/>
                <w:lang w:eastAsia="en-GB"/>
              </w:rPr>
              <w:t>strong</w:t>
            </w:r>
            <w:r w:rsidRPr="00A254FA">
              <w:rPr>
                <w:rFonts w:ascii="Gill Sans MT" w:eastAsia="Times New Roman" w:hAnsi="Gill Sans MT" w:cs="Arial"/>
                <w:color w:val="222222"/>
                <w:sz w:val="20"/>
                <w:szCs w:val="20"/>
                <w:lang w:eastAsia="en-GB"/>
              </w:rPr>
              <w:t xml:space="preserve"> capacity of leadership and management (Key leader &amp; Lead practitioner)</w:t>
            </w:r>
          </w:p>
          <w:p w:rsidR="004F4BBF" w:rsidRPr="00A254FA" w:rsidRDefault="004F4BBF" w:rsidP="00252EDE">
            <w:pPr>
              <w:pStyle w:val="ListParagraph"/>
              <w:numPr>
                <w:ilvl w:val="0"/>
                <w:numId w:val="20"/>
              </w:numPr>
              <w:shd w:val="clear" w:color="auto" w:fill="FFFFFF"/>
              <w:spacing w:after="0" w:line="240" w:lineRule="auto"/>
              <w:rPr>
                <w:rFonts w:ascii="Gill Sans MT" w:eastAsia="Times New Roman" w:hAnsi="Gill Sans MT" w:cs="Arial"/>
                <w:color w:val="222222"/>
                <w:sz w:val="24"/>
                <w:szCs w:val="24"/>
                <w:lang w:eastAsia="en-GB"/>
              </w:rPr>
            </w:pPr>
            <w:r w:rsidRPr="00A254FA">
              <w:rPr>
                <w:rFonts w:ascii="Gill Sans MT" w:eastAsia="Times New Roman" w:hAnsi="Gill Sans MT" w:cs="Arial"/>
                <w:color w:val="222222"/>
                <w:sz w:val="20"/>
                <w:szCs w:val="20"/>
                <w:lang w:eastAsia="en-GB"/>
              </w:rPr>
              <w:t>Outcomes for children at end of EYFS</w:t>
            </w:r>
          </w:p>
          <w:p w:rsidR="004F4BBF" w:rsidRPr="00A254FA" w:rsidRDefault="004F4BBF" w:rsidP="00252EDE">
            <w:pPr>
              <w:pStyle w:val="ListParagraph"/>
              <w:numPr>
                <w:ilvl w:val="0"/>
                <w:numId w:val="20"/>
              </w:numPr>
              <w:shd w:val="clear" w:color="auto" w:fill="FFFFFF"/>
              <w:spacing w:after="0" w:line="240" w:lineRule="auto"/>
              <w:rPr>
                <w:rFonts w:ascii="Gill Sans MT" w:eastAsia="Times New Roman" w:hAnsi="Gill Sans MT" w:cs="Arial"/>
                <w:color w:val="222222"/>
                <w:sz w:val="24"/>
                <w:szCs w:val="24"/>
                <w:lang w:eastAsia="en-GB"/>
              </w:rPr>
            </w:pPr>
            <w:r w:rsidRPr="00A254FA">
              <w:rPr>
                <w:rFonts w:ascii="Gill Sans MT" w:eastAsia="Times New Roman" w:hAnsi="Gill Sans MT" w:cs="Arial"/>
                <w:color w:val="222222"/>
                <w:sz w:val="20"/>
                <w:szCs w:val="20"/>
                <w:lang w:eastAsia="en-GB"/>
              </w:rPr>
              <w:t>Quality of provision</w:t>
            </w:r>
          </w:p>
          <w:p w:rsidR="004F4BBF" w:rsidRPr="00A254FA" w:rsidRDefault="004F4BBF" w:rsidP="00252EDE">
            <w:pPr>
              <w:pStyle w:val="ListParagraph"/>
              <w:numPr>
                <w:ilvl w:val="0"/>
                <w:numId w:val="20"/>
              </w:numPr>
              <w:shd w:val="clear" w:color="auto" w:fill="FFFFFF"/>
              <w:spacing w:after="0" w:line="240" w:lineRule="auto"/>
              <w:rPr>
                <w:rFonts w:ascii="Gill Sans MT" w:eastAsia="Times New Roman" w:hAnsi="Gill Sans MT" w:cs="Arial"/>
                <w:color w:val="222222"/>
                <w:sz w:val="24"/>
                <w:szCs w:val="24"/>
                <w:lang w:eastAsia="en-GB"/>
              </w:rPr>
            </w:pPr>
            <w:r w:rsidRPr="00A254FA">
              <w:rPr>
                <w:rFonts w:ascii="Gill Sans MT" w:eastAsia="Times New Roman" w:hAnsi="Gill Sans MT" w:cs="Arial"/>
                <w:color w:val="222222"/>
                <w:sz w:val="20"/>
                <w:szCs w:val="20"/>
                <w:lang w:eastAsia="en-GB"/>
              </w:rPr>
              <w:t>Teaching that nurtures, engages and motivates</w:t>
            </w:r>
          </w:p>
          <w:p w:rsidR="004F4BBF" w:rsidRPr="00A254FA" w:rsidRDefault="004F4BBF" w:rsidP="00252EDE">
            <w:pPr>
              <w:pStyle w:val="ListParagraph"/>
              <w:numPr>
                <w:ilvl w:val="0"/>
                <w:numId w:val="20"/>
              </w:numPr>
              <w:shd w:val="clear" w:color="auto" w:fill="FFFFFF"/>
              <w:spacing w:after="0" w:line="240" w:lineRule="auto"/>
              <w:rPr>
                <w:rFonts w:ascii="Gill Sans MT" w:eastAsia="Times New Roman" w:hAnsi="Gill Sans MT" w:cs="Arial"/>
                <w:color w:val="222222"/>
                <w:sz w:val="24"/>
                <w:szCs w:val="24"/>
                <w:lang w:eastAsia="en-GB"/>
              </w:rPr>
            </w:pPr>
            <w:r w:rsidRPr="00A254FA">
              <w:rPr>
                <w:rFonts w:ascii="Gill Sans MT" w:eastAsia="Times New Roman" w:hAnsi="Gill Sans MT" w:cs="Arial"/>
                <w:color w:val="222222"/>
                <w:sz w:val="20"/>
                <w:szCs w:val="20"/>
                <w:lang w:eastAsia="en-GB"/>
              </w:rPr>
              <w:t>Activities that meet the needs of the children</w:t>
            </w:r>
          </w:p>
          <w:p w:rsidR="004F4BBF" w:rsidRPr="00A254FA" w:rsidRDefault="004F4BBF" w:rsidP="00252EDE">
            <w:pPr>
              <w:pStyle w:val="ListParagraph"/>
              <w:numPr>
                <w:ilvl w:val="0"/>
                <w:numId w:val="20"/>
              </w:numPr>
              <w:shd w:val="clear" w:color="auto" w:fill="FFFFFF"/>
              <w:spacing w:after="0" w:line="240" w:lineRule="auto"/>
              <w:rPr>
                <w:rFonts w:ascii="Gill Sans MT" w:eastAsia="Times New Roman" w:hAnsi="Gill Sans MT" w:cs="Arial"/>
                <w:color w:val="222222"/>
                <w:sz w:val="24"/>
                <w:szCs w:val="24"/>
                <w:lang w:eastAsia="en-GB"/>
              </w:rPr>
            </w:pPr>
            <w:r w:rsidRPr="00A254FA">
              <w:rPr>
                <w:rFonts w:ascii="Gill Sans MT" w:eastAsia="Times New Roman" w:hAnsi="Gill Sans MT" w:cs="Arial"/>
                <w:color w:val="222222"/>
                <w:sz w:val="20"/>
                <w:szCs w:val="20"/>
                <w:lang w:eastAsia="en-GB"/>
              </w:rPr>
              <w:t>Intervention based on the needs of the children</w:t>
            </w:r>
          </w:p>
          <w:p w:rsidR="004F4BBF" w:rsidRPr="00A254FA" w:rsidRDefault="004F4BBF" w:rsidP="00252EDE">
            <w:pPr>
              <w:pStyle w:val="ListParagraph"/>
              <w:numPr>
                <w:ilvl w:val="0"/>
                <w:numId w:val="20"/>
              </w:numPr>
              <w:shd w:val="clear" w:color="auto" w:fill="FFFFFF"/>
              <w:spacing w:after="0" w:line="240" w:lineRule="auto"/>
              <w:rPr>
                <w:rFonts w:asciiTheme="minorHAnsi" w:eastAsia="Times New Roman" w:hAnsiTheme="minorHAnsi" w:cs="Arial"/>
                <w:color w:val="222222"/>
                <w:sz w:val="24"/>
                <w:szCs w:val="24"/>
                <w:lang w:eastAsia="en-GB"/>
              </w:rPr>
            </w:pPr>
            <w:r w:rsidRPr="00A254FA">
              <w:rPr>
                <w:rFonts w:ascii="Gill Sans MT" w:eastAsia="Times New Roman" w:hAnsi="Gill Sans MT" w:cs="Arial"/>
                <w:color w:val="222222"/>
                <w:sz w:val="20"/>
                <w:szCs w:val="20"/>
                <w:lang w:eastAsia="en-GB"/>
              </w:rPr>
              <w:t>The participation and willingness of the children to engage</w:t>
            </w:r>
          </w:p>
        </w:tc>
      </w:tr>
      <w:tr w:rsidR="004F4BBF" w:rsidRPr="00252AAC" w:rsidTr="00176771">
        <w:trPr>
          <w:trHeight w:val="291"/>
        </w:trPr>
        <w:tc>
          <w:tcPr>
            <w:tcW w:w="1844" w:type="dxa"/>
            <w:vMerge/>
            <w:shd w:val="clear" w:color="auto" w:fill="00B0F0"/>
          </w:tcPr>
          <w:p w:rsidR="004F4BBF" w:rsidRPr="00252AAC" w:rsidRDefault="004F4BBF" w:rsidP="00787D26">
            <w:pPr>
              <w:spacing w:after="0" w:line="240" w:lineRule="auto"/>
              <w:rPr>
                <w:rFonts w:asciiTheme="minorHAnsi" w:hAnsiTheme="minorHAnsi" w:cs="Arial"/>
                <w:b/>
                <w:sz w:val="24"/>
                <w:szCs w:val="24"/>
              </w:rPr>
            </w:pPr>
          </w:p>
        </w:tc>
        <w:tc>
          <w:tcPr>
            <w:tcW w:w="4607" w:type="dxa"/>
            <w:tcBorders>
              <w:bottom w:val="single" w:sz="4" w:space="0" w:color="auto"/>
            </w:tcBorders>
            <w:shd w:val="clear" w:color="auto" w:fill="00B0F0"/>
          </w:tcPr>
          <w:p w:rsidR="004F4BBF" w:rsidRPr="004F4BBF" w:rsidRDefault="004F4BBF" w:rsidP="00DB25C1">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 xml:space="preserve">Actions from Previous </w:t>
            </w:r>
            <w:r w:rsidR="00DB25C1">
              <w:rPr>
                <w:rFonts w:ascii="Gill Sans MT" w:hAnsi="Gill Sans MT"/>
                <w:b/>
                <w:sz w:val="20"/>
                <w:szCs w:val="20"/>
              </w:rPr>
              <w:t>Year</w:t>
            </w:r>
          </w:p>
        </w:tc>
        <w:tc>
          <w:tcPr>
            <w:tcW w:w="4607" w:type="dxa"/>
            <w:gridSpan w:val="2"/>
            <w:tcBorders>
              <w:bottom w:val="single" w:sz="4" w:space="0" w:color="auto"/>
            </w:tcBorders>
            <w:shd w:val="clear" w:color="auto" w:fill="00B0F0"/>
          </w:tcPr>
          <w:p w:rsidR="004F4BBF" w:rsidRPr="004F4BBF" w:rsidRDefault="004F4BBF" w:rsidP="00E124F7">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IMPACT</w:t>
            </w:r>
          </w:p>
        </w:tc>
      </w:tr>
      <w:tr w:rsidR="004F4BBF" w:rsidRPr="00252AAC" w:rsidTr="00E124F7">
        <w:trPr>
          <w:trHeight w:val="902"/>
        </w:trPr>
        <w:tc>
          <w:tcPr>
            <w:tcW w:w="1844" w:type="dxa"/>
            <w:vMerge/>
            <w:shd w:val="clear" w:color="auto" w:fill="00B0F0"/>
          </w:tcPr>
          <w:p w:rsidR="004F4BBF" w:rsidRPr="00252AAC" w:rsidRDefault="004F4BBF" w:rsidP="00787D26">
            <w:pPr>
              <w:spacing w:after="0" w:line="240" w:lineRule="auto"/>
              <w:rPr>
                <w:rFonts w:asciiTheme="minorHAnsi" w:hAnsiTheme="minorHAnsi" w:cs="Arial"/>
                <w:b/>
                <w:sz w:val="24"/>
                <w:szCs w:val="24"/>
              </w:rPr>
            </w:pPr>
          </w:p>
        </w:tc>
        <w:tc>
          <w:tcPr>
            <w:tcW w:w="4607" w:type="dxa"/>
            <w:tcBorders>
              <w:bottom w:val="single" w:sz="4" w:space="0" w:color="auto"/>
            </w:tcBorders>
          </w:tcPr>
          <w:p w:rsidR="004F4BBF" w:rsidRDefault="00F85ED5" w:rsidP="00252EDE">
            <w:pPr>
              <w:pStyle w:val="ListParagraph"/>
              <w:numPr>
                <w:ilvl w:val="0"/>
                <w:numId w:val="5"/>
              </w:numPr>
              <w:shd w:val="clear" w:color="auto" w:fill="FFFFFF"/>
              <w:spacing w:after="0" w:line="240" w:lineRule="auto"/>
              <w:rPr>
                <w:rFonts w:ascii="Gill Sans MT" w:eastAsia="Times New Roman" w:hAnsi="Gill Sans MT" w:cs="Arial"/>
                <w:color w:val="222222"/>
                <w:sz w:val="20"/>
                <w:szCs w:val="20"/>
                <w:lang w:eastAsia="en-GB"/>
              </w:rPr>
            </w:pPr>
            <w:r>
              <w:rPr>
                <w:rFonts w:ascii="Gill Sans MT" w:eastAsia="Times New Roman" w:hAnsi="Gill Sans MT" w:cs="Arial"/>
                <w:color w:val="222222"/>
                <w:sz w:val="20"/>
                <w:szCs w:val="20"/>
                <w:lang w:eastAsia="en-GB"/>
              </w:rPr>
              <w:t>All EYFS staff are confident with phase 1 phonics and provide it through the continuous provision</w:t>
            </w:r>
          </w:p>
          <w:p w:rsidR="00F85ED5" w:rsidRDefault="00F85ED5" w:rsidP="00252EDE">
            <w:pPr>
              <w:pStyle w:val="ListParagraph"/>
              <w:numPr>
                <w:ilvl w:val="0"/>
                <w:numId w:val="5"/>
              </w:numPr>
              <w:shd w:val="clear" w:color="auto" w:fill="FFFFFF"/>
              <w:spacing w:after="0" w:line="240" w:lineRule="auto"/>
              <w:rPr>
                <w:rFonts w:ascii="Gill Sans MT" w:eastAsia="Times New Roman" w:hAnsi="Gill Sans MT" w:cs="Arial"/>
                <w:color w:val="222222"/>
                <w:sz w:val="20"/>
                <w:szCs w:val="20"/>
                <w:lang w:eastAsia="en-GB"/>
              </w:rPr>
            </w:pPr>
            <w:r>
              <w:rPr>
                <w:rFonts w:ascii="Gill Sans MT" w:eastAsia="Times New Roman" w:hAnsi="Gill Sans MT" w:cs="Arial"/>
                <w:color w:val="222222"/>
                <w:sz w:val="20"/>
                <w:szCs w:val="20"/>
                <w:lang w:eastAsia="en-GB"/>
              </w:rPr>
              <w:t>To increase outdoor provision</w:t>
            </w:r>
          </w:p>
          <w:p w:rsidR="00F85ED5" w:rsidRPr="00A254FA" w:rsidRDefault="00F85ED5" w:rsidP="00252EDE">
            <w:pPr>
              <w:pStyle w:val="ListParagraph"/>
              <w:numPr>
                <w:ilvl w:val="0"/>
                <w:numId w:val="5"/>
              </w:numPr>
              <w:shd w:val="clear" w:color="auto" w:fill="FFFFFF"/>
              <w:spacing w:after="0" w:line="240" w:lineRule="auto"/>
              <w:rPr>
                <w:rFonts w:ascii="Gill Sans MT" w:eastAsia="Times New Roman" w:hAnsi="Gill Sans MT" w:cs="Arial"/>
                <w:color w:val="222222"/>
                <w:sz w:val="20"/>
                <w:szCs w:val="20"/>
                <w:lang w:eastAsia="en-GB"/>
              </w:rPr>
            </w:pPr>
            <w:r>
              <w:rPr>
                <w:rFonts w:ascii="Gill Sans MT" w:eastAsia="Times New Roman" w:hAnsi="Gill Sans MT" w:cs="Arial"/>
                <w:color w:val="222222"/>
                <w:sz w:val="20"/>
                <w:szCs w:val="20"/>
                <w:lang w:eastAsia="en-GB"/>
              </w:rPr>
              <w:t>To embed memorable first teach in phonics in Reception</w:t>
            </w:r>
          </w:p>
        </w:tc>
        <w:tc>
          <w:tcPr>
            <w:tcW w:w="4607" w:type="dxa"/>
            <w:gridSpan w:val="2"/>
            <w:tcBorders>
              <w:bottom w:val="single" w:sz="4" w:space="0" w:color="auto"/>
            </w:tcBorders>
          </w:tcPr>
          <w:p w:rsidR="00FF48C5" w:rsidRDefault="00F85ED5" w:rsidP="00252EDE">
            <w:pPr>
              <w:pStyle w:val="ListParagraph"/>
              <w:numPr>
                <w:ilvl w:val="0"/>
                <w:numId w:val="5"/>
              </w:numPr>
              <w:shd w:val="clear" w:color="auto" w:fill="FFFFFF"/>
              <w:spacing w:after="0" w:line="240" w:lineRule="auto"/>
              <w:rPr>
                <w:rFonts w:ascii="Gill Sans MT" w:eastAsia="Times New Roman" w:hAnsi="Gill Sans MT" w:cs="Arial"/>
                <w:color w:val="222222"/>
                <w:sz w:val="20"/>
                <w:szCs w:val="20"/>
                <w:lang w:eastAsia="en-GB"/>
              </w:rPr>
            </w:pPr>
            <w:r>
              <w:rPr>
                <w:rFonts w:ascii="Gill Sans MT" w:eastAsia="Times New Roman" w:hAnsi="Gill Sans MT" w:cs="Arial"/>
                <w:color w:val="222222"/>
                <w:sz w:val="20"/>
                <w:szCs w:val="20"/>
                <w:lang w:eastAsia="en-GB"/>
              </w:rPr>
              <w:t>Learning walks showed a much better range of provision with phase 1 phonics across many nursery areas. Staff training gave a good base and improved subject knowledge.</w:t>
            </w:r>
          </w:p>
          <w:p w:rsidR="00F85ED5" w:rsidRDefault="00F85ED5" w:rsidP="00252EDE">
            <w:pPr>
              <w:pStyle w:val="ListParagraph"/>
              <w:numPr>
                <w:ilvl w:val="0"/>
                <w:numId w:val="5"/>
              </w:numPr>
              <w:shd w:val="clear" w:color="auto" w:fill="FFFFFF"/>
              <w:spacing w:after="0" w:line="240" w:lineRule="auto"/>
              <w:rPr>
                <w:rFonts w:ascii="Gill Sans MT" w:eastAsia="Times New Roman" w:hAnsi="Gill Sans MT" w:cs="Arial"/>
                <w:color w:val="222222"/>
                <w:sz w:val="20"/>
                <w:szCs w:val="20"/>
                <w:lang w:eastAsia="en-GB"/>
              </w:rPr>
            </w:pPr>
            <w:r>
              <w:rPr>
                <w:rFonts w:ascii="Gill Sans MT" w:eastAsia="Times New Roman" w:hAnsi="Gill Sans MT" w:cs="Arial"/>
                <w:color w:val="222222"/>
                <w:sz w:val="20"/>
                <w:szCs w:val="20"/>
                <w:lang w:eastAsia="en-GB"/>
              </w:rPr>
              <w:t>The outdoor provision is being considered by a team across the school and plans are emerging to spend £15,000 on this area in August 2019</w:t>
            </w:r>
          </w:p>
          <w:p w:rsidR="00F85ED5" w:rsidRPr="00A254FA" w:rsidRDefault="00F85ED5" w:rsidP="00252EDE">
            <w:pPr>
              <w:pStyle w:val="ListParagraph"/>
              <w:numPr>
                <w:ilvl w:val="0"/>
                <w:numId w:val="5"/>
              </w:numPr>
              <w:shd w:val="clear" w:color="auto" w:fill="FFFFFF"/>
              <w:spacing w:after="0" w:line="240" w:lineRule="auto"/>
              <w:rPr>
                <w:rFonts w:ascii="Gill Sans MT" w:eastAsia="Times New Roman" w:hAnsi="Gill Sans MT" w:cs="Arial"/>
                <w:color w:val="222222"/>
                <w:sz w:val="20"/>
                <w:szCs w:val="20"/>
                <w:lang w:eastAsia="en-GB"/>
              </w:rPr>
            </w:pPr>
            <w:r>
              <w:rPr>
                <w:rFonts w:ascii="Gill Sans MT" w:eastAsia="Times New Roman" w:hAnsi="Gill Sans MT" w:cs="Arial"/>
                <w:color w:val="222222"/>
                <w:sz w:val="20"/>
                <w:szCs w:val="20"/>
                <w:lang w:eastAsia="en-GB"/>
              </w:rPr>
              <w:t>All practitioners are confident to teach memorable first teach. This is now planned for and resourced.</w:t>
            </w:r>
          </w:p>
        </w:tc>
      </w:tr>
      <w:tr w:rsidR="004F4BBF" w:rsidRPr="00252AAC" w:rsidTr="0050475B">
        <w:trPr>
          <w:trHeight w:val="369"/>
        </w:trPr>
        <w:tc>
          <w:tcPr>
            <w:tcW w:w="1844" w:type="dxa"/>
            <w:vMerge/>
            <w:shd w:val="clear" w:color="auto" w:fill="00B0F0"/>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shd w:val="clear" w:color="auto" w:fill="00B0F0"/>
          </w:tcPr>
          <w:p w:rsidR="008D623D" w:rsidRPr="00252AAC" w:rsidRDefault="004F4BBF" w:rsidP="008D623D">
            <w:pPr>
              <w:spacing w:after="0" w:line="240" w:lineRule="auto"/>
              <w:rPr>
                <w:rFonts w:asciiTheme="minorHAnsi" w:eastAsia="Times New Roman" w:hAnsiTheme="minorHAnsi" w:cs="Arial"/>
                <w:b/>
                <w:color w:val="222222"/>
                <w:sz w:val="24"/>
                <w:szCs w:val="24"/>
                <w:lang w:eastAsia="en-GB"/>
              </w:rPr>
            </w:pPr>
            <w:r w:rsidRPr="00252AAC">
              <w:rPr>
                <w:rFonts w:asciiTheme="minorHAnsi" w:eastAsia="Times New Roman" w:hAnsiTheme="minorHAnsi" w:cs="Arial"/>
                <w:b/>
                <w:color w:val="222222"/>
                <w:sz w:val="24"/>
                <w:szCs w:val="24"/>
                <w:lang w:eastAsia="en-GB"/>
              </w:rPr>
              <w:t>Areas for development:</w:t>
            </w:r>
            <w:r>
              <w:rPr>
                <w:rFonts w:asciiTheme="minorHAnsi" w:eastAsia="Times New Roman" w:hAnsiTheme="minorHAnsi" w:cs="Arial"/>
                <w:b/>
                <w:color w:val="222222"/>
                <w:sz w:val="24"/>
                <w:szCs w:val="24"/>
                <w:lang w:eastAsia="en-GB"/>
              </w:rPr>
              <w:t xml:space="preserve"> </w:t>
            </w:r>
          </w:p>
          <w:p w:rsidR="008D623D" w:rsidRPr="00340495" w:rsidRDefault="008D623D" w:rsidP="008D623D">
            <w:pPr>
              <w:pStyle w:val="Default"/>
              <w:shd w:val="clear" w:color="auto" w:fill="00B0F0"/>
              <w:rPr>
                <w:rFonts w:ascii="Gill Sans MT" w:hAnsi="Gill Sans MT" w:cs="Helvetica"/>
                <w:sz w:val="20"/>
                <w:szCs w:val="20"/>
              </w:rPr>
            </w:pPr>
            <w:r w:rsidRPr="00340495">
              <w:rPr>
                <w:rFonts w:ascii="Gill Sans MT" w:hAnsi="Gill Sans MT" w:cs="Helvetica"/>
                <w:sz w:val="20"/>
                <w:szCs w:val="20"/>
              </w:rPr>
              <w:t>To increase the Good level of Development for boys and diminish the gap between boys and girls in reception</w:t>
            </w:r>
          </w:p>
          <w:p w:rsidR="008D623D" w:rsidRPr="00340495" w:rsidRDefault="008D623D" w:rsidP="008D623D">
            <w:pPr>
              <w:pStyle w:val="Default"/>
              <w:shd w:val="clear" w:color="auto" w:fill="00B0F0"/>
              <w:rPr>
                <w:rFonts w:ascii="Gill Sans MT" w:hAnsi="Gill Sans MT" w:cs="Helvetica"/>
                <w:sz w:val="20"/>
                <w:szCs w:val="20"/>
              </w:rPr>
            </w:pPr>
            <w:r w:rsidRPr="00340495">
              <w:rPr>
                <w:rFonts w:ascii="Gill Sans MT" w:hAnsi="Gill Sans MT" w:cs="Helvetica"/>
                <w:sz w:val="20"/>
                <w:szCs w:val="20"/>
              </w:rPr>
              <w:t>To improve outcomes in writing in EYFS</w:t>
            </w:r>
          </w:p>
          <w:p w:rsidR="008D623D" w:rsidRPr="00340495" w:rsidRDefault="008D623D" w:rsidP="008D623D">
            <w:pPr>
              <w:pStyle w:val="LightGrid-Accent31"/>
              <w:spacing w:after="0" w:line="240" w:lineRule="auto"/>
              <w:ind w:left="0"/>
              <w:rPr>
                <w:rFonts w:ascii="Gill Sans MT" w:hAnsi="Gill Sans MT" w:cs="Helvetica"/>
                <w:sz w:val="20"/>
                <w:szCs w:val="20"/>
              </w:rPr>
            </w:pPr>
            <w:r w:rsidRPr="00340495">
              <w:rPr>
                <w:rFonts w:ascii="Gill Sans MT" w:hAnsi="Gill Sans MT" w:cs="Helvetica"/>
                <w:sz w:val="20"/>
                <w:szCs w:val="20"/>
              </w:rPr>
              <w:t xml:space="preserve">To </w:t>
            </w:r>
            <w:r w:rsidRPr="00340495">
              <w:rPr>
                <w:rFonts w:ascii="Gill Sans MT" w:hAnsi="Gill Sans MT"/>
                <w:sz w:val="20"/>
                <w:szCs w:val="20"/>
              </w:rPr>
              <w:t>further develop strategies to accelerate progress in communication and language in nursery</w:t>
            </w:r>
          </w:p>
          <w:p w:rsidR="008D623D" w:rsidRPr="00340495" w:rsidRDefault="008D623D" w:rsidP="008D623D">
            <w:pPr>
              <w:pStyle w:val="Default"/>
              <w:shd w:val="clear" w:color="auto" w:fill="00B0F0"/>
              <w:rPr>
                <w:rFonts w:ascii="Gill Sans MT" w:hAnsi="Gill Sans MT" w:cs="Helvetica"/>
                <w:sz w:val="20"/>
                <w:szCs w:val="20"/>
              </w:rPr>
            </w:pPr>
            <w:r w:rsidRPr="00340495">
              <w:rPr>
                <w:rFonts w:ascii="Gill Sans MT" w:hAnsi="Gill Sans MT" w:cs="Helvetica"/>
                <w:sz w:val="20"/>
                <w:szCs w:val="20"/>
              </w:rPr>
              <w:t>To improve outcomes in reading and number in Reception</w:t>
            </w:r>
          </w:p>
          <w:p w:rsidR="008D623D" w:rsidRPr="00340495" w:rsidRDefault="008D623D" w:rsidP="008D623D">
            <w:pPr>
              <w:pStyle w:val="Default"/>
              <w:shd w:val="clear" w:color="auto" w:fill="00B0F0"/>
              <w:rPr>
                <w:rFonts w:ascii="Gill Sans MT" w:hAnsi="Gill Sans MT" w:cs="Helvetica"/>
                <w:sz w:val="20"/>
                <w:szCs w:val="20"/>
              </w:rPr>
            </w:pPr>
            <w:r w:rsidRPr="00340495">
              <w:rPr>
                <w:rFonts w:ascii="Gill Sans MT" w:hAnsi="Gill Sans MT" w:cs="Helvetica"/>
                <w:sz w:val="20"/>
                <w:szCs w:val="20"/>
              </w:rPr>
              <w:lastRenderedPageBreak/>
              <w:t>To ensure that our practice of continuous provision is the best it can be</w:t>
            </w:r>
          </w:p>
          <w:p w:rsidR="009F054C" w:rsidRPr="00252AAC" w:rsidRDefault="009F054C" w:rsidP="00FF48C5">
            <w:pPr>
              <w:spacing w:after="0" w:line="240" w:lineRule="auto"/>
              <w:rPr>
                <w:rFonts w:asciiTheme="minorHAnsi" w:eastAsia="Times New Roman" w:hAnsiTheme="minorHAnsi" w:cs="Arial"/>
                <w:b/>
                <w:color w:val="222222"/>
                <w:sz w:val="24"/>
                <w:szCs w:val="24"/>
                <w:lang w:eastAsia="en-GB"/>
              </w:rPr>
            </w:pPr>
          </w:p>
        </w:tc>
      </w:tr>
      <w:tr w:rsidR="004F4BBF" w:rsidRPr="00252AAC" w:rsidTr="0050475B">
        <w:trPr>
          <w:trHeight w:val="369"/>
        </w:trPr>
        <w:tc>
          <w:tcPr>
            <w:tcW w:w="1844" w:type="dxa"/>
            <w:vMerge/>
            <w:tcBorders>
              <w:bottom w:val="single" w:sz="4" w:space="0" w:color="auto"/>
            </w:tcBorders>
            <w:shd w:val="clear" w:color="auto" w:fill="00B0F0"/>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tcBorders>
              <w:bottom w:val="single" w:sz="4" w:space="0" w:color="auto"/>
            </w:tcBorders>
            <w:shd w:val="clear" w:color="auto" w:fill="FFFFFF" w:themeFill="background1"/>
          </w:tcPr>
          <w:p w:rsidR="004F4BBF" w:rsidRPr="004F4BBF" w:rsidRDefault="004F4BBF" w:rsidP="004F4BBF">
            <w:pPr>
              <w:pStyle w:val="LightGrid-Accent31"/>
              <w:spacing w:after="0" w:line="240" w:lineRule="auto"/>
              <w:ind w:left="360"/>
              <w:rPr>
                <w:rFonts w:ascii="Gill Sans MT" w:hAnsi="Gill Sans MT" w:cs="Arial"/>
                <w:b/>
                <w:sz w:val="20"/>
                <w:szCs w:val="20"/>
              </w:rPr>
            </w:pPr>
            <w:r w:rsidRPr="004F4BBF">
              <w:rPr>
                <w:rFonts w:ascii="Gill Sans MT" w:hAnsi="Gill Sans MT" w:cs="Arial"/>
                <w:b/>
                <w:sz w:val="20"/>
                <w:szCs w:val="20"/>
              </w:rPr>
              <w:t>NEXT STEPS</w:t>
            </w:r>
          </w:p>
          <w:p w:rsidR="008D623D" w:rsidRPr="008D623D" w:rsidRDefault="008D623D" w:rsidP="008D623D">
            <w:pPr>
              <w:pStyle w:val="ListParagraph"/>
              <w:numPr>
                <w:ilvl w:val="0"/>
                <w:numId w:val="39"/>
              </w:numPr>
              <w:spacing w:after="0" w:line="240" w:lineRule="auto"/>
              <w:rPr>
                <w:rFonts w:cs="Calibri"/>
                <w:bCs/>
                <w:color w:val="000000"/>
                <w:sz w:val="18"/>
                <w:szCs w:val="18"/>
                <w:shd w:val="clear" w:color="auto" w:fill="FFFFFF"/>
              </w:rPr>
            </w:pPr>
            <w:r w:rsidRPr="008D623D">
              <w:rPr>
                <w:rFonts w:cs="Calibri"/>
                <w:bCs/>
                <w:color w:val="000000"/>
                <w:sz w:val="18"/>
                <w:szCs w:val="18"/>
                <w:shd w:val="clear" w:color="auto" w:fill="FFFFFF"/>
              </w:rPr>
              <w:t>To Identify, support and track boys who need interventions from Baseline evidence</w:t>
            </w:r>
          </w:p>
          <w:p w:rsidR="008D623D" w:rsidRPr="008D623D" w:rsidRDefault="008D623D" w:rsidP="008D623D">
            <w:pPr>
              <w:pStyle w:val="ListParagraph"/>
              <w:numPr>
                <w:ilvl w:val="0"/>
                <w:numId w:val="39"/>
              </w:numPr>
              <w:spacing w:after="0" w:line="240" w:lineRule="auto"/>
              <w:rPr>
                <w:rFonts w:cs="Arial"/>
                <w:sz w:val="18"/>
                <w:szCs w:val="18"/>
              </w:rPr>
            </w:pPr>
            <w:r w:rsidRPr="008D623D">
              <w:rPr>
                <w:rFonts w:cs="Arial"/>
                <w:sz w:val="18"/>
                <w:szCs w:val="18"/>
              </w:rPr>
              <w:t>To consider the progression of skills in nursery to support writing development and mark making. To create additional writing experiences</w:t>
            </w:r>
          </w:p>
          <w:p w:rsidR="008D623D" w:rsidRPr="008D623D" w:rsidRDefault="008D623D" w:rsidP="008D623D">
            <w:pPr>
              <w:pStyle w:val="ListParagraph"/>
              <w:numPr>
                <w:ilvl w:val="0"/>
                <w:numId w:val="39"/>
              </w:numPr>
              <w:spacing w:after="0" w:line="240" w:lineRule="auto"/>
              <w:rPr>
                <w:rFonts w:cs="Arial"/>
                <w:sz w:val="18"/>
                <w:szCs w:val="18"/>
              </w:rPr>
            </w:pPr>
            <w:r w:rsidRPr="008D623D">
              <w:rPr>
                <w:rFonts w:cs="Arial"/>
                <w:sz w:val="18"/>
                <w:szCs w:val="18"/>
              </w:rPr>
              <w:t xml:space="preserve">To develop the skills needed to </w:t>
            </w:r>
            <w:proofErr w:type="gramStart"/>
            <w:r w:rsidRPr="008D623D">
              <w:rPr>
                <w:rFonts w:cs="Arial"/>
                <w:sz w:val="18"/>
                <w:szCs w:val="18"/>
              </w:rPr>
              <w:t>become  a</w:t>
            </w:r>
            <w:proofErr w:type="gramEnd"/>
            <w:r w:rsidRPr="008D623D">
              <w:rPr>
                <w:rFonts w:cs="Arial"/>
                <w:sz w:val="18"/>
                <w:szCs w:val="18"/>
              </w:rPr>
              <w:t xml:space="preserve"> confident capable writer and achieve the early learning goal.</w:t>
            </w:r>
          </w:p>
          <w:p w:rsidR="008D623D" w:rsidRPr="008D623D" w:rsidRDefault="008D623D" w:rsidP="008D623D">
            <w:pPr>
              <w:pStyle w:val="ListParagraph"/>
              <w:numPr>
                <w:ilvl w:val="0"/>
                <w:numId w:val="39"/>
              </w:numPr>
              <w:spacing w:after="0" w:line="240" w:lineRule="auto"/>
              <w:rPr>
                <w:rFonts w:cs="Helvetica"/>
                <w:sz w:val="18"/>
                <w:szCs w:val="18"/>
                <w:shd w:val="clear" w:color="auto" w:fill="FFFFFF"/>
              </w:rPr>
            </w:pPr>
            <w:r w:rsidRPr="008D623D">
              <w:rPr>
                <w:rFonts w:cs="Arial"/>
                <w:sz w:val="18"/>
                <w:szCs w:val="18"/>
              </w:rPr>
              <w:t xml:space="preserve">In nursery to narrow the gap between identified children and their peers. </w:t>
            </w:r>
            <w:r w:rsidRPr="008D623D">
              <w:rPr>
                <w:rFonts w:cs="Helvetica"/>
                <w:sz w:val="18"/>
                <w:szCs w:val="18"/>
                <w:shd w:val="clear" w:color="auto" w:fill="FFFFFF"/>
              </w:rPr>
              <w:t>To accelerate children’s progress in language and communication by an average of 6 months, after a nine week intervention. </w:t>
            </w:r>
          </w:p>
          <w:p w:rsidR="008D623D" w:rsidRPr="008D623D" w:rsidRDefault="008D623D" w:rsidP="008D623D">
            <w:pPr>
              <w:pStyle w:val="ListParagraph"/>
              <w:numPr>
                <w:ilvl w:val="0"/>
                <w:numId w:val="39"/>
              </w:numPr>
              <w:spacing w:after="0" w:line="240" w:lineRule="auto"/>
              <w:rPr>
                <w:rFonts w:cs="Arial"/>
                <w:sz w:val="18"/>
                <w:szCs w:val="18"/>
              </w:rPr>
            </w:pPr>
            <w:r w:rsidRPr="008D623D">
              <w:rPr>
                <w:rFonts w:cs="Helvetica"/>
                <w:sz w:val="18"/>
                <w:szCs w:val="18"/>
                <w:shd w:val="clear" w:color="auto" w:fill="FFFFFF"/>
              </w:rPr>
              <w:t xml:space="preserve">In Reception </w:t>
            </w:r>
            <w:r w:rsidRPr="008D623D">
              <w:rPr>
                <w:rFonts w:cs="Arial"/>
                <w:sz w:val="18"/>
                <w:szCs w:val="18"/>
              </w:rPr>
              <w:t>to consider how best to develop mathematical thinking during EYFS using CPA approach and  language variation</w:t>
            </w:r>
          </w:p>
          <w:p w:rsidR="008D623D" w:rsidRPr="008D623D" w:rsidRDefault="008D623D" w:rsidP="008D623D">
            <w:pPr>
              <w:pStyle w:val="ListParagraph"/>
              <w:numPr>
                <w:ilvl w:val="0"/>
                <w:numId w:val="39"/>
              </w:numPr>
              <w:spacing w:after="0" w:line="240" w:lineRule="auto"/>
              <w:rPr>
                <w:rFonts w:cs="Arial"/>
                <w:sz w:val="18"/>
                <w:szCs w:val="18"/>
              </w:rPr>
            </w:pPr>
            <w:r w:rsidRPr="008D623D">
              <w:rPr>
                <w:rFonts w:cs="Arial"/>
                <w:sz w:val="18"/>
                <w:szCs w:val="18"/>
              </w:rPr>
              <w:t>To create an engaging reading environment and approaches that develop children’s vocabulary. Introduce decoding strategies, shared reading and phonics</w:t>
            </w:r>
          </w:p>
          <w:p w:rsidR="008D623D" w:rsidRPr="008D623D" w:rsidRDefault="008D623D" w:rsidP="008D623D">
            <w:pPr>
              <w:pStyle w:val="ListParagraph"/>
              <w:numPr>
                <w:ilvl w:val="0"/>
                <w:numId w:val="39"/>
              </w:numPr>
              <w:spacing w:after="0" w:line="240" w:lineRule="auto"/>
              <w:rPr>
                <w:rFonts w:cs="Arial"/>
                <w:sz w:val="18"/>
                <w:szCs w:val="18"/>
              </w:rPr>
            </w:pPr>
            <w:r w:rsidRPr="008D623D">
              <w:rPr>
                <w:rFonts w:cs="Arial"/>
                <w:sz w:val="18"/>
                <w:szCs w:val="18"/>
              </w:rPr>
              <w:t>To make sure the quality of provision in EYFS is as good as it can be. What does challenge look like? How do practitioners support children to make progress?</w:t>
            </w:r>
          </w:p>
          <w:p w:rsidR="00252EDE" w:rsidRPr="008D623D" w:rsidRDefault="008D623D" w:rsidP="008D623D">
            <w:pPr>
              <w:pStyle w:val="ListParagraph"/>
              <w:numPr>
                <w:ilvl w:val="0"/>
                <w:numId w:val="39"/>
              </w:numPr>
              <w:spacing w:after="0" w:line="240" w:lineRule="auto"/>
              <w:rPr>
                <w:rFonts w:asciiTheme="minorHAnsi" w:eastAsia="Times New Roman" w:hAnsiTheme="minorHAnsi" w:cs="Arial"/>
                <w:color w:val="222222"/>
                <w:sz w:val="24"/>
                <w:szCs w:val="24"/>
                <w:lang w:eastAsia="en-GB"/>
              </w:rPr>
            </w:pPr>
            <w:r w:rsidRPr="008D623D">
              <w:rPr>
                <w:rFonts w:cs="Arial"/>
                <w:sz w:val="18"/>
                <w:szCs w:val="18"/>
              </w:rPr>
              <w:t>In nursery to allow for maths learning across as many areas of provision</w:t>
            </w:r>
          </w:p>
        </w:tc>
      </w:tr>
      <w:tr w:rsidR="004F4BBF" w:rsidRPr="00252AAC" w:rsidTr="00244E93">
        <w:trPr>
          <w:trHeight w:val="369"/>
        </w:trPr>
        <w:tc>
          <w:tcPr>
            <w:tcW w:w="1844" w:type="dxa"/>
            <w:vMerge w:val="restart"/>
            <w:shd w:val="clear" w:color="auto" w:fill="FFFF00"/>
          </w:tcPr>
          <w:p w:rsidR="004F4BBF" w:rsidRPr="00252AAC" w:rsidRDefault="004F4BBF" w:rsidP="00787D26">
            <w:pPr>
              <w:shd w:val="clear" w:color="auto" w:fill="FFFF00"/>
              <w:spacing w:after="0" w:line="240" w:lineRule="auto"/>
              <w:jc w:val="center"/>
              <w:rPr>
                <w:rFonts w:asciiTheme="minorHAnsi" w:hAnsiTheme="minorHAnsi" w:cs="Arial"/>
                <w:b/>
                <w:sz w:val="24"/>
                <w:szCs w:val="24"/>
              </w:rPr>
            </w:pPr>
          </w:p>
          <w:p w:rsidR="004F4BBF" w:rsidRPr="00252AAC" w:rsidRDefault="004F4BBF" w:rsidP="00787D26">
            <w:pPr>
              <w:pStyle w:val="NoSpacing"/>
              <w:rPr>
                <w:rFonts w:asciiTheme="minorHAnsi" w:hAnsiTheme="minorHAnsi" w:cs="Arial"/>
                <w:b/>
                <w:sz w:val="24"/>
                <w:szCs w:val="24"/>
              </w:rPr>
            </w:pPr>
            <w:r w:rsidRPr="00252AAC">
              <w:rPr>
                <w:rFonts w:asciiTheme="minorHAnsi" w:hAnsiTheme="minorHAnsi" w:cs="Arial"/>
                <w:b/>
                <w:sz w:val="24"/>
                <w:szCs w:val="24"/>
              </w:rPr>
              <w:t xml:space="preserve">OVERALL EFFECTIVENESS </w:t>
            </w:r>
          </w:p>
          <w:p w:rsidR="004F4BBF" w:rsidRPr="00252AAC" w:rsidRDefault="00391B54" w:rsidP="00787D26">
            <w:pPr>
              <w:pStyle w:val="NoSpacing"/>
              <w:rPr>
                <w:rFonts w:asciiTheme="minorHAnsi" w:hAnsiTheme="minorHAnsi" w:cs="Arial"/>
                <w:b/>
                <w:sz w:val="24"/>
                <w:szCs w:val="24"/>
              </w:rPr>
            </w:pPr>
            <w:r>
              <w:rPr>
                <w:rFonts w:asciiTheme="minorHAnsi" w:hAnsiTheme="minorHAnsi" w:cs="Arial"/>
                <w:b/>
                <w:sz w:val="24"/>
                <w:szCs w:val="24"/>
              </w:rPr>
              <w:t xml:space="preserve">Including </w:t>
            </w:r>
            <w:r w:rsidR="004F4BBF" w:rsidRPr="00252AAC">
              <w:rPr>
                <w:rFonts w:asciiTheme="minorHAnsi" w:hAnsiTheme="minorHAnsi" w:cs="Arial"/>
                <w:b/>
                <w:sz w:val="24"/>
                <w:szCs w:val="24"/>
              </w:rPr>
              <w:t>Spirit</w:t>
            </w:r>
            <w:r w:rsidR="004F4BBF">
              <w:rPr>
                <w:rFonts w:asciiTheme="minorHAnsi" w:hAnsiTheme="minorHAnsi" w:cs="Arial"/>
                <w:b/>
                <w:sz w:val="24"/>
                <w:szCs w:val="24"/>
              </w:rPr>
              <w:t>ual, moral, social and c</w:t>
            </w:r>
            <w:r w:rsidR="004F4BBF" w:rsidRPr="00252AAC">
              <w:rPr>
                <w:rFonts w:asciiTheme="minorHAnsi" w:hAnsiTheme="minorHAnsi" w:cs="Arial"/>
                <w:b/>
                <w:sz w:val="24"/>
                <w:szCs w:val="24"/>
              </w:rPr>
              <w:t>ultural</w:t>
            </w:r>
          </w:p>
          <w:p w:rsidR="004F4BBF" w:rsidRDefault="004F4BBF" w:rsidP="00787D26">
            <w:pPr>
              <w:pStyle w:val="NoSpacing"/>
              <w:rPr>
                <w:rFonts w:asciiTheme="minorHAnsi" w:hAnsiTheme="minorHAnsi" w:cs="Arial"/>
                <w:b/>
                <w:i/>
                <w:sz w:val="24"/>
                <w:szCs w:val="24"/>
              </w:rPr>
            </w:pPr>
            <w:r w:rsidRPr="00252AAC">
              <w:rPr>
                <w:rFonts w:asciiTheme="minorHAnsi" w:hAnsiTheme="minorHAnsi" w:cs="Arial"/>
                <w:b/>
                <w:i/>
                <w:sz w:val="24"/>
                <w:szCs w:val="24"/>
              </w:rPr>
              <w:t>Grade</w:t>
            </w:r>
            <w:r>
              <w:rPr>
                <w:rFonts w:asciiTheme="minorHAnsi" w:hAnsiTheme="minorHAnsi" w:cs="Arial"/>
                <w:b/>
                <w:i/>
                <w:sz w:val="24"/>
                <w:szCs w:val="24"/>
              </w:rPr>
              <w:t xml:space="preserve"> </w:t>
            </w:r>
            <w:r w:rsidR="00391B54">
              <w:rPr>
                <w:rFonts w:asciiTheme="minorHAnsi" w:hAnsiTheme="minorHAnsi" w:cs="Arial"/>
                <w:b/>
                <w:i/>
                <w:sz w:val="24"/>
                <w:szCs w:val="24"/>
              </w:rPr>
              <w:t>2</w:t>
            </w:r>
          </w:p>
          <w:p w:rsidR="00391B54" w:rsidRDefault="00391B54" w:rsidP="00787D26">
            <w:pPr>
              <w:pStyle w:val="NoSpacing"/>
              <w:rPr>
                <w:rFonts w:asciiTheme="minorHAnsi" w:hAnsiTheme="minorHAnsi" w:cs="Arial"/>
                <w:b/>
                <w:i/>
                <w:sz w:val="24"/>
                <w:szCs w:val="24"/>
              </w:rPr>
            </w:pPr>
          </w:p>
          <w:p w:rsidR="004F4BBF" w:rsidRPr="00252AAC" w:rsidRDefault="004F4BBF" w:rsidP="00E609BC">
            <w:pPr>
              <w:pStyle w:val="NoSpacing"/>
              <w:rPr>
                <w:rFonts w:asciiTheme="minorHAnsi" w:hAnsiTheme="minorHAnsi" w:cs="Arial"/>
                <w:b/>
                <w:sz w:val="24"/>
                <w:szCs w:val="24"/>
              </w:rPr>
            </w:pPr>
          </w:p>
        </w:tc>
        <w:tc>
          <w:tcPr>
            <w:tcW w:w="9214" w:type="dxa"/>
            <w:gridSpan w:val="3"/>
            <w:tcBorders>
              <w:bottom w:val="single" w:sz="4" w:space="0" w:color="auto"/>
            </w:tcBorders>
            <w:shd w:val="clear" w:color="auto" w:fill="FFFF00"/>
          </w:tcPr>
          <w:p w:rsidR="004F4BBF" w:rsidRPr="00252AAC" w:rsidRDefault="004F4BBF" w:rsidP="00787D26">
            <w:pPr>
              <w:shd w:val="clear" w:color="auto" w:fill="FFFFFF"/>
              <w:spacing w:after="0" w:line="240" w:lineRule="auto"/>
              <w:rPr>
                <w:rFonts w:asciiTheme="minorHAnsi" w:eastAsia="Times New Roman" w:hAnsiTheme="minorHAnsi" w:cs="Arial"/>
                <w:b/>
                <w:color w:val="222222"/>
                <w:sz w:val="24"/>
                <w:szCs w:val="24"/>
                <w:lang w:eastAsia="en-GB"/>
              </w:rPr>
            </w:pPr>
            <w:r w:rsidRPr="00252AAC">
              <w:rPr>
                <w:rFonts w:asciiTheme="minorHAnsi" w:eastAsia="Times New Roman" w:hAnsiTheme="minorHAnsi" w:cs="Arial"/>
                <w:b/>
                <w:color w:val="222222"/>
                <w:sz w:val="24"/>
                <w:szCs w:val="24"/>
                <w:lang w:eastAsia="en-GB"/>
              </w:rPr>
              <w:t>Strengths:</w:t>
            </w:r>
          </w:p>
        </w:tc>
      </w:tr>
      <w:tr w:rsidR="004F4BBF" w:rsidRPr="00252AAC" w:rsidTr="00C34E5C">
        <w:trPr>
          <w:trHeight w:val="843"/>
        </w:trPr>
        <w:tc>
          <w:tcPr>
            <w:tcW w:w="1844" w:type="dxa"/>
            <w:vMerge/>
            <w:shd w:val="clear" w:color="auto" w:fill="FFFF00"/>
          </w:tcPr>
          <w:p w:rsidR="004F4BBF" w:rsidRPr="00252AAC" w:rsidRDefault="004F4BBF" w:rsidP="00787D26">
            <w:pPr>
              <w:spacing w:after="0" w:line="240" w:lineRule="auto"/>
              <w:rPr>
                <w:rFonts w:asciiTheme="minorHAnsi" w:hAnsiTheme="minorHAnsi" w:cs="Arial"/>
                <w:b/>
                <w:sz w:val="24"/>
                <w:szCs w:val="24"/>
              </w:rPr>
            </w:pPr>
          </w:p>
        </w:tc>
        <w:tc>
          <w:tcPr>
            <w:tcW w:w="9214" w:type="dxa"/>
            <w:gridSpan w:val="3"/>
            <w:shd w:val="clear" w:color="auto" w:fill="FFFFFF"/>
          </w:tcPr>
          <w:p w:rsidR="004F4BBF" w:rsidRPr="00102082" w:rsidRDefault="004F4BBF" w:rsidP="00787D26">
            <w:pPr>
              <w:pStyle w:val="Body1"/>
              <w:rPr>
                <w:rFonts w:ascii="Gill Sans MT" w:hAnsi="Gill Sans MT" w:cs="Arial"/>
                <w:b/>
                <w:sz w:val="20"/>
              </w:rPr>
            </w:pPr>
            <w:r w:rsidRPr="00102082">
              <w:rPr>
                <w:rFonts w:ascii="Gill Sans MT" w:hAnsi="Gill Sans MT" w:cs="Arial"/>
                <w:b/>
                <w:sz w:val="20"/>
              </w:rPr>
              <w:t>Spiritual</w:t>
            </w:r>
          </w:p>
          <w:p w:rsidR="004F4BBF" w:rsidRPr="00102082" w:rsidRDefault="004F4BBF" w:rsidP="00252EDE">
            <w:pPr>
              <w:pStyle w:val="Body1"/>
              <w:numPr>
                <w:ilvl w:val="0"/>
                <w:numId w:val="16"/>
              </w:numPr>
              <w:rPr>
                <w:rFonts w:ascii="Gill Sans MT" w:hAnsi="Gill Sans MT" w:cs="Arial"/>
                <w:sz w:val="20"/>
              </w:rPr>
            </w:pPr>
            <w:r w:rsidRPr="00102082">
              <w:rPr>
                <w:rFonts w:ascii="Gill Sans MT" w:hAnsi="Gill Sans MT" w:cs="Arial"/>
                <w:sz w:val="20"/>
              </w:rPr>
              <w:t>Through annually planned events, weekly assemblies, the RE curriculum, PHSE and music, pupils have opportunities to explore values and beliefs. They learn to respect their own feelings and beliefs and those of others.</w:t>
            </w:r>
          </w:p>
          <w:p w:rsidR="004F4BBF" w:rsidRPr="00102082" w:rsidRDefault="004F4BBF" w:rsidP="00252EDE">
            <w:pPr>
              <w:pStyle w:val="ListParagraph"/>
              <w:widowControl w:val="0"/>
              <w:numPr>
                <w:ilvl w:val="0"/>
                <w:numId w:val="16"/>
              </w:numPr>
              <w:spacing w:after="0"/>
              <w:rPr>
                <w:rFonts w:ascii="Gill Sans MT" w:hAnsi="Gill Sans MT"/>
                <w:sz w:val="20"/>
                <w:szCs w:val="20"/>
              </w:rPr>
            </w:pPr>
            <w:r w:rsidRPr="00102082">
              <w:rPr>
                <w:rFonts w:ascii="Gill Sans MT" w:hAnsi="Gill Sans MT"/>
                <w:sz w:val="20"/>
                <w:szCs w:val="20"/>
              </w:rPr>
              <w:t>Our creative curriculum allows children to reflect on the values and beliefs of others today, in different countries and in different periods of history.</w:t>
            </w:r>
          </w:p>
          <w:p w:rsidR="004F4BBF" w:rsidRPr="00102082" w:rsidRDefault="004F4BBF" w:rsidP="00252EDE">
            <w:pPr>
              <w:pStyle w:val="ListParagraph"/>
              <w:widowControl w:val="0"/>
              <w:numPr>
                <w:ilvl w:val="0"/>
                <w:numId w:val="16"/>
              </w:numPr>
              <w:spacing w:after="0"/>
              <w:rPr>
                <w:rFonts w:ascii="Gill Sans MT" w:hAnsi="Gill Sans MT"/>
                <w:sz w:val="20"/>
                <w:szCs w:val="20"/>
              </w:rPr>
            </w:pPr>
            <w:r w:rsidRPr="00102082">
              <w:rPr>
                <w:rFonts w:ascii="Gill Sans MT" w:hAnsi="Gill Sans MT"/>
                <w:sz w:val="20"/>
                <w:szCs w:val="20"/>
              </w:rPr>
              <w:t>Guest speakers and visits to places of worship enhance spiritual understanding</w:t>
            </w:r>
          </w:p>
          <w:p w:rsidR="004F4BBF" w:rsidRPr="00102082" w:rsidRDefault="004F4BBF" w:rsidP="00252EDE">
            <w:pPr>
              <w:pStyle w:val="ListParagraph"/>
              <w:widowControl w:val="0"/>
              <w:numPr>
                <w:ilvl w:val="0"/>
                <w:numId w:val="16"/>
              </w:numPr>
              <w:spacing w:after="0"/>
              <w:rPr>
                <w:rFonts w:ascii="Gill Sans MT" w:hAnsi="Gill Sans MT"/>
                <w:sz w:val="20"/>
                <w:szCs w:val="20"/>
                <w:lang w:val="en-US"/>
              </w:rPr>
            </w:pPr>
            <w:r w:rsidRPr="00102082">
              <w:rPr>
                <w:rFonts w:ascii="Gill Sans MT" w:hAnsi="Gill Sans MT"/>
                <w:sz w:val="20"/>
                <w:szCs w:val="20"/>
                <w:lang w:val="en-US"/>
              </w:rPr>
              <w:t xml:space="preserve">We celebrate significant experiences such as birthdays and festivals and ensure that children have the opportunity to feel special and valued. </w:t>
            </w:r>
          </w:p>
          <w:p w:rsidR="004F4BBF" w:rsidRPr="00102082" w:rsidRDefault="004F4BBF" w:rsidP="00A801F0">
            <w:pPr>
              <w:widowControl w:val="0"/>
              <w:spacing w:after="0"/>
              <w:rPr>
                <w:rFonts w:ascii="Gill Sans MT" w:hAnsi="Gill Sans MT" w:cs="Arial"/>
                <w:b/>
                <w:sz w:val="20"/>
                <w:szCs w:val="20"/>
              </w:rPr>
            </w:pPr>
            <w:r w:rsidRPr="00102082">
              <w:rPr>
                <w:rFonts w:ascii="Gill Sans MT" w:hAnsi="Gill Sans MT"/>
                <w:sz w:val="20"/>
                <w:szCs w:val="20"/>
              </w:rPr>
              <w:t> </w:t>
            </w:r>
            <w:r w:rsidRPr="00102082">
              <w:rPr>
                <w:rFonts w:ascii="Gill Sans MT" w:hAnsi="Gill Sans MT" w:cs="Arial"/>
                <w:b/>
                <w:sz w:val="20"/>
                <w:szCs w:val="20"/>
              </w:rPr>
              <w:t>Moral</w:t>
            </w:r>
          </w:p>
          <w:p w:rsidR="004F4BBF" w:rsidRPr="00102082" w:rsidRDefault="004F4BBF" w:rsidP="00252EDE">
            <w:pPr>
              <w:pStyle w:val="ListParagraph"/>
              <w:widowControl w:val="0"/>
              <w:numPr>
                <w:ilvl w:val="0"/>
                <w:numId w:val="17"/>
              </w:numPr>
              <w:spacing w:after="0"/>
              <w:rPr>
                <w:rFonts w:ascii="Gill Sans MT" w:hAnsi="Gill Sans MT"/>
                <w:sz w:val="20"/>
                <w:szCs w:val="20"/>
              </w:rPr>
            </w:pPr>
            <w:r w:rsidRPr="00102082">
              <w:rPr>
                <w:rFonts w:ascii="Gill Sans MT" w:hAnsi="Gill Sans MT" w:cs="Arial"/>
                <w:sz w:val="20"/>
                <w:szCs w:val="20"/>
              </w:rPr>
              <w:t>Pupils have a strong sense of right and wrong which is promoted in assemblies, through our rewards systems, our behaviour policy, the Holly Park way and the High 5. Pupils apply these principles to their own lives and have high expectations of each other.</w:t>
            </w:r>
          </w:p>
          <w:p w:rsidR="004F4BBF" w:rsidRPr="00102082" w:rsidRDefault="004F4BBF" w:rsidP="00252EDE">
            <w:pPr>
              <w:pStyle w:val="ListParagraph"/>
              <w:widowControl w:val="0"/>
              <w:numPr>
                <w:ilvl w:val="0"/>
                <w:numId w:val="17"/>
              </w:numPr>
              <w:spacing w:after="0"/>
              <w:rPr>
                <w:rFonts w:ascii="Gill Sans MT" w:hAnsi="Gill Sans MT"/>
                <w:sz w:val="20"/>
                <w:szCs w:val="20"/>
              </w:rPr>
            </w:pPr>
            <w:r w:rsidRPr="00102082">
              <w:rPr>
                <w:rFonts w:ascii="Gill Sans MT" w:hAnsi="Gill Sans MT"/>
                <w:sz w:val="20"/>
                <w:szCs w:val="20"/>
              </w:rPr>
              <w:t>School Council</w:t>
            </w:r>
            <w:r w:rsidR="00E609BC">
              <w:rPr>
                <w:rFonts w:ascii="Gill Sans MT" w:hAnsi="Gill Sans MT"/>
                <w:sz w:val="20"/>
                <w:szCs w:val="20"/>
              </w:rPr>
              <w:t xml:space="preserve"> impacts on behaviour in school and fund raising</w:t>
            </w:r>
          </w:p>
          <w:p w:rsidR="004F4BBF" w:rsidRPr="00102082" w:rsidRDefault="004F4BBF" w:rsidP="00252EDE">
            <w:pPr>
              <w:pStyle w:val="ListParagraph"/>
              <w:widowControl w:val="0"/>
              <w:numPr>
                <w:ilvl w:val="0"/>
                <w:numId w:val="17"/>
              </w:numPr>
              <w:spacing w:after="0"/>
              <w:rPr>
                <w:rFonts w:ascii="Gill Sans MT" w:hAnsi="Gill Sans MT"/>
                <w:sz w:val="20"/>
                <w:szCs w:val="20"/>
              </w:rPr>
            </w:pPr>
            <w:r w:rsidRPr="00102082">
              <w:rPr>
                <w:rFonts w:ascii="Gill Sans MT" w:hAnsi="Gill Sans MT"/>
                <w:sz w:val="20"/>
                <w:szCs w:val="20"/>
              </w:rPr>
              <w:t>Safer Internet Day and Anti Bullying Week promote ensure that pupils have awareness of the risks and dangers of inappropriate use of technology and social networking.</w:t>
            </w:r>
          </w:p>
          <w:p w:rsidR="004F4BBF" w:rsidRPr="00102082" w:rsidRDefault="00E609BC" w:rsidP="00252EDE">
            <w:pPr>
              <w:pStyle w:val="ListParagraph"/>
              <w:widowControl w:val="0"/>
              <w:numPr>
                <w:ilvl w:val="0"/>
                <w:numId w:val="17"/>
              </w:numPr>
              <w:spacing w:after="0"/>
              <w:rPr>
                <w:rFonts w:ascii="Gill Sans MT" w:hAnsi="Gill Sans MT"/>
                <w:sz w:val="20"/>
                <w:szCs w:val="20"/>
              </w:rPr>
            </w:pPr>
            <w:r>
              <w:rPr>
                <w:rFonts w:ascii="Gill Sans MT" w:hAnsi="Gill Sans MT"/>
                <w:sz w:val="20"/>
                <w:szCs w:val="20"/>
              </w:rPr>
              <w:t>Mealtime Supervisors and their golden tickets promote</w:t>
            </w:r>
            <w:r w:rsidR="004F4BBF" w:rsidRPr="00102082">
              <w:rPr>
                <w:rFonts w:ascii="Gill Sans MT" w:hAnsi="Gill Sans MT"/>
                <w:sz w:val="20"/>
                <w:szCs w:val="20"/>
              </w:rPr>
              <w:t xml:space="preserve"> the importance and reward of good manners and politeness</w:t>
            </w:r>
          </w:p>
          <w:p w:rsidR="004F4BBF" w:rsidRPr="00102082" w:rsidRDefault="004F4BBF" w:rsidP="00252EDE">
            <w:pPr>
              <w:pStyle w:val="ListParagraph"/>
              <w:widowControl w:val="0"/>
              <w:numPr>
                <w:ilvl w:val="0"/>
                <w:numId w:val="17"/>
              </w:numPr>
              <w:spacing w:after="0"/>
              <w:rPr>
                <w:rFonts w:ascii="Gill Sans MT" w:hAnsi="Gill Sans MT"/>
                <w:sz w:val="20"/>
                <w:szCs w:val="20"/>
              </w:rPr>
            </w:pPr>
            <w:r w:rsidRPr="00102082">
              <w:rPr>
                <w:rFonts w:ascii="Gill Sans MT" w:hAnsi="Gill Sans MT"/>
                <w:sz w:val="20"/>
                <w:szCs w:val="20"/>
              </w:rPr>
              <w:t>Promoting attendance and punctuality ensures pupils recognise the importance of being at school.</w:t>
            </w:r>
          </w:p>
          <w:p w:rsidR="004F4BBF" w:rsidRPr="00102082" w:rsidRDefault="004F4BBF" w:rsidP="00252EDE">
            <w:pPr>
              <w:pStyle w:val="ListParagraph"/>
              <w:widowControl w:val="0"/>
              <w:numPr>
                <w:ilvl w:val="0"/>
                <w:numId w:val="17"/>
              </w:numPr>
              <w:spacing w:after="0"/>
              <w:rPr>
                <w:rFonts w:ascii="Gill Sans MT" w:hAnsi="Gill Sans MT"/>
                <w:sz w:val="20"/>
                <w:szCs w:val="20"/>
                <w:lang w:val="en-US"/>
              </w:rPr>
            </w:pPr>
            <w:r w:rsidRPr="00102082">
              <w:rPr>
                <w:rFonts w:ascii="Gill Sans MT" w:hAnsi="Gill Sans MT"/>
                <w:sz w:val="20"/>
                <w:szCs w:val="20"/>
              </w:rPr>
              <w:t>Eco Council and Healthy Living Council provide awareness of ourselves and the world around us</w:t>
            </w:r>
          </w:p>
          <w:p w:rsidR="004F4BBF" w:rsidRPr="00102082" w:rsidRDefault="004F4BBF" w:rsidP="00252EDE">
            <w:pPr>
              <w:pStyle w:val="ListParagraph"/>
              <w:widowControl w:val="0"/>
              <w:numPr>
                <w:ilvl w:val="0"/>
                <w:numId w:val="17"/>
              </w:numPr>
              <w:spacing w:after="0"/>
              <w:rPr>
                <w:rFonts w:ascii="Gill Sans MT" w:hAnsi="Gill Sans MT"/>
                <w:sz w:val="20"/>
                <w:szCs w:val="20"/>
              </w:rPr>
            </w:pPr>
            <w:r w:rsidRPr="00102082">
              <w:rPr>
                <w:rFonts w:ascii="Gill Sans MT" w:hAnsi="Gill Sans MT"/>
                <w:sz w:val="20"/>
                <w:szCs w:val="20"/>
              </w:rPr>
              <w:t>Supporting 3 charities each year—local, national &amp; international gives the children a chance to help and understand the circumstances of those less fortunate than themselves</w:t>
            </w:r>
          </w:p>
          <w:p w:rsidR="004F4BBF" w:rsidRPr="00102082" w:rsidRDefault="004F4BBF" w:rsidP="00A801F0">
            <w:pPr>
              <w:widowControl w:val="0"/>
              <w:spacing w:after="0"/>
              <w:rPr>
                <w:rFonts w:ascii="Gill Sans MT" w:hAnsi="Gill Sans MT"/>
                <w:b/>
                <w:sz w:val="20"/>
                <w:szCs w:val="20"/>
              </w:rPr>
            </w:pPr>
            <w:r w:rsidRPr="00102082">
              <w:rPr>
                <w:rFonts w:ascii="Gill Sans MT" w:hAnsi="Gill Sans MT"/>
                <w:b/>
                <w:sz w:val="20"/>
                <w:szCs w:val="20"/>
              </w:rPr>
              <w:t>Social and Cultural</w:t>
            </w:r>
          </w:p>
          <w:p w:rsidR="004F4BBF" w:rsidRPr="00102082" w:rsidRDefault="004F4BBF" w:rsidP="00252EDE">
            <w:pPr>
              <w:pStyle w:val="ListParagraph"/>
              <w:widowControl w:val="0"/>
              <w:numPr>
                <w:ilvl w:val="0"/>
                <w:numId w:val="18"/>
              </w:numPr>
              <w:spacing w:after="0"/>
              <w:rPr>
                <w:rFonts w:ascii="Gill Sans MT" w:hAnsi="Gill Sans MT"/>
                <w:sz w:val="20"/>
                <w:szCs w:val="20"/>
              </w:rPr>
            </w:pPr>
            <w:r w:rsidRPr="00102082">
              <w:rPr>
                <w:rFonts w:ascii="Gill Sans MT" w:hAnsi="Gill Sans MT"/>
                <w:sz w:val="20"/>
                <w:szCs w:val="20"/>
              </w:rPr>
              <w:t xml:space="preserve">Our school Motto ‘Once a Holly Parker, always a Holly Parker’ </w:t>
            </w:r>
            <w:r w:rsidR="00FF4B86">
              <w:rPr>
                <w:rFonts w:ascii="Gill Sans MT" w:hAnsi="Gill Sans MT"/>
                <w:sz w:val="20"/>
                <w:szCs w:val="20"/>
              </w:rPr>
              <w:t xml:space="preserve">and our school song </w:t>
            </w:r>
            <w:r w:rsidRPr="00102082">
              <w:rPr>
                <w:rFonts w:ascii="Gill Sans MT" w:hAnsi="Gill Sans MT"/>
                <w:sz w:val="20"/>
                <w:szCs w:val="20"/>
              </w:rPr>
              <w:t>gives the pupils a sense of identity and belonging</w:t>
            </w:r>
          </w:p>
          <w:p w:rsidR="004F4BBF" w:rsidRPr="00102082" w:rsidRDefault="004F4BBF" w:rsidP="00252EDE">
            <w:pPr>
              <w:pStyle w:val="ListParagraph"/>
              <w:widowControl w:val="0"/>
              <w:numPr>
                <w:ilvl w:val="0"/>
                <w:numId w:val="18"/>
              </w:numPr>
              <w:spacing w:after="0"/>
              <w:rPr>
                <w:rFonts w:ascii="Gill Sans MT" w:hAnsi="Gill Sans MT"/>
                <w:sz w:val="20"/>
                <w:szCs w:val="20"/>
              </w:rPr>
            </w:pPr>
            <w:r w:rsidRPr="00102082">
              <w:rPr>
                <w:rFonts w:ascii="Gill Sans MT" w:hAnsi="Gill Sans MT"/>
                <w:sz w:val="20"/>
                <w:szCs w:val="20"/>
              </w:rPr>
              <w:t>A ‘House’ system with termly cross year group challenges allows the children to feel connected and to support each other. There is a healthy sense of competition</w:t>
            </w:r>
          </w:p>
          <w:p w:rsidR="004F4BBF" w:rsidRPr="00102082" w:rsidRDefault="004F4BBF" w:rsidP="00252EDE">
            <w:pPr>
              <w:pStyle w:val="ListParagraph"/>
              <w:widowControl w:val="0"/>
              <w:numPr>
                <w:ilvl w:val="0"/>
                <w:numId w:val="18"/>
              </w:numPr>
              <w:spacing w:after="0"/>
              <w:rPr>
                <w:rFonts w:ascii="Gill Sans MT" w:hAnsi="Gill Sans MT"/>
                <w:sz w:val="20"/>
                <w:szCs w:val="20"/>
              </w:rPr>
            </w:pPr>
            <w:r w:rsidRPr="00102082">
              <w:rPr>
                <w:rFonts w:ascii="Gill Sans MT" w:hAnsi="Gill Sans MT"/>
                <w:sz w:val="20"/>
                <w:szCs w:val="20"/>
              </w:rPr>
              <w:t xml:space="preserve">Inter school </w:t>
            </w:r>
            <w:r w:rsidR="00FF4B86">
              <w:rPr>
                <w:rFonts w:ascii="Gill Sans MT" w:hAnsi="Gill Sans MT"/>
                <w:sz w:val="20"/>
                <w:szCs w:val="20"/>
              </w:rPr>
              <w:t>competitions and festivals help</w:t>
            </w:r>
            <w:r w:rsidRPr="00102082">
              <w:rPr>
                <w:rFonts w:ascii="Gill Sans MT" w:hAnsi="Gill Sans MT"/>
                <w:sz w:val="20"/>
                <w:szCs w:val="20"/>
              </w:rPr>
              <w:t xml:space="preserve"> the children get involved in local activities with other schools</w:t>
            </w:r>
          </w:p>
          <w:p w:rsidR="004F4BBF" w:rsidRDefault="004F4BBF" w:rsidP="00252EDE">
            <w:pPr>
              <w:pStyle w:val="ListParagraph"/>
              <w:widowControl w:val="0"/>
              <w:numPr>
                <w:ilvl w:val="0"/>
                <w:numId w:val="18"/>
              </w:numPr>
              <w:spacing w:after="0"/>
              <w:rPr>
                <w:rFonts w:ascii="Gill Sans MT" w:hAnsi="Gill Sans MT"/>
                <w:sz w:val="20"/>
                <w:szCs w:val="20"/>
              </w:rPr>
            </w:pPr>
            <w:r w:rsidRPr="00102082">
              <w:rPr>
                <w:rFonts w:ascii="Gill Sans MT" w:hAnsi="Gill Sans MT"/>
                <w:sz w:val="20"/>
                <w:szCs w:val="20"/>
              </w:rPr>
              <w:t>Our Creative</w:t>
            </w:r>
            <w:r w:rsidR="00E609BC">
              <w:rPr>
                <w:rFonts w:ascii="Gill Sans MT" w:hAnsi="Gill Sans MT"/>
                <w:sz w:val="20"/>
                <w:szCs w:val="20"/>
              </w:rPr>
              <w:t xml:space="preserve"> and global</w:t>
            </w:r>
            <w:r w:rsidRPr="00102082">
              <w:rPr>
                <w:rFonts w:ascii="Gill Sans MT" w:hAnsi="Gill Sans MT"/>
                <w:sz w:val="20"/>
                <w:szCs w:val="20"/>
              </w:rPr>
              <w:t xml:space="preserve"> curriculum looks at other communities in our world &amp; societies from the past</w:t>
            </w:r>
          </w:p>
          <w:p w:rsidR="00FF4B86" w:rsidRPr="00102082" w:rsidRDefault="00FF4B86" w:rsidP="00252EDE">
            <w:pPr>
              <w:pStyle w:val="ListParagraph"/>
              <w:widowControl w:val="0"/>
              <w:numPr>
                <w:ilvl w:val="0"/>
                <w:numId w:val="18"/>
              </w:numPr>
              <w:spacing w:after="0"/>
              <w:rPr>
                <w:rFonts w:ascii="Gill Sans MT" w:hAnsi="Gill Sans MT"/>
                <w:sz w:val="20"/>
                <w:szCs w:val="20"/>
              </w:rPr>
            </w:pPr>
            <w:r>
              <w:rPr>
                <w:rFonts w:ascii="Gill Sans MT" w:hAnsi="Gill Sans MT"/>
                <w:sz w:val="20"/>
                <w:szCs w:val="20"/>
              </w:rPr>
              <w:t>We promote internationalism and encourage children to be global citizens</w:t>
            </w:r>
          </w:p>
          <w:p w:rsidR="004F4BBF" w:rsidRPr="00102082" w:rsidRDefault="004F4BBF" w:rsidP="00252EDE">
            <w:pPr>
              <w:pStyle w:val="ListParagraph"/>
              <w:widowControl w:val="0"/>
              <w:numPr>
                <w:ilvl w:val="0"/>
                <w:numId w:val="18"/>
              </w:numPr>
              <w:spacing w:after="0"/>
              <w:rPr>
                <w:rFonts w:ascii="Gill Sans MT" w:hAnsi="Gill Sans MT"/>
                <w:sz w:val="20"/>
                <w:szCs w:val="20"/>
              </w:rPr>
            </w:pPr>
            <w:r w:rsidRPr="00102082">
              <w:rPr>
                <w:rFonts w:ascii="Gill Sans MT" w:hAnsi="Gill Sans MT"/>
                <w:sz w:val="20"/>
                <w:szCs w:val="20"/>
              </w:rPr>
              <w:t xml:space="preserve">Trips, visits and curriculum days allow the children to experience the wider world of London </w:t>
            </w:r>
          </w:p>
          <w:p w:rsidR="004F4BBF" w:rsidRPr="00102082" w:rsidRDefault="004F4BBF" w:rsidP="00252EDE">
            <w:pPr>
              <w:pStyle w:val="ListParagraph"/>
              <w:widowControl w:val="0"/>
              <w:numPr>
                <w:ilvl w:val="0"/>
                <w:numId w:val="18"/>
              </w:numPr>
              <w:spacing w:after="0"/>
              <w:rPr>
                <w:rFonts w:ascii="Gill Sans MT" w:hAnsi="Gill Sans MT"/>
                <w:sz w:val="20"/>
                <w:szCs w:val="20"/>
              </w:rPr>
            </w:pPr>
            <w:r w:rsidRPr="00102082">
              <w:rPr>
                <w:rFonts w:ascii="Gill Sans MT" w:hAnsi="Gill Sans MT"/>
                <w:sz w:val="20"/>
                <w:szCs w:val="20"/>
              </w:rPr>
              <w:t>Residential visits mean that children can experience contrasting localities to the one they live in</w:t>
            </w:r>
          </w:p>
          <w:p w:rsidR="004F4BBF" w:rsidRPr="00102082" w:rsidRDefault="004F4BBF" w:rsidP="00252EDE">
            <w:pPr>
              <w:pStyle w:val="ListParagraph"/>
              <w:widowControl w:val="0"/>
              <w:numPr>
                <w:ilvl w:val="0"/>
                <w:numId w:val="18"/>
              </w:numPr>
              <w:spacing w:after="0"/>
              <w:rPr>
                <w:rFonts w:ascii="Gill Sans MT" w:hAnsi="Gill Sans MT"/>
                <w:sz w:val="20"/>
                <w:szCs w:val="20"/>
              </w:rPr>
            </w:pPr>
            <w:r w:rsidRPr="00102082">
              <w:rPr>
                <w:rFonts w:ascii="Gill Sans MT" w:hAnsi="Gill Sans MT"/>
                <w:sz w:val="20"/>
                <w:szCs w:val="20"/>
              </w:rPr>
              <w:t>British Values are embedded in assemblies and special event days and displays</w:t>
            </w:r>
          </w:p>
          <w:p w:rsidR="004F4BBF" w:rsidRPr="00102082" w:rsidRDefault="004F4BBF" w:rsidP="00252EDE">
            <w:pPr>
              <w:pStyle w:val="ListParagraph"/>
              <w:widowControl w:val="0"/>
              <w:numPr>
                <w:ilvl w:val="0"/>
                <w:numId w:val="18"/>
              </w:numPr>
              <w:spacing w:after="0"/>
              <w:rPr>
                <w:rFonts w:ascii="Gill Sans MT" w:hAnsi="Gill Sans MT"/>
                <w:sz w:val="20"/>
                <w:szCs w:val="20"/>
              </w:rPr>
            </w:pPr>
            <w:r w:rsidRPr="00102082">
              <w:rPr>
                <w:rFonts w:ascii="Gill Sans MT" w:hAnsi="Gill Sans MT"/>
                <w:sz w:val="20"/>
                <w:szCs w:val="20"/>
              </w:rPr>
              <w:t>Concerts &amp; shows celebrate a variety of cultures</w:t>
            </w:r>
          </w:p>
          <w:p w:rsidR="004F4BBF" w:rsidRPr="00102082" w:rsidRDefault="004F4BBF" w:rsidP="00252EDE">
            <w:pPr>
              <w:pStyle w:val="ListParagraph"/>
              <w:widowControl w:val="0"/>
              <w:numPr>
                <w:ilvl w:val="0"/>
                <w:numId w:val="18"/>
              </w:numPr>
              <w:spacing w:after="0"/>
              <w:rPr>
                <w:rFonts w:ascii="Gill Sans MT" w:hAnsi="Gill Sans MT"/>
                <w:sz w:val="20"/>
                <w:szCs w:val="20"/>
              </w:rPr>
            </w:pPr>
            <w:r>
              <w:rPr>
                <w:rFonts w:ascii="Gill Sans MT" w:hAnsi="Gill Sans MT"/>
                <w:sz w:val="20"/>
                <w:szCs w:val="20"/>
              </w:rPr>
              <w:t xml:space="preserve">We participate in traditions such as </w:t>
            </w:r>
            <w:r w:rsidRPr="00102082">
              <w:rPr>
                <w:rFonts w:ascii="Gill Sans MT" w:hAnsi="Gill Sans MT"/>
                <w:sz w:val="20"/>
                <w:szCs w:val="20"/>
              </w:rPr>
              <w:t>Nursery rhyme week</w:t>
            </w:r>
          </w:p>
          <w:p w:rsidR="004F4BBF" w:rsidRPr="00102082" w:rsidRDefault="004F4BBF" w:rsidP="00252EDE">
            <w:pPr>
              <w:pStyle w:val="ListParagraph"/>
              <w:widowControl w:val="0"/>
              <w:numPr>
                <w:ilvl w:val="0"/>
                <w:numId w:val="18"/>
              </w:numPr>
              <w:spacing w:after="0"/>
              <w:rPr>
                <w:rFonts w:ascii="Gill Sans MT" w:hAnsi="Gill Sans MT"/>
                <w:sz w:val="20"/>
                <w:szCs w:val="20"/>
              </w:rPr>
            </w:pPr>
            <w:r w:rsidRPr="00102082">
              <w:rPr>
                <w:rFonts w:ascii="Gill Sans MT" w:hAnsi="Gill Sans MT"/>
                <w:sz w:val="20"/>
                <w:szCs w:val="20"/>
              </w:rPr>
              <w:t>Spanish is taught throughout the school from Reception to Y6</w:t>
            </w:r>
          </w:p>
          <w:p w:rsidR="004F4BBF" w:rsidRPr="00102082" w:rsidRDefault="004F4BBF" w:rsidP="00252EDE">
            <w:pPr>
              <w:pStyle w:val="ListParagraph"/>
              <w:widowControl w:val="0"/>
              <w:numPr>
                <w:ilvl w:val="0"/>
                <w:numId w:val="18"/>
              </w:numPr>
              <w:spacing w:after="0"/>
              <w:rPr>
                <w:rFonts w:ascii="Gill Sans MT" w:hAnsi="Gill Sans MT"/>
                <w:sz w:val="20"/>
                <w:szCs w:val="20"/>
                <w:lang w:val="en-US"/>
              </w:rPr>
            </w:pPr>
            <w:r w:rsidRPr="00102082">
              <w:rPr>
                <w:rFonts w:ascii="Gill Sans MT" w:hAnsi="Gill Sans MT"/>
                <w:sz w:val="20"/>
                <w:szCs w:val="20"/>
              </w:rPr>
              <w:t>Every year we celebrate Black History Month</w:t>
            </w:r>
          </w:p>
          <w:p w:rsidR="004F4BBF" w:rsidRPr="00102082" w:rsidRDefault="004F4BBF" w:rsidP="00252EDE">
            <w:pPr>
              <w:pStyle w:val="ListParagraph"/>
              <w:widowControl w:val="0"/>
              <w:numPr>
                <w:ilvl w:val="0"/>
                <w:numId w:val="18"/>
              </w:numPr>
              <w:spacing w:after="0"/>
              <w:rPr>
                <w:rFonts w:ascii="Gill Sans MT" w:hAnsi="Gill Sans MT"/>
                <w:sz w:val="20"/>
                <w:szCs w:val="20"/>
                <w:lang w:val="en-US"/>
              </w:rPr>
            </w:pPr>
            <w:r w:rsidRPr="00102082">
              <w:rPr>
                <w:rFonts w:ascii="Gill Sans MT" w:hAnsi="Gill Sans MT"/>
                <w:sz w:val="20"/>
                <w:szCs w:val="20"/>
              </w:rPr>
              <w:t>Different languages are on display in classrooms</w:t>
            </w:r>
          </w:p>
          <w:p w:rsidR="00967605" w:rsidRDefault="004F4BBF" w:rsidP="00252EDE">
            <w:pPr>
              <w:pStyle w:val="ListParagraph"/>
              <w:widowControl w:val="0"/>
              <w:numPr>
                <w:ilvl w:val="0"/>
                <w:numId w:val="18"/>
              </w:numPr>
              <w:spacing w:after="0"/>
              <w:rPr>
                <w:rFonts w:asciiTheme="minorHAnsi" w:hAnsiTheme="minorHAnsi" w:cs="Arial"/>
                <w:szCs w:val="24"/>
              </w:rPr>
            </w:pPr>
            <w:r w:rsidRPr="00CD3FE0">
              <w:rPr>
                <w:rFonts w:ascii="Gill Sans MT" w:hAnsi="Gill Sans MT"/>
                <w:sz w:val="20"/>
                <w:szCs w:val="20"/>
              </w:rPr>
              <w:t>Displays around the school reflect different languages and cultural backgrounds</w:t>
            </w:r>
            <w:r w:rsidRPr="00CD3FE0">
              <w:rPr>
                <w:rFonts w:asciiTheme="minorHAnsi" w:hAnsiTheme="minorHAnsi" w:cs="Arial"/>
                <w:szCs w:val="24"/>
              </w:rPr>
              <w:t xml:space="preserve">  </w:t>
            </w:r>
          </w:p>
          <w:p w:rsidR="00616A51" w:rsidRDefault="00616A51" w:rsidP="00616A51">
            <w:pPr>
              <w:pStyle w:val="Body1"/>
              <w:numPr>
                <w:ilvl w:val="0"/>
                <w:numId w:val="19"/>
              </w:numPr>
              <w:rPr>
                <w:rFonts w:ascii="Gill Sans MT" w:hAnsi="Gill Sans MT" w:cs="Arial"/>
                <w:sz w:val="20"/>
              </w:rPr>
            </w:pPr>
            <w:r>
              <w:rPr>
                <w:rFonts w:ascii="Gill Sans MT" w:hAnsi="Gill Sans MT" w:cs="Arial"/>
                <w:sz w:val="20"/>
              </w:rPr>
              <w:lastRenderedPageBreak/>
              <w:t>99% of parents say their child is happy school (Nov 2017)</w:t>
            </w:r>
          </w:p>
          <w:p w:rsidR="00616A51" w:rsidRPr="00967605" w:rsidRDefault="00616A51" w:rsidP="00616A51">
            <w:pPr>
              <w:pStyle w:val="Body1"/>
              <w:numPr>
                <w:ilvl w:val="0"/>
                <w:numId w:val="19"/>
              </w:numPr>
              <w:rPr>
                <w:rFonts w:asciiTheme="minorHAnsi" w:hAnsiTheme="minorHAnsi" w:cs="Arial"/>
                <w:szCs w:val="24"/>
              </w:rPr>
            </w:pPr>
            <w:r>
              <w:rPr>
                <w:rFonts w:ascii="Gill Sans MT" w:hAnsi="Gill Sans MT" w:cs="Arial"/>
                <w:sz w:val="20"/>
              </w:rPr>
              <w:t>97% of parents say their child feels safe at school (Nov 2017)</w:t>
            </w:r>
          </w:p>
        </w:tc>
      </w:tr>
      <w:tr w:rsidR="004F4BBF" w:rsidRPr="00252AAC" w:rsidTr="00176771">
        <w:trPr>
          <w:trHeight w:val="397"/>
        </w:trPr>
        <w:tc>
          <w:tcPr>
            <w:tcW w:w="1844" w:type="dxa"/>
            <w:vMerge/>
            <w:shd w:val="clear" w:color="auto" w:fill="FFFF00"/>
          </w:tcPr>
          <w:p w:rsidR="004F4BBF" w:rsidRPr="00252AAC" w:rsidRDefault="004F4BBF" w:rsidP="00787D26">
            <w:pPr>
              <w:spacing w:after="0" w:line="240" w:lineRule="auto"/>
              <w:rPr>
                <w:rFonts w:asciiTheme="minorHAnsi" w:hAnsiTheme="minorHAnsi" w:cs="Arial"/>
                <w:b/>
                <w:sz w:val="24"/>
                <w:szCs w:val="24"/>
              </w:rPr>
            </w:pPr>
          </w:p>
        </w:tc>
        <w:tc>
          <w:tcPr>
            <w:tcW w:w="4607" w:type="dxa"/>
            <w:shd w:val="clear" w:color="auto" w:fill="FFFF00"/>
          </w:tcPr>
          <w:p w:rsidR="004F4BBF" w:rsidRPr="004F4BBF" w:rsidRDefault="004F4BBF" w:rsidP="00DB25C1">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 xml:space="preserve">Actions from Previous </w:t>
            </w:r>
            <w:r w:rsidR="00DB25C1">
              <w:rPr>
                <w:rFonts w:ascii="Gill Sans MT" w:hAnsi="Gill Sans MT"/>
                <w:b/>
                <w:sz w:val="20"/>
                <w:szCs w:val="20"/>
              </w:rPr>
              <w:t>Year</w:t>
            </w:r>
          </w:p>
        </w:tc>
        <w:tc>
          <w:tcPr>
            <w:tcW w:w="4607" w:type="dxa"/>
            <w:gridSpan w:val="2"/>
            <w:shd w:val="clear" w:color="auto" w:fill="FFFF00"/>
          </w:tcPr>
          <w:p w:rsidR="004F4BBF" w:rsidRPr="004F4BBF" w:rsidRDefault="004F4BBF" w:rsidP="00E124F7">
            <w:pPr>
              <w:pStyle w:val="Numberedparagraph"/>
              <w:numPr>
                <w:ilvl w:val="0"/>
                <w:numId w:val="0"/>
              </w:numPr>
              <w:spacing w:after="0"/>
              <w:jc w:val="center"/>
              <w:rPr>
                <w:rFonts w:ascii="Gill Sans MT" w:hAnsi="Gill Sans MT"/>
                <w:b/>
                <w:sz w:val="20"/>
                <w:szCs w:val="20"/>
              </w:rPr>
            </w:pPr>
            <w:r w:rsidRPr="004F4BBF">
              <w:rPr>
                <w:rFonts w:ascii="Gill Sans MT" w:hAnsi="Gill Sans MT"/>
                <w:b/>
                <w:sz w:val="20"/>
                <w:szCs w:val="20"/>
              </w:rPr>
              <w:t>IMPACT</w:t>
            </w:r>
          </w:p>
        </w:tc>
      </w:tr>
      <w:tr w:rsidR="004F4BBF" w:rsidRPr="00252AAC" w:rsidTr="00967605">
        <w:trPr>
          <w:trHeight w:val="720"/>
        </w:trPr>
        <w:tc>
          <w:tcPr>
            <w:tcW w:w="1844" w:type="dxa"/>
            <w:vMerge/>
            <w:shd w:val="clear" w:color="auto" w:fill="FFFF00"/>
          </w:tcPr>
          <w:p w:rsidR="004F4BBF" w:rsidRPr="00252AAC" w:rsidRDefault="004F4BBF" w:rsidP="00787D26">
            <w:pPr>
              <w:spacing w:after="0" w:line="240" w:lineRule="auto"/>
              <w:rPr>
                <w:rFonts w:asciiTheme="minorHAnsi" w:hAnsiTheme="minorHAnsi" w:cs="Arial"/>
                <w:b/>
                <w:sz w:val="24"/>
                <w:szCs w:val="24"/>
              </w:rPr>
            </w:pPr>
          </w:p>
        </w:tc>
        <w:tc>
          <w:tcPr>
            <w:tcW w:w="4607" w:type="dxa"/>
            <w:shd w:val="clear" w:color="auto" w:fill="FFFFFF"/>
          </w:tcPr>
          <w:p w:rsidR="004F4BBF" w:rsidRPr="00DF2E36" w:rsidRDefault="00616A51" w:rsidP="00252EDE">
            <w:pPr>
              <w:pStyle w:val="Body1"/>
              <w:numPr>
                <w:ilvl w:val="0"/>
                <w:numId w:val="19"/>
              </w:numPr>
              <w:rPr>
                <w:rFonts w:ascii="Gill Sans MT" w:hAnsi="Gill Sans MT" w:cs="Arial"/>
                <w:sz w:val="20"/>
              </w:rPr>
            </w:pPr>
            <w:r w:rsidRPr="00DF2E36">
              <w:rPr>
                <w:rFonts w:ascii="Gill Sans MT" w:hAnsi="Gill Sans MT" w:cs="Arial"/>
                <w:sz w:val="20"/>
              </w:rPr>
              <w:t>Focus on online safety</w:t>
            </w:r>
          </w:p>
          <w:p w:rsidR="00616A51" w:rsidRPr="00DF2E36" w:rsidRDefault="00616A51" w:rsidP="00252EDE">
            <w:pPr>
              <w:pStyle w:val="Body1"/>
              <w:numPr>
                <w:ilvl w:val="0"/>
                <w:numId w:val="19"/>
              </w:numPr>
              <w:rPr>
                <w:rFonts w:ascii="Gill Sans MT" w:hAnsi="Gill Sans MT" w:cs="Arial"/>
                <w:sz w:val="20"/>
              </w:rPr>
            </w:pPr>
            <w:r w:rsidRPr="00DF2E36">
              <w:rPr>
                <w:rFonts w:ascii="Gill Sans MT" w:hAnsi="Gill Sans MT" w:cs="Arial"/>
                <w:sz w:val="20"/>
              </w:rPr>
              <w:t>To gain the Intermediate Award for global learning</w:t>
            </w:r>
          </w:p>
          <w:p w:rsidR="00DF2E36" w:rsidRPr="00DF2E36" w:rsidRDefault="00DF2E36" w:rsidP="00252EDE">
            <w:pPr>
              <w:pStyle w:val="Body1"/>
              <w:numPr>
                <w:ilvl w:val="0"/>
                <w:numId w:val="19"/>
              </w:numPr>
              <w:rPr>
                <w:rFonts w:ascii="Gill Sans MT" w:hAnsi="Gill Sans MT" w:cs="Arial"/>
                <w:b/>
                <w:sz w:val="20"/>
              </w:rPr>
            </w:pPr>
            <w:r w:rsidRPr="00DF2E36">
              <w:rPr>
                <w:rFonts w:ascii="Gill Sans MT" w:hAnsi="Gill Sans MT" w:cs="Arial"/>
                <w:sz w:val="20"/>
              </w:rPr>
              <w:t>Continuing our work on being a rights respecting school</w:t>
            </w:r>
          </w:p>
          <w:p w:rsidR="00DF2E36" w:rsidRPr="00102082" w:rsidRDefault="00DF2E36" w:rsidP="00252EDE">
            <w:pPr>
              <w:pStyle w:val="Body1"/>
              <w:numPr>
                <w:ilvl w:val="0"/>
                <w:numId w:val="19"/>
              </w:numPr>
              <w:rPr>
                <w:rFonts w:ascii="Gill Sans MT" w:hAnsi="Gill Sans MT" w:cs="Arial"/>
                <w:b/>
                <w:sz w:val="20"/>
              </w:rPr>
            </w:pPr>
            <w:r>
              <w:rPr>
                <w:rFonts w:ascii="Gill Sans MT" w:hAnsi="Gill Sans MT" w:cs="Arial"/>
                <w:sz w:val="20"/>
              </w:rPr>
              <w:t>To ensure that values are a priority across the school</w:t>
            </w:r>
          </w:p>
        </w:tc>
        <w:tc>
          <w:tcPr>
            <w:tcW w:w="4607" w:type="dxa"/>
            <w:gridSpan w:val="2"/>
            <w:shd w:val="clear" w:color="auto" w:fill="FFFFFF"/>
          </w:tcPr>
          <w:p w:rsidR="00FF48C5" w:rsidRDefault="00616A51" w:rsidP="00616A51">
            <w:pPr>
              <w:pStyle w:val="Body1"/>
              <w:numPr>
                <w:ilvl w:val="0"/>
                <w:numId w:val="19"/>
              </w:numPr>
              <w:rPr>
                <w:rFonts w:ascii="Gill Sans MT" w:hAnsi="Gill Sans MT" w:cs="Arial"/>
                <w:sz w:val="20"/>
              </w:rPr>
            </w:pPr>
            <w:r>
              <w:rPr>
                <w:rFonts w:ascii="Gill Sans MT" w:hAnsi="Gill Sans MT" w:cs="Arial"/>
                <w:sz w:val="20"/>
              </w:rPr>
              <w:t xml:space="preserve">3 online safety days across the year for all year groups. . Excellent feedback from parent workshop. </w:t>
            </w:r>
          </w:p>
          <w:p w:rsidR="00616A51" w:rsidRDefault="00616A51" w:rsidP="00616A51">
            <w:pPr>
              <w:pStyle w:val="Body1"/>
              <w:numPr>
                <w:ilvl w:val="0"/>
                <w:numId w:val="19"/>
              </w:numPr>
              <w:rPr>
                <w:rFonts w:ascii="Gill Sans MT" w:hAnsi="Gill Sans MT" w:cs="Arial"/>
                <w:sz w:val="20"/>
              </w:rPr>
            </w:pPr>
            <w:r>
              <w:rPr>
                <w:rFonts w:ascii="Gill Sans MT" w:hAnsi="Gill Sans MT" w:cs="Arial"/>
                <w:sz w:val="20"/>
              </w:rPr>
              <w:t>We gained the Intermediate Global learning Award</w:t>
            </w:r>
          </w:p>
          <w:p w:rsidR="00DF2E36" w:rsidRDefault="00DF2E36" w:rsidP="00616A51">
            <w:pPr>
              <w:pStyle w:val="Body1"/>
              <w:numPr>
                <w:ilvl w:val="0"/>
                <w:numId w:val="19"/>
              </w:numPr>
              <w:rPr>
                <w:rFonts w:ascii="Gill Sans MT" w:hAnsi="Gill Sans MT" w:cs="Arial"/>
                <w:sz w:val="20"/>
              </w:rPr>
            </w:pPr>
            <w:r>
              <w:rPr>
                <w:rFonts w:ascii="Gill Sans MT" w:hAnsi="Gill Sans MT" w:cs="Arial"/>
                <w:sz w:val="20"/>
              </w:rPr>
              <w:t>Staff training on Rights and school council looked at rights. All classes have a charter. Assemblies focused on rights.</w:t>
            </w:r>
          </w:p>
          <w:p w:rsidR="00DF2E36" w:rsidRPr="004E35DB" w:rsidRDefault="00DF2E36" w:rsidP="00616A51">
            <w:pPr>
              <w:pStyle w:val="Body1"/>
              <w:numPr>
                <w:ilvl w:val="0"/>
                <w:numId w:val="19"/>
              </w:numPr>
              <w:rPr>
                <w:rFonts w:ascii="Gill Sans MT" w:hAnsi="Gill Sans MT" w:cs="Arial"/>
                <w:sz w:val="20"/>
              </w:rPr>
            </w:pPr>
            <w:r>
              <w:rPr>
                <w:rFonts w:ascii="Gill Sans MT" w:hAnsi="Gill Sans MT" w:cs="Arial"/>
                <w:sz w:val="20"/>
              </w:rPr>
              <w:t>Focus of one right a month – in assemblies. Children are aware of the rights. Now in our second time through the rights.</w:t>
            </w:r>
          </w:p>
        </w:tc>
      </w:tr>
      <w:tr w:rsidR="004F4BBF" w:rsidRPr="00252AAC" w:rsidTr="0050475B">
        <w:tc>
          <w:tcPr>
            <w:tcW w:w="1844" w:type="dxa"/>
            <w:vMerge/>
            <w:shd w:val="clear" w:color="auto" w:fill="FFFF00"/>
          </w:tcPr>
          <w:p w:rsidR="004F4BBF" w:rsidRPr="00252AAC" w:rsidRDefault="004F4BBF" w:rsidP="00787D26">
            <w:pPr>
              <w:spacing w:after="0" w:line="240" w:lineRule="auto"/>
              <w:jc w:val="center"/>
              <w:rPr>
                <w:rFonts w:asciiTheme="minorHAnsi" w:hAnsiTheme="minorHAnsi" w:cs="Arial"/>
                <w:b/>
                <w:sz w:val="24"/>
                <w:szCs w:val="24"/>
              </w:rPr>
            </w:pPr>
          </w:p>
        </w:tc>
        <w:tc>
          <w:tcPr>
            <w:tcW w:w="9214" w:type="dxa"/>
            <w:gridSpan w:val="3"/>
            <w:shd w:val="clear" w:color="auto" w:fill="FFFF00"/>
          </w:tcPr>
          <w:p w:rsidR="004F4BBF" w:rsidRPr="00102082" w:rsidRDefault="004F4BBF" w:rsidP="007B2935">
            <w:pPr>
              <w:tabs>
                <w:tab w:val="left" w:pos="742"/>
              </w:tabs>
              <w:spacing w:after="0" w:line="240" w:lineRule="auto"/>
              <w:rPr>
                <w:rFonts w:asciiTheme="minorHAnsi" w:hAnsiTheme="minorHAnsi" w:cs="Arial"/>
                <w:bCs/>
                <w:iCs/>
                <w:sz w:val="24"/>
                <w:szCs w:val="24"/>
                <w:shd w:val="clear" w:color="auto" w:fill="FFFFFF"/>
              </w:rPr>
            </w:pPr>
            <w:r w:rsidRPr="007B2935">
              <w:rPr>
                <w:rFonts w:asciiTheme="minorHAnsi" w:hAnsiTheme="minorHAnsi" w:cs="Arial"/>
                <w:b/>
                <w:bCs/>
                <w:iCs/>
                <w:sz w:val="24"/>
                <w:szCs w:val="24"/>
                <w:shd w:val="clear" w:color="auto" w:fill="FFFF00"/>
              </w:rPr>
              <w:t xml:space="preserve">Areas for development:    </w:t>
            </w:r>
            <w:r w:rsidR="007B2935" w:rsidRPr="007B2935">
              <w:rPr>
                <w:rFonts w:ascii="Gill Sans MT" w:hAnsi="Gill Sans MT" w:cs="Arial"/>
                <w:sz w:val="20"/>
                <w:szCs w:val="20"/>
                <w:shd w:val="clear" w:color="auto" w:fill="FFFF00"/>
              </w:rPr>
              <w:t>T</w:t>
            </w:r>
            <w:r w:rsidR="007B2935" w:rsidRPr="001805E6">
              <w:rPr>
                <w:rFonts w:ascii="Gill Sans MT" w:hAnsi="Gill Sans MT" w:cs="Arial"/>
                <w:sz w:val="20"/>
                <w:szCs w:val="20"/>
              </w:rPr>
              <w:t>o prepare pupils effectively for life in modern democratic Britain with particular regard to online safety, the global dimension, enterprise, values and Rights</w:t>
            </w:r>
          </w:p>
        </w:tc>
      </w:tr>
      <w:tr w:rsidR="004F4BBF" w:rsidRPr="00252AAC" w:rsidTr="0050475B">
        <w:tc>
          <w:tcPr>
            <w:tcW w:w="1844" w:type="dxa"/>
            <w:vMerge/>
            <w:shd w:val="clear" w:color="auto" w:fill="FFFF00"/>
          </w:tcPr>
          <w:p w:rsidR="004F4BBF" w:rsidRPr="00252AAC" w:rsidRDefault="004F4BBF" w:rsidP="00787D26">
            <w:pPr>
              <w:shd w:val="clear" w:color="auto" w:fill="FFFFFF" w:themeFill="background1"/>
              <w:spacing w:after="0" w:line="240" w:lineRule="auto"/>
              <w:jc w:val="center"/>
              <w:rPr>
                <w:rFonts w:asciiTheme="minorHAnsi" w:hAnsiTheme="minorHAnsi" w:cs="Arial"/>
                <w:b/>
                <w:sz w:val="24"/>
                <w:szCs w:val="24"/>
              </w:rPr>
            </w:pPr>
          </w:p>
        </w:tc>
        <w:tc>
          <w:tcPr>
            <w:tcW w:w="9214" w:type="dxa"/>
            <w:gridSpan w:val="3"/>
            <w:shd w:val="clear" w:color="auto" w:fill="auto"/>
          </w:tcPr>
          <w:p w:rsidR="004F4BBF" w:rsidRPr="004F4BBF" w:rsidRDefault="004F4BBF" w:rsidP="004F4BBF">
            <w:pPr>
              <w:pStyle w:val="LightGrid-Accent31"/>
              <w:spacing w:after="0" w:line="240" w:lineRule="auto"/>
              <w:ind w:left="360"/>
              <w:rPr>
                <w:rFonts w:ascii="Gill Sans MT" w:hAnsi="Gill Sans MT" w:cs="Arial"/>
                <w:b/>
                <w:sz w:val="20"/>
                <w:szCs w:val="20"/>
              </w:rPr>
            </w:pPr>
            <w:r w:rsidRPr="004F4BBF">
              <w:rPr>
                <w:rFonts w:ascii="Gill Sans MT" w:hAnsi="Gill Sans MT" w:cs="Arial"/>
                <w:b/>
                <w:sz w:val="20"/>
                <w:szCs w:val="20"/>
              </w:rPr>
              <w:t>NEXT STEPS</w:t>
            </w:r>
          </w:p>
          <w:p w:rsidR="00967605" w:rsidRPr="00DF2E36" w:rsidRDefault="00E609BC" w:rsidP="00E609BC">
            <w:pPr>
              <w:pStyle w:val="ListParagraph"/>
              <w:numPr>
                <w:ilvl w:val="0"/>
                <w:numId w:val="41"/>
              </w:numPr>
              <w:spacing w:after="0" w:line="240" w:lineRule="auto"/>
              <w:rPr>
                <w:rFonts w:ascii="Gill Sans MT" w:hAnsi="Gill Sans MT" w:cs="Arial"/>
                <w:sz w:val="20"/>
                <w:szCs w:val="20"/>
              </w:rPr>
            </w:pPr>
            <w:r w:rsidRPr="00DF2E36">
              <w:rPr>
                <w:rFonts w:ascii="Gill Sans MT" w:hAnsi="Gill Sans MT" w:cs="Arial"/>
                <w:sz w:val="20"/>
                <w:szCs w:val="20"/>
              </w:rPr>
              <w:t>Online Safety - To focus our Digital Literacy curriculum on Content, Contact and Conduct and develop digital resilience</w:t>
            </w:r>
          </w:p>
          <w:p w:rsidR="00E609BC" w:rsidRPr="00DF2E36" w:rsidRDefault="00E609BC" w:rsidP="00E609BC">
            <w:pPr>
              <w:pStyle w:val="ListParagraph"/>
              <w:numPr>
                <w:ilvl w:val="0"/>
                <w:numId w:val="41"/>
              </w:numPr>
              <w:spacing w:after="0" w:line="240" w:lineRule="auto"/>
              <w:rPr>
                <w:rFonts w:ascii="Gill Sans MT" w:hAnsi="Gill Sans MT" w:cs="Arial"/>
                <w:sz w:val="20"/>
                <w:szCs w:val="20"/>
              </w:rPr>
            </w:pPr>
            <w:r w:rsidRPr="00DF2E36">
              <w:rPr>
                <w:rFonts w:ascii="Gill Sans MT" w:hAnsi="Gill Sans MT" w:cs="Arial"/>
                <w:sz w:val="20"/>
                <w:szCs w:val="20"/>
              </w:rPr>
              <w:t xml:space="preserve">To </w:t>
            </w:r>
            <w:r w:rsidRPr="00DF2E36">
              <w:rPr>
                <w:rFonts w:ascii="Gill Sans MT" w:hAnsi="Gill Sans MT" w:cs="Calibri"/>
                <w:color w:val="212121"/>
                <w:sz w:val="20"/>
                <w:szCs w:val="20"/>
                <w:shd w:val="clear" w:color="auto" w:fill="FFFFFF"/>
              </w:rPr>
              <w:t>full gain accreditation</w:t>
            </w:r>
            <w:r w:rsidRPr="00DF2E36">
              <w:rPr>
                <w:rFonts w:ascii="Gill Sans MT" w:hAnsi="Gill Sans MT" w:cs="Arial"/>
                <w:sz w:val="20"/>
                <w:szCs w:val="20"/>
              </w:rPr>
              <w:t xml:space="preserve"> for global dimensions  with the International Schools Award</w:t>
            </w:r>
          </w:p>
          <w:p w:rsidR="00E609BC" w:rsidRPr="00DF2E36" w:rsidRDefault="00E609BC" w:rsidP="00E609BC">
            <w:pPr>
              <w:pStyle w:val="ListParagraph"/>
              <w:numPr>
                <w:ilvl w:val="0"/>
                <w:numId w:val="41"/>
              </w:numPr>
              <w:spacing w:after="0" w:line="240" w:lineRule="auto"/>
              <w:rPr>
                <w:rFonts w:ascii="Gill Sans MT" w:hAnsi="Gill Sans MT" w:cs="Arial"/>
                <w:sz w:val="20"/>
                <w:szCs w:val="20"/>
              </w:rPr>
            </w:pPr>
            <w:r w:rsidRPr="00DF2E36">
              <w:rPr>
                <w:rFonts w:ascii="Gill Sans MT" w:hAnsi="Gill Sans MT" w:cs="Arial"/>
                <w:sz w:val="20"/>
                <w:szCs w:val="20"/>
              </w:rPr>
              <w:t>For pupils to be more aware of being a global citizen through our SMSC curriculum</w:t>
            </w:r>
          </w:p>
          <w:p w:rsidR="00E609BC" w:rsidRPr="00DF2E36" w:rsidRDefault="00E609BC" w:rsidP="00E609BC">
            <w:pPr>
              <w:pStyle w:val="ListParagraph"/>
              <w:numPr>
                <w:ilvl w:val="0"/>
                <w:numId w:val="41"/>
              </w:numPr>
              <w:spacing w:after="0" w:line="240" w:lineRule="auto"/>
              <w:rPr>
                <w:rFonts w:ascii="Gill Sans MT" w:hAnsi="Gill Sans MT" w:cs="Arial"/>
                <w:sz w:val="20"/>
                <w:szCs w:val="20"/>
              </w:rPr>
            </w:pPr>
            <w:r w:rsidRPr="00DF2E36">
              <w:rPr>
                <w:rFonts w:ascii="Gill Sans MT" w:hAnsi="Gill Sans MT" w:cs="Arial"/>
                <w:sz w:val="20"/>
                <w:szCs w:val="20"/>
              </w:rPr>
              <w:t>To achieve the Rights Respecting Award</w:t>
            </w:r>
          </w:p>
          <w:p w:rsidR="00E609BC" w:rsidRPr="00102082" w:rsidRDefault="00E609BC" w:rsidP="00E609BC">
            <w:pPr>
              <w:pStyle w:val="ListParagraph"/>
              <w:numPr>
                <w:ilvl w:val="0"/>
                <w:numId w:val="41"/>
              </w:numPr>
              <w:spacing w:after="0" w:line="240" w:lineRule="auto"/>
              <w:rPr>
                <w:rFonts w:asciiTheme="minorHAnsi" w:hAnsiTheme="minorHAnsi" w:cs="Arial"/>
                <w:b/>
                <w:bCs/>
                <w:iCs/>
                <w:sz w:val="24"/>
                <w:szCs w:val="24"/>
                <w:shd w:val="clear" w:color="auto" w:fill="FFFFFF"/>
              </w:rPr>
            </w:pPr>
            <w:r w:rsidRPr="00DF2E36">
              <w:rPr>
                <w:rFonts w:ascii="Gill Sans MT" w:hAnsi="Gill Sans MT" w:cs="Arial"/>
                <w:sz w:val="20"/>
                <w:szCs w:val="20"/>
              </w:rPr>
              <w:t>To continue to build  Enterprise even further into the school ethos</w:t>
            </w:r>
          </w:p>
        </w:tc>
      </w:tr>
    </w:tbl>
    <w:p w:rsidR="00BE5DF2" w:rsidRPr="00252AAC" w:rsidRDefault="00BE5DF2" w:rsidP="0094049D">
      <w:pPr>
        <w:shd w:val="clear" w:color="auto" w:fill="FFFFFF" w:themeFill="background1"/>
        <w:rPr>
          <w:rFonts w:asciiTheme="minorHAnsi" w:hAnsiTheme="minorHAnsi" w:cs="Arial"/>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214"/>
      </w:tblGrid>
      <w:tr w:rsidR="003E458D" w:rsidRPr="00252AAC" w:rsidTr="00E124F7">
        <w:trPr>
          <w:trHeight w:val="407"/>
        </w:trPr>
        <w:tc>
          <w:tcPr>
            <w:tcW w:w="11058" w:type="dxa"/>
            <w:gridSpan w:val="2"/>
            <w:shd w:val="clear" w:color="auto" w:fill="C2D69B"/>
          </w:tcPr>
          <w:p w:rsidR="00FA2FC3" w:rsidRPr="003E458D" w:rsidRDefault="003E458D" w:rsidP="00D23C03">
            <w:pPr>
              <w:spacing w:after="0" w:line="240" w:lineRule="auto"/>
              <w:rPr>
                <w:rFonts w:asciiTheme="minorHAnsi" w:hAnsiTheme="minorHAnsi" w:cs="Arial"/>
                <w:b/>
                <w:sz w:val="28"/>
                <w:szCs w:val="28"/>
              </w:rPr>
            </w:pPr>
            <w:r w:rsidRPr="003E458D">
              <w:rPr>
                <w:rFonts w:asciiTheme="minorHAnsi" w:hAnsiTheme="minorHAnsi" w:cs="Arial"/>
                <w:b/>
                <w:sz w:val="28"/>
                <w:szCs w:val="28"/>
              </w:rPr>
              <w:t>Evidence to support Summary Evaluation</w:t>
            </w:r>
            <w:r w:rsidR="00FA2FC3">
              <w:rPr>
                <w:b/>
                <w:sz w:val="32"/>
                <w:szCs w:val="32"/>
              </w:rPr>
              <w:t xml:space="preserve"> </w:t>
            </w:r>
          </w:p>
        </w:tc>
      </w:tr>
      <w:tr w:rsidR="00D23C03" w:rsidRPr="00102082" w:rsidTr="00D23C03">
        <w:trPr>
          <w:trHeight w:val="407"/>
        </w:trPr>
        <w:tc>
          <w:tcPr>
            <w:tcW w:w="1844" w:type="dxa"/>
            <w:shd w:val="clear" w:color="auto" w:fill="FFFF00"/>
          </w:tcPr>
          <w:p w:rsidR="00D23C03" w:rsidRPr="00102082" w:rsidRDefault="00D23C03" w:rsidP="0094049D">
            <w:pPr>
              <w:spacing w:after="0" w:line="240" w:lineRule="auto"/>
              <w:rPr>
                <w:rFonts w:ascii="Gill Sans MT" w:hAnsi="Gill Sans MT" w:cs="Arial"/>
                <w:b/>
                <w:sz w:val="20"/>
                <w:szCs w:val="20"/>
              </w:rPr>
            </w:pPr>
            <w:r w:rsidRPr="00102082">
              <w:rPr>
                <w:rFonts w:ascii="Gill Sans MT" w:hAnsi="Gill Sans MT"/>
                <w:b/>
                <w:sz w:val="20"/>
                <w:szCs w:val="20"/>
              </w:rPr>
              <w:t>Generic</w:t>
            </w:r>
          </w:p>
        </w:tc>
        <w:tc>
          <w:tcPr>
            <w:tcW w:w="9214" w:type="dxa"/>
            <w:shd w:val="clear" w:color="auto" w:fill="FFFFFF" w:themeFill="background1"/>
          </w:tcPr>
          <w:p w:rsidR="00D23C03" w:rsidRPr="00102082" w:rsidRDefault="00D23C03" w:rsidP="0094049D">
            <w:pPr>
              <w:spacing w:after="0" w:line="240" w:lineRule="auto"/>
              <w:rPr>
                <w:rFonts w:ascii="Gill Sans MT" w:hAnsi="Gill Sans MT"/>
                <w:sz w:val="20"/>
                <w:szCs w:val="20"/>
              </w:rPr>
            </w:pPr>
            <w:r w:rsidRPr="00102082">
              <w:rPr>
                <w:rFonts w:ascii="Gill Sans MT" w:hAnsi="Gill Sans MT"/>
                <w:sz w:val="20"/>
                <w:szCs w:val="20"/>
              </w:rPr>
              <w:t>Website</w:t>
            </w:r>
          </w:p>
          <w:p w:rsidR="00D23C03" w:rsidRPr="00102082" w:rsidRDefault="00D23C03" w:rsidP="0094049D">
            <w:pPr>
              <w:spacing w:after="0" w:line="240" w:lineRule="auto"/>
              <w:rPr>
                <w:rFonts w:ascii="Gill Sans MT" w:hAnsi="Gill Sans MT"/>
                <w:sz w:val="20"/>
                <w:szCs w:val="20"/>
              </w:rPr>
            </w:pPr>
            <w:r w:rsidRPr="00102082">
              <w:rPr>
                <w:rFonts w:ascii="Gill Sans MT" w:hAnsi="Gill Sans MT"/>
                <w:sz w:val="20"/>
                <w:szCs w:val="20"/>
              </w:rPr>
              <w:t>Policies</w:t>
            </w:r>
          </w:p>
          <w:p w:rsidR="00D23C03" w:rsidRPr="00102082" w:rsidRDefault="00D23C03" w:rsidP="0094049D">
            <w:pPr>
              <w:spacing w:after="0" w:line="240" w:lineRule="auto"/>
              <w:rPr>
                <w:rFonts w:ascii="Gill Sans MT" w:hAnsi="Gill Sans MT"/>
                <w:sz w:val="20"/>
                <w:szCs w:val="20"/>
              </w:rPr>
            </w:pPr>
            <w:r w:rsidRPr="00102082">
              <w:rPr>
                <w:rFonts w:ascii="Gill Sans MT" w:hAnsi="Gill Sans MT"/>
                <w:sz w:val="20"/>
                <w:szCs w:val="20"/>
              </w:rPr>
              <w:t>minutes of meetings</w:t>
            </w:r>
          </w:p>
          <w:p w:rsidR="00D23C03" w:rsidRPr="00102082" w:rsidRDefault="00D23C03" w:rsidP="0094049D">
            <w:pPr>
              <w:spacing w:after="0" w:line="240" w:lineRule="auto"/>
              <w:rPr>
                <w:rFonts w:ascii="Gill Sans MT" w:hAnsi="Gill Sans MT"/>
                <w:sz w:val="20"/>
                <w:szCs w:val="20"/>
              </w:rPr>
            </w:pPr>
            <w:r w:rsidRPr="00102082">
              <w:rPr>
                <w:rFonts w:ascii="Gill Sans MT" w:hAnsi="Gill Sans MT"/>
                <w:sz w:val="20"/>
                <w:szCs w:val="20"/>
              </w:rPr>
              <w:t>questionnaires</w:t>
            </w:r>
          </w:p>
          <w:p w:rsidR="00D23C03" w:rsidRPr="00102082" w:rsidRDefault="00D23C03" w:rsidP="0094049D">
            <w:pPr>
              <w:spacing w:after="0" w:line="240" w:lineRule="auto"/>
              <w:rPr>
                <w:rFonts w:ascii="Gill Sans MT" w:hAnsi="Gill Sans MT"/>
                <w:sz w:val="20"/>
                <w:szCs w:val="20"/>
              </w:rPr>
            </w:pPr>
            <w:r w:rsidRPr="00102082">
              <w:rPr>
                <w:rFonts w:ascii="Gill Sans MT" w:hAnsi="Gill Sans MT"/>
                <w:sz w:val="20"/>
                <w:szCs w:val="20"/>
              </w:rPr>
              <w:t>SIP reports</w:t>
            </w:r>
          </w:p>
          <w:p w:rsidR="00D23C03" w:rsidRDefault="000825F6" w:rsidP="0094049D">
            <w:pPr>
              <w:spacing w:after="0" w:line="240" w:lineRule="auto"/>
              <w:rPr>
                <w:rFonts w:ascii="Gill Sans MT" w:hAnsi="Gill Sans MT"/>
                <w:sz w:val="20"/>
                <w:szCs w:val="20"/>
              </w:rPr>
            </w:pPr>
            <w:r>
              <w:rPr>
                <w:rFonts w:ascii="Gill Sans MT" w:hAnsi="Gill Sans MT"/>
                <w:sz w:val="20"/>
                <w:szCs w:val="20"/>
              </w:rPr>
              <w:t>ASP</w:t>
            </w:r>
          </w:p>
          <w:p w:rsidR="000825F6" w:rsidRPr="00102082" w:rsidRDefault="000825F6" w:rsidP="0094049D">
            <w:pPr>
              <w:spacing w:after="0" w:line="240" w:lineRule="auto"/>
              <w:rPr>
                <w:rFonts w:ascii="Gill Sans MT" w:hAnsi="Gill Sans MT"/>
                <w:sz w:val="20"/>
                <w:szCs w:val="20"/>
              </w:rPr>
            </w:pPr>
            <w:r>
              <w:rPr>
                <w:rFonts w:ascii="Gill Sans MT" w:hAnsi="Gill Sans MT"/>
                <w:sz w:val="20"/>
                <w:szCs w:val="20"/>
              </w:rPr>
              <w:t>School profile (Barnet)</w:t>
            </w:r>
          </w:p>
          <w:p w:rsidR="00D23C03" w:rsidRPr="00102082" w:rsidRDefault="00D23C03" w:rsidP="0094049D">
            <w:pPr>
              <w:spacing w:after="0" w:line="240" w:lineRule="auto"/>
              <w:rPr>
                <w:rFonts w:ascii="Gill Sans MT" w:hAnsi="Gill Sans MT" w:cs="Arial"/>
                <w:b/>
                <w:sz w:val="20"/>
                <w:szCs w:val="20"/>
              </w:rPr>
            </w:pPr>
            <w:r w:rsidRPr="00102082">
              <w:rPr>
                <w:rFonts w:ascii="Gill Sans MT" w:hAnsi="Gill Sans MT"/>
                <w:sz w:val="20"/>
                <w:szCs w:val="20"/>
              </w:rPr>
              <w:t xml:space="preserve"> newsletters</w:t>
            </w:r>
          </w:p>
        </w:tc>
      </w:tr>
      <w:tr w:rsidR="00BE5DF2" w:rsidRPr="00102082" w:rsidTr="00256E5F">
        <w:trPr>
          <w:trHeight w:val="698"/>
        </w:trPr>
        <w:tc>
          <w:tcPr>
            <w:tcW w:w="1844" w:type="dxa"/>
            <w:shd w:val="clear" w:color="auto" w:fill="99CCFF"/>
          </w:tcPr>
          <w:p w:rsidR="00BE5DF2" w:rsidRPr="00102082" w:rsidRDefault="00BE5DF2" w:rsidP="00EB56F5">
            <w:pPr>
              <w:spacing w:after="0" w:line="240" w:lineRule="auto"/>
              <w:rPr>
                <w:rFonts w:ascii="Gill Sans MT" w:hAnsi="Gill Sans MT" w:cs="Arial"/>
                <w:b/>
                <w:sz w:val="20"/>
                <w:szCs w:val="20"/>
              </w:rPr>
            </w:pPr>
            <w:r w:rsidRPr="00102082">
              <w:rPr>
                <w:rFonts w:ascii="Gill Sans MT" w:hAnsi="Gill Sans MT" w:cs="Arial"/>
                <w:b/>
                <w:sz w:val="20"/>
                <w:szCs w:val="20"/>
              </w:rPr>
              <w:t xml:space="preserve">PREVIOUS INSPECTION </w:t>
            </w:r>
          </w:p>
        </w:tc>
        <w:tc>
          <w:tcPr>
            <w:tcW w:w="9214" w:type="dxa"/>
            <w:shd w:val="clear" w:color="auto" w:fill="FFFFFF"/>
          </w:tcPr>
          <w:p w:rsidR="00BE5DF2" w:rsidRPr="00102082" w:rsidRDefault="00D23C03" w:rsidP="00BE5DF2">
            <w:pPr>
              <w:spacing w:after="0" w:line="240" w:lineRule="auto"/>
              <w:jc w:val="both"/>
              <w:rPr>
                <w:rFonts w:ascii="Gill Sans MT" w:hAnsi="Gill Sans MT" w:cs="Arial"/>
                <w:sz w:val="20"/>
                <w:szCs w:val="20"/>
              </w:rPr>
            </w:pPr>
            <w:r w:rsidRPr="00102082">
              <w:rPr>
                <w:rFonts w:ascii="Gill Sans MT" w:hAnsi="Gill Sans MT" w:cs="Arial"/>
                <w:sz w:val="20"/>
                <w:szCs w:val="20"/>
              </w:rPr>
              <w:t>Ofsted Report November 2011</w:t>
            </w:r>
          </w:p>
        </w:tc>
      </w:tr>
      <w:tr w:rsidR="00BE5DF2" w:rsidRPr="00102082" w:rsidTr="00D772E1">
        <w:trPr>
          <w:trHeight w:val="1243"/>
        </w:trPr>
        <w:tc>
          <w:tcPr>
            <w:tcW w:w="1844" w:type="dxa"/>
            <w:shd w:val="clear" w:color="auto" w:fill="B4C6E7" w:themeFill="accent5" w:themeFillTint="66"/>
          </w:tcPr>
          <w:p w:rsidR="00BE5DF2" w:rsidRPr="00102082" w:rsidRDefault="00BE5DF2" w:rsidP="00E124F7">
            <w:pPr>
              <w:spacing w:after="0" w:line="240" w:lineRule="auto"/>
              <w:rPr>
                <w:rFonts w:ascii="Gill Sans MT" w:hAnsi="Gill Sans MT" w:cs="Arial"/>
                <w:b/>
                <w:sz w:val="20"/>
                <w:szCs w:val="20"/>
              </w:rPr>
            </w:pPr>
            <w:r w:rsidRPr="00102082">
              <w:rPr>
                <w:rFonts w:ascii="Gill Sans MT" w:hAnsi="Gill Sans MT" w:cs="Arial"/>
                <w:b/>
                <w:sz w:val="20"/>
                <w:szCs w:val="20"/>
              </w:rPr>
              <w:t>LEADERSHIP/</w:t>
            </w:r>
          </w:p>
          <w:p w:rsidR="00BE5DF2" w:rsidRPr="00102082" w:rsidRDefault="00BE5DF2" w:rsidP="00E124F7">
            <w:pPr>
              <w:spacing w:after="0" w:line="240" w:lineRule="auto"/>
              <w:rPr>
                <w:rFonts w:ascii="Gill Sans MT" w:hAnsi="Gill Sans MT" w:cs="Arial"/>
                <w:b/>
                <w:sz w:val="20"/>
                <w:szCs w:val="20"/>
              </w:rPr>
            </w:pPr>
            <w:r w:rsidRPr="00102082">
              <w:rPr>
                <w:rFonts w:ascii="Gill Sans MT" w:hAnsi="Gill Sans MT" w:cs="Arial"/>
                <w:b/>
                <w:sz w:val="20"/>
                <w:szCs w:val="20"/>
              </w:rPr>
              <w:t xml:space="preserve">MANAGEMENT </w:t>
            </w:r>
          </w:p>
          <w:p w:rsidR="00BE5DF2" w:rsidRPr="00102082" w:rsidRDefault="00BE5DF2" w:rsidP="00E124F7">
            <w:pPr>
              <w:spacing w:after="0" w:line="240" w:lineRule="auto"/>
              <w:rPr>
                <w:rFonts w:ascii="Gill Sans MT" w:hAnsi="Gill Sans MT" w:cs="Arial"/>
                <w:b/>
                <w:i/>
                <w:sz w:val="20"/>
                <w:szCs w:val="20"/>
              </w:rPr>
            </w:pPr>
          </w:p>
          <w:p w:rsidR="00BE5DF2" w:rsidRPr="00102082" w:rsidRDefault="00BE5DF2" w:rsidP="00E124F7">
            <w:pPr>
              <w:spacing w:after="0" w:line="240" w:lineRule="auto"/>
              <w:rPr>
                <w:rFonts w:ascii="Gill Sans MT" w:hAnsi="Gill Sans MT" w:cs="Arial"/>
                <w:sz w:val="20"/>
                <w:szCs w:val="20"/>
              </w:rPr>
            </w:pPr>
          </w:p>
        </w:tc>
        <w:tc>
          <w:tcPr>
            <w:tcW w:w="9214" w:type="dxa"/>
            <w:shd w:val="clear" w:color="auto" w:fill="FFFFFF"/>
          </w:tcPr>
          <w:p w:rsidR="00FA2FC3" w:rsidRPr="00102082" w:rsidRDefault="00BE5DF2" w:rsidP="00D23C03">
            <w:pPr>
              <w:spacing w:after="0"/>
              <w:rPr>
                <w:rFonts w:ascii="Gill Sans MT" w:hAnsi="Gill Sans MT"/>
                <w:sz w:val="20"/>
                <w:szCs w:val="20"/>
              </w:rPr>
            </w:pPr>
            <w:r w:rsidRPr="00102082">
              <w:rPr>
                <w:rFonts w:ascii="Gill Sans MT" w:hAnsi="Gill Sans MT" w:cs="Arial"/>
                <w:b/>
                <w:sz w:val="20"/>
                <w:szCs w:val="20"/>
              </w:rPr>
              <w:t xml:space="preserve"> </w:t>
            </w:r>
            <w:r w:rsidR="00FA2FC3" w:rsidRPr="00102082">
              <w:rPr>
                <w:rFonts w:ascii="Gill Sans MT" w:hAnsi="Gill Sans MT"/>
                <w:sz w:val="20"/>
                <w:szCs w:val="20"/>
              </w:rPr>
              <w:t>SEF</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SIP</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Governors minutes of meetings</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Policies</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Website</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Heads report to governors</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Sip report of visit</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Parent &amp; Pupil questionnaires</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Pupil premium reports</w:t>
            </w:r>
          </w:p>
          <w:p w:rsidR="00BE5DF2" w:rsidRPr="00102082" w:rsidRDefault="00FA2FC3" w:rsidP="00D23C03">
            <w:pPr>
              <w:spacing w:after="0" w:line="240" w:lineRule="auto"/>
              <w:rPr>
                <w:rFonts w:ascii="Gill Sans MT" w:hAnsi="Gill Sans MT" w:cs="Arial"/>
                <w:b/>
                <w:sz w:val="20"/>
                <w:szCs w:val="20"/>
              </w:rPr>
            </w:pPr>
            <w:r w:rsidRPr="00102082">
              <w:rPr>
                <w:rFonts w:ascii="Gill Sans MT" w:hAnsi="Gill Sans MT"/>
                <w:sz w:val="20"/>
                <w:szCs w:val="20"/>
              </w:rPr>
              <w:t>School Awards - website</w:t>
            </w:r>
          </w:p>
        </w:tc>
      </w:tr>
      <w:tr w:rsidR="00BE5DF2" w:rsidRPr="00102082" w:rsidTr="00EB56F5">
        <w:trPr>
          <w:trHeight w:val="1418"/>
        </w:trPr>
        <w:tc>
          <w:tcPr>
            <w:tcW w:w="1844" w:type="dxa"/>
            <w:shd w:val="clear" w:color="auto" w:fill="CCFFCC"/>
          </w:tcPr>
          <w:p w:rsidR="00BE5DF2" w:rsidRPr="00102082" w:rsidRDefault="00BE5DF2" w:rsidP="00E124F7">
            <w:pPr>
              <w:spacing w:after="0" w:line="240" w:lineRule="auto"/>
              <w:rPr>
                <w:rFonts w:ascii="Gill Sans MT" w:hAnsi="Gill Sans MT" w:cs="Arial"/>
                <w:b/>
                <w:sz w:val="20"/>
                <w:szCs w:val="20"/>
              </w:rPr>
            </w:pPr>
            <w:r w:rsidRPr="00102082">
              <w:rPr>
                <w:rFonts w:ascii="Gill Sans MT" w:hAnsi="Gill Sans MT" w:cs="Arial"/>
                <w:b/>
                <w:sz w:val="20"/>
                <w:szCs w:val="20"/>
              </w:rPr>
              <w:t>T</w:t>
            </w:r>
            <w:r w:rsidR="0094049D" w:rsidRPr="00102082">
              <w:rPr>
                <w:rFonts w:ascii="Gill Sans MT" w:hAnsi="Gill Sans MT" w:cs="Arial"/>
                <w:b/>
                <w:sz w:val="20"/>
                <w:szCs w:val="20"/>
              </w:rPr>
              <w:t xml:space="preserve">EACHING, LEARNING, ASSESSMENT </w:t>
            </w:r>
          </w:p>
          <w:p w:rsidR="00BE5DF2" w:rsidRPr="00102082" w:rsidRDefault="00BE5DF2" w:rsidP="00E124F7">
            <w:pPr>
              <w:spacing w:after="0" w:line="240" w:lineRule="auto"/>
              <w:rPr>
                <w:rFonts w:ascii="Gill Sans MT" w:hAnsi="Gill Sans MT" w:cs="Arial"/>
                <w:b/>
                <w:sz w:val="20"/>
                <w:szCs w:val="20"/>
              </w:rPr>
            </w:pPr>
          </w:p>
          <w:p w:rsidR="00BE5DF2" w:rsidRPr="00102082" w:rsidRDefault="00BE5DF2" w:rsidP="00E124F7">
            <w:pPr>
              <w:spacing w:after="0" w:line="240" w:lineRule="auto"/>
              <w:rPr>
                <w:rFonts w:ascii="Gill Sans MT" w:hAnsi="Gill Sans MT" w:cs="Arial"/>
                <w:sz w:val="20"/>
                <w:szCs w:val="20"/>
              </w:rPr>
            </w:pPr>
          </w:p>
        </w:tc>
        <w:tc>
          <w:tcPr>
            <w:tcW w:w="9214" w:type="dxa"/>
            <w:shd w:val="clear" w:color="auto" w:fill="FFFFFF"/>
          </w:tcPr>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Monitoring of teaching &amp; learning (Typicality)</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Summary of other monitoring (books etc)</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Lesson Study</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Peer Enquiry</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CPD</w:t>
            </w:r>
          </w:p>
          <w:p w:rsidR="00BE5DF2" w:rsidRPr="00102082" w:rsidRDefault="00FA2FC3" w:rsidP="00D23C03">
            <w:pPr>
              <w:spacing w:after="0"/>
              <w:rPr>
                <w:rFonts w:ascii="Gill Sans MT" w:hAnsi="Gill Sans MT" w:cs="Arial"/>
                <w:b/>
                <w:sz w:val="20"/>
                <w:szCs w:val="20"/>
              </w:rPr>
            </w:pPr>
            <w:r w:rsidRPr="00102082">
              <w:rPr>
                <w:rFonts w:ascii="Gill Sans MT" w:hAnsi="Gill Sans MT"/>
                <w:sz w:val="20"/>
                <w:szCs w:val="20"/>
              </w:rPr>
              <w:t>Case studies</w:t>
            </w:r>
          </w:p>
        </w:tc>
      </w:tr>
      <w:tr w:rsidR="00BE5DF2" w:rsidRPr="00102082" w:rsidTr="00252AAC">
        <w:trPr>
          <w:trHeight w:val="1858"/>
        </w:trPr>
        <w:tc>
          <w:tcPr>
            <w:tcW w:w="1844" w:type="dxa"/>
            <w:shd w:val="clear" w:color="auto" w:fill="FF99CC"/>
          </w:tcPr>
          <w:p w:rsidR="00BE5DF2" w:rsidRPr="00102082" w:rsidRDefault="00BE5DF2" w:rsidP="00E124F7">
            <w:pPr>
              <w:spacing w:after="0" w:line="240" w:lineRule="auto"/>
              <w:rPr>
                <w:rFonts w:ascii="Gill Sans MT" w:hAnsi="Gill Sans MT" w:cs="Arial"/>
                <w:b/>
                <w:sz w:val="20"/>
                <w:szCs w:val="20"/>
              </w:rPr>
            </w:pPr>
            <w:r w:rsidRPr="00102082">
              <w:rPr>
                <w:rFonts w:ascii="Gill Sans MT" w:hAnsi="Gill Sans MT" w:cs="Arial"/>
                <w:b/>
                <w:sz w:val="20"/>
                <w:szCs w:val="20"/>
              </w:rPr>
              <w:lastRenderedPageBreak/>
              <w:t>PERSONAL DEVELOPMENT, BEHAVIOUR AND WELFARE</w:t>
            </w:r>
          </w:p>
          <w:p w:rsidR="00BE5DF2" w:rsidRPr="00102082" w:rsidRDefault="00BE5DF2" w:rsidP="00E124F7">
            <w:pPr>
              <w:spacing w:after="0" w:line="240" w:lineRule="auto"/>
              <w:rPr>
                <w:rFonts w:ascii="Gill Sans MT" w:hAnsi="Gill Sans MT" w:cs="Arial"/>
                <w:b/>
                <w:sz w:val="20"/>
                <w:szCs w:val="20"/>
              </w:rPr>
            </w:pPr>
          </w:p>
          <w:p w:rsidR="00BE5DF2" w:rsidRPr="00102082" w:rsidRDefault="00BE5DF2" w:rsidP="00E124F7">
            <w:pPr>
              <w:spacing w:after="0" w:line="240" w:lineRule="auto"/>
              <w:rPr>
                <w:rFonts w:ascii="Gill Sans MT" w:hAnsi="Gill Sans MT" w:cs="Arial"/>
                <w:sz w:val="20"/>
                <w:szCs w:val="20"/>
              </w:rPr>
            </w:pPr>
          </w:p>
        </w:tc>
        <w:tc>
          <w:tcPr>
            <w:tcW w:w="9214" w:type="dxa"/>
            <w:shd w:val="clear" w:color="auto" w:fill="FFFFFF"/>
          </w:tcPr>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H&amp;S Audit</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Safeguarding Audit</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 xml:space="preserve">Behaviour file </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Accident books &amp; analysis</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Pupil questionnaires</w:t>
            </w:r>
          </w:p>
          <w:p w:rsidR="00FA2FC3" w:rsidRPr="00102082" w:rsidRDefault="00FA2FC3" w:rsidP="00D23C03">
            <w:pPr>
              <w:spacing w:after="0"/>
              <w:rPr>
                <w:rFonts w:ascii="Gill Sans MT" w:hAnsi="Gill Sans MT"/>
                <w:sz w:val="20"/>
                <w:szCs w:val="20"/>
              </w:rPr>
            </w:pPr>
            <w:r w:rsidRPr="00102082">
              <w:rPr>
                <w:rFonts w:ascii="Gill Sans MT" w:hAnsi="Gill Sans MT"/>
                <w:sz w:val="20"/>
                <w:szCs w:val="20"/>
              </w:rPr>
              <w:t>Minutes of Council meetings – school/eco/learning/Eco</w:t>
            </w:r>
          </w:p>
          <w:p w:rsidR="00BE5DF2" w:rsidRPr="00102082" w:rsidRDefault="00FA2FC3" w:rsidP="00D23C03">
            <w:pPr>
              <w:spacing w:after="0" w:line="240" w:lineRule="auto"/>
              <w:rPr>
                <w:rFonts w:ascii="Gill Sans MT" w:hAnsi="Gill Sans MT" w:cs="Arial"/>
                <w:b/>
                <w:sz w:val="20"/>
                <w:szCs w:val="20"/>
              </w:rPr>
            </w:pPr>
            <w:r w:rsidRPr="00102082">
              <w:rPr>
                <w:rFonts w:ascii="Gill Sans MT" w:hAnsi="Gill Sans MT"/>
                <w:sz w:val="20"/>
                <w:szCs w:val="20"/>
              </w:rPr>
              <w:t>Attendance data</w:t>
            </w:r>
          </w:p>
        </w:tc>
      </w:tr>
      <w:tr w:rsidR="00BE5DF2" w:rsidRPr="00102082" w:rsidTr="00D772E1">
        <w:trPr>
          <w:trHeight w:val="1196"/>
        </w:trPr>
        <w:tc>
          <w:tcPr>
            <w:tcW w:w="1844" w:type="dxa"/>
            <w:shd w:val="clear" w:color="auto" w:fill="F7CAAC" w:themeFill="accent2" w:themeFillTint="66"/>
          </w:tcPr>
          <w:p w:rsidR="00BE5DF2" w:rsidRPr="00102082" w:rsidRDefault="00BE5DF2" w:rsidP="00E124F7">
            <w:pPr>
              <w:spacing w:after="0" w:line="240" w:lineRule="auto"/>
              <w:rPr>
                <w:rFonts w:ascii="Gill Sans MT" w:hAnsi="Gill Sans MT" w:cs="Arial"/>
                <w:b/>
                <w:sz w:val="20"/>
                <w:szCs w:val="20"/>
              </w:rPr>
            </w:pPr>
            <w:r w:rsidRPr="00102082">
              <w:rPr>
                <w:rFonts w:ascii="Gill Sans MT" w:hAnsi="Gill Sans MT" w:cs="Arial"/>
                <w:b/>
                <w:sz w:val="20"/>
                <w:szCs w:val="20"/>
              </w:rPr>
              <w:t>OUTCOMES</w:t>
            </w:r>
            <w:r w:rsidR="0094049D" w:rsidRPr="00102082">
              <w:rPr>
                <w:rFonts w:ascii="Gill Sans MT" w:hAnsi="Gill Sans MT" w:cs="Arial"/>
                <w:b/>
                <w:sz w:val="20"/>
                <w:szCs w:val="20"/>
              </w:rPr>
              <w:t xml:space="preserve"> </w:t>
            </w:r>
          </w:p>
          <w:p w:rsidR="00BE5DF2" w:rsidRPr="00102082" w:rsidRDefault="00BE5DF2" w:rsidP="00EB56F5">
            <w:pPr>
              <w:spacing w:after="0" w:line="240" w:lineRule="auto"/>
              <w:rPr>
                <w:rFonts w:ascii="Gill Sans MT" w:hAnsi="Gill Sans MT" w:cs="Arial"/>
                <w:sz w:val="20"/>
                <w:szCs w:val="20"/>
              </w:rPr>
            </w:pPr>
          </w:p>
        </w:tc>
        <w:tc>
          <w:tcPr>
            <w:tcW w:w="9214" w:type="dxa"/>
            <w:shd w:val="clear" w:color="auto" w:fill="FFFFFF"/>
          </w:tcPr>
          <w:p w:rsidR="00D23C03" w:rsidRDefault="00D23C03" w:rsidP="00D23C03">
            <w:pPr>
              <w:spacing w:after="0"/>
              <w:rPr>
                <w:rFonts w:ascii="Gill Sans MT" w:hAnsi="Gill Sans MT"/>
                <w:sz w:val="20"/>
                <w:szCs w:val="20"/>
              </w:rPr>
            </w:pPr>
            <w:r w:rsidRPr="00102082">
              <w:rPr>
                <w:rFonts w:ascii="Gill Sans MT" w:hAnsi="Gill Sans MT"/>
                <w:sz w:val="20"/>
                <w:szCs w:val="20"/>
              </w:rPr>
              <w:t>LA School Profile</w:t>
            </w:r>
          </w:p>
          <w:p w:rsidR="000825F6" w:rsidRPr="00102082" w:rsidRDefault="000825F6" w:rsidP="00D23C03">
            <w:pPr>
              <w:spacing w:after="0"/>
              <w:rPr>
                <w:rFonts w:ascii="Gill Sans MT" w:hAnsi="Gill Sans MT"/>
                <w:sz w:val="20"/>
                <w:szCs w:val="20"/>
              </w:rPr>
            </w:pPr>
            <w:r>
              <w:rPr>
                <w:rFonts w:ascii="Gill Sans MT" w:hAnsi="Gill Sans MT"/>
                <w:sz w:val="20"/>
                <w:szCs w:val="20"/>
              </w:rPr>
              <w:t>ASP</w:t>
            </w:r>
          </w:p>
          <w:p w:rsidR="00D23C03" w:rsidRPr="00102082" w:rsidRDefault="00D23C03" w:rsidP="00D23C03">
            <w:pPr>
              <w:spacing w:after="0"/>
              <w:rPr>
                <w:rFonts w:ascii="Gill Sans MT" w:hAnsi="Gill Sans MT"/>
                <w:sz w:val="20"/>
                <w:szCs w:val="20"/>
              </w:rPr>
            </w:pPr>
            <w:r w:rsidRPr="00102082">
              <w:rPr>
                <w:rFonts w:ascii="Gill Sans MT" w:hAnsi="Gill Sans MT"/>
                <w:sz w:val="20"/>
                <w:szCs w:val="20"/>
              </w:rPr>
              <w:t>Year Group transition matrices</w:t>
            </w:r>
          </w:p>
          <w:p w:rsidR="00D23C03" w:rsidRPr="00102082" w:rsidRDefault="00D23C03" w:rsidP="00D23C03">
            <w:pPr>
              <w:spacing w:after="0"/>
              <w:rPr>
                <w:rFonts w:ascii="Gill Sans MT" w:hAnsi="Gill Sans MT"/>
                <w:sz w:val="20"/>
                <w:szCs w:val="20"/>
              </w:rPr>
            </w:pPr>
            <w:r w:rsidRPr="00102082">
              <w:rPr>
                <w:rFonts w:ascii="Gill Sans MT" w:hAnsi="Gill Sans MT"/>
                <w:sz w:val="20"/>
                <w:szCs w:val="20"/>
              </w:rPr>
              <w:t>Summary of year group attainment &amp; progress</w:t>
            </w:r>
          </w:p>
          <w:p w:rsidR="00D23C03" w:rsidRPr="00102082" w:rsidRDefault="00D23C03" w:rsidP="00D23C03">
            <w:pPr>
              <w:spacing w:after="0"/>
              <w:rPr>
                <w:rFonts w:ascii="Gill Sans MT" w:hAnsi="Gill Sans MT"/>
                <w:sz w:val="20"/>
                <w:szCs w:val="20"/>
              </w:rPr>
            </w:pPr>
            <w:r w:rsidRPr="00102082">
              <w:rPr>
                <w:rFonts w:ascii="Gill Sans MT" w:hAnsi="Gill Sans MT"/>
                <w:sz w:val="20"/>
                <w:szCs w:val="20"/>
              </w:rPr>
              <w:t>EYFS attainment &amp; progress of groups</w:t>
            </w:r>
          </w:p>
          <w:p w:rsidR="00D23C03" w:rsidRPr="00102082" w:rsidRDefault="00D23C03" w:rsidP="00D23C03">
            <w:pPr>
              <w:spacing w:after="0"/>
              <w:rPr>
                <w:rFonts w:ascii="Gill Sans MT" w:hAnsi="Gill Sans MT"/>
                <w:sz w:val="20"/>
                <w:szCs w:val="20"/>
              </w:rPr>
            </w:pPr>
            <w:r w:rsidRPr="00102082">
              <w:rPr>
                <w:rFonts w:ascii="Gill Sans MT" w:hAnsi="Gill Sans MT"/>
                <w:sz w:val="20"/>
                <w:szCs w:val="20"/>
              </w:rPr>
              <w:t>Moderation reports – internal &amp; external and between other schools</w:t>
            </w:r>
          </w:p>
          <w:p w:rsidR="00BE5DF2" w:rsidRPr="00102082" w:rsidRDefault="00D23C03" w:rsidP="00D23C03">
            <w:pPr>
              <w:spacing w:after="0" w:line="240" w:lineRule="auto"/>
              <w:rPr>
                <w:rFonts w:ascii="Gill Sans MT" w:hAnsi="Gill Sans MT" w:cs="Arial"/>
                <w:b/>
                <w:sz w:val="20"/>
                <w:szCs w:val="20"/>
              </w:rPr>
            </w:pPr>
            <w:r w:rsidRPr="00102082">
              <w:rPr>
                <w:rFonts w:ascii="Gill Sans MT" w:hAnsi="Gill Sans MT"/>
                <w:sz w:val="20"/>
                <w:szCs w:val="20"/>
              </w:rPr>
              <w:t>Interventions &amp; impact</w:t>
            </w:r>
          </w:p>
        </w:tc>
      </w:tr>
      <w:tr w:rsidR="00BE5DF2" w:rsidRPr="00102082" w:rsidTr="0094049D">
        <w:trPr>
          <w:trHeight w:val="970"/>
        </w:trPr>
        <w:tc>
          <w:tcPr>
            <w:tcW w:w="1844" w:type="dxa"/>
            <w:shd w:val="clear" w:color="auto" w:fill="00B0F0"/>
          </w:tcPr>
          <w:p w:rsidR="00BE5DF2" w:rsidRPr="00102082" w:rsidRDefault="00BE5DF2" w:rsidP="00E124F7">
            <w:pPr>
              <w:spacing w:after="0" w:line="240" w:lineRule="auto"/>
              <w:rPr>
                <w:rFonts w:ascii="Gill Sans MT" w:hAnsi="Gill Sans MT" w:cs="Arial"/>
                <w:b/>
                <w:sz w:val="20"/>
                <w:szCs w:val="20"/>
              </w:rPr>
            </w:pPr>
            <w:r w:rsidRPr="00102082">
              <w:rPr>
                <w:rFonts w:ascii="Gill Sans MT" w:hAnsi="Gill Sans MT" w:cs="Arial"/>
                <w:b/>
                <w:sz w:val="20"/>
                <w:szCs w:val="20"/>
              </w:rPr>
              <w:t>EYFS</w:t>
            </w:r>
          </w:p>
          <w:p w:rsidR="00BE5DF2" w:rsidRPr="00102082" w:rsidRDefault="00BE5DF2" w:rsidP="00E124F7">
            <w:pPr>
              <w:spacing w:after="0" w:line="240" w:lineRule="auto"/>
              <w:rPr>
                <w:rFonts w:ascii="Gill Sans MT" w:hAnsi="Gill Sans MT" w:cs="Arial"/>
                <w:b/>
                <w:sz w:val="20"/>
                <w:szCs w:val="20"/>
              </w:rPr>
            </w:pPr>
          </w:p>
        </w:tc>
        <w:tc>
          <w:tcPr>
            <w:tcW w:w="9214" w:type="dxa"/>
            <w:shd w:val="clear" w:color="auto" w:fill="FFFFFF"/>
          </w:tcPr>
          <w:p w:rsidR="00D23C03" w:rsidRPr="00102082" w:rsidRDefault="00D23C03" w:rsidP="00D23C03">
            <w:pPr>
              <w:spacing w:after="0"/>
              <w:rPr>
                <w:rFonts w:ascii="Gill Sans MT" w:hAnsi="Gill Sans MT"/>
                <w:sz w:val="20"/>
                <w:szCs w:val="20"/>
              </w:rPr>
            </w:pPr>
            <w:r w:rsidRPr="00102082">
              <w:rPr>
                <w:rFonts w:ascii="Gill Sans MT" w:hAnsi="Gill Sans MT"/>
                <w:sz w:val="20"/>
                <w:szCs w:val="20"/>
              </w:rPr>
              <w:t>Tracking data</w:t>
            </w:r>
          </w:p>
          <w:p w:rsidR="00BE5DF2" w:rsidRPr="00102082" w:rsidRDefault="00D23C03" w:rsidP="00D23C03">
            <w:pPr>
              <w:shd w:val="clear" w:color="auto" w:fill="FFFFFF"/>
              <w:spacing w:after="0" w:line="240" w:lineRule="auto"/>
              <w:rPr>
                <w:rFonts w:ascii="Gill Sans MT" w:eastAsia="Times New Roman" w:hAnsi="Gill Sans MT" w:cs="Arial"/>
                <w:b/>
                <w:color w:val="222222"/>
                <w:sz w:val="20"/>
                <w:szCs w:val="20"/>
                <w:lang w:eastAsia="en-GB"/>
              </w:rPr>
            </w:pPr>
            <w:r w:rsidRPr="00102082">
              <w:rPr>
                <w:rFonts w:ascii="Gill Sans MT" w:hAnsi="Gill Sans MT"/>
                <w:sz w:val="20"/>
                <w:szCs w:val="20"/>
              </w:rPr>
              <w:t>Action plan</w:t>
            </w:r>
          </w:p>
        </w:tc>
      </w:tr>
      <w:tr w:rsidR="00BE5DF2" w:rsidRPr="00102082" w:rsidTr="00EB56F5">
        <w:trPr>
          <w:trHeight w:val="1141"/>
        </w:trPr>
        <w:tc>
          <w:tcPr>
            <w:tcW w:w="1844" w:type="dxa"/>
            <w:shd w:val="clear" w:color="auto" w:fill="FFFF00"/>
          </w:tcPr>
          <w:p w:rsidR="00BE5DF2" w:rsidRPr="00102082" w:rsidRDefault="0094049D" w:rsidP="00E124F7">
            <w:pPr>
              <w:shd w:val="clear" w:color="auto" w:fill="FFFF00"/>
              <w:spacing w:after="0" w:line="240" w:lineRule="auto"/>
              <w:rPr>
                <w:rFonts w:ascii="Gill Sans MT" w:hAnsi="Gill Sans MT" w:cs="Arial"/>
                <w:b/>
                <w:sz w:val="20"/>
                <w:szCs w:val="20"/>
              </w:rPr>
            </w:pPr>
            <w:r w:rsidRPr="00102082">
              <w:rPr>
                <w:rFonts w:ascii="Gill Sans MT" w:hAnsi="Gill Sans MT" w:cs="Arial"/>
                <w:b/>
                <w:sz w:val="20"/>
                <w:szCs w:val="20"/>
              </w:rPr>
              <w:t xml:space="preserve">OVERALL EFFECTIVENESS </w:t>
            </w:r>
          </w:p>
          <w:p w:rsidR="00BE5DF2" w:rsidRPr="00102082" w:rsidRDefault="00BE5DF2" w:rsidP="00EB56F5">
            <w:pPr>
              <w:outlineLvl w:val="0"/>
              <w:rPr>
                <w:rFonts w:ascii="Gill Sans MT" w:hAnsi="Gill Sans MT" w:cs="Arial"/>
                <w:b/>
                <w:sz w:val="20"/>
                <w:szCs w:val="20"/>
              </w:rPr>
            </w:pPr>
          </w:p>
        </w:tc>
        <w:tc>
          <w:tcPr>
            <w:tcW w:w="9214" w:type="dxa"/>
            <w:shd w:val="clear" w:color="auto" w:fill="FFFFFF"/>
          </w:tcPr>
          <w:p w:rsidR="00BE5DF2" w:rsidRPr="00102082" w:rsidRDefault="00D23C03" w:rsidP="00BE5DF2">
            <w:pPr>
              <w:tabs>
                <w:tab w:val="left" w:pos="742"/>
              </w:tabs>
              <w:spacing w:after="0" w:line="240" w:lineRule="auto"/>
              <w:rPr>
                <w:rFonts w:ascii="Gill Sans MT" w:hAnsi="Gill Sans MT"/>
                <w:sz w:val="20"/>
                <w:szCs w:val="20"/>
              </w:rPr>
            </w:pPr>
            <w:r w:rsidRPr="00102082">
              <w:rPr>
                <w:rFonts w:ascii="Gill Sans MT" w:hAnsi="Gill Sans MT"/>
                <w:sz w:val="20"/>
                <w:szCs w:val="20"/>
              </w:rPr>
              <w:t>SMSC  info on website</w:t>
            </w:r>
          </w:p>
          <w:p w:rsidR="00D23C03" w:rsidRPr="00102082" w:rsidRDefault="00D23C03" w:rsidP="00BE5DF2">
            <w:pPr>
              <w:tabs>
                <w:tab w:val="left" w:pos="742"/>
              </w:tabs>
              <w:spacing w:after="0" w:line="240" w:lineRule="auto"/>
              <w:rPr>
                <w:rFonts w:ascii="Gill Sans MT" w:hAnsi="Gill Sans MT"/>
                <w:sz w:val="20"/>
                <w:szCs w:val="20"/>
              </w:rPr>
            </w:pPr>
            <w:r w:rsidRPr="00102082">
              <w:rPr>
                <w:rFonts w:ascii="Gill Sans MT" w:hAnsi="Gill Sans MT"/>
                <w:sz w:val="20"/>
                <w:szCs w:val="20"/>
              </w:rPr>
              <w:t>Behaviour chart</w:t>
            </w:r>
          </w:p>
          <w:p w:rsidR="00D23C03" w:rsidRPr="00102082" w:rsidRDefault="00D23C03" w:rsidP="00BE5DF2">
            <w:pPr>
              <w:tabs>
                <w:tab w:val="left" w:pos="742"/>
              </w:tabs>
              <w:spacing w:after="0" w:line="240" w:lineRule="auto"/>
              <w:rPr>
                <w:rFonts w:ascii="Gill Sans MT" w:hAnsi="Gill Sans MT"/>
                <w:sz w:val="20"/>
                <w:szCs w:val="20"/>
              </w:rPr>
            </w:pPr>
            <w:r w:rsidRPr="00102082">
              <w:rPr>
                <w:rFonts w:ascii="Gill Sans MT" w:hAnsi="Gill Sans MT"/>
                <w:sz w:val="20"/>
                <w:szCs w:val="20"/>
              </w:rPr>
              <w:t>Code of conduct</w:t>
            </w:r>
          </w:p>
          <w:p w:rsidR="00D23C03" w:rsidRPr="00102082" w:rsidRDefault="00D23C03" w:rsidP="00BE5DF2">
            <w:pPr>
              <w:tabs>
                <w:tab w:val="left" w:pos="742"/>
              </w:tabs>
              <w:spacing w:after="0" w:line="240" w:lineRule="auto"/>
              <w:rPr>
                <w:rFonts w:ascii="Gill Sans MT" w:hAnsi="Gill Sans MT"/>
                <w:sz w:val="20"/>
                <w:szCs w:val="20"/>
              </w:rPr>
            </w:pPr>
            <w:r w:rsidRPr="00102082">
              <w:rPr>
                <w:rFonts w:ascii="Gill Sans MT" w:hAnsi="Gill Sans MT"/>
                <w:sz w:val="20"/>
                <w:szCs w:val="20"/>
              </w:rPr>
              <w:t>High 5</w:t>
            </w:r>
          </w:p>
          <w:p w:rsidR="00D23C03" w:rsidRPr="00102082" w:rsidRDefault="00D23C03" w:rsidP="00BE5DF2">
            <w:pPr>
              <w:tabs>
                <w:tab w:val="left" w:pos="742"/>
              </w:tabs>
              <w:spacing w:after="0" w:line="240" w:lineRule="auto"/>
              <w:rPr>
                <w:rFonts w:ascii="Gill Sans MT" w:eastAsia="Times New Roman" w:hAnsi="Gill Sans MT" w:cs="Arial"/>
                <w:b/>
                <w:color w:val="222222"/>
                <w:sz w:val="20"/>
                <w:szCs w:val="20"/>
                <w:lang w:eastAsia="en-GB"/>
              </w:rPr>
            </w:pPr>
            <w:r w:rsidRPr="00102082">
              <w:rPr>
                <w:rFonts w:ascii="Gill Sans MT" w:hAnsi="Gill Sans MT"/>
                <w:sz w:val="20"/>
                <w:szCs w:val="20"/>
              </w:rPr>
              <w:t>The Holly Park Way</w:t>
            </w:r>
          </w:p>
        </w:tc>
      </w:tr>
    </w:tbl>
    <w:tbl>
      <w:tblPr>
        <w:tblStyle w:val="TableGrid"/>
        <w:tblW w:w="11058" w:type="dxa"/>
        <w:tblInd w:w="-885" w:type="dxa"/>
        <w:tblLook w:val="04A0" w:firstRow="1" w:lastRow="0" w:firstColumn="1" w:lastColumn="0" w:noHBand="0" w:noVBand="1"/>
      </w:tblPr>
      <w:tblGrid>
        <w:gridCol w:w="2836"/>
        <w:gridCol w:w="8222"/>
      </w:tblGrid>
      <w:tr w:rsidR="003E458D" w:rsidRPr="00102082" w:rsidTr="00593516">
        <w:trPr>
          <w:trHeight w:val="243"/>
        </w:trPr>
        <w:tc>
          <w:tcPr>
            <w:tcW w:w="11058" w:type="dxa"/>
            <w:gridSpan w:val="2"/>
            <w:shd w:val="clear" w:color="auto" w:fill="C2D69B"/>
          </w:tcPr>
          <w:p w:rsidR="003E458D" w:rsidRPr="00102082" w:rsidRDefault="003E458D" w:rsidP="00BE5DF2">
            <w:pPr>
              <w:rPr>
                <w:rFonts w:ascii="Gill Sans MT" w:hAnsi="Gill Sans MT" w:cs="Arial"/>
                <w:b/>
                <w:sz w:val="20"/>
                <w:szCs w:val="20"/>
              </w:rPr>
            </w:pPr>
            <w:r w:rsidRPr="00102082">
              <w:rPr>
                <w:rFonts w:ascii="Gill Sans MT" w:hAnsi="Gill Sans MT" w:cs="Arial"/>
                <w:b/>
                <w:sz w:val="20"/>
                <w:szCs w:val="20"/>
              </w:rPr>
              <w:t>Definition of terms</w:t>
            </w:r>
          </w:p>
        </w:tc>
      </w:tr>
      <w:tr w:rsidR="003E458D" w:rsidRPr="00102082" w:rsidTr="003E458D">
        <w:tc>
          <w:tcPr>
            <w:tcW w:w="2836" w:type="dxa"/>
          </w:tcPr>
          <w:p w:rsidR="003E458D" w:rsidRPr="00102082" w:rsidRDefault="003E458D" w:rsidP="00BE5DF2">
            <w:pPr>
              <w:rPr>
                <w:rFonts w:ascii="Gill Sans MT" w:hAnsi="Gill Sans MT" w:cs="Arial"/>
                <w:sz w:val="20"/>
                <w:szCs w:val="20"/>
              </w:rPr>
            </w:pPr>
          </w:p>
        </w:tc>
        <w:tc>
          <w:tcPr>
            <w:tcW w:w="8222" w:type="dxa"/>
          </w:tcPr>
          <w:p w:rsidR="007B65F3" w:rsidRPr="00593516" w:rsidRDefault="007B65F3" w:rsidP="007B65F3">
            <w:pPr>
              <w:spacing w:after="0"/>
              <w:rPr>
                <w:rFonts w:ascii="Gill Sans MT" w:hAnsi="Gill Sans MT" w:cs="Arial"/>
                <w:sz w:val="18"/>
                <w:szCs w:val="18"/>
              </w:rPr>
            </w:pPr>
            <w:r w:rsidRPr="00593516">
              <w:rPr>
                <w:rFonts w:ascii="Gill Sans MT" w:hAnsi="Gill Sans MT" w:cs="Arial"/>
                <w:sz w:val="18"/>
                <w:szCs w:val="18"/>
              </w:rPr>
              <w:t xml:space="preserve">At Holly Park School we deem </w:t>
            </w:r>
            <w:r w:rsidRPr="00593516">
              <w:rPr>
                <w:rFonts w:ascii="Gill Sans MT" w:hAnsi="Gill Sans MT" w:cs="Arial"/>
                <w:b/>
                <w:i/>
                <w:sz w:val="18"/>
                <w:szCs w:val="18"/>
              </w:rPr>
              <w:t>good</w:t>
            </w:r>
            <w:r w:rsidRPr="00593516">
              <w:rPr>
                <w:rFonts w:ascii="Gill Sans MT" w:hAnsi="Gill Sans MT" w:cs="Arial"/>
                <w:sz w:val="18"/>
                <w:szCs w:val="18"/>
              </w:rPr>
              <w:t xml:space="preserve"> progress to be:</w:t>
            </w:r>
          </w:p>
          <w:p w:rsidR="007B65F3" w:rsidRPr="00593516" w:rsidRDefault="007B65F3" w:rsidP="00252EDE">
            <w:pPr>
              <w:numPr>
                <w:ilvl w:val="1"/>
                <w:numId w:val="10"/>
              </w:numPr>
              <w:spacing w:after="0" w:line="240" w:lineRule="auto"/>
              <w:rPr>
                <w:rFonts w:ascii="Gill Sans MT" w:hAnsi="Gill Sans MT" w:cs="Arial"/>
                <w:sz w:val="18"/>
                <w:szCs w:val="18"/>
              </w:rPr>
            </w:pPr>
            <w:r w:rsidRPr="00593516">
              <w:rPr>
                <w:rFonts w:ascii="Gill Sans MT" w:hAnsi="Gill Sans MT" w:cs="Arial"/>
                <w:sz w:val="18"/>
                <w:szCs w:val="18"/>
              </w:rPr>
              <w:t xml:space="preserve">For pupils in Reception: </w:t>
            </w:r>
            <w:r w:rsidR="0013414F">
              <w:rPr>
                <w:rFonts w:ascii="Gill Sans MT" w:hAnsi="Gill Sans MT" w:cs="Arial"/>
                <w:sz w:val="18"/>
                <w:szCs w:val="18"/>
              </w:rPr>
              <w:t>3</w:t>
            </w:r>
            <w:r w:rsidRPr="00593516">
              <w:rPr>
                <w:rFonts w:ascii="Gill Sans MT" w:hAnsi="Gill Sans MT" w:cs="Arial"/>
                <w:sz w:val="18"/>
                <w:szCs w:val="18"/>
              </w:rPr>
              <w:t xml:space="preserve"> points or more progress from Entry to Reception to End of Reception </w:t>
            </w:r>
          </w:p>
          <w:p w:rsidR="007B65F3" w:rsidRDefault="007B65F3" w:rsidP="00252EDE">
            <w:pPr>
              <w:numPr>
                <w:ilvl w:val="1"/>
                <w:numId w:val="10"/>
              </w:numPr>
              <w:spacing w:after="0" w:line="240" w:lineRule="auto"/>
              <w:rPr>
                <w:rFonts w:ascii="Gill Sans MT" w:hAnsi="Gill Sans MT" w:cs="Arial"/>
                <w:sz w:val="18"/>
                <w:szCs w:val="18"/>
              </w:rPr>
            </w:pPr>
            <w:r w:rsidRPr="00593516">
              <w:rPr>
                <w:rFonts w:ascii="Gill Sans MT" w:hAnsi="Gill Sans MT" w:cs="Arial"/>
                <w:sz w:val="18"/>
                <w:szCs w:val="18"/>
              </w:rPr>
              <w:t xml:space="preserve">For pupils in Years </w:t>
            </w:r>
            <w:r w:rsidR="009F5C3C">
              <w:rPr>
                <w:rFonts w:ascii="Gill Sans MT" w:hAnsi="Gill Sans MT" w:cs="Arial"/>
                <w:sz w:val="18"/>
                <w:szCs w:val="18"/>
              </w:rPr>
              <w:t>1</w:t>
            </w:r>
            <w:r w:rsidRPr="00593516">
              <w:rPr>
                <w:rFonts w:ascii="Gill Sans MT" w:hAnsi="Gill Sans MT" w:cs="Arial"/>
                <w:sz w:val="18"/>
                <w:szCs w:val="18"/>
              </w:rPr>
              <w:t xml:space="preserve"> </w:t>
            </w:r>
            <w:r w:rsidR="009F5C3C">
              <w:rPr>
                <w:rFonts w:ascii="Gill Sans MT" w:hAnsi="Gill Sans MT" w:cs="Arial"/>
                <w:sz w:val="18"/>
                <w:szCs w:val="18"/>
              </w:rPr>
              <w:t>to</w:t>
            </w:r>
            <w:r w:rsidRPr="00593516">
              <w:rPr>
                <w:rFonts w:ascii="Gill Sans MT" w:hAnsi="Gill Sans MT" w:cs="Arial"/>
                <w:sz w:val="18"/>
                <w:szCs w:val="18"/>
              </w:rPr>
              <w:t xml:space="preserve"> </w:t>
            </w:r>
            <w:r w:rsidR="009F5C3C">
              <w:rPr>
                <w:rFonts w:ascii="Gill Sans MT" w:hAnsi="Gill Sans MT" w:cs="Arial"/>
                <w:sz w:val="18"/>
                <w:szCs w:val="18"/>
              </w:rPr>
              <w:t>6</w:t>
            </w:r>
            <w:r w:rsidRPr="00593516">
              <w:rPr>
                <w:rFonts w:ascii="Gill Sans MT" w:hAnsi="Gill Sans MT" w:cs="Arial"/>
                <w:sz w:val="18"/>
                <w:szCs w:val="18"/>
              </w:rPr>
              <w:t xml:space="preserve">:  </w:t>
            </w:r>
            <w:r w:rsidR="009F5C3C">
              <w:rPr>
                <w:rFonts w:ascii="Gill Sans MT" w:hAnsi="Gill Sans MT" w:cs="Arial"/>
                <w:sz w:val="18"/>
                <w:szCs w:val="18"/>
              </w:rPr>
              <w:t>3 tracker points across the year</w:t>
            </w:r>
            <w:r w:rsidRPr="00593516">
              <w:rPr>
                <w:rFonts w:ascii="Gill Sans MT" w:hAnsi="Gill Sans MT" w:cs="Arial"/>
                <w:sz w:val="18"/>
                <w:szCs w:val="18"/>
              </w:rPr>
              <w:t xml:space="preserve"> </w:t>
            </w:r>
          </w:p>
          <w:p w:rsidR="00683D07" w:rsidRPr="00593516" w:rsidRDefault="00683D07" w:rsidP="00683D07">
            <w:pPr>
              <w:spacing w:after="0" w:line="240" w:lineRule="auto"/>
              <w:ind w:left="502"/>
              <w:rPr>
                <w:rFonts w:ascii="Gill Sans MT" w:hAnsi="Gill Sans MT" w:cs="Arial"/>
                <w:sz w:val="18"/>
                <w:szCs w:val="18"/>
              </w:rPr>
            </w:pPr>
          </w:p>
          <w:p w:rsidR="007B65F3" w:rsidRPr="00593516" w:rsidRDefault="007B65F3" w:rsidP="007B65F3">
            <w:pPr>
              <w:spacing w:after="0"/>
              <w:rPr>
                <w:rFonts w:ascii="Gill Sans MT" w:hAnsi="Gill Sans MT" w:cs="Arial"/>
                <w:sz w:val="18"/>
                <w:szCs w:val="18"/>
              </w:rPr>
            </w:pPr>
            <w:r w:rsidRPr="00593516">
              <w:rPr>
                <w:rFonts w:ascii="Gill Sans MT" w:hAnsi="Gill Sans MT" w:cs="Arial"/>
                <w:sz w:val="18"/>
                <w:szCs w:val="18"/>
              </w:rPr>
              <w:t xml:space="preserve">We deem the </w:t>
            </w:r>
            <w:r w:rsidRPr="00593516">
              <w:rPr>
                <w:rFonts w:ascii="Gill Sans MT" w:hAnsi="Gill Sans MT" w:cs="Arial"/>
                <w:b/>
                <w:i/>
                <w:sz w:val="18"/>
                <w:szCs w:val="18"/>
              </w:rPr>
              <w:t>majority</w:t>
            </w:r>
            <w:r w:rsidRPr="00593516">
              <w:rPr>
                <w:rFonts w:ascii="Gill Sans MT" w:hAnsi="Gill Sans MT" w:cs="Arial"/>
                <w:sz w:val="18"/>
                <w:szCs w:val="18"/>
              </w:rPr>
              <w:t xml:space="preserve"> of pupils to be:</w:t>
            </w:r>
          </w:p>
          <w:p w:rsidR="007B65F3" w:rsidRPr="00593516" w:rsidRDefault="007B65F3" w:rsidP="00252EDE">
            <w:pPr>
              <w:numPr>
                <w:ilvl w:val="1"/>
                <w:numId w:val="11"/>
              </w:numPr>
              <w:spacing w:after="0" w:line="240" w:lineRule="auto"/>
              <w:rPr>
                <w:rFonts w:ascii="Gill Sans MT" w:hAnsi="Gill Sans MT" w:cs="Arial"/>
                <w:sz w:val="18"/>
                <w:szCs w:val="18"/>
              </w:rPr>
            </w:pPr>
            <w:r w:rsidRPr="00593516">
              <w:rPr>
                <w:rFonts w:ascii="Gill Sans MT" w:hAnsi="Gill Sans MT" w:cs="Arial"/>
                <w:sz w:val="18"/>
                <w:szCs w:val="18"/>
              </w:rPr>
              <w:t>For non-SEN pupils: 80%</w:t>
            </w:r>
          </w:p>
          <w:p w:rsidR="007B65F3" w:rsidRDefault="007B65F3" w:rsidP="00252EDE">
            <w:pPr>
              <w:numPr>
                <w:ilvl w:val="1"/>
                <w:numId w:val="11"/>
              </w:numPr>
              <w:spacing w:after="0" w:line="240" w:lineRule="auto"/>
              <w:rPr>
                <w:rFonts w:ascii="Gill Sans MT" w:hAnsi="Gill Sans MT" w:cs="Arial"/>
                <w:sz w:val="18"/>
                <w:szCs w:val="18"/>
              </w:rPr>
            </w:pPr>
            <w:r w:rsidRPr="00593516">
              <w:rPr>
                <w:rFonts w:ascii="Gill Sans MT" w:hAnsi="Gill Sans MT" w:cs="Arial"/>
                <w:sz w:val="18"/>
                <w:szCs w:val="18"/>
              </w:rPr>
              <w:t>For pupils with identified SEN: 70%</w:t>
            </w:r>
          </w:p>
          <w:p w:rsidR="001363EE" w:rsidRPr="00593516" w:rsidRDefault="001363EE" w:rsidP="001363EE">
            <w:pPr>
              <w:spacing w:after="0" w:line="240" w:lineRule="auto"/>
              <w:ind w:left="644"/>
              <w:rPr>
                <w:rFonts w:ascii="Gill Sans MT" w:hAnsi="Gill Sans MT" w:cs="Arial"/>
                <w:sz w:val="18"/>
                <w:szCs w:val="18"/>
              </w:rPr>
            </w:pPr>
          </w:p>
          <w:p w:rsidR="007B65F3" w:rsidRPr="00593516" w:rsidRDefault="007B65F3" w:rsidP="007B65F3">
            <w:pPr>
              <w:tabs>
                <w:tab w:val="left" w:pos="2280"/>
              </w:tabs>
              <w:spacing w:after="0"/>
              <w:rPr>
                <w:rFonts w:ascii="Gill Sans MT" w:hAnsi="Gill Sans MT" w:cs="Arial"/>
                <w:sz w:val="18"/>
                <w:szCs w:val="18"/>
              </w:rPr>
            </w:pPr>
            <w:r w:rsidRPr="00593516">
              <w:rPr>
                <w:rFonts w:ascii="Gill Sans MT" w:hAnsi="Gill Sans MT" w:cs="Arial"/>
                <w:sz w:val="18"/>
                <w:szCs w:val="18"/>
              </w:rPr>
              <w:t xml:space="preserve">We deem the </w:t>
            </w:r>
            <w:r w:rsidRPr="00593516">
              <w:rPr>
                <w:rFonts w:ascii="Gill Sans MT" w:hAnsi="Gill Sans MT" w:cs="Arial"/>
                <w:b/>
                <w:i/>
                <w:sz w:val="18"/>
                <w:szCs w:val="18"/>
              </w:rPr>
              <w:t>more able</w:t>
            </w:r>
            <w:r w:rsidRPr="00593516">
              <w:rPr>
                <w:rFonts w:ascii="Gill Sans MT" w:hAnsi="Gill Sans MT" w:cs="Arial"/>
                <w:sz w:val="18"/>
                <w:szCs w:val="18"/>
              </w:rPr>
              <w:t xml:space="preserve"> to be</w:t>
            </w:r>
          </w:p>
          <w:p w:rsidR="007B65F3" w:rsidRPr="001363EE" w:rsidRDefault="007B65F3" w:rsidP="00252EDE">
            <w:pPr>
              <w:numPr>
                <w:ilvl w:val="0"/>
                <w:numId w:val="12"/>
              </w:numPr>
              <w:spacing w:after="0" w:line="240" w:lineRule="auto"/>
              <w:rPr>
                <w:rFonts w:ascii="Gill Sans MT" w:hAnsi="Gill Sans MT" w:cs="Arial"/>
                <w:sz w:val="18"/>
                <w:szCs w:val="18"/>
              </w:rPr>
            </w:pPr>
            <w:r w:rsidRPr="001363EE">
              <w:rPr>
                <w:rFonts w:ascii="Gill Sans MT" w:hAnsi="Gill Sans MT" w:cs="Arial"/>
                <w:sz w:val="18"/>
                <w:szCs w:val="18"/>
              </w:rPr>
              <w:t xml:space="preserve">At the end of KS1: Pupils attaining </w:t>
            </w:r>
            <w:r w:rsidR="009F5C3C" w:rsidRPr="001363EE">
              <w:rPr>
                <w:rFonts w:ascii="Gill Sans MT" w:hAnsi="Gill Sans MT" w:cs="Arial"/>
                <w:sz w:val="18"/>
                <w:szCs w:val="18"/>
              </w:rPr>
              <w:t xml:space="preserve"> -</w:t>
            </w:r>
            <w:r w:rsidR="001363EE" w:rsidRPr="001363EE">
              <w:rPr>
                <w:rFonts w:ascii="Gill Sans MT" w:hAnsi="Gill Sans MT" w:cs="Arial"/>
                <w:sz w:val="18"/>
                <w:szCs w:val="18"/>
              </w:rPr>
              <w:t xml:space="preserve"> </w:t>
            </w:r>
            <w:r w:rsidR="001363EE" w:rsidRPr="001363EE">
              <w:rPr>
                <w:rFonts w:ascii="Gill Sans MT" w:hAnsi="Gill Sans MT" w:cs="Myriad Pro"/>
                <w:b/>
                <w:bCs/>
                <w:color w:val="000000"/>
                <w:sz w:val="18"/>
                <w:szCs w:val="18"/>
              </w:rPr>
              <w:t>Working at greater depth within the expected standard</w:t>
            </w:r>
          </w:p>
          <w:p w:rsidR="007B65F3" w:rsidRPr="001363EE" w:rsidRDefault="007B65F3" w:rsidP="00252EDE">
            <w:pPr>
              <w:pStyle w:val="ListParagraph"/>
              <w:numPr>
                <w:ilvl w:val="0"/>
                <w:numId w:val="12"/>
              </w:numPr>
              <w:spacing w:after="0"/>
              <w:rPr>
                <w:rFonts w:ascii="Gill Sans MT" w:hAnsi="Gill Sans MT" w:cs="Arial"/>
                <w:sz w:val="20"/>
                <w:szCs w:val="20"/>
              </w:rPr>
            </w:pPr>
            <w:r w:rsidRPr="001363EE">
              <w:rPr>
                <w:rFonts w:ascii="Gill Sans MT" w:hAnsi="Gill Sans MT" w:cs="Arial"/>
                <w:sz w:val="18"/>
                <w:szCs w:val="18"/>
              </w:rPr>
              <w:t xml:space="preserve">At the end of KS2: Pupils attaining </w:t>
            </w:r>
            <w:r w:rsidR="009F5C3C" w:rsidRPr="001363EE">
              <w:rPr>
                <w:rFonts w:ascii="Gill Sans MT" w:hAnsi="Gill Sans MT" w:cs="Arial"/>
                <w:sz w:val="18"/>
                <w:szCs w:val="18"/>
              </w:rPr>
              <w:t xml:space="preserve"> -</w:t>
            </w:r>
            <w:r w:rsidR="001363EE" w:rsidRPr="001363EE">
              <w:rPr>
                <w:rFonts w:ascii="Gill Sans MT" w:hAnsi="Gill Sans MT" w:cs="Arial"/>
                <w:sz w:val="18"/>
                <w:szCs w:val="18"/>
              </w:rPr>
              <w:t xml:space="preserve"> </w:t>
            </w:r>
            <w:r w:rsidR="001363EE" w:rsidRPr="001363EE">
              <w:rPr>
                <w:rFonts w:ascii="Gill Sans MT" w:hAnsi="Gill Sans MT" w:cs="Myriad Pro"/>
                <w:b/>
                <w:bCs/>
                <w:color w:val="000000"/>
                <w:sz w:val="18"/>
                <w:szCs w:val="18"/>
              </w:rPr>
              <w:t>Working at greater depth within the expected standard</w:t>
            </w:r>
          </w:p>
          <w:p w:rsidR="001363EE" w:rsidRDefault="001363EE" w:rsidP="001363EE">
            <w:pPr>
              <w:pStyle w:val="ListParagraph"/>
              <w:spacing w:after="0"/>
              <w:rPr>
                <w:rFonts w:ascii="Gill Sans MT" w:hAnsi="Gill Sans MT" w:cs="Myriad Pro"/>
                <w:b/>
                <w:bCs/>
                <w:color w:val="000000"/>
                <w:sz w:val="18"/>
                <w:szCs w:val="18"/>
              </w:rPr>
            </w:pPr>
          </w:p>
          <w:p w:rsidR="001363EE" w:rsidRPr="001363EE" w:rsidRDefault="001363EE" w:rsidP="00683D07">
            <w:pPr>
              <w:tabs>
                <w:tab w:val="left" w:pos="2280"/>
              </w:tabs>
              <w:spacing w:after="0"/>
              <w:rPr>
                <w:rFonts w:ascii="Gill Sans MT" w:hAnsi="Gill Sans MT" w:cs="Arial"/>
                <w:sz w:val="18"/>
                <w:szCs w:val="18"/>
              </w:rPr>
            </w:pPr>
            <w:r w:rsidRPr="001363EE">
              <w:rPr>
                <w:rFonts w:ascii="Gill Sans MT" w:hAnsi="Gill Sans MT" w:cs="Arial"/>
                <w:sz w:val="18"/>
                <w:szCs w:val="18"/>
              </w:rPr>
              <w:t xml:space="preserve">We deem the </w:t>
            </w:r>
            <w:r w:rsidRPr="001363EE">
              <w:rPr>
                <w:rFonts w:ascii="Gill Sans MT" w:hAnsi="Gill Sans MT" w:cs="Arial"/>
                <w:b/>
                <w:i/>
                <w:sz w:val="18"/>
                <w:szCs w:val="18"/>
              </w:rPr>
              <w:t>most able</w:t>
            </w:r>
            <w:r w:rsidRPr="001363EE">
              <w:rPr>
                <w:rFonts w:ascii="Gill Sans MT" w:hAnsi="Gill Sans MT" w:cs="Arial"/>
                <w:sz w:val="18"/>
                <w:szCs w:val="18"/>
              </w:rPr>
              <w:t xml:space="preserve"> to be</w:t>
            </w:r>
          </w:p>
          <w:p w:rsidR="001363EE" w:rsidRPr="001363EE" w:rsidRDefault="001363EE" w:rsidP="00683D07">
            <w:pPr>
              <w:pStyle w:val="ListParagraph"/>
              <w:numPr>
                <w:ilvl w:val="0"/>
                <w:numId w:val="21"/>
              </w:numPr>
              <w:tabs>
                <w:tab w:val="left" w:pos="2280"/>
              </w:tabs>
              <w:spacing w:after="0" w:line="240" w:lineRule="auto"/>
              <w:contextualSpacing/>
              <w:rPr>
                <w:rFonts w:ascii="Gill Sans MT" w:hAnsi="Gill Sans MT" w:cs="Arial"/>
                <w:sz w:val="18"/>
                <w:szCs w:val="18"/>
              </w:rPr>
            </w:pPr>
            <w:r w:rsidRPr="001363EE">
              <w:rPr>
                <w:rFonts w:ascii="Gill Sans MT" w:hAnsi="Gill Sans MT" w:cs="Arial"/>
                <w:sz w:val="18"/>
                <w:szCs w:val="18"/>
              </w:rPr>
              <w:t>At the end of Reception : Pupils attaining a score of 3</w:t>
            </w:r>
          </w:p>
          <w:p w:rsidR="001363EE" w:rsidRPr="001363EE" w:rsidRDefault="001363EE" w:rsidP="00683D07">
            <w:pPr>
              <w:pStyle w:val="ListParagraph"/>
              <w:numPr>
                <w:ilvl w:val="0"/>
                <w:numId w:val="21"/>
              </w:numPr>
              <w:tabs>
                <w:tab w:val="left" w:pos="2280"/>
              </w:tabs>
              <w:spacing w:after="0" w:line="240" w:lineRule="auto"/>
              <w:contextualSpacing/>
              <w:rPr>
                <w:rFonts w:ascii="Gill Sans MT" w:hAnsi="Gill Sans MT" w:cs="Arial"/>
                <w:b/>
                <w:sz w:val="18"/>
                <w:szCs w:val="18"/>
              </w:rPr>
            </w:pPr>
            <w:r w:rsidRPr="001363EE">
              <w:rPr>
                <w:rFonts w:ascii="Gill Sans MT" w:hAnsi="Gill Sans MT" w:cs="Arial"/>
                <w:sz w:val="18"/>
                <w:szCs w:val="18"/>
              </w:rPr>
              <w:t>At the end of KS1: Pupils attaining a</w:t>
            </w:r>
            <w:r w:rsidRPr="001363EE">
              <w:rPr>
                <w:rStyle w:val="Strong"/>
                <w:rFonts w:ascii="Gill Sans MT" w:hAnsi="Gill Sans MT"/>
                <w:b w:val="0"/>
                <w:sz w:val="18"/>
                <w:szCs w:val="18"/>
              </w:rPr>
              <w:t xml:space="preserve"> scaled </w:t>
            </w:r>
            <w:r w:rsidR="00683D07">
              <w:rPr>
                <w:rStyle w:val="Strong"/>
                <w:rFonts w:ascii="Gill Sans MT" w:hAnsi="Gill Sans MT"/>
                <w:b w:val="0"/>
                <w:sz w:val="18"/>
                <w:szCs w:val="18"/>
              </w:rPr>
              <w:t xml:space="preserve">score of around 108 </w:t>
            </w:r>
            <w:r w:rsidR="00D25AC7">
              <w:rPr>
                <w:rStyle w:val="Strong"/>
                <w:rFonts w:ascii="Gill Sans MT" w:hAnsi="Gill Sans MT"/>
                <w:b w:val="0"/>
                <w:sz w:val="18"/>
                <w:szCs w:val="18"/>
              </w:rPr>
              <w:t>(</w:t>
            </w:r>
            <w:r w:rsidRPr="001363EE">
              <w:rPr>
                <w:rStyle w:val="Strong"/>
                <w:rFonts w:ascii="Gill Sans MT" w:hAnsi="Gill Sans MT"/>
                <w:b w:val="0"/>
                <w:sz w:val="18"/>
                <w:szCs w:val="18"/>
              </w:rPr>
              <w:t>above the national average</w:t>
            </w:r>
            <w:r w:rsidR="00D25AC7">
              <w:rPr>
                <w:rStyle w:val="Strong"/>
                <w:rFonts w:ascii="Gill Sans MT" w:hAnsi="Gill Sans MT"/>
                <w:b w:val="0"/>
                <w:sz w:val="18"/>
                <w:szCs w:val="18"/>
              </w:rPr>
              <w:t xml:space="preserve"> of 100</w:t>
            </w:r>
            <w:r w:rsidRPr="001363EE">
              <w:rPr>
                <w:rStyle w:val="Strong"/>
                <w:rFonts w:ascii="Gill Sans MT" w:hAnsi="Gill Sans MT"/>
                <w:b w:val="0"/>
                <w:sz w:val="18"/>
                <w:szCs w:val="18"/>
              </w:rPr>
              <w:t>.</w:t>
            </w:r>
            <w:r w:rsidR="00D25AC7">
              <w:rPr>
                <w:rStyle w:val="Strong"/>
                <w:rFonts w:ascii="Gill Sans MT" w:hAnsi="Gill Sans MT"/>
                <w:b w:val="0"/>
                <w:sz w:val="18"/>
                <w:szCs w:val="18"/>
              </w:rPr>
              <w:t>)</w:t>
            </w:r>
          </w:p>
          <w:p w:rsidR="001363EE" w:rsidRPr="001363EE" w:rsidRDefault="001363EE" w:rsidP="00683D07">
            <w:pPr>
              <w:pStyle w:val="ListParagraph"/>
              <w:numPr>
                <w:ilvl w:val="0"/>
                <w:numId w:val="21"/>
              </w:numPr>
              <w:tabs>
                <w:tab w:val="left" w:pos="2280"/>
              </w:tabs>
              <w:spacing w:after="0" w:line="240" w:lineRule="auto"/>
              <w:contextualSpacing/>
              <w:rPr>
                <w:rStyle w:val="Strong"/>
                <w:rFonts w:ascii="Gill Sans MT" w:hAnsi="Gill Sans MT" w:cs="Arial"/>
                <w:bCs w:val="0"/>
                <w:sz w:val="18"/>
                <w:szCs w:val="18"/>
              </w:rPr>
            </w:pPr>
            <w:r w:rsidRPr="001363EE">
              <w:rPr>
                <w:rFonts w:ascii="Gill Sans MT" w:hAnsi="Gill Sans MT" w:cs="Arial"/>
                <w:sz w:val="18"/>
                <w:szCs w:val="18"/>
              </w:rPr>
              <w:t>At the end of KS2: Pupils attaining a</w:t>
            </w:r>
            <w:r w:rsidRPr="001363EE">
              <w:rPr>
                <w:rStyle w:val="Strong"/>
                <w:rFonts w:ascii="Gill Sans MT" w:hAnsi="Gill Sans MT"/>
                <w:b w:val="0"/>
                <w:sz w:val="18"/>
                <w:szCs w:val="18"/>
              </w:rPr>
              <w:t xml:space="preserve"> scaled </w:t>
            </w:r>
            <w:r w:rsidR="00683D07">
              <w:rPr>
                <w:rStyle w:val="Strong"/>
                <w:rFonts w:ascii="Gill Sans MT" w:hAnsi="Gill Sans MT"/>
                <w:b w:val="0"/>
                <w:sz w:val="18"/>
                <w:szCs w:val="18"/>
              </w:rPr>
              <w:t xml:space="preserve">score of 110 </w:t>
            </w:r>
            <w:r w:rsidR="00D25AC7">
              <w:rPr>
                <w:rStyle w:val="Strong"/>
                <w:rFonts w:ascii="Gill Sans MT" w:hAnsi="Gill Sans MT"/>
                <w:b w:val="0"/>
                <w:sz w:val="18"/>
                <w:szCs w:val="18"/>
              </w:rPr>
              <w:t>(</w:t>
            </w:r>
            <w:r w:rsidRPr="001363EE">
              <w:rPr>
                <w:rStyle w:val="Strong"/>
                <w:rFonts w:ascii="Gill Sans MT" w:hAnsi="Gill Sans MT"/>
                <w:b w:val="0"/>
                <w:sz w:val="18"/>
                <w:szCs w:val="18"/>
              </w:rPr>
              <w:t>above the national average</w:t>
            </w:r>
            <w:r w:rsidR="00D25AC7">
              <w:rPr>
                <w:rStyle w:val="Strong"/>
                <w:rFonts w:ascii="Gill Sans MT" w:hAnsi="Gill Sans MT"/>
                <w:b w:val="0"/>
                <w:sz w:val="18"/>
                <w:szCs w:val="18"/>
              </w:rPr>
              <w:t xml:space="preserve"> of 100)</w:t>
            </w:r>
            <w:r w:rsidRPr="001363EE">
              <w:rPr>
                <w:rStyle w:val="Strong"/>
                <w:rFonts w:ascii="Gill Sans MT" w:hAnsi="Gill Sans MT"/>
                <w:b w:val="0"/>
                <w:sz w:val="18"/>
                <w:szCs w:val="18"/>
              </w:rPr>
              <w:t>.</w:t>
            </w:r>
          </w:p>
          <w:p w:rsidR="001363EE" w:rsidRPr="001363EE" w:rsidRDefault="001363EE" w:rsidP="001363EE">
            <w:pPr>
              <w:tabs>
                <w:tab w:val="left" w:pos="2280"/>
              </w:tabs>
              <w:spacing w:after="0" w:line="240" w:lineRule="auto"/>
              <w:contextualSpacing/>
              <w:rPr>
                <w:rFonts w:ascii="Gill Sans MT" w:hAnsi="Gill Sans MT" w:cs="Arial"/>
                <w:b/>
                <w:sz w:val="18"/>
                <w:szCs w:val="18"/>
              </w:rPr>
            </w:pPr>
          </w:p>
          <w:p w:rsidR="001363EE" w:rsidRPr="009F5C3C" w:rsidRDefault="001363EE" w:rsidP="001363EE">
            <w:pPr>
              <w:pStyle w:val="ListParagraph"/>
              <w:spacing w:after="0"/>
              <w:rPr>
                <w:rFonts w:ascii="Gill Sans MT" w:hAnsi="Gill Sans MT" w:cs="Arial"/>
                <w:sz w:val="20"/>
                <w:szCs w:val="20"/>
              </w:rPr>
            </w:pPr>
          </w:p>
        </w:tc>
      </w:tr>
    </w:tbl>
    <w:p w:rsidR="00BE5DF2" w:rsidRPr="00102082" w:rsidRDefault="00BE5DF2" w:rsidP="00593516">
      <w:pPr>
        <w:rPr>
          <w:rFonts w:ascii="Gill Sans MT" w:hAnsi="Gill Sans MT" w:cs="Arial"/>
          <w:sz w:val="20"/>
          <w:szCs w:val="20"/>
        </w:rPr>
      </w:pPr>
    </w:p>
    <w:sectPr w:rsidR="00BE5DF2" w:rsidRPr="00102082" w:rsidSect="00252AAC">
      <w:footerReference w:type="default" r:id="rId8"/>
      <w:pgSz w:w="11906" w:h="16838"/>
      <w:pgMar w:top="180" w:right="1440" w:bottom="567"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8D8" w:rsidRDefault="004958D8" w:rsidP="00BE5DF2">
      <w:pPr>
        <w:spacing w:after="0" w:line="240" w:lineRule="auto"/>
      </w:pPr>
      <w:r>
        <w:separator/>
      </w:r>
    </w:p>
  </w:endnote>
  <w:endnote w:type="continuationSeparator" w:id="0">
    <w:p w:rsidR="004958D8" w:rsidRDefault="004958D8" w:rsidP="00BE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PTSans-Regular">
    <w:panose1 w:val="00000000000000000000"/>
    <w:charset w:val="00"/>
    <w:family w:val="auto"/>
    <w:notTrueType/>
    <w:pitch w:val="default"/>
    <w:sig w:usb0="00000003" w:usb1="00000000" w:usb2="00000000" w:usb3="00000000" w:csb0="00000001" w:csb1="00000000"/>
  </w:font>
  <w:font w:name="Cabin">
    <w:altName w:val="Times New Roman"/>
    <w:charset w:val="00"/>
    <w:family w:val="auto"/>
    <w:pitch w:val="default"/>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0D" w:rsidRDefault="004958D8">
    <w:pPr>
      <w:pStyle w:val="Footer"/>
      <w:jc w:val="center"/>
    </w:pPr>
    <w:r>
      <w:fldChar w:fldCharType="begin"/>
    </w:r>
    <w:r>
      <w:instrText xml:space="preserve"> PAGE   \* MERGEFORMAT </w:instrText>
    </w:r>
    <w:r>
      <w:fldChar w:fldCharType="separate"/>
    </w:r>
    <w:r w:rsidR="00D25AC7">
      <w:rPr>
        <w:noProof/>
      </w:rPr>
      <w:t>13</w:t>
    </w:r>
    <w:r>
      <w:rPr>
        <w:noProof/>
      </w:rPr>
      <w:fldChar w:fldCharType="end"/>
    </w:r>
  </w:p>
  <w:p w:rsidR="009A7E0D" w:rsidRDefault="009A7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8D8" w:rsidRDefault="004958D8" w:rsidP="00BE5DF2">
      <w:pPr>
        <w:spacing w:after="0" w:line="240" w:lineRule="auto"/>
      </w:pPr>
      <w:r>
        <w:separator/>
      </w:r>
    </w:p>
  </w:footnote>
  <w:footnote w:type="continuationSeparator" w:id="0">
    <w:p w:rsidR="004958D8" w:rsidRDefault="004958D8" w:rsidP="00BE5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47A"/>
    <w:multiLevelType w:val="multilevel"/>
    <w:tmpl w:val="70CE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01109"/>
    <w:multiLevelType w:val="hybridMultilevel"/>
    <w:tmpl w:val="99827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A71A2F"/>
    <w:multiLevelType w:val="hybridMultilevel"/>
    <w:tmpl w:val="777EC0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5B62"/>
    <w:multiLevelType w:val="hybridMultilevel"/>
    <w:tmpl w:val="001EC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2E78BC"/>
    <w:multiLevelType w:val="hybridMultilevel"/>
    <w:tmpl w:val="1A12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17CA2"/>
    <w:multiLevelType w:val="hybridMultilevel"/>
    <w:tmpl w:val="56CE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66F33"/>
    <w:multiLevelType w:val="hybridMultilevel"/>
    <w:tmpl w:val="596E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A64E9"/>
    <w:multiLevelType w:val="hybridMultilevel"/>
    <w:tmpl w:val="0D66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04BD5"/>
    <w:multiLevelType w:val="hybridMultilevel"/>
    <w:tmpl w:val="B1C67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470DE4"/>
    <w:multiLevelType w:val="hybridMultilevel"/>
    <w:tmpl w:val="4C920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CB3CA3"/>
    <w:multiLevelType w:val="hybridMultilevel"/>
    <w:tmpl w:val="12AE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223F51"/>
    <w:multiLevelType w:val="hybridMultilevel"/>
    <w:tmpl w:val="88B4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AD5D4A"/>
    <w:multiLevelType w:val="hybridMultilevel"/>
    <w:tmpl w:val="337A3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9B03CFA"/>
    <w:multiLevelType w:val="hybridMultilevel"/>
    <w:tmpl w:val="60DC7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B64453"/>
    <w:multiLevelType w:val="hybridMultilevel"/>
    <w:tmpl w:val="D40C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13032"/>
    <w:multiLevelType w:val="hybridMultilevel"/>
    <w:tmpl w:val="2C90F3E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430D19"/>
    <w:multiLevelType w:val="hybridMultilevel"/>
    <w:tmpl w:val="40E28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3D071F"/>
    <w:multiLevelType w:val="hybridMultilevel"/>
    <w:tmpl w:val="D8027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017AAA"/>
    <w:multiLevelType w:val="hybridMultilevel"/>
    <w:tmpl w:val="AB52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73370B"/>
    <w:multiLevelType w:val="hybridMultilevel"/>
    <w:tmpl w:val="CAF8131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AF4B13"/>
    <w:multiLevelType w:val="hybridMultilevel"/>
    <w:tmpl w:val="228E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B422A9"/>
    <w:multiLevelType w:val="hybridMultilevel"/>
    <w:tmpl w:val="EDA20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313037"/>
    <w:multiLevelType w:val="hybridMultilevel"/>
    <w:tmpl w:val="DF124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053694"/>
    <w:multiLevelType w:val="hybridMultilevel"/>
    <w:tmpl w:val="47A4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DA44A9"/>
    <w:multiLevelType w:val="hybridMultilevel"/>
    <w:tmpl w:val="A174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5123B3"/>
    <w:multiLevelType w:val="hybridMultilevel"/>
    <w:tmpl w:val="23F4A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F51F32"/>
    <w:multiLevelType w:val="hybridMultilevel"/>
    <w:tmpl w:val="D8E0B81A"/>
    <w:lvl w:ilvl="0" w:tplc="05D63E06">
      <w:start w:val="1"/>
      <w:numFmt w:val="bullet"/>
      <w:lvlText w:val="-"/>
      <w:lvlJc w:val="left"/>
      <w:pPr>
        <w:ind w:left="720" w:hanging="360"/>
      </w:pPr>
      <w:rPr>
        <w:rFonts w:ascii="Arial" w:eastAsia="Times New Roman" w:hAnsi="Arial" w:cs="Arial" w:hint="default"/>
        <w:b w:val="0"/>
      </w:rPr>
    </w:lvl>
    <w:lvl w:ilvl="1" w:tplc="08090001">
      <w:start w:val="1"/>
      <w:numFmt w:val="bullet"/>
      <w:lvlText w:val=""/>
      <w:lvlJc w:val="left"/>
      <w:pPr>
        <w:ind w:left="502"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4174D8"/>
    <w:multiLevelType w:val="hybridMultilevel"/>
    <w:tmpl w:val="F0080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A62C48"/>
    <w:multiLevelType w:val="hybridMultilevel"/>
    <w:tmpl w:val="A8CE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3B04FB"/>
    <w:multiLevelType w:val="hybridMultilevel"/>
    <w:tmpl w:val="64C0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413A7C"/>
    <w:multiLevelType w:val="hybridMultilevel"/>
    <w:tmpl w:val="616C0700"/>
    <w:lvl w:ilvl="0" w:tplc="08090001">
      <w:start w:val="1"/>
      <w:numFmt w:val="bullet"/>
      <w:lvlText w:val=""/>
      <w:lvlJc w:val="left"/>
      <w:pPr>
        <w:ind w:left="360" w:hanging="360"/>
      </w:pPr>
      <w:rPr>
        <w:rFonts w:ascii="Symbol" w:hAnsi="Symbol" w:hint="default"/>
        <w:w w:val="9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187A9B"/>
    <w:multiLevelType w:val="hybridMultilevel"/>
    <w:tmpl w:val="B8C26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BA20E3A"/>
    <w:multiLevelType w:val="hybridMultilevel"/>
    <w:tmpl w:val="DC8C9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D665ED0"/>
    <w:multiLevelType w:val="hybridMultilevel"/>
    <w:tmpl w:val="23ACE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E920FE"/>
    <w:multiLevelType w:val="hybridMultilevel"/>
    <w:tmpl w:val="D94CEBB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18B5CDD"/>
    <w:multiLevelType w:val="hybridMultilevel"/>
    <w:tmpl w:val="ADE48516"/>
    <w:lvl w:ilvl="0" w:tplc="08090001">
      <w:start w:val="1"/>
      <w:numFmt w:val="bullet"/>
      <w:lvlText w:val=""/>
      <w:lvlJc w:val="left"/>
      <w:pPr>
        <w:ind w:left="360" w:hanging="360"/>
      </w:pPr>
      <w:rPr>
        <w:rFonts w:ascii="Symbol" w:hAnsi="Symbol" w:hint="default"/>
      </w:rPr>
    </w:lvl>
    <w:lvl w:ilvl="1" w:tplc="C7F0FD22">
      <w:numFmt w:val="bullet"/>
      <w:lvlText w:val="·"/>
      <w:lvlJc w:val="left"/>
      <w:pPr>
        <w:ind w:left="1080" w:hanging="360"/>
      </w:pPr>
      <w:rPr>
        <w:rFonts w:ascii="Gill Sans MT" w:eastAsia="Calibri" w:hAnsi="Gill Sans MT"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684993"/>
    <w:multiLevelType w:val="hybridMultilevel"/>
    <w:tmpl w:val="C65A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484B7D"/>
    <w:multiLevelType w:val="hybridMultilevel"/>
    <w:tmpl w:val="C6E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82B5D"/>
    <w:multiLevelType w:val="hybridMultilevel"/>
    <w:tmpl w:val="1990F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AC06AE"/>
    <w:multiLevelType w:val="hybridMultilevel"/>
    <w:tmpl w:val="180E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B34DF7"/>
    <w:multiLevelType w:val="hybridMultilevel"/>
    <w:tmpl w:val="9B76A12C"/>
    <w:lvl w:ilvl="0" w:tplc="62FA8606">
      <w:start w:val="1"/>
      <w:numFmt w:val="bullet"/>
      <w:lvlText w:val=""/>
      <w:lvlJc w:val="left"/>
      <w:pPr>
        <w:ind w:left="360" w:hanging="360"/>
      </w:pPr>
      <w:rPr>
        <w:rFonts w:ascii="Symbol" w:hAnsi="Symbol" w:hint="default"/>
      </w:rPr>
    </w:lvl>
    <w:lvl w:ilvl="1" w:tplc="0EF29FAA" w:tentative="1">
      <w:start w:val="1"/>
      <w:numFmt w:val="bullet"/>
      <w:lvlText w:val="o"/>
      <w:lvlJc w:val="left"/>
      <w:pPr>
        <w:ind w:left="1080" w:hanging="360"/>
      </w:pPr>
      <w:rPr>
        <w:rFonts w:ascii="Courier New" w:hAnsi="Courier New" w:cs="Courier New" w:hint="default"/>
      </w:rPr>
    </w:lvl>
    <w:lvl w:ilvl="2" w:tplc="C83C3D9A" w:tentative="1">
      <w:start w:val="1"/>
      <w:numFmt w:val="bullet"/>
      <w:lvlText w:val=""/>
      <w:lvlJc w:val="left"/>
      <w:pPr>
        <w:ind w:left="1800" w:hanging="360"/>
      </w:pPr>
      <w:rPr>
        <w:rFonts w:ascii="Wingdings" w:hAnsi="Wingdings" w:hint="default"/>
      </w:rPr>
    </w:lvl>
    <w:lvl w:ilvl="3" w:tplc="C870EB68" w:tentative="1">
      <w:start w:val="1"/>
      <w:numFmt w:val="bullet"/>
      <w:lvlText w:val=""/>
      <w:lvlJc w:val="left"/>
      <w:pPr>
        <w:ind w:left="2520" w:hanging="360"/>
      </w:pPr>
      <w:rPr>
        <w:rFonts w:ascii="Symbol" w:hAnsi="Symbol" w:hint="default"/>
      </w:rPr>
    </w:lvl>
    <w:lvl w:ilvl="4" w:tplc="7C9E1E16" w:tentative="1">
      <w:start w:val="1"/>
      <w:numFmt w:val="bullet"/>
      <w:lvlText w:val="o"/>
      <w:lvlJc w:val="left"/>
      <w:pPr>
        <w:ind w:left="3240" w:hanging="360"/>
      </w:pPr>
      <w:rPr>
        <w:rFonts w:ascii="Courier New" w:hAnsi="Courier New" w:cs="Courier New" w:hint="default"/>
      </w:rPr>
    </w:lvl>
    <w:lvl w:ilvl="5" w:tplc="BAB2F2EC" w:tentative="1">
      <w:start w:val="1"/>
      <w:numFmt w:val="bullet"/>
      <w:lvlText w:val=""/>
      <w:lvlJc w:val="left"/>
      <w:pPr>
        <w:ind w:left="3960" w:hanging="360"/>
      </w:pPr>
      <w:rPr>
        <w:rFonts w:ascii="Wingdings" w:hAnsi="Wingdings" w:hint="default"/>
      </w:rPr>
    </w:lvl>
    <w:lvl w:ilvl="6" w:tplc="ED2C5912" w:tentative="1">
      <w:start w:val="1"/>
      <w:numFmt w:val="bullet"/>
      <w:lvlText w:val=""/>
      <w:lvlJc w:val="left"/>
      <w:pPr>
        <w:ind w:left="4680" w:hanging="360"/>
      </w:pPr>
      <w:rPr>
        <w:rFonts w:ascii="Symbol" w:hAnsi="Symbol" w:hint="default"/>
      </w:rPr>
    </w:lvl>
    <w:lvl w:ilvl="7" w:tplc="9EA46244" w:tentative="1">
      <w:start w:val="1"/>
      <w:numFmt w:val="bullet"/>
      <w:lvlText w:val="o"/>
      <w:lvlJc w:val="left"/>
      <w:pPr>
        <w:ind w:left="5400" w:hanging="360"/>
      </w:pPr>
      <w:rPr>
        <w:rFonts w:ascii="Courier New" w:hAnsi="Courier New" w:cs="Courier New" w:hint="default"/>
      </w:rPr>
    </w:lvl>
    <w:lvl w:ilvl="8" w:tplc="2878E208" w:tentative="1">
      <w:start w:val="1"/>
      <w:numFmt w:val="bullet"/>
      <w:lvlText w:val=""/>
      <w:lvlJc w:val="left"/>
      <w:pPr>
        <w:ind w:left="6120" w:hanging="360"/>
      </w:pPr>
      <w:rPr>
        <w:rFonts w:ascii="Wingdings" w:hAnsi="Wingdings" w:hint="default"/>
      </w:rPr>
    </w:lvl>
  </w:abstractNum>
  <w:abstractNum w:abstractNumId="42" w15:restartNumberingAfterBreak="0">
    <w:nsid w:val="6E162220"/>
    <w:multiLevelType w:val="hybridMultilevel"/>
    <w:tmpl w:val="B30E9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3D6AFF"/>
    <w:multiLevelType w:val="hybridMultilevel"/>
    <w:tmpl w:val="F168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4D3CC5"/>
    <w:multiLevelType w:val="hybridMultilevel"/>
    <w:tmpl w:val="14C2B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5311EF"/>
    <w:multiLevelType w:val="hybridMultilevel"/>
    <w:tmpl w:val="B2528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45"/>
  </w:num>
  <w:num w:numId="3">
    <w:abstractNumId w:val="26"/>
  </w:num>
  <w:num w:numId="4">
    <w:abstractNumId w:val="8"/>
  </w:num>
  <w:num w:numId="5">
    <w:abstractNumId w:val="36"/>
  </w:num>
  <w:num w:numId="6">
    <w:abstractNumId w:val="35"/>
  </w:num>
  <w:num w:numId="7">
    <w:abstractNumId w:val="41"/>
  </w:num>
  <w:num w:numId="8">
    <w:abstractNumId w:val="20"/>
  </w:num>
  <w:num w:numId="9">
    <w:abstractNumId w:val="14"/>
  </w:num>
  <w:num w:numId="10">
    <w:abstractNumId w:val="27"/>
  </w:num>
  <w:num w:numId="11">
    <w:abstractNumId w:val="2"/>
  </w:num>
  <w:num w:numId="12">
    <w:abstractNumId w:val="6"/>
  </w:num>
  <w:num w:numId="13">
    <w:abstractNumId w:val="9"/>
  </w:num>
  <w:num w:numId="14">
    <w:abstractNumId w:val="28"/>
  </w:num>
  <w:num w:numId="15">
    <w:abstractNumId w:val="22"/>
  </w:num>
  <w:num w:numId="16">
    <w:abstractNumId w:val="23"/>
  </w:num>
  <w:num w:numId="17">
    <w:abstractNumId w:val="44"/>
  </w:num>
  <w:num w:numId="18">
    <w:abstractNumId w:val="1"/>
  </w:num>
  <w:num w:numId="19">
    <w:abstractNumId w:val="19"/>
  </w:num>
  <w:num w:numId="20">
    <w:abstractNumId w:val="34"/>
  </w:num>
  <w:num w:numId="21">
    <w:abstractNumId w:val="38"/>
  </w:num>
  <w:num w:numId="22">
    <w:abstractNumId w:val="39"/>
  </w:num>
  <w:num w:numId="23">
    <w:abstractNumId w:val="3"/>
  </w:num>
  <w:num w:numId="24">
    <w:abstractNumId w:val="30"/>
  </w:num>
  <w:num w:numId="25">
    <w:abstractNumId w:val="42"/>
  </w:num>
  <w:num w:numId="26">
    <w:abstractNumId w:val="31"/>
  </w:num>
  <w:num w:numId="27">
    <w:abstractNumId w:val="4"/>
  </w:num>
  <w:num w:numId="28">
    <w:abstractNumId w:val="29"/>
  </w:num>
  <w:num w:numId="29">
    <w:abstractNumId w:val="17"/>
  </w:num>
  <w:num w:numId="30">
    <w:abstractNumId w:val="21"/>
  </w:num>
  <w:num w:numId="31">
    <w:abstractNumId w:val="5"/>
  </w:num>
  <w:num w:numId="32">
    <w:abstractNumId w:val="11"/>
  </w:num>
  <w:num w:numId="33">
    <w:abstractNumId w:val="10"/>
  </w:num>
  <w:num w:numId="34">
    <w:abstractNumId w:val="37"/>
  </w:num>
  <w:num w:numId="35">
    <w:abstractNumId w:val="7"/>
  </w:num>
  <w:num w:numId="36">
    <w:abstractNumId w:val="0"/>
  </w:num>
  <w:num w:numId="37">
    <w:abstractNumId w:val="33"/>
  </w:num>
  <w:num w:numId="38">
    <w:abstractNumId w:val="12"/>
  </w:num>
  <w:num w:numId="39">
    <w:abstractNumId w:val="43"/>
  </w:num>
  <w:num w:numId="40">
    <w:abstractNumId w:val="25"/>
  </w:num>
  <w:num w:numId="41">
    <w:abstractNumId w:val="15"/>
  </w:num>
  <w:num w:numId="42">
    <w:abstractNumId w:val="18"/>
  </w:num>
  <w:num w:numId="43">
    <w:abstractNumId w:val="40"/>
  </w:num>
  <w:num w:numId="44">
    <w:abstractNumId w:val="32"/>
  </w:num>
  <w:num w:numId="45">
    <w:abstractNumId w:val="13"/>
  </w:num>
  <w:num w:numId="46">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E9C"/>
    <w:rsid w:val="000110D9"/>
    <w:rsid w:val="000119C5"/>
    <w:rsid w:val="000200E1"/>
    <w:rsid w:val="00020C4E"/>
    <w:rsid w:val="00020C67"/>
    <w:rsid w:val="00021639"/>
    <w:rsid w:val="00023465"/>
    <w:rsid w:val="00023622"/>
    <w:rsid w:val="00030756"/>
    <w:rsid w:val="000309B7"/>
    <w:rsid w:val="00032946"/>
    <w:rsid w:val="00032D5F"/>
    <w:rsid w:val="00043A87"/>
    <w:rsid w:val="00045703"/>
    <w:rsid w:val="00045D28"/>
    <w:rsid w:val="00046E2C"/>
    <w:rsid w:val="00053825"/>
    <w:rsid w:val="00056512"/>
    <w:rsid w:val="000664BF"/>
    <w:rsid w:val="00067A66"/>
    <w:rsid w:val="00074510"/>
    <w:rsid w:val="00075198"/>
    <w:rsid w:val="0008091F"/>
    <w:rsid w:val="00081B82"/>
    <w:rsid w:val="000825F6"/>
    <w:rsid w:val="00092DB8"/>
    <w:rsid w:val="000945CF"/>
    <w:rsid w:val="00096925"/>
    <w:rsid w:val="000A34B4"/>
    <w:rsid w:val="000A3759"/>
    <w:rsid w:val="000A4A4B"/>
    <w:rsid w:val="000B277A"/>
    <w:rsid w:val="000B5D60"/>
    <w:rsid w:val="000D1269"/>
    <w:rsid w:val="000D2406"/>
    <w:rsid w:val="000D7E3F"/>
    <w:rsid w:val="000E0DEB"/>
    <w:rsid w:val="000F0F04"/>
    <w:rsid w:val="000F6B42"/>
    <w:rsid w:val="001011F4"/>
    <w:rsid w:val="00102082"/>
    <w:rsid w:val="0011734A"/>
    <w:rsid w:val="001204C0"/>
    <w:rsid w:val="00120F7C"/>
    <w:rsid w:val="00122E9C"/>
    <w:rsid w:val="001275A0"/>
    <w:rsid w:val="0013414F"/>
    <w:rsid w:val="00134FC6"/>
    <w:rsid w:val="001363EE"/>
    <w:rsid w:val="001404F9"/>
    <w:rsid w:val="00147FF4"/>
    <w:rsid w:val="00155CA0"/>
    <w:rsid w:val="00167B4F"/>
    <w:rsid w:val="001707DA"/>
    <w:rsid w:val="00170F8D"/>
    <w:rsid w:val="00175DDA"/>
    <w:rsid w:val="00176771"/>
    <w:rsid w:val="001805E6"/>
    <w:rsid w:val="00183368"/>
    <w:rsid w:val="00184C68"/>
    <w:rsid w:val="00194B68"/>
    <w:rsid w:val="00196991"/>
    <w:rsid w:val="001B168F"/>
    <w:rsid w:val="001B3C02"/>
    <w:rsid w:val="001B3E68"/>
    <w:rsid w:val="001B5826"/>
    <w:rsid w:val="001C09E8"/>
    <w:rsid w:val="001C7166"/>
    <w:rsid w:val="001D039D"/>
    <w:rsid w:val="001D4396"/>
    <w:rsid w:val="001D4C71"/>
    <w:rsid w:val="001D7E8A"/>
    <w:rsid w:val="001E50AB"/>
    <w:rsid w:val="001E5E21"/>
    <w:rsid w:val="001F0D43"/>
    <w:rsid w:val="001F150E"/>
    <w:rsid w:val="001F30CC"/>
    <w:rsid w:val="001F4C0C"/>
    <w:rsid w:val="00203753"/>
    <w:rsid w:val="0020761A"/>
    <w:rsid w:val="00222EF8"/>
    <w:rsid w:val="00224626"/>
    <w:rsid w:val="00227511"/>
    <w:rsid w:val="00234A4F"/>
    <w:rsid w:val="00242FB4"/>
    <w:rsid w:val="00244124"/>
    <w:rsid w:val="00244E93"/>
    <w:rsid w:val="00245038"/>
    <w:rsid w:val="00245F1C"/>
    <w:rsid w:val="00250D4D"/>
    <w:rsid w:val="00250F90"/>
    <w:rsid w:val="00252AAC"/>
    <w:rsid w:val="00252EDE"/>
    <w:rsid w:val="00253701"/>
    <w:rsid w:val="00256E5F"/>
    <w:rsid w:val="00256FE6"/>
    <w:rsid w:val="0026043D"/>
    <w:rsid w:val="002751F6"/>
    <w:rsid w:val="00281FD6"/>
    <w:rsid w:val="00287751"/>
    <w:rsid w:val="0028790B"/>
    <w:rsid w:val="0029279E"/>
    <w:rsid w:val="002947CC"/>
    <w:rsid w:val="00296C6E"/>
    <w:rsid w:val="002A46AD"/>
    <w:rsid w:val="002A54A4"/>
    <w:rsid w:val="002A778E"/>
    <w:rsid w:val="002B0528"/>
    <w:rsid w:val="002B2910"/>
    <w:rsid w:val="002B3B18"/>
    <w:rsid w:val="002B7AF5"/>
    <w:rsid w:val="002C0A3B"/>
    <w:rsid w:val="002C254E"/>
    <w:rsid w:val="002C505E"/>
    <w:rsid w:val="002D10C9"/>
    <w:rsid w:val="002E573F"/>
    <w:rsid w:val="002F0BDA"/>
    <w:rsid w:val="002F1C6A"/>
    <w:rsid w:val="002F229A"/>
    <w:rsid w:val="002F5F47"/>
    <w:rsid w:val="003008C1"/>
    <w:rsid w:val="00300B45"/>
    <w:rsid w:val="003018E2"/>
    <w:rsid w:val="00304059"/>
    <w:rsid w:val="00313DAB"/>
    <w:rsid w:val="0031480D"/>
    <w:rsid w:val="00323AD6"/>
    <w:rsid w:val="00326418"/>
    <w:rsid w:val="003269E3"/>
    <w:rsid w:val="003326D5"/>
    <w:rsid w:val="00335B7C"/>
    <w:rsid w:val="00336FB5"/>
    <w:rsid w:val="00340495"/>
    <w:rsid w:val="00343D5C"/>
    <w:rsid w:val="00344672"/>
    <w:rsid w:val="00344EBC"/>
    <w:rsid w:val="003562A9"/>
    <w:rsid w:val="0036113F"/>
    <w:rsid w:val="003657F1"/>
    <w:rsid w:val="00376599"/>
    <w:rsid w:val="00385550"/>
    <w:rsid w:val="00391B54"/>
    <w:rsid w:val="003954B3"/>
    <w:rsid w:val="003A158A"/>
    <w:rsid w:val="003A3C81"/>
    <w:rsid w:val="003A6BEB"/>
    <w:rsid w:val="003C4C4E"/>
    <w:rsid w:val="003C4F3B"/>
    <w:rsid w:val="003D7091"/>
    <w:rsid w:val="003E06F0"/>
    <w:rsid w:val="003E1105"/>
    <w:rsid w:val="003E458D"/>
    <w:rsid w:val="003E479B"/>
    <w:rsid w:val="003F162F"/>
    <w:rsid w:val="003F3CDE"/>
    <w:rsid w:val="003F4F7D"/>
    <w:rsid w:val="003F72FA"/>
    <w:rsid w:val="004018FD"/>
    <w:rsid w:val="00403419"/>
    <w:rsid w:val="00407FDB"/>
    <w:rsid w:val="00410C2C"/>
    <w:rsid w:val="004126A4"/>
    <w:rsid w:val="00412860"/>
    <w:rsid w:val="004141EF"/>
    <w:rsid w:val="00416A16"/>
    <w:rsid w:val="0042011F"/>
    <w:rsid w:val="00421A9F"/>
    <w:rsid w:val="00421FAB"/>
    <w:rsid w:val="0042317F"/>
    <w:rsid w:val="00425752"/>
    <w:rsid w:val="004277AE"/>
    <w:rsid w:val="0043080C"/>
    <w:rsid w:val="00430C48"/>
    <w:rsid w:val="00431485"/>
    <w:rsid w:val="004319A4"/>
    <w:rsid w:val="004333DC"/>
    <w:rsid w:val="00433829"/>
    <w:rsid w:val="004407B3"/>
    <w:rsid w:val="004440F3"/>
    <w:rsid w:val="004509CF"/>
    <w:rsid w:val="00452181"/>
    <w:rsid w:val="0046076B"/>
    <w:rsid w:val="00462A4A"/>
    <w:rsid w:val="004678BC"/>
    <w:rsid w:val="00483006"/>
    <w:rsid w:val="004958D8"/>
    <w:rsid w:val="004A0421"/>
    <w:rsid w:val="004A4B5D"/>
    <w:rsid w:val="004A4C43"/>
    <w:rsid w:val="004B15D8"/>
    <w:rsid w:val="004B3EF0"/>
    <w:rsid w:val="004B4EF4"/>
    <w:rsid w:val="004C242F"/>
    <w:rsid w:val="004C582F"/>
    <w:rsid w:val="004D5DBA"/>
    <w:rsid w:val="004E35DB"/>
    <w:rsid w:val="004E39F2"/>
    <w:rsid w:val="004E5594"/>
    <w:rsid w:val="004E5CDA"/>
    <w:rsid w:val="004F4BBF"/>
    <w:rsid w:val="004F74D9"/>
    <w:rsid w:val="0050475B"/>
    <w:rsid w:val="00513135"/>
    <w:rsid w:val="005149B2"/>
    <w:rsid w:val="00520C45"/>
    <w:rsid w:val="00525729"/>
    <w:rsid w:val="00544943"/>
    <w:rsid w:val="005505F4"/>
    <w:rsid w:val="0055728C"/>
    <w:rsid w:val="00560599"/>
    <w:rsid w:val="00561779"/>
    <w:rsid w:val="00564B20"/>
    <w:rsid w:val="00567D3F"/>
    <w:rsid w:val="0057520B"/>
    <w:rsid w:val="00575555"/>
    <w:rsid w:val="00575B69"/>
    <w:rsid w:val="00586EDC"/>
    <w:rsid w:val="005879D2"/>
    <w:rsid w:val="005908AD"/>
    <w:rsid w:val="00593516"/>
    <w:rsid w:val="00594BC9"/>
    <w:rsid w:val="005B053F"/>
    <w:rsid w:val="005B13DF"/>
    <w:rsid w:val="005B33FC"/>
    <w:rsid w:val="005B4AA2"/>
    <w:rsid w:val="005B5D99"/>
    <w:rsid w:val="005C061E"/>
    <w:rsid w:val="005C560E"/>
    <w:rsid w:val="005E6C13"/>
    <w:rsid w:val="005F47BF"/>
    <w:rsid w:val="005F5D7E"/>
    <w:rsid w:val="00600F41"/>
    <w:rsid w:val="0060544B"/>
    <w:rsid w:val="0061277E"/>
    <w:rsid w:val="00615E25"/>
    <w:rsid w:val="00616A51"/>
    <w:rsid w:val="00617556"/>
    <w:rsid w:val="00621400"/>
    <w:rsid w:val="006217CE"/>
    <w:rsid w:val="006270CD"/>
    <w:rsid w:val="006273E6"/>
    <w:rsid w:val="00630043"/>
    <w:rsid w:val="00647502"/>
    <w:rsid w:val="00650466"/>
    <w:rsid w:val="0065245B"/>
    <w:rsid w:val="0065249E"/>
    <w:rsid w:val="00653409"/>
    <w:rsid w:val="00655E08"/>
    <w:rsid w:val="0066470A"/>
    <w:rsid w:val="00667D18"/>
    <w:rsid w:val="006729F1"/>
    <w:rsid w:val="00682ECF"/>
    <w:rsid w:val="00683D07"/>
    <w:rsid w:val="0068788B"/>
    <w:rsid w:val="00696DA5"/>
    <w:rsid w:val="00697A60"/>
    <w:rsid w:val="006B0B83"/>
    <w:rsid w:val="006B3678"/>
    <w:rsid w:val="006B4F97"/>
    <w:rsid w:val="006B6593"/>
    <w:rsid w:val="006C1814"/>
    <w:rsid w:val="006C7FC2"/>
    <w:rsid w:val="006D0693"/>
    <w:rsid w:val="006D651A"/>
    <w:rsid w:val="006D76B8"/>
    <w:rsid w:val="006E1016"/>
    <w:rsid w:val="006E1B3F"/>
    <w:rsid w:val="006F41E5"/>
    <w:rsid w:val="006F59AD"/>
    <w:rsid w:val="006F65B1"/>
    <w:rsid w:val="00701F56"/>
    <w:rsid w:val="0070522E"/>
    <w:rsid w:val="00711423"/>
    <w:rsid w:val="00715F07"/>
    <w:rsid w:val="00722156"/>
    <w:rsid w:val="007241AB"/>
    <w:rsid w:val="00731761"/>
    <w:rsid w:val="00745BD1"/>
    <w:rsid w:val="00747326"/>
    <w:rsid w:val="007645E7"/>
    <w:rsid w:val="007723C1"/>
    <w:rsid w:val="00773C31"/>
    <w:rsid w:val="00774198"/>
    <w:rsid w:val="00780BCA"/>
    <w:rsid w:val="00784B9B"/>
    <w:rsid w:val="00784D24"/>
    <w:rsid w:val="00785BFB"/>
    <w:rsid w:val="00787D26"/>
    <w:rsid w:val="00790BF2"/>
    <w:rsid w:val="00795029"/>
    <w:rsid w:val="0079690F"/>
    <w:rsid w:val="007A2032"/>
    <w:rsid w:val="007A2B89"/>
    <w:rsid w:val="007A555E"/>
    <w:rsid w:val="007A6DE1"/>
    <w:rsid w:val="007B2935"/>
    <w:rsid w:val="007B5D21"/>
    <w:rsid w:val="007B65F3"/>
    <w:rsid w:val="007C3F5E"/>
    <w:rsid w:val="007C428C"/>
    <w:rsid w:val="007C4637"/>
    <w:rsid w:val="007D6D5A"/>
    <w:rsid w:val="007D7BC2"/>
    <w:rsid w:val="007E0FFF"/>
    <w:rsid w:val="007E3598"/>
    <w:rsid w:val="007E36FD"/>
    <w:rsid w:val="007E6E19"/>
    <w:rsid w:val="007F470D"/>
    <w:rsid w:val="007F60DE"/>
    <w:rsid w:val="00802C1C"/>
    <w:rsid w:val="00805736"/>
    <w:rsid w:val="00807C35"/>
    <w:rsid w:val="00811147"/>
    <w:rsid w:val="008212DC"/>
    <w:rsid w:val="00823C24"/>
    <w:rsid w:val="00836267"/>
    <w:rsid w:val="00842508"/>
    <w:rsid w:val="00842E80"/>
    <w:rsid w:val="00844A74"/>
    <w:rsid w:val="00844E06"/>
    <w:rsid w:val="0084699A"/>
    <w:rsid w:val="00850774"/>
    <w:rsid w:val="00863F4F"/>
    <w:rsid w:val="00865CD8"/>
    <w:rsid w:val="00875F35"/>
    <w:rsid w:val="00877550"/>
    <w:rsid w:val="00881EE4"/>
    <w:rsid w:val="00882E75"/>
    <w:rsid w:val="00896301"/>
    <w:rsid w:val="008A0F97"/>
    <w:rsid w:val="008A1E5E"/>
    <w:rsid w:val="008A6FB1"/>
    <w:rsid w:val="008A73FD"/>
    <w:rsid w:val="008A7F63"/>
    <w:rsid w:val="008D1C08"/>
    <w:rsid w:val="008D2BE9"/>
    <w:rsid w:val="008D4780"/>
    <w:rsid w:val="008D623D"/>
    <w:rsid w:val="008E063B"/>
    <w:rsid w:val="008E18EA"/>
    <w:rsid w:val="008E2F26"/>
    <w:rsid w:val="008E314B"/>
    <w:rsid w:val="008E341C"/>
    <w:rsid w:val="008E7127"/>
    <w:rsid w:val="008F2B28"/>
    <w:rsid w:val="008F7AF3"/>
    <w:rsid w:val="009046C2"/>
    <w:rsid w:val="00914226"/>
    <w:rsid w:val="009263B8"/>
    <w:rsid w:val="00933D2A"/>
    <w:rsid w:val="0094049D"/>
    <w:rsid w:val="00941078"/>
    <w:rsid w:val="00941446"/>
    <w:rsid w:val="0094632D"/>
    <w:rsid w:val="0094684B"/>
    <w:rsid w:val="00950723"/>
    <w:rsid w:val="00950FCB"/>
    <w:rsid w:val="00953E6B"/>
    <w:rsid w:val="0095774F"/>
    <w:rsid w:val="00965382"/>
    <w:rsid w:val="00967605"/>
    <w:rsid w:val="00970A5A"/>
    <w:rsid w:val="00973CF5"/>
    <w:rsid w:val="00997AEE"/>
    <w:rsid w:val="009A192C"/>
    <w:rsid w:val="009A240D"/>
    <w:rsid w:val="009A3558"/>
    <w:rsid w:val="009A7ACF"/>
    <w:rsid w:val="009A7E0D"/>
    <w:rsid w:val="009B0583"/>
    <w:rsid w:val="009B1BB0"/>
    <w:rsid w:val="009B20BA"/>
    <w:rsid w:val="009B58E3"/>
    <w:rsid w:val="009C1FA4"/>
    <w:rsid w:val="009C5B51"/>
    <w:rsid w:val="009D51BC"/>
    <w:rsid w:val="009E0755"/>
    <w:rsid w:val="009E18CC"/>
    <w:rsid w:val="009E7817"/>
    <w:rsid w:val="009F054C"/>
    <w:rsid w:val="009F3406"/>
    <w:rsid w:val="009F5C3C"/>
    <w:rsid w:val="009F5F5F"/>
    <w:rsid w:val="00A02EFB"/>
    <w:rsid w:val="00A24935"/>
    <w:rsid w:val="00A254FA"/>
    <w:rsid w:val="00A25B9C"/>
    <w:rsid w:val="00A31340"/>
    <w:rsid w:val="00A43F94"/>
    <w:rsid w:val="00A50BA6"/>
    <w:rsid w:val="00A53970"/>
    <w:rsid w:val="00A55727"/>
    <w:rsid w:val="00A63E2E"/>
    <w:rsid w:val="00A74106"/>
    <w:rsid w:val="00A801F0"/>
    <w:rsid w:val="00A84F28"/>
    <w:rsid w:val="00A961B5"/>
    <w:rsid w:val="00AA53CD"/>
    <w:rsid w:val="00AA6AC6"/>
    <w:rsid w:val="00AB114B"/>
    <w:rsid w:val="00AB4BE8"/>
    <w:rsid w:val="00AC17BB"/>
    <w:rsid w:val="00AC292E"/>
    <w:rsid w:val="00AC31C2"/>
    <w:rsid w:val="00AD0DA2"/>
    <w:rsid w:val="00AD1272"/>
    <w:rsid w:val="00AE4333"/>
    <w:rsid w:val="00AF3A76"/>
    <w:rsid w:val="00AF6262"/>
    <w:rsid w:val="00AF6B34"/>
    <w:rsid w:val="00AF7C05"/>
    <w:rsid w:val="00B12BF2"/>
    <w:rsid w:val="00B21B2B"/>
    <w:rsid w:val="00B221ED"/>
    <w:rsid w:val="00B258E4"/>
    <w:rsid w:val="00B413C6"/>
    <w:rsid w:val="00B41BAA"/>
    <w:rsid w:val="00B42A98"/>
    <w:rsid w:val="00B44ECF"/>
    <w:rsid w:val="00B51983"/>
    <w:rsid w:val="00B52F9F"/>
    <w:rsid w:val="00B530AE"/>
    <w:rsid w:val="00B60BA0"/>
    <w:rsid w:val="00B60E72"/>
    <w:rsid w:val="00B62AAD"/>
    <w:rsid w:val="00B6315F"/>
    <w:rsid w:val="00B832D7"/>
    <w:rsid w:val="00B83471"/>
    <w:rsid w:val="00B876B3"/>
    <w:rsid w:val="00B9005F"/>
    <w:rsid w:val="00B90094"/>
    <w:rsid w:val="00BA41B9"/>
    <w:rsid w:val="00BB07CA"/>
    <w:rsid w:val="00BB2912"/>
    <w:rsid w:val="00BB6207"/>
    <w:rsid w:val="00BC3837"/>
    <w:rsid w:val="00BD2667"/>
    <w:rsid w:val="00BD2777"/>
    <w:rsid w:val="00BD3A60"/>
    <w:rsid w:val="00BD71EB"/>
    <w:rsid w:val="00BE1DD6"/>
    <w:rsid w:val="00BE4006"/>
    <w:rsid w:val="00BE4BE8"/>
    <w:rsid w:val="00BE5DF2"/>
    <w:rsid w:val="00BF5F8E"/>
    <w:rsid w:val="00C0260B"/>
    <w:rsid w:val="00C10AD2"/>
    <w:rsid w:val="00C17609"/>
    <w:rsid w:val="00C17AFD"/>
    <w:rsid w:val="00C27001"/>
    <w:rsid w:val="00C3046D"/>
    <w:rsid w:val="00C3199D"/>
    <w:rsid w:val="00C33517"/>
    <w:rsid w:val="00C34E1C"/>
    <w:rsid w:val="00C34E5C"/>
    <w:rsid w:val="00C37B4B"/>
    <w:rsid w:val="00C407E5"/>
    <w:rsid w:val="00C41530"/>
    <w:rsid w:val="00C43915"/>
    <w:rsid w:val="00C47DC8"/>
    <w:rsid w:val="00C51828"/>
    <w:rsid w:val="00C5450B"/>
    <w:rsid w:val="00C5651E"/>
    <w:rsid w:val="00C57D2B"/>
    <w:rsid w:val="00C60D9D"/>
    <w:rsid w:val="00C64BA2"/>
    <w:rsid w:val="00C66205"/>
    <w:rsid w:val="00C663B2"/>
    <w:rsid w:val="00C7233C"/>
    <w:rsid w:val="00C747DE"/>
    <w:rsid w:val="00C77F32"/>
    <w:rsid w:val="00C858D6"/>
    <w:rsid w:val="00C9510F"/>
    <w:rsid w:val="00CA13DF"/>
    <w:rsid w:val="00CC0248"/>
    <w:rsid w:val="00CC0858"/>
    <w:rsid w:val="00CC5485"/>
    <w:rsid w:val="00CD0E0E"/>
    <w:rsid w:val="00CD199D"/>
    <w:rsid w:val="00CD23F5"/>
    <w:rsid w:val="00CD2DFC"/>
    <w:rsid w:val="00CD3FE0"/>
    <w:rsid w:val="00CD6CC7"/>
    <w:rsid w:val="00CE4F64"/>
    <w:rsid w:val="00CE4FCA"/>
    <w:rsid w:val="00CF0D17"/>
    <w:rsid w:val="00CF0D67"/>
    <w:rsid w:val="00D0467E"/>
    <w:rsid w:val="00D14246"/>
    <w:rsid w:val="00D1460D"/>
    <w:rsid w:val="00D2298B"/>
    <w:rsid w:val="00D23C03"/>
    <w:rsid w:val="00D25AC7"/>
    <w:rsid w:val="00D34898"/>
    <w:rsid w:val="00D37F0F"/>
    <w:rsid w:val="00D44FB3"/>
    <w:rsid w:val="00D52347"/>
    <w:rsid w:val="00D55C41"/>
    <w:rsid w:val="00D6059D"/>
    <w:rsid w:val="00D624D5"/>
    <w:rsid w:val="00D649B5"/>
    <w:rsid w:val="00D7228C"/>
    <w:rsid w:val="00D73AE4"/>
    <w:rsid w:val="00D772E1"/>
    <w:rsid w:val="00D806A2"/>
    <w:rsid w:val="00D8170F"/>
    <w:rsid w:val="00D83871"/>
    <w:rsid w:val="00D91DFA"/>
    <w:rsid w:val="00D923B5"/>
    <w:rsid w:val="00D95347"/>
    <w:rsid w:val="00DA14E9"/>
    <w:rsid w:val="00DA1743"/>
    <w:rsid w:val="00DA2295"/>
    <w:rsid w:val="00DA403D"/>
    <w:rsid w:val="00DA45D8"/>
    <w:rsid w:val="00DA4BEB"/>
    <w:rsid w:val="00DB25C1"/>
    <w:rsid w:val="00DB4F97"/>
    <w:rsid w:val="00DB5A50"/>
    <w:rsid w:val="00DB6D4C"/>
    <w:rsid w:val="00DC1190"/>
    <w:rsid w:val="00DC4F28"/>
    <w:rsid w:val="00DE14E4"/>
    <w:rsid w:val="00DE2329"/>
    <w:rsid w:val="00DF102D"/>
    <w:rsid w:val="00DF2E36"/>
    <w:rsid w:val="00DF6E74"/>
    <w:rsid w:val="00E044A6"/>
    <w:rsid w:val="00E124F7"/>
    <w:rsid w:val="00E16234"/>
    <w:rsid w:val="00E16D28"/>
    <w:rsid w:val="00E21D82"/>
    <w:rsid w:val="00E26AB8"/>
    <w:rsid w:val="00E31A2B"/>
    <w:rsid w:val="00E35A89"/>
    <w:rsid w:val="00E41EFE"/>
    <w:rsid w:val="00E461F0"/>
    <w:rsid w:val="00E47DBA"/>
    <w:rsid w:val="00E50E49"/>
    <w:rsid w:val="00E51383"/>
    <w:rsid w:val="00E52C08"/>
    <w:rsid w:val="00E5445E"/>
    <w:rsid w:val="00E57A88"/>
    <w:rsid w:val="00E609BC"/>
    <w:rsid w:val="00E6389B"/>
    <w:rsid w:val="00E74695"/>
    <w:rsid w:val="00E75154"/>
    <w:rsid w:val="00E77C72"/>
    <w:rsid w:val="00E83070"/>
    <w:rsid w:val="00E85C7E"/>
    <w:rsid w:val="00EA5AD5"/>
    <w:rsid w:val="00EB56F5"/>
    <w:rsid w:val="00EB63EC"/>
    <w:rsid w:val="00EB7994"/>
    <w:rsid w:val="00EC5B84"/>
    <w:rsid w:val="00ED0B42"/>
    <w:rsid w:val="00ED53B2"/>
    <w:rsid w:val="00EE2CC4"/>
    <w:rsid w:val="00EE4F97"/>
    <w:rsid w:val="00EE5F63"/>
    <w:rsid w:val="00EE7246"/>
    <w:rsid w:val="00F02355"/>
    <w:rsid w:val="00F13B07"/>
    <w:rsid w:val="00F17A4C"/>
    <w:rsid w:val="00F20080"/>
    <w:rsid w:val="00F245E8"/>
    <w:rsid w:val="00F2678C"/>
    <w:rsid w:val="00F316BB"/>
    <w:rsid w:val="00F43D36"/>
    <w:rsid w:val="00F51210"/>
    <w:rsid w:val="00F53F50"/>
    <w:rsid w:val="00F53FF4"/>
    <w:rsid w:val="00F60A28"/>
    <w:rsid w:val="00F8512E"/>
    <w:rsid w:val="00F85ED5"/>
    <w:rsid w:val="00F876D3"/>
    <w:rsid w:val="00F918FD"/>
    <w:rsid w:val="00F948D5"/>
    <w:rsid w:val="00F97769"/>
    <w:rsid w:val="00F97810"/>
    <w:rsid w:val="00FA05B4"/>
    <w:rsid w:val="00FA14D0"/>
    <w:rsid w:val="00FA2306"/>
    <w:rsid w:val="00FA2FC3"/>
    <w:rsid w:val="00FA42D6"/>
    <w:rsid w:val="00FA446D"/>
    <w:rsid w:val="00FA47C3"/>
    <w:rsid w:val="00FA5C49"/>
    <w:rsid w:val="00FB60B0"/>
    <w:rsid w:val="00FC3385"/>
    <w:rsid w:val="00FC4407"/>
    <w:rsid w:val="00FD357E"/>
    <w:rsid w:val="00FE061A"/>
    <w:rsid w:val="00FE2C60"/>
    <w:rsid w:val="00FE568C"/>
    <w:rsid w:val="00FE5AE3"/>
    <w:rsid w:val="00FE6617"/>
    <w:rsid w:val="00FF48C5"/>
    <w:rsid w:val="00FF4B86"/>
    <w:rsid w:val="00FF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063F4-B650-4FDE-9B65-80A53C6C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45B"/>
    <w:pPr>
      <w:spacing w:after="200" w:line="276" w:lineRule="auto"/>
    </w:pPr>
    <w:rPr>
      <w:sz w:val="22"/>
      <w:szCs w:val="22"/>
      <w:lang w:eastAsia="en-US"/>
    </w:rPr>
  </w:style>
  <w:style w:type="paragraph" w:styleId="Heading1">
    <w:name w:val="heading 1"/>
    <w:basedOn w:val="Normal"/>
    <w:next w:val="Normal"/>
    <w:link w:val="Heading1Char"/>
    <w:uiPriority w:val="9"/>
    <w:qFormat/>
    <w:rsid w:val="002A54A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2A54A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29279E"/>
    <w:pPr>
      <w:ind w:left="720"/>
      <w:contextualSpacing/>
    </w:pPr>
  </w:style>
  <w:style w:type="character" w:customStyle="1" w:styleId="Heading2Char">
    <w:name w:val="Heading 2 Char"/>
    <w:link w:val="Heading2"/>
    <w:uiPriority w:val="9"/>
    <w:rsid w:val="002A54A4"/>
    <w:rPr>
      <w:rFonts w:ascii="Cambria" w:eastAsia="Times New Roman" w:hAnsi="Cambria" w:cs="Times New Roman"/>
      <w:b/>
      <w:bCs/>
      <w:i/>
      <w:iCs/>
      <w:sz w:val="28"/>
      <w:szCs w:val="28"/>
      <w:lang w:eastAsia="en-US"/>
    </w:rPr>
  </w:style>
  <w:style w:type="character" w:customStyle="1" w:styleId="Heading1Char">
    <w:name w:val="Heading 1 Char"/>
    <w:link w:val="Heading1"/>
    <w:uiPriority w:val="9"/>
    <w:rsid w:val="002A54A4"/>
    <w:rPr>
      <w:rFonts w:ascii="Cambria" w:eastAsia="Times New Roman" w:hAnsi="Cambria" w:cs="Times New Roman"/>
      <w:b/>
      <w:bCs/>
      <w:kern w:val="32"/>
      <w:sz w:val="32"/>
      <w:szCs w:val="32"/>
      <w:lang w:eastAsia="en-US"/>
    </w:rPr>
  </w:style>
  <w:style w:type="paragraph" w:styleId="Title">
    <w:name w:val="Title"/>
    <w:basedOn w:val="Normal"/>
    <w:next w:val="Normal"/>
    <w:link w:val="TitleChar"/>
    <w:uiPriority w:val="10"/>
    <w:qFormat/>
    <w:rsid w:val="00045D2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045D28"/>
    <w:rPr>
      <w:rFonts w:ascii="Cambria" w:eastAsia="Times New Roman" w:hAnsi="Cambria"/>
      <w:color w:val="17365D"/>
      <w:spacing w:val="5"/>
      <w:kern w:val="28"/>
      <w:sz w:val="52"/>
      <w:szCs w:val="52"/>
      <w:lang w:eastAsia="en-US"/>
    </w:rPr>
  </w:style>
  <w:style w:type="paragraph" w:styleId="BalloonText">
    <w:name w:val="Balloon Text"/>
    <w:basedOn w:val="Normal"/>
    <w:semiHidden/>
    <w:rsid w:val="00D2298B"/>
    <w:rPr>
      <w:rFonts w:ascii="Tahoma" w:hAnsi="Tahoma" w:cs="Tahoma"/>
      <w:sz w:val="16"/>
      <w:szCs w:val="16"/>
    </w:rPr>
  </w:style>
  <w:style w:type="paragraph" w:customStyle="1" w:styleId="Body1">
    <w:name w:val="Body 1"/>
    <w:rsid w:val="00CF0D17"/>
    <w:pPr>
      <w:outlineLvl w:val="0"/>
    </w:pPr>
    <w:rPr>
      <w:rFonts w:ascii="Arial" w:eastAsia="Arial Unicode MS" w:hAnsi="Arial"/>
      <w:color w:val="000000"/>
      <w:sz w:val="24"/>
      <w:u w:color="000000"/>
      <w:lang w:eastAsia="en-US"/>
    </w:rPr>
  </w:style>
  <w:style w:type="character" w:styleId="CommentReference">
    <w:name w:val="annotation reference"/>
    <w:uiPriority w:val="99"/>
    <w:semiHidden/>
    <w:unhideWhenUsed/>
    <w:rsid w:val="006D651A"/>
    <w:rPr>
      <w:sz w:val="16"/>
      <w:szCs w:val="16"/>
    </w:rPr>
  </w:style>
  <w:style w:type="paragraph" w:styleId="CommentText">
    <w:name w:val="annotation text"/>
    <w:basedOn w:val="Normal"/>
    <w:link w:val="CommentTextChar"/>
    <w:uiPriority w:val="99"/>
    <w:semiHidden/>
    <w:unhideWhenUsed/>
    <w:rsid w:val="006D651A"/>
    <w:rPr>
      <w:sz w:val="20"/>
      <w:szCs w:val="20"/>
    </w:rPr>
  </w:style>
  <w:style w:type="character" w:customStyle="1" w:styleId="CommentTextChar">
    <w:name w:val="Comment Text Char"/>
    <w:link w:val="CommentText"/>
    <w:uiPriority w:val="99"/>
    <w:semiHidden/>
    <w:rsid w:val="006D651A"/>
    <w:rPr>
      <w:lang w:eastAsia="en-US"/>
    </w:rPr>
  </w:style>
  <w:style w:type="paragraph" w:styleId="CommentSubject">
    <w:name w:val="annotation subject"/>
    <w:basedOn w:val="CommentText"/>
    <w:next w:val="CommentText"/>
    <w:link w:val="CommentSubjectChar"/>
    <w:uiPriority w:val="99"/>
    <w:semiHidden/>
    <w:unhideWhenUsed/>
    <w:rsid w:val="006D651A"/>
    <w:rPr>
      <w:b/>
      <w:bCs/>
    </w:rPr>
  </w:style>
  <w:style w:type="character" w:customStyle="1" w:styleId="CommentSubjectChar">
    <w:name w:val="Comment Subject Char"/>
    <w:link w:val="CommentSubject"/>
    <w:uiPriority w:val="99"/>
    <w:semiHidden/>
    <w:rsid w:val="006D651A"/>
    <w:rPr>
      <w:b/>
      <w:bCs/>
      <w:lang w:eastAsia="en-US"/>
    </w:rPr>
  </w:style>
  <w:style w:type="paragraph" w:customStyle="1" w:styleId="MediumList2-Accent21">
    <w:name w:val="Medium List 2 - Accent 21"/>
    <w:hidden/>
    <w:uiPriority w:val="99"/>
    <w:semiHidden/>
    <w:rsid w:val="008E2F26"/>
    <w:rPr>
      <w:sz w:val="22"/>
      <w:szCs w:val="22"/>
      <w:lang w:eastAsia="en-US"/>
    </w:rPr>
  </w:style>
  <w:style w:type="character" w:customStyle="1" w:styleId="apple-converted-space">
    <w:name w:val="apple-converted-space"/>
    <w:rsid w:val="006D0693"/>
  </w:style>
  <w:style w:type="paragraph" w:styleId="ListParagraph">
    <w:name w:val="List Paragraph"/>
    <w:basedOn w:val="Normal"/>
    <w:uiPriority w:val="34"/>
    <w:qFormat/>
    <w:rsid w:val="001275A0"/>
    <w:pPr>
      <w:ind w:left="720"/>
    </w:pPr>
  </w:style>
  <w:style w:type="paragraph" w:styleId="Header">
    <w:name w:val="header"/>
    <w:basedOn w:val="Normal"/>
    <w:link w:val="HeaderChar"/>
    <w:uiPriority w:val="99"/>
    <w:unhideWhenUsed/>
    <w:rsid w:val="00BE5DF2"/>
    <w:pPr>
      <w:tabs>
        <w:tab w:val="center" w:pos="4513"/>
        <w:tab w:val="right" w:pos="9026"/>
      </w:tabs>
    </w:pPr>
  </w:style>
  <w:style w:type="character" w:customStyle="1" w:styleId="HeaderChar">
    <w:name w:val="Header Char"/>
    <w:link w:val="Header"/>
    <w:uiPriority w:val="99"/>
    <w:rsid w:val="00BE5DF2"/>
    <w:rPr>
      <w:sz w:val="22"/>
      <w:szCs w:val="22"/>
      <w:lang w:eastAsia="en-US"/>
    </w:rPr>
  </w:style>
  <w:style w:type="paragraph" w:styleId="Footer">
    <w:name w:val="footer"/>
    <w:basedOn w:val="Normal"/>
    <w:link w:val="FooterChar"/>
    <w:uiPriority w:val="99"/>
    <w:unhideWhenUsed/>
    <w:rsid w:val="00BE5DF2"/>
    <w:pPr>
      <w:tabs>
        <w:tab w:val="center" w:pos="4513"/>
        <w:tab w:val="right" w:pos="9026"/>
      </w:tabs>
    </w:pPr>
  </w:style>
  <w:style w:type="character" w:customStyle="1" w:styleId="FooterChar">
    <w:name w:val="Footer Char"/>
    <w:link w:val="Footer"/>
    <w:uiPriority w:val="99"/>
    <w:rsid w:val="00BE5DF2"/>
    <w:rPr>
      <w:sz w:val="22"/>
      <w:szCs w:val="22"/>
      <w:lang w:eastAsia="en-US"/>
    </w:rPr>
  </w:style>
  <w:style w:type="paragraph" w:styleId="NoSpacing">
    <w:name w:val="No Spacing"/>
    <w:uiPriority w:val="1"/>
    <w:qFormat/>
    <w:rsid w:val="00252AAC"/>
    <w:rPr>
      <w:sz w:val="22"/>
      <w:szCs w:val="22"/>
      <w:lang w:eastAsia="en-US"/>
    </w:rPr>
  </w:style>
  <w:style w:type="paragraph" w:customStyle="1" w:styleId="Numberedparagraph">
    <w:name w:val="Numbered paragraph"/>
    <w:basedOn w:val="Normal"/>
    <w:link w:val="NumberedparagraphChar"/>
    <w:rsid w:val="0061277E"/>
    <w:pPr>
      <w:numPr>
        <w:numId w:val="13"/>
      </w:numPr>
      <w:spacing w:after="240" w:line="240" w:lineRule="auto"/>
    </w:pPr>
    <w:rPr>
      <w:rFonts w:ascii="Tahoma" w:eastAsia="Times New Roman" w:hAnsi="Tahoma"/>
      <w:color w:val="000000"/>
      <w:sz w:val="24"/>
      <w:szCs w:val="24"/>
    </w:rPr>
  </w:style>
  <w:style w:type="character" w:customStyle="1" w:styleId="NumberedparagraphChar">
    <w:name w:val="Numbered paragraph Char"/>
    <w:link w:val="Numberedparagraph"/>
    <w:rsid w:val="0061277E"/>
    <w:rPr>
      <w:rFonts w:ascii="Tahoma" w:eastAsia="Times New Roman" w:hAnsi="Tahoma"/>
      <w:color w:val="000000"/>
      <w:sz w:val="24"/>
      <w:szCs w:val="24"/>
      <w:lang w:eastAsia="en-US"/>
    </w:rPr>
  </w:style>
  <w:style w:type="paragraph" w:customStyle="1" w:styleId="Default">
    <w:name w:val="Default"/>
    <w:rsid w:val="0061277E"/>
    <w:pPr>
      <w:autoSpaceDE w:val="0"/>
      <w:autoSpaceDN w:val="0"/>
      <w:adjustRightInd w:val="0"/>
    </w:pPr>
    <w:rPr>
      <w:rFonts w:eastAsia="Cambria" w:cs="Calibri"/>
      <w:color w:val="000000"/>
      <w:sz w:val="24"/>
      <w:szCs w:val="24"/>
    </w:rPr>
  </w:style>
  <w:style w:type="character" w:styleId="Strong">
    <w:name w:val="Strong"/>
    <w:basedOn w:val="DefaultParagraphFont"/>
    <w:uiPriority w:val="22"/>
    <w:qFormat/>
    <w:rsid w:val="00136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6648">
      <w:bodyDiv w:val="1"/>
      <w:marLeft w:val="0"/>
      <w:marRight w:val="0"/>
      <w:marTop w:val="0"/>
      <w:marBottom w:val="0"/>
      <w:divBdr>
        <w:top w:val="none" w:sz="0" w:space="0" w:color="auto"/>
        <w:left w:val="none" w:sz="0" w:space="0" w:color="auto"/>
        <w:bottom w:val="none" w:sz="0" w:space="0" w:color="auto"/>
        <w:right w:val="none" w:sz="0" w:space="0" w:color="auto"/>
      </w:divBdr>
    </w:div>
    <w:div w:id="290281969">
      <w:bodyDiv w:val="1"/>
      <w:marLeft w:val="0"/>
      <w:marRight w:val="0"/>
      <w:marTop w:val="0"/>
      <w:marBottom w:val="0"/>
      <w:divBdr>
        <w:top w:val="none" w:sz="0" w:space="0" w:color="auto"/>
        <w:left w:val="none" w:sz="0" w:space="0" w:color="auto"/>
        <w:bottom w:val="none" w:sz="0" w:space="0" w:color="auto"/>
        <w:right w:val="none" w:sz="0" w:space="0" w:color="auto"/>
      </w:divBdr>
      <w:divsChild>
        <w:div w:id="303510753">
          <w:marLeft w:val="0"/>
          <w:marRight w:val="0"/>
          <w:marTop w:val="0"/>
          <w:marBottom w:val="0"/>
          <w:divBdr>
            <w:top w:val="none" w:sz="0" w:space="0" w:color="auto"/>
            <w:left w:val="none" w:sz="0" w:space="0" w:color="auto"/>
            <w:bottom w:val="none" w:sz="0" w:space="0" w:color="auto"/>
            <w:right w:val="none" w:sz="0" w:space="0" w:color="auto"/>
          </w:divBdr>
        </w:div>
        <w:div w:id="868107739">
          <w:marLeft w:val="0"/>
          <w:marRight w:val="0"/>
          <w:marTop w:val="0"/>
          <w:marBottom w:val="0"/>
          <w:divBdr>
            <w:top w:val="none" w:sz="0" w:space="0" w:color="auto"/>
            <w:left w:val="none" w:sz="0" w:space="0" w:color="auto"/>
            <w:bottom w:val="none" w:sz="0" w:space="0" w:color="auto"/>
            <w:right w:val="none" w:sz="0" w:space="0" w:color="auto"/>
          </w:divBdr>
        </w:div>
        <w:div w:id="1843155253">
          <w:marLeft w:val="0"/>
          <w:marRight w:val="0"/>
          <w:marTop w:val="0"/>
          <w:marBottom w:val="0"/>
          <w:divBdr>
            <w:top w:val="none" w:sz="0" w:space="0" w:color="auto"/>
            <w:left w:val="none" w:sz="0" w:space="0" w:color="auto"/>
            <w:bottom w:val="none" w:sz="0" w:space="0" w:color="auto"/>
            <w:right w:val="none" w:sz="0" w:space="0" w:color="auto"/>
          </w:divBdr>
        </w:div>
        <w:div w:id="225998519">
          <w:marLeft w:val="0"/>
          <w:marRight w:val="0"/>
          <w:marTop w:val="0"/>
          <w:marBottom w:val="0"/>
          <w:divBdr>
            <w:top w:val="none" w:sz="0" w:space="0" w:color="auto"/>
            <w:left w:val="none" w:sz="0" w:space="0" w:color="auto"/>
            <w:bottom w:val="none" w:sz="0" w:space="0" w:color="auto"/>
            <w:right w:val="none" w:sz="0" w:space="0" w:color="auto"/>
          </w:divBdr>
        </w:div>
        <w:div w:id="1875342581">
          <w:marLeft w:val="0"/>
          <w:marRight w:val="0"/>
          <w:marTop w:val="0"/>
          <w:marBottom w:val="0"/>
          <w:divBdr>
            <w:top w:val="none" w:sz="0" w:space="0" w:color="auto"/>
            <w:left w:val="none" w:sz="0" w:space="0" w:color="auto"/>
            <w:bottom w:val="none" w:sz="0" w:space="0" w:color="auto"/>
            <w:right w:val="none" w:sz="0" w:space="0" w:color="auto"/>
          </w:divBdr>
        </w:div>
      </w:divsChild>
    </w:div>
    <w:div w:id="966472858">
      <w:bodyDiv w:val="1"/>
      <w:marLeft w:val="0"/>
      <w:marRight w:val="0"/>
      <w:marTop w:val="0"/>
      <w:marBottom w:val="0"/>
      <w:divBdr>
        <w:top w:val="none" w:sz="0" w:space="0" w:color="auto"/>
        <w:left w:val="none" w:sz="0" w:space="0" w:color="auto"/>
        <w:bottom w:val="none" w:sz="0" w:space="0" w:color="auto"/>
        <w:right w:val="none" w:sz="0" w:space="0" w:color="auto"/>
      </w:divBdr>
    </w:div>
    <w:div w:id="1407340003">
      <w:bodyDiv w:val="1"/>
      <w:marLeft w:val="0"/>
      <w:marRight w:val="0"/>
      <w:marTop w:val="0"/>
      <w:marBottom w:val="0"/>
      <w:divBdr>
        <w:top w:val="none" w:sz="0" w:space="0" w:color="auto"/>
        <w:left w:val="none" w:sz="0" w:space="0" w:color="auto"/>
        <w:bottom w:val="none" w:sz="0" w:space="0" w:color="auto"/>
        <w:right w:val="none" w:sz="0" w:space="0" w:color="auto"/>
      </w:divBdr>
      <w:divsChild>
        <w:div w:id="10229978">
          <w:marLeft w:val="806"/>
          <w:marRight w:val="0"/>
          <w:marTop w:val="130"/>
          <w:marBottom w:val="0"/>
          <w:divBdr>
            <w:top w:val="none" w:sz="0" w:space="0" w:color="auto"/>
            <w:left w:val="none" w:sz="0" w:space="0" w:color="auto"/>
            <w:bottom w:val="none" w:sz="0" w:space="0" w:color="auto"/>
            <w:right w:val="none" w:sz="0" w:space="0" w:color="auto"/>
          </w:divBdr>
        </w:div>
        <w:div w:id="661003671">
          <w:marLeft w:val="806"/>
          <w:marRight w:val="0"/>
          <w:marTop w:val="134"/>
          <w:marBottom w:val="0"/>
          <w:divBdr>
            <w:top w:val="none" w:sz="0" w:space="0" w:color="auto"/>
            <w:left w:val="none" w:sz="0" w:space="0" w:color="auto"/>
            <w:bottom w:val="none" w:sz="0" w:space="0" w:color="auto"/>
            <w:right w:val="none" w:sz="0" w:space="0" w:color="auto"/>
          </w:divBdr>
        </w:div>
        <w:div w:id="1044719301">
          <w:marLeft w:val="806"/>
          <w:marRight w:val="0"/>
          <w:marTop w:val="130"/>
          <w:marBottom w:val="0"/>
          <w:divBdr>
            <w:top w:val="none" w:sz="0" w:space="0" w:color="auto"/>
            <w:left w:val="none" w:sz="0" w:space="0" w:color="auto"/>
            <w:bottom w:val="none" w:sz="0" w:space="0" w:color="auto"/>
            <w:right w:val="none" w:sz="0" w:space="0" w:color="auto"/>
          </w:divBdr>
        </w:div>
        <w:div w:id="1162700079">
          <w:marLeft w:val="806"/>
          <w:marRight w:val="0"/>
          <w:marTop w:val="134"/>
          <w:marBottom w:val="0"/>
          <w:divBdr>
            <w:top w:val="none" w:sz="0" w:space="0" w:color="auto"/>
            <w:left w:val="none" w:sz="0" w:space="0" w:color="auto"/>
            <w:bottom w:val="none" w:sz="0" w:space="0" w:color="auto"/>
            <w:right w:val="none" w:sz="0" w:space="0" w:color="auto"/>
          </w:divBdr>
        </w:div>
        <w:div w:id="1714232902">
          <w:marLeft w:val="806"/>
          <w:marRight w:val="0"/>
          <w:marTop w:val="134"/>
          <w:marBottom w:val="0"/>
          <w:divBdr>
            <w:top w:val="none" w:sz="0" w:space="0" w:color="auto"/>
            <w:left w:val="none" w:sz="0" w:space="0" w:color="auto"/>
            <w:bottom w:val="none" w:sz="0" w:space="0" w:color="auto"/>
            <w:right w:val="none" w:sz="0" w:space="0" w:color="auto"/>
          </w:divBdr>
        </w:div>
        <w:div w:id="1731225732">
          <w:marLeft w:val="806"/>
          <w:marRight w:val="0"/>
          <w:marTop w:val="130"/>
          <w:marBottom w:val="0"/>
          <w:divBdr>
            <w:top w:val="none" w:sz="0" w:space="0" w:color="auto"/>
            <w:left w:val="none" w:sz="0" w:space="0" w:color="auto"/>
            <w:bottom w:val="none" w:sz="0" w:space="0" w:color="auto"/>
            <w:right w:val="none" w:sz="0" w:space="0" w:color="auto"/>
          </w:divBdr>
        </w:div>
        <w:div w:id="1893419621">
          <w:marLeft w:val="806"/>
          <w:marRight w:val="0"/>
          <w:marTop w:val="134"/>
          <w:marBottom w:val="0"/>
          <w:divBdr>
            <w:top w:val="none" w:sz="0" w:space="0" w:color="auto"/>
            <w:left w:val="none" w:sz="0" w:space="0" w:color="auto"/>
            <w:bottom w:val="none" w:sz="0" w:space="0" w:color="auto"/>
            <w:right w:val="none" w:sz="0" w:space="0" w:color="auto"/>
          </w:divBdr>
        </w:div>
        <w:div w:id="2047412638">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5908</Words>
  <Characters>33679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SCHOOL SELF-EVALUATION SUMMARY SHEET</vt:lpstr>
    </vt:vector>
  </TitlesOfParts>
  <Company>HP</Company>
  <LinksUpToDate>false</LinksUpToDate>
  <CharactersWithSpaces>39508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SELF-EVALUATION SUMMARY SHEET</dc:title>
  <dc:creator>Trevor Davies</dc:creator>
  <cp:lastModifiedBy>Maud Quinton</cp:lastModifiedBy>
  <cp:revision>2</cp:revision>
  <cp:lastPrinted>2015-08-31T14:26:00Z</cp:lastPrinted>
  <dcterms:created xsi:type="dcterms:W3CDTF">2018-11-06T11:45:00Z</dcterms:created>
  <dcterms:modified xsi:type="dcterms:W3CDTF">2018-11-06T11:45:00Z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-199639955</vt:i4>
  </property>
  <property fmtid="{D5CDD505-2E9C-101B-9397-08002B2CF9AE}" pid="3" name="_NewReviewCycle">
    <vt:lpwstr/>
  </property>
  <property fmtid="{D5CDD505-2E9C-101B-9397-08002B2CF9AE}" pid="4" name="_EmailSubject">
    <vt:lpwstr>*Important Message - SEF Writing Workshop*</vt:lpwstr>
  </property>
  <property fmtid="{D5CDD505-2E9C-101B-9397-08002B2CF9AE}" pid="5" name="_AuthorEmail">
    <vt:lpwstr>SDTUed.Admin@barnet.gov.uk</vt:lpwstr>
  </property>
  <property fmtid="{D5CDD505-2E9C-101B-9397-08002B2CF9AE}" pid="6" name="_AuthorEmailDisplayName">
    <vt:lpwstr>Admin, SDTUed</vt:lpwstr>
  </property>
  <property fmtid="{D5CDD505-2E9C-101B-9397-08002B2CF9AE}" pid="7" name="_ReviewingToolsShownOnce">
    <vt:lpwstr/>
  </property>
</Properties>
</file>