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DF" w:rsidRDefault="005F72DF">
      <w:pPr>
        <w:rPr>
          <w:rFonts w:ascii="Cabin" w:eastAsia="Cabin" w:hAnsi="Cabin" w:cs="Cabin"/>
        </w:rPr>
      </w:pPr>
    </w:p>
    <w:tbl>
      <w:tblPr>
        <w:tblStyle w:val="a"/>
        <w:tblW w:w="10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835"/>
        <w:gridCol w:w="2693"/>
        <w:gridCol w:w="2694"/>
      </w:tblGrid>
      <w:tr w:rsidR="005F72DF">
        <w:tc>
          <w:tcPr>
            <w:tcW w:w="10740" w:type="dxa"/>
            <w:gridSpan w:val="4"/>
          </w:tcPr>
          <w:p w:rsidR="005F72DF" w:rsidRDefault="00435C1E">
            <w:pPr>
              <w:spacing w:after="0" w:line="240" w:lineRule="auto"/>
              <w:rPr>
                <w:rFonts w:ascii="Cabin" w:eastAsia="Cabin" w:hAnsi="Cabin" w:cs="Cabin"/>
                <w:sz w:val="36"/>
                <w:szCs w:val="36"/>
              </w:rPr>
            </w:pPr>
            <w:r>
              <w:rPr>
                <w:noProof/>
                <w:lang w:val="en-GB" w:eastAsia="en-GB"/>
              </w:rPr>
              <w:drawing>
                <wp:anchor distT="114300" distB="114300" distL="114300" distR="114300" simplePos="0" relativeHeight="251658240" behindDoc="0" locked="0" layoutInCell="1" hidden="0" allowOverlap="1">
                  <wp:simplePos x="0" y="0"/>
                  <wp:positionH relativeFrom="margin">
                    <wp:posOffset>276225</wp:posOffset>
                  </wp:positionH>
                  <wp:positionV relativeFrom="paragraph">
                    <wp:posOffset>200025</wp:posOffset>
                  </wp:positionV>
                  <wp:extent cx="1128713" cy="841584"/>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128713" cy="841584"/>
                          </a:xfrm>
                          <a:prstGeom prst="rect">
                            <a:avLst/>
                          </a:prstGeom>
                          <a:ln/>
                        </pic:spPr>
                      </pic:pic>
                    </a:graphicData>
                  </a:graphic>
                </wp:anchor>
              </w:drawing>
            </w:r>
            <w:r>
              <w:rPr>
                <w:noProof/>
                <w:lang w:val="en-GB" w:eastAsia="en-GB"/>
              </w:rPr>
              <w:drawing>
                <wp:anchor distT="114300" distB="114300" distL="114300" distR="114300" simplePos="0" relativeHeight="251659264" behindDoc="0" locked="0" layoutInCell="1" hidden="0" allowOverlap="1">
                  <wp:simplePos x="0" y="0"/>
                  <wp:positionH relativeFrom="margin">
                    <wp:posOffset>4857750</wp:posOffset>
                  </wp:positionH>
                  <wp:positionV relativeFrom="paragraph">
                    <wp:posOffset>200025</wp:posOffset>
                  </wp:positionV>
                  <wp:extent cx="1686761" cy="981075"/>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686761" cy="981075"/>
                          </a:xfrm>
                          <a:prstGeom prst="rect">
                            <a:avLst/>
                          </a:prstGeom>
                          <a:ln/>
                        </pic:spPr>
                      </pic:pic>
                    </a:graphicData>
                  </a:graphic>
                </wp:anchor>
              </w:drawing>
            </w:r>
          </w:p>
          <w:p w:rsidR="005F72DF" w:rsidRDefault="00435C1E">
            <w:pPr>
              <w:spacing w:after="0" w:line="240" w:lineRule="auto"/>
              <w:rPr>
                <w:rFonts w:ascii="Cabin" w:eastAsia="Cabin" w:hAnsi="Cabin" w:cs="Cabin"/>
                <w:i/>
                <w:sz w:val="36"/>
                <w:szCs w:val="36"/>
              </w:rPr>
            </w:pPr>
            <w:r>
              <w:rPr>
                <w:rFonts w:ascii="Cabin" w:eastAsia="Cabin" w:hAnsi="Cabin" w:cs="Cabin"/>
                <w:i/>
                <w:sz w:val="36"/>
                <w:szCs w:val="36"/>
              </w:rPr>
              <w:t xml:space="preserve">                    Heroes and Villains</w:t>
            </w:r>
          </w:p>
          <w:p w:rsidR="005F72DF" w:rsidRDefault="005F72DF">
            <w:pPr>
              <w:spacing w:after="0" w:line="240" w:lineRule="auto"/>
              <w:rPr>
                <w:rFonts w:ascii="Cabin" w:eastAsia="Cabin" w:hAnsi="Cabin" w:cs="Cabin"/>
              </w:rPr>
            </w:pPr>
          </w:p>
          <w:p w:rsidR="005F72DF" w:rsidRDefault="005F72DF">
            <w:pPr>
              <w:spacing w:after="0" w:line="240" w:lineRule="auto"/>
              <w:rPr>
                <w:rFonts w:ascii="Cabin" w:eastAsia="Cabin" w:hAnsi="Cabin" w:cs="Cabin"/>
              </w:rPr>
            </w:pPr>
          </w:p>
          <w:p w:rsidR="005F72DF" w:rsidRDefault="005F72DF">
            <w:pPr>
              <w:spacing w:after="0" w:line="240" w:lineRule="auto"/>
              <w:rPr>
                <w:rFonts w:ascii="Cabin" w:eastAsia="Cabin" w:hAnsi="Cabin" w:cs="Cabin"/>
              </w:rPr>
            </w:pPr>
          </w:p>
          <w:p w:rsidR="005F72DF" w:rsidRDefault="005F72DF">
            <w:pPr>
              <w:spacing w:after="0" w:line="240" w:lineRule="auto"/>
              <w:rPr>
                <w:rFonts w:ascii="Cabin" w:eastAsia="Cabin" w:hAnsi="Cabin" w:cs="Cabin"/>
              </w:rPr>
            </w:pP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Dear Parents/</w:t>
            </w:r>
            <w:proofErr w:type="spellStart"/>
            <w:r w:rsidRPr="00F57CA3">
              <w:rPr>
                <w:rFonts w:ascii="Gill Sans MT" w:eastAsia="Cabin" w:hAnsi="Gill Sans MT" w:cs="Cabin"/>
                <w:sz w:val="20"/>
                <w:szCs w:val="20"/>
              </w:rPr>
              <w:t>Carers</w:t>
            </w:r>
            <w:proofErr w:type="spellEnd"/>
            <w:r w:rsidRPr="00F57CA3">
              <w:rPr>
                <w:rFonts w:ascii="Gill Sans MT" w:eastAsia="Cabin" w:hAnsi="Gill Sans MT" w:cs="Cabin"/>
                <w:sz w:val="20"/>
                <w:szCs w:val="20"/>
              </w:rPr>
              <w:t>,</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Welcome to the Autumn term in Year 2. Our Learning Project across the whole term is Heroes and Villains. This half term we will be focusing on two books: The Lonely Beast and The Dark. Next half term we will be focusing on mixed up Fairy Tales and Special People. Please see below for how this links to different areas of the curriculum.</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Best wishes,</w:t>
            </w:r>
          </w:p>
          <w:p w:rsidR="005F72DF" w:rsidRDefault="00435C1E" w:rsidP="00F57CA3">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Lewis Turner and Hannah </w:t>
            </w:r>
            <w:proofErr w:type="spellStart"/>
            <w:r w:rsidRPr="00F57CA3">
              <w:rPr>
                <w:rFonts w:ascii="Gill Sans MT" w:eastAsia="Cabin" w:hAnsi="Gill Sans MT" w:cs="Cabin"/>
                <w:sz w:val="20"/>
                <w:szCs w:val="20"/>
              </w:rPr>
              <w:t>Bawcombe</w:t>
            </w:r>
            <w:proofErr w:type="spellEnd"/>
          </w:p>
          <w:p w:rsidR="00651820" w:rsidRDefault="00651820" w:rsidP="00F57CA3">
            <w:pPr>
              <w:spacing w:after="0" w:line="240" w:lineRule="auto"/>
              <w:rPr>
                <w:rFonts w:ascii="Cabin" w:eastAsia="Cabin" w:hAnsi="Cabin" w:cs="Cabin"/>
              </w:rPr>
            </w:pPr>
            <w:bookmarkStart w:id="0" w:name="_GoBack"/>
            <w:bookmarkEnd w:id="0"/>
          </w:p>
        </w:tc>
      </w:tr>
      <w:tr w:rsidR="005F72DF">
        <w:tc>
          <w:tcPr>
            <w:tcW w:w="2518" w:type="dxa"/>
          </w:tcPr>
          <w:p w:rsidR="005F72DF" w:rsidRDefault="00435C1E">
            <w:pPr>
              <w:spacing w:after="0" w:line="240" w:lineRule="auto"/>
              <w:rPr>
                <w:rFonts w:ascii="Cabin" w:eastAsia="Cabin" w:hAnsi="Cabin" w:cs="Cabin"/>
                <w:b/>
              </w:rPr>
            </w:pPr>
            <w:r>
              <w:rPr>
                <w:rFonts w:ascii="Cabin" w:eastAsia="Cabin" w:hAnsi="Cabin" w:cs="Cabin"/>
                <w:b/>
              </w:rPr>
              <w:t>English</w:t>
            </w:r>
          </w:p>
        </w:tc>
        <w:tc>
          <w:tcPr>
            <w:tcW w:w="5528" w:type="dxa"/>
            <w:gridSpan w:val="2"/>
          </w:tcPr>
          <w:p w:rsidR="005F72DF" w:rsidRDefault="00435C1E">
            <w:pPr>
              <w:spacing w:after="0" w:line="240" w:lineRule="auto"/>
              <w:rPr>
                <w:rFonts w:ascii="Cabin" w:eastAsia="Cabin" w:hAnsi="Cabin" w:cs="Cabin"/>
                <w:b/>
              </w:rPr>
            </w:pPr>
            <w:proofErr w:type="spellStart"/>
            <w:r>
              <w:rPr>
                <w:rFonts w:ascii="Cabin" w:eastAsia="Cabin" w:hAnsi="Cabin" w:cs="Cabin"/>
                <w:b/>
              </w:rPr>
              <w:t>Maths</w:t>
            </w:r>
            <w:proofErr w:type="spellEnd"/>
          </w:p>
        </w:tc>
        <w:tc>
          <w:tcPr>
            <w:tcW w:w="2694" w:type="dxa"/>
          </w:tcPr>
          <w:p w:rsidR="005F72DF" w:rsidRDefault="00435C1E">
            <w:pPr>
              <w:spacing w:after="0" w:line="240" w:lineRule="auto"/>
              <w:rPr>
                <w:rFonts w:ascii="Cabin" w:eastAsia="Cabin" w:hAnsi="Cabin" w:cs="Cabin"/>
                <w:b/>
              </w:rPr>
            </w:pPr>
            <w:r>
              <w:rPr>
                <w:rFonts w:ascii="Cabin" w:eastAsia="Cabin" w:hAnsi="Cabin" w:cs="Cabin"/>
                <w:b/>
              </w:rPr>
              <w:t>Science</w:t>
            </w:r>
          </w:p>
        </w:tc>
      </w:tr>
      <w:tr w:rsidR="005F72DF">
        <w:tc>
          <w:tcPr>
            <w:tcW w:w="2518"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Stories with familiar settings</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Traditional stories / Extended stories (mixed up)</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To discuss the sequence of events in books and how items of information are related.</w:t>
            </w:r>
          </w:p>
          <w:p w:rsidR="005F72DF" w:rsidRPr="00F57CA3" w:rsidRDefault="005F72DF">
            <w:pPr>
              <w:spacing w:after="0" w:line="240" w:lineRule="auto"/>
              <w:rPr>
                <w:rFonts w:ascii="Gill Sans MT" w:eastAsia="Cabin" w:hAnsi="Gill Sans MT" w:cs="Cabin"/>
                <w:sz w:val="20"/>
                <w:szCs w:val="20"/>
              </w:rPr>
            </w:pPr>
          </w:p>
        </w:tc>
        <w:tc>
          <w:tcPr>
            <w:tcW w:w="2835"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Place Value – tens and ones</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Addition and Subtraction </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To recall and use multiplication and division facts for the 2, 5 and 10 multiplication tables, including </w:t>
            </w:r>
            <w:proofErr w:type="spellStart"/>
            <w:r w:rsidRPr="00F57CA3">
              <w:rPr>
                <w:rFonts w:ascii="Gill Sans MT" w:eastAsia="Cabin" w:hAnsi="Gill Sans MT" w:cs="Cabin"/>
                <w:sz w:val="20"/>
                <w:szCs w:val="20"/>
              </w:rPr>
              <w:t>recognising</w:t>
            </w:r>
            <w:proofErr w:type="spellEnd"/>
            <w:r w:rsidRPr="00F57CA3">
              <w:rPr>
                <w:rFonts w:ascii="Gill Sans MT" w:eastAsia="Cabin" w:hAnsi="Gill Sans MT" w:cs="Cabin"/>
                <w:sz w:val="20"/>
                <w:szCs w:val="20"/>
              </w:rPr>
              <w:t xml:space="preserve"> odd and even numbers.</w:t>
            </w:r>
          </w:p>
        </w:tc>
        <w:tc>
          <w:tcPr>
            <w:tcW w:w="2693" w:type="dxa"/>
          </w:tcPr>
          <w:p w:rsidR="005F72DF" w:rsidRPr="00F57CA3" w:rsidRDefault="00435C1E">
            <w:pPr>
              <w:spacing w:after="0" w:line="240" w:lineRule="auto"/>
              <w:rPr>
                <w:rFonts w:ascii="Gill Sans MT" w:hAnsi="Gill Sans MT"/>
                <w:sz w:val="20"/>
                <w:szCs w:val="20"/>
              </w:rPr>
            </w:pPr>
            <w:r w:rsidRPr="00F57CA3">
              <w:rPr>
                <w:rFonts w:ascii="Gill Sans MT" w:hAnsi="Gill Sans MT"/>
                <w:sz w:val="20"/>
                <w:szCs w:val="20"/>
              </w:rPr>
              <w:t xml:space="preserve"> Multiplication</w:t>
            </w:r>
          </w:p>
          <w:p w:rsidR="005F72DF" w:rsidRPr="00F57CA3" w:rsidRDefault="00435C1E">
            <w:pPr>
              <w:spacing w:after="0" w:line="240" w:lineRule="auto"/>
              <w:rPr>
                <w:rFonts w:ascii="Gill Sans MT" w:hAnsi="Gill Sans MT"/>
                <w:sz w:val="20"/>
                <w:szCs w:val="20"/>
              </w:rPr>
            </w:pPr>
            <w:r w:rsidRPr="00F57CA3">
              <w:rPr>
                <w:rFonts w:ascii="Gill Sans MT" w:hAnsi="Gill Sans MT"/>
                <w:sz w:val="20"/>
                <w:szCs w:val="20"/>
              </w:rPr>
              <w:t xml:space="preserve"> Division</w:t>
            </w:r>
          </w:p>
          <w:p w:rsidR="005F72DF" w:rsidRPr="00F57CA3" w:rsidRDefault="00435C1E">
            <w:pPr>
              <w:spacing w:after="0" w:line="240" w:lineRule="auto"/>
              <w:rPr>
                <w:rFonts w:ascii="Gill Sans MT" w:eastAsia="Cabin" w:hAnsi="Gill Sans MT" w:cs="Cabin"/>
                <w:sz w:val="20"/>
                <w:szCs w:val="20"/>
              </w:rPr>
            </w:pPr>
            <w:r w:rsidRPr="00F57CA3">
              <w:rPr>
                <w:rFonts w:ascii="Gill Sans MT" w:hAnsi="Gill Sans MT"/>
                <w:sz w:val="20"/>
                <w:szCs w:val="20"/>
              </w:rPr>
              <w:t xml:space="preserve"> Statistics (reading a scale), Time (counting in 5s), Capacity &amp; Mass (reading a scale) </w:t>
            </w:r>
          </w:p>
        </w:tc>
        <w:tc>
          <w:tcPr>
            <w:tcW w:w="2694"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Animals and humans</w:t>
            </w:r>
          </w:p>
        </w:tc>
      </w:tr>
      <w:tr w:rsidR="005F72DF">
        <w:tc>
          <w:tcPr>
            <w:tcW w:w="2518" w:type="dxa"/>
          </w:tcPr>
          <w:p w:rsidR="005F72DF" w:rsidRDefault="00435C1E">
            <w:pPr>
              <w:spacing w:after="0" w:line="240" w:lineRule="auto"/>
              <w:rPr>
                <w:rFonts w:ascii="Cabin" w:eastAsia="Cabin" w:hAnsi="Cabin" w:cs="Cabin"/>
                <w:b/>
              </w:rPr>
            </w:pPr>
            <w:r>
              <w:rPr>
                <w:rFonts w:ascii="Cabin" w:eastAsia="Cabin" w:hAnsi="Cabin" w:cs="Cabin"/>
                <w:b/>
              </w:rPr>
              <w:t>Art &amp; Design</w:t>
            </w:r>
          </w:p>
        </w:tc>
        <w:tc>
          <w:tcPr>
            <w:tcW w:w="2835" w:type="dxa"/>
          </w:tcPr>
          <w:p w:rsidR="005F72DF" w:rsidRDefault="00435C1E">
            <w:pPr>
              <w:spacing w:after="0" w:line="240" w:lineRule="auto"/>
              <w:rPr>
                <w:rFonts w:ascii="Cabin" w:eastAsia="Cabin" w:hAnsi="Cabin" w:cs="Cabin"/>
                <w:b/>
              </w:rPr>
            </w:pPr>
            <w:r>
              <w:rPr>
                <w:rFonts w:ascii="Cabin" w:eastAsia="Cabin" w:hAnsi="Cabin" w:cs="Cabin"/>
                <w:b/>
              </w:rPr>
              <w:t>Design &amp; Technology</w:t>
            </w:r>
          </w:p>
        </w:tc>
        <w:tc>
          <w:tcPr>
            <w:tcW w:w="2693" w:type="dxa"/>
          </w:tcPr>
          <w:p w:rsidR="005F72DF" w:rsidRDefault="00435C1E">
            <w:pPr>
              <w:spacing w:after="0" w:line="240" w:lineRule="auto"/>
              <w:rPr>
                <w:rFonts w:ascii="Cabin" w:eastAsia="Cabin" w:hAnsi="Cabin" w:cs="Cabin"/>
                <w:b/>
              </w:rPr>
            </w:pPr>
            <w:r>
              <w:rPr>
                <w:rFonts w:ascii="Cabin" w:eastAsia="Cabin" w:hAnsi="Cabin" w:cs="Cabin"/>
                <w:b/>
              </w:rPr>
              <w:t>RE</w:t>
            </w:r>
          </w:p>
        </w:tc>
        <w:tc>
          <w:tcPr>
            <w:tcW w:w="2694" w:type="dxa"/>
          </w:tcPr>
          <w:p w:rsidR="005F72DF" w:rsidRDefault="00435C1E">
            <w:pPr>
              <w:spacing w:after="0" w:line="240" w:lineRule="auto"/>
              <w:rPr>
                <w:rFonts w:ascii="Cabin" w:eastAsia="Cabin" w:hAnsi="Cabin" w:cs="Cabin"/>
                <w:b/>
              </w:rPr>
            </w:pPr>
            <w:r>
              <w:rPr>
                <w:rFonts w:ascii="Cabin" w:eastAsia="Cabin" w:hAnsi="Cabin" w:cs="Cabin"/>
                <w:b/>
              </w:rPr>
              <w:t>PSHE</w:t>
            </w:r>
          </w:p>
        </w:tc>
      </w:tr>
      <w:tr w:rsidR="005F72DF">
        <w:tc>
          <w:tcPr>
            <w:tcW w:w="2518"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Printing and Patterns</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Painting </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Sculpture- clay</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Drawing</w:t>
            </w:r>
          </w:p>
          <w:p w:rsidR="005F72DF" w:rsidRPr="00F57CA3" w:rsidRDefault="005F72DF">
            <w:pPr>
              <w:spacing w:after="0" w:line="240" w:lineRule="auto"/>
              <w:rPr>
                <w:rFonts w:ascii="Gill Sans MT" w:eastAsia="Cabin" w:hAnsi="Gill Sans MT" w:cs="Cabin"/>
                <w:sz w:val="20"/>
                <w:szCs w:val="20"/>
              </w:rPr>
            </w:pPr>
          </w:p>
        </w:tc>
        <w:tc>
          <w:tcPr>
            <w:tcW w:w="2835"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Design, Make and Evaluate (moving </w:t>
            </w:r>
            <w:proofErr w:type="spellStart"/>
            <w:r w:rsidRPr="00F57CA3">
              <w:rPr>
                <w:rFonts w:ascii="Gill Sans MT" w:eastAsia="Cabin" w:hAnsi="Gill Sans MT" w:cs="Cabin"/>
                <w:sz w:val="20"/>
                <w:szCs w:val="20"/>
              </w:rPr>
              <w:t>pics</w:t>
            </w:r>
            <w:proofErr w:type="spellEnd"/>
            <w:r w:rsidRPr="00F57CA3">
              <w:rPr>
                <w:rFonts w:ascii="Gill Sans MT" w:eastAsia="Cabin" w:hAnsi="Gill Sans MT" w:cs="Cabin"/>
                <w:sz w:val="20"/>
                <w:szCs w:val="20"/>
              </w:rPr>
              <w:t>)</w:t>
            </w:r>
          </w:p>
        </w:tc>
        <w:tc>
          <w:tcPr>
            <w:tcW w:w="2693"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Special People including trip to the synagogue </w:t>
            </w:r>
          </w:p>
          <w:p w:rsidR="005F72DF" w:rsidRPr="00F57CA3" w:rsidRDefault="005F72DF">
            <w:pPr>
              <w:spacing w:after="0" w:line="240" w:lineRule="auto"/>
              <w:rPr>
                <w:rFonts w:ascii="Gill Sans MT" w:eastAsia="Cabin" w:hAnsi="Gill Sans MT" w:cs="Cabin"/>
                <w:sz w:val="20"/>
                <w:szCs w:val="20"/>
              </w:rPr>
            </w:pPr>
          </w:p>
        </w:tc>
        <w:tc>
          <w:tcPr>
            <w:tcW w:w="2694"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Being Responsible, writing our class charter</w:t>
            </w:r>
          </w:p>
          <w:p w:rsidR="005F72DF" w:rsidRPr="00F57CA3" w:rsidRDefault="00435C1E">
            <w:pPr>
              <w:spacing w:after="0" w:line="240" w:lineRule="auto"/>
              <w:rPr>
                <w:rFonts w:ascii="Gill Sans MT" w:eastAsia="Cabin" w:hAnsi="Gill Sans MT" w:cs="Cabin"/>
                <w:sz w:val="20"/>
                <w:szCs w:val="20"/>
              </w:rPr>
            </w:pPr>
            <w:proofErr w:type="spellStart"/>
            <w:r w:rsidRPr="00F57CA3">
              <w:rPr>
                <w:rFonts w:ascii="Gill Sans MT" w:eastAsia="Cabin" w:hAnsi="Gill Sans MT" w:cs="Cabin"/>
                <w:sz w:val="20"/>
                <w:szCs w:val="20"/>
              </w:rPr>
              <w:t>Recognising</w:t>
            </w:r>
            <w:proofErr w:type="spellEnd"/>
            <w:r w:rsidRPr="00F57CA3">
              <w:rPr>
                <w:rFonts w:ascii="Gill Sans MT" w:eastAsia="Cabin" w:hAnsi="Gill Sans MT" w:cs="Cabin"/>
                <w:sz w:val="20"/>
                <w:szCs w:val="20"/>
              </w:rPr>
              <w:t xml:space="preserve"> and Managing feelings </w:t>
            </w:r>
          </w:p>
        </w:tc>
      </w:tr>
      <w:tr w:rsidR="005F72DF">
        <w:tc>
          <w:tcPr>
            <w:tcW w:w="2518" w:type="dxa"/>
          </w:tcPr>
          <w:p w:rsidR="005F72DF" w:rsidRDefault="00435C1E">
            <w:pPr>
              <w:spacing w:after="0" w:line="240" w:lineRule="auto"/>
              <w:rPr>
                <w:rFonts w:ascii="Cabin" w:eastAsia="Cabin" w:hAnsi="Cabin" w:cs="Cabin"/>
                <w:b/>
              </w:rPr>
            </w:pPr>
            <w:r>
              <w:rPr>
                <w:rFonts w:ascii="Cabin" w:eastAsia="Cabin" w:hAnsi="Cabin" w:cs="Cabin"/>
                <w:b/>
              </w:rPr>
              <w:t>Computing</w:t>
            </w:r>
          </w:p>
        </w:tc>
        <w:tc>
          <w:tcPr>
            <w:tcW w:w="2835" w:type="dxa"/>
          </w:tcPr>
          <w:p w:rsidR="005F72DF" w:rsidRDefault="00435C1E">
            <w:pPr>
              <w:spacing w:after="0" w:line="240" w:lineRule="auto"/>
              <w:rPr>
                <w:rFonts w:ascii="Cabin" w:eastAsia="Cabin" w:hAnsi="Cabin" w:cs="Cabin"/>
                <w:b/>
              </w:rPr>
            </w:pPr>
            <w:r>
              <w:rPr>
                <w:rFonts w:ascii="Cabin" w:eastAsia="Cabin" w:hAnsi="Cabin" w:cs="Cabin"/>
                <w:b/>
              </w:rPr>
              <w:t>Geography</w:t>
            </w:r>
          </w:p>
        </w:tc>
        <w:tc>
          <w:tcPr>
            <w:tcW w:w="2693" w:type="dxa"/>
          </w:tcPr>
          <w:p w:rsidR="005F72DF" w:rsidRDefault="00435C1E">
            <w:pPr>
              <w:spacing w:after="0" w:line="240" w:lineRule="auto"/>
              <w:rPr>
                <w:rFonts w:ascii="Cabin" w:eastAsia="Cabin" w:hAnsi="Cabin" w:cs="Cabin"/>
                <w:b/>
              </w:rPr>
            </w:pPr>
            <w:r>
              <w:rPr>
                <w:rFonts w:ascii="Cabin" w:eastAsia="Cabin" w:hAnsi="Cabin" w:cs="Cabin"/>
                <w:b/>
              </w:rPr>
              <w:t>History</w:t>
            </w:r>
          </w:p>
        </w:tc>
        <w:tc>
          <w:tcPr>
            <w:tcW w:w="2694" w:type="dxa"/>
          </w:tcPr>
          <w:p w:rsidR="005F72DF" w:rsidRDefault="00435C1E">
            <w:pPr>
              <w:tabs>
                <w:tab w:val="right" w:pos="2095"/>
              </w:tabs>
              <w:spacing w:after="0" w:line="240" w:lineRule="auto"/>
              <w:rPr>
                <w:rFonts w:ascii="Cabin" w:eastAsia="Cabin" w:hAnsi="Cabin" w:cs="Cabin"/>
                <w:b/>
              </w:rPr>
            </w:pPr>
            <w:r>
              <w:rPr>
                <w:rFonts w:ascii="Cabin" w:eastAsia="Cabin" w:hAnsi="Cabin" w:cs="Cabin"/>
                <w:b/>
              </w:rPr>
              <w:t>PE</w:t>
            </w:r>
            <w:r>
              <w:rPr>
                <w:rFonts w:ascii="Cabin" w:eastAsia="Cabin" w:hAnsi="Cabin" w:cs="Cabin"/>
                <w:b/>
              </w:rPr>
              <w:tab/>
            </w:r>
          </w:p>
        </w:tc>
      </w:tr>
      <w:tr w:rsidR="005F72DF">
        <w:tc>
          <w:tcPr>
            <w:tcW w:w="2518"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Coding – writing instructions for </w:t>
            </w:r>
            <w:proofErr w:type="spellStart"/>
            <w:r w:rsidRPr="00F57CA3">
              <w:rPr>
                <w:rFonts w:ascii="Gill Sans MT" w:eastAsia="Cabin" w:hAnsi="Gill Sans MT" w:cs="Cabin"/>
                <w:sz w:val="20"/>
                <w:szCs w:val="20"/>
              </w:rPr>
              <w:t>BeeBot</w:t>
            </w:r>
            <w:proofErr w:type="spellEnd"/>
            <w:r w:rsidRPr="00F57CA3">
              <w:rPr>
                <w:rFonts w:ascii="Gill Sans MT" w:eastAsia="Cabin" w:hAnsi="Gill Sans MT" w:cs="Cabin"/>
                <w:sz w:val="20"/>
                <w:szCs w:val="20"/>
              </w:rPr>
              <w:t xml:space="preserve"> </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E-safety</w:t>
            </w:r>
          </w:p>
        </w:tc>
        <w:tc>
          <w:tcPr>
            <w:tcW w:w="2835" w:type="dxa"/>
          </w:tcPr>
          <w:p w:rsidR="005F72DF" w:rsidRPr="00F57CA3" w:rsidRDefault="005F72DF">
            <w:pPr>
              <w:spacing w:after="0" w:line="240" w:lineRule="auto"/>
              <w:rPr>
                <w:rFonts w:ascii="Gill Sans MT" w:eastAsia="Cabin" w:hAnsi="Gill Sans MT" w:cs="Cabin"/>
                <w:sz w:val="20"/>
                <w:szCs w:val="20"/>
              </w:rPr>
            </w:pPr>
          </w:p>
        </w:tc>
        <w:tc>
          <w:tcPr>
            <w:tcW w:w="2693"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People in history- rebel stories for girls</w:t>
            </w:r>
          </w:p>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Black History Month</w:t>
            </w:r>
          </w:p>
        </w:tc>
        <w:tc>
          <w:tcPr>
            <w:tcW w:w="2694" w:type="dxa"/>
          </w:tcPr>
          <w:p w:rsidR="005F72DF" w:rsidRPr="00F57CA3" w:rsidRDefault="00435C1E">
            <w:pPr>
              <w:tabs>
                <w:tab w:val="right" w:pos="2095"/>
              </w:tabs>
              <w:spacing w:after="0" w:line="240" w:lineRule="auto"/>
              <w:rPr>
                <w:rFonts w:ascii="Gill Sans MT" w:eastAsia="Cabin" w:hAnsi="Gill Sans MT" w:cs="Cabin"/>
                <w:sz w:val="20"/>
                <w:szCs w:val="20"/>
              </w:rPr>
            </w:pPr>
            <w:r w:rsidRPr="00F57CA3">
              <w:rPr>
                <w:rFonts w:ascii="Gill Sans MT" w:eastAsia="Cabin" w:hAnsi="Gill Sans MT" w:cs="Cabin"/>
                <w:sz w:val="20"/>
                <w:szCs w:val="20"/>
              </w:rPr>
              <w:t>Throwing and Catching</w:t>
            </w:r>
          </w:p>
          <w:p w:rsidR="005F72DF" w:rsidRPr="00F57CA3" w:rsidRDefault="00435C1E">
            <w:pPr>
              <w:tabs>
                <w:tab w:val="right" w:pos="2095"/>
              </w:tabs>
              <w:spacing w:after="0" w:line="240" w:lineRule="auto"/>
              <w:rPr>
                <w:rFonts w:ascii="Gill Sans MT" w:eastAsia="Cabin" w:hAnsi="Gill Sans MT" w:cs="Cabin"/>
                <w:sz w:val="20"/>
                <w:szCs w:val="20"/>
              </w:rPr>
            </w:pPr>
            <w:r w:rsidRPr="00F57CA3">
              <w:rPr>
                <w:rFonts w:ascii="Gill Sans MT" w:eastAsia="Cabin" w:hAnsi="Gill Sans MT" w:cs="Cabin"/>
                <w:sz w:val="20"/>
                <w:szCs w:val="20"/>
              </w:rPr>
              <w:t>Flight (jumping)</w:t>
            </w:r>
          </w:p>
          <w:p w:rsidR="005F72DF" w:rsidRPr="00F57CA3" w:rsidRDefault="005F72DF">
            <w:pPr>
              <w:tabs>
                <w:tab w:val="right" w:pos="2095"/>
              </w:tabs>
              <w:spacing w:after="0" w:line="240" w:lineRule="auto"/>
              <w:rPr>
                <w:rFonts w:ascii="Gill Sans MT" w:eastAsia="Cabin" w:hAnsi="Gill Sans MT" w:cs="Cabin"/>
                <w:sz w:val="20"/>
                <w:szCs w:val="20"/>
              </w:rPr>
            </w:pPr>
          </w:p>
        </w:tc>
      </w:tr>
      <w:tr w:rsidR="005F72DF">
        <w:tc>
          <w:tcPr>
            <w:tcW w:w="2518" w:type="dxa"/>
          </w:tcPr>
          <w:p w:rsidR="005F72DF" w:rsidRDefault="00435C1E">
            <w:pPr>
              <w:spacing w:after="0" w:line="240" w:lineRule="auto"/>
              <w:rPr>
                <w:rFonts w:ascii="Cabin" w:eastAsia="Cabin" w:hAnsi="Cabin" w:cs="Cabin"/>
                <w:b/>
              </w:rPr>
            </w:pPr>
            <w:r>
              <w:rPr>
                <w:rFonts w:ascii="Cabin" w:eastAsia="Cabin" w:hAnsi="Cabin" w:cs="Cabin"/>
                <w:b/>
              </w:rPr>
              <w:t>Spanish</w:t>
            </w:r>
          </w:p>
        </w:tc>
        <w:tc>
          <w:tcPr>
            <w:tcW w:w="2835" w:type="dxa"/>
          </w:tcPr>
          <w:p w:rsidR="005F72DF" w:rsidRDefault="00435C1E">
            <w:pPr>
              <w:spacing w:after="0" w:line="240" w:lineRule="auto"/>
              <w:rPr>
                <w:rFonts w:ascii="Cabin" w:eastAsia="Cabin" w:hAnsi="Cabin" w:cs="Cabin"/>
                <w:b/>
              </w:rPr>
            </w:pPr>
            <w:r>
              <w:rPr>
                <w:rFonts w:ascii="Cabin" w:eastAsia="Cabin" w:hAnsi="Cabin" w:cs="Cabin"/>
                <w:b/>
              </w:rPr>
              <w:t>Music</w:t>
            </w:r>
          </w:p>
        </w:tc>
        <w:tc>
          <w:tcPr>
            <w:tcW w:w="2693" w:type="dxa"/>
          </w:tcPr>
          <w:p w:rsidR="005F72DF" w:rsidRDefault="00F57CA3">
            <w:pPr>
              <w:spacing w:after="0" w:line="240" w:lineRule="auto"/>
              <w:rPr>
                <w:rFonts w:ascii="Cabin" w:eastAsia="Cabin" w:hAnsi="Cabin" w:cs="Cabin"/>
                <w:b/>
              </w:rPr>
            </w:pPr>
            <w:r>
              <w:rPr>
                <w:rFonts w:ascii="Cabin" w:eastAsia="Cabin" w:hAnsi="Cabin" w:cs="Cabin"/>
                <w:b/>
              </w:rPr>
              <w:t>Other Information</w:t>
            </w:r>
          </w:p>
        </w:tc>
        <w:tc>
          <w:tcPr>
            <w:tcW w:w="2694" w:type="dxa"/>
          </w:tcPr>
          <w:p w:rsidR="005F72DF" w:rsidRDefault="00435C1E">
            <w:pPr>
              <w:spacing w:after="0" w:line="240" w:lineRule="auto"/>
              <w:rPr>
                <w:rFonts w:ascii="Cabin" w:eastAsia="Cabin" w:hAnsi="Cabin" w:cs="Cabin"/>
                <w:b/>
              </w:rPr>
            </w:pPr>
            <w:r>
              <w:rPr>
                <w:rFonts w:ascii="Cabin" w:eastAsia="Cabin" w:hAnsi="Cabin" w:cs="Cabin"/>
                <w:b/>
              </w:rPr>
              <w:t>Visits and events</w:t>
            </w:r>
          </w:p>
        </w:tc>
      </w:tr>
      <w:tr w:rsidR="005F72DF">
        <w:tc>
          <w:tcPr>
            <w:tcW w:w="2518" w:type="dxa"/>
          </w:tcPr>
          <w:p w:rsidR="00651820" w:rsidRPr="009E60E1" w:rsidRDefault="00651820" w:rsidP="00651820">
            <w:pPr>
              <w:spacing w:after="0" w:line="240" w:lineRule="auto"/>
              <w:rPr>
                <w:rFonts w:ascii="Gill Sans MT" w:hAnsi="Gill Sans MT"/>
                <w:sz w:val="20"/>
                <w:szCs w:val="20"/>
              </w:rPr>
            </w:pPr>
            <w:r w:rsidRPr="009E60E1">
              <w:rPr>
                <w:rFonts w:ascii="Gill Sans MT" w:hAnsi="Gill Sans MT"/>
                <w:sz w:val="20"/>
                <w:szCs w:val="20"/>
              </w:rPr>
              <w:t>To be able greet someone in Spanish, to have a basic conversation (name, how are you, how old are you) and to sing a greetings song</w:t>
            </w:r>
          </w:p>
          <w:p w:rsidR="00651820" w:rsidRPr="009E60E1" w:rsidRDefault="00651820" w:rsidP="00651820">
            <w:pPr>
              <w:spacing w:after="0" w:line="240" w:lineRule="auto"/>
              <w:rPr>
                <w:rFonts w:ascii="Gill Sans MT" w:hAnsi="Gill Sans MT"/>
                <w:sz w:val="20"/>
                <w:szCs w:val="20"/>
              </w:rPr>
            </w:pPr>
            <w:r w:rsidRPr="009E60E1">
              <w:rPr>
                <w:rFonts w:ascii="Gill Sans MT" w:hAnsi="Gill Sans MT"/>
                <w:sz w:val="20"/>
                <w:szCs w:val="20"/>
              </w:rPr>
              <w:t>To be able to say ´yes and no´´</w:t>
            </w:r>
          </w:p>
          <w:p w:rsidR="00651820" w:rsidRPr="009E60E1" w:rsidRDefault="00651820" w:rsidP="00651820">
            <w:pPr>
              <w:spacing w:after="0" w:line="240" w:lineRule="auto"/>
              <w:rPr>
                <w:rFonts w:ascii="Gill Sans MT" w:hAnsi="Gill Sans MT"/>
                <w:sz w:val="20"/>
                <w:szCs w:val="20"/>
              </w:rPr>
            </w:pPr>
            <w:r w:rsidRPr="009E60E1">
              <w:rPr>
                <w:rFonts w:ascii="Gill Sans MT" w:hAnsi="Gill Sans MT"/>
                <w:sz w:val="20"/>
                <w:szCs w:val="20"/>
              </w:rPr>
              <w:t>To be able to count from 1 to10 and sing a song about numbers</w:t>
            </w:r>
          </w:p>
          <w:p w:rsidR="00651820" w:rsidRPr="009E60E1" w:rsidRDefault="00651820" w:rsidP="00651820">
            <w:pPr>
              <w:spacing w:after="0" w:line="240" w:lineRule="auto"/>
              <w:rPr>
                <w:rFonts w:ascii="Gill Sans MT" w:hAnsi="Gill Sans MT"/>
                <w:sz w:val="20"/>
                <w:szCs w:val="20"/>
              </w:rPr>
            </w:pPr>
            <w:r w:rsidRPr="009E60E1">
              <w:rPr>
                <w:rFonts w:ascii="Gill Sans MT" w:hAnsi="Gill Sans MT"/>
                <w:sz w:val="20"/>
                <w:szCs w:val="20"/>
              </w:rPr>
              <w:t>To be able to say please and thank</w:t>
            </w:r>
            <w:r>
              <w:rPr>
                <w:rFonts w:ascii="Gill Sans MT" w:hAnsi="Gill Sans MT"/>
                <w:sz w:val="20"/>
                <w:szCs w:val="20"/>
              </w:rPr>
              <w:t xml:space="preserve"> </w:t>
            </w:r>
            <w:r w:rsidRPr="009E60E1">
              <w:rPr>
                <w:rFonts w:ascii="Gill Sans MT" w:hAnsi="Gill Sans MT"/>
                <w:sz w:val="20"/>
                <w:szCs w:val="20"/>
              </w:rPr>
              <w:t>you and other general vocabulary</w:t>
            </w:r>
          </w:p>
          <w:p w:rsidR="005F72DF" w:rsidRPr="00F57CA3" w:rsidRDefault="00651820" w:rsidP="00651820">
            <w:pPr>
              <w:spacing w:after="0" w:line="240" w:lineRule="auto"/>
              <w:rPr>
                <w:rFonts w:ascii="Gill Sans MT" w:eastAsia="Cabin" w:hAnsi="Gill Sans MT" w:cs="Cabin"/>
                <w:b/>
                <w:sz w:val="20"/>
                <w:szCs w:val="20"/>
              </w:rPr>
            </w:pPr>
            <w:r w:rsidRPr="009E60E1">
              <w:rPr>
                <w:rFonts w:ascii="Gill Sans MT" w:hAnsi="Gill Sans MT"/>
                <w:sz w:val="20"/>
                <w:szCs w:val="20"/>
              </w:rPr>
              <w:t>To be able to say in Spanish “It´s hot, its cold”</w:t>
            </w:r>
          </w:p>
          <w:p w:rsidR="005F72DF" w:rsidRPr="00F57CA3" w:rsidRDefault="005F72DF">
            <w:pPr>
              <w:spacing w:after="0" w:line="240" w:lineRule="auto"/>
              <w:rPr>
                <w:rFonts w:ascii="Gill Sans MT" w:eastAsia="Cabin" w:hAnsi="Gill Sans MT" w:cs="Cabin"/>
                <w:b/>
                <w:sz w:val="20"/>
                <w:szCs w:val="20"/>
              </w:rPr>
            </w:pPr>
          </w:p>
          <w:p w:rsidR="005F72DF" w:rsidRPr="00F57CA3" w:rsidRDefault="005F72DF">
            <w:pPr>
              <w:spacing w:after="0" w:line="240" w:lineRule="auto"/>
              <w:rPr>
                <w:rFonts w:ascii="Gill Sans MT" w:eastAsia="Cabin" w:hAnsi="Gill Sans MT" w:cs="Cabin"/>
                <w:b/>
                <w:sz w:val="20"/>
                <w:szCs w:val="20"/>
              </w:rPr>
            </w:pPr>
          </w:p>
        </w:tc>
        <w:tc>
          <w:tcPr>
            <w:tcW w:w="2835" w:type="dxa"/>
          </w:tcPr>
          <w:p w:rsidR="00651820" w:rsidRPr="00651820" w:rsidRDefault="00651820" w:rsidP="00651820">
            <w:pPr>
              <w:spacing w:after="0" w:line="240" w:lineRule="auto"/>
              <w:rPr>
                <w:rFonts w:ascii="Gill Sans MT" w:hAnsi="Gill Sans MT"/>
                <w:sz w:val="20"/>
                <w:szCs w:val="20"/>
              </w:rPr>
            </w:pPr>
            <w:r w:rsidRPr="00651820">
              <w:rPr>
                <w:rFonts w:ascii="Gill Sans MT" w:hAnsi="Gill Sans MT"/>
                <w:sz w:val="20"/>
                <w:szCs w:val="20"/>
              </w:rPr>
              <w:t>To understand that music is made up of long and short sounds.</w:t>
            </w:r>
          </w:p>
          <w:p w:rsidR="00651820" w:rsidRPr="00651820" w:rsidRDefault="00651820" w:rsidP="00651820">
            <w:pPr>
              <w:spacing w:after="0" w:line="240" w:lineRule="auto"/>
              <w:rPr>
                <w:rFonts w:ascii="Gill Sans MT" w:hAnsi="Gill Sans MT"/>
                <w:sz w:val="20"/>
                <w:szCs w:val="20"/>
              </w:rPr>
            </w:pPr>
            <w:r w:rsidRPr="00651820">
              <w:rPr>
                <w:rFonts w:ascii="Gill Sans MT" w:hAnsi="Gill Sans MT"/>
                <w:sz w:val="20"/>
                <w:szCs w:val="20"/>
              </w:rPr>
              <w:t>To create sequences of long/short sounds.</w:t>
            </w:r>
          </w:p>
          <w:p w:rsidR="00651820" w:rsidRPr="00651820" w:rsidRDefault="00651820" w:rsidP="00651820">
            <w:pPr>
              <w:spacing w:after="0" w:line="240" w:lineRule="auto"/>
              <w:rPr>
                <w:rFonts w:ascii="Gill Sans MT" w:hAnsi="Gill Sans MT"/>
                <w:sz w:val="20"/>
                <w:szCs w:val="20"/>
              </w:rPr>
            </w:pPr>
            <w:r w:rsidRPr="00651820">
              <w:rPr>
                <w:rFonts w:ascii="Gill Sans MT" w:hAnsi="Gill Sans MT"/>
                <w:sz w:val="20"/>
                <w:szCs w:val="20"/>
              </w:rPr>
              <w:t>To be able to combine long/short sounds within a steady pulse.</w:t>
            </w:r>
          </w:p>
          <w:p w:rsidR="00651820" w:rsidRPr="00651820" w:rsidRDefault="00651820" w:rsidP="00651820">
            <w:pPr>
              <w:spacing w:after="0" w:line="240" w:lineRule="auto"/>
              <w:rPr>
                <w:rFonts w:ascii="Gill Sans MT" w:hAnsi="Gill Sans MT"/>
                <w:sz w:val="20"/>
                <w:szCs w:val="20"/>
              </w:rPr>
            </w:pPr>
            <w:r w:rsidRPr="00651820">
              <w:rPr>
                <w:rFonts w:ascii="Gill Sans MT" w:hAnsi="Gill Sans MT"/>
                <w:sz w:val="20"/>
                <w:szCs w:val="20"/>
              </w:rPr>
              <w:t>To begin to distinguish between rhythm patterns and the musical pulse. To combine rhythm patterns and the pulse.</w:t>
            </w:r>
          </w:p>
          <w:p w:rsidR="005F72DF" w:rsidRPr="00F57CA3" w:rsidRDefault="00651820" w:rsidP="00651820">
            <w:pPr>
              <w:spacing w:after="0" w:line="240" w:lineRule="auto"/>
              <w:rPr>
                <w:rFonts w:ascii="Gill Sans MT" w:eastAsia="Cabin" w:hAnsi="Gill Sans MT" w:cs="Cabin"/>
                <w:sz w:val="20"/>
                <w:szCs w:val="20"/>
              </w:rPr>
            </w:pPr>
            <w:r w:rsidRPr="00651820">
              <w:rPr>
                <w:rFonts w:ascii="Gill Sans MT" w:hAnsi="Gill Sans MT"/>
                <w:sz w:val="20"/>
                <w:szCs w:val="20"/>
              </w:rPr>
              <w:t>To use word phrases to compose rhythm patterns.</w:t>
            </w:r>
          </w:p>
        </w:tc>
        <w:tc>
          <w:tcPr>
            <w:tcW w:w="2693" w:type="dxa"/>
          </w:tcPr>
          <w:p w:rsidR="00F57CA3" w:rsidRPr="00F57CA3" w:rsidRDefault="00F57CA3" w:rsidP="00F57CA3">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Homework will be sent home each Wednesday and needs to be returned each </w:t>
            </w:r>
            <w:r w:rsidRPr="00F57CA3">
              <w:rPr>
                <w:rFonts w:ascii="Gill Sans MT" w:eastAsia="Cabin" w:hAnsi="Gill Sans MT" w:cs="Cabin"/>
                <w:b/>
                <w:sz w:val="20"/>
                <w:szCs w:val="20"/>
              </w:rPr>
              <w:t xml:space="preserve">Monday, </w:t>
            </w:r>
            <w:r w:rsidRPr="00F57CA3">
              <w:rPr>
                <w:rFonts w:ascii="Gill Sans MT" w:eastAsia="Cabin" w:hAnsi="Gill Sans MT" w:cs="Cabin"/>
                <w:sz w:val="20"/>
                <w:szCs w:val="20"/>
              </w:rPr>
              <w:t xml:space="preserve">please. </w:t>
            </w:r>
          </w:p>
          <w:p w:rsidR="00F57CA3" w:rsidRPr="00F57CA3" w:rsidRDefault="00F57CA3" w:rsidP="00F57CA3">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 xml:space="preserve">We will need additional parents helpers on our trips, please support us in this if you are able. We will send more information nearer the time. </w:t>
            </w:r>
          </w:p>
          <w:p w:rsidR="005F72DF" w:rsidRPr="00F57CA3" w:rsidRDefault="005F72DF">
            <w:pPr>
              <w:spacing w:after="0" w:line="240" w:lineRule="auto"/>
              <w:rPr>
                <w:rFonts w:ascii="Gill Sans MT" w:eastAsia="Cabin" w:hAnsi="Gill Sans MT" w:cs="Cabin"/>
                <w:sz w:val="20"/>
                <w:szCs w:val="20"/>
              </w:rPr>
            </w:pPr>
          </w:p>
        </w:tc>
        <w:tc>
          <w:tcPr>
            <w:tcW w:w="2694" w:type="dxa"/>
          </w:tcPr>
          <w:p w:rsidR="005F72DF" w:rsidRPr="00F57CA3" w:rsidRDefault="00435C1E">
            <w:pPr>
              <w:spacing w:after="0" w:line="240" w:lineRule="auto"/>
              <w:rPr>
                <w:rFonts w:ascii="Gill Sans MT" w:eastAsia="Cabin" w:hAnsi="Gill Sans MT" w:cs="Cabin"/>
                <w:sz w:val="20"/>
                <w:szCs w:val="20"/>
              </w:rPr>
            </w:pPr>
            <w:r w:rsidRPr="00F57CA3">
              <w:rPr>
                <w:rFonts w:ascii="Gill Sans MT" w:eastAsia="Cabin" w:hAnsi="Gill Sans MT" w:cs="Cabin"/>
                <w:sz w:val="20"/>
                <w:szCs w:val="20"/>
              </w:rPr>
              <w:t>Visit to Synagogue</w:t>
            </w:r>
          </w:p>
          <w:p w:rsidR="005F72DF" w:rsidRDefault="00435C1E">
            <w:pPr>
              <w:tabs>
                <w:tab w:val="right" w:pos="2095"/>
              </w:tabs>
              <w:spacing w:after="0" w:line="240" w:lineRule="auto"/>
              <w:rPr>
                <w:rFonts w:ascii="Gill Sans MT" w:eastAsia="Cabin" w:hAnsi="Gill Sans MT" w:cs="Cabin"/>
                <w:sz w:val="20"/>
                <w:szCs w:val="20"/>
              </w:rPr>
            </w:pPr>
            <w:r w:rsidRPr="00F57CA3">
              <w:rPr>
                <w:rFonts w:ascii="Gill Sans MT" w:eastAsia="Cabin" w:hAnsi="Gill Sans MT" w:cs="Cabin"/>
                <w:sz w:val="20"/>
                <w:szCs w:val="20"/>
              </w:rPr>
              <w:t>Kew Gardens</w:t>
            </w:r>
          </w:p>
          <w:p w:rsidR="00F57CA3" w:rsidRDefault="00F57CA3">
            <w:pPr>
              <w:tabs>
                <w:tab w:val="right" w:pos="2095"/>
              </w:tabs>
              <w:spacing w:after="0" w:line="240" w:lineRule="auto"/>
              <w:rPr>
                <w:rFonts w:ascii="Gill Sans MT" w:eastAsia="Cabin" w:hAnsi="Gill Sans MT" w:cs="Cabin"/>
                <w:sz w:val="20"/>
                <w:szCs w:val="20"/>
              </w:rPr>
            </w:pPr>
          </w:p>
          <w:p w:rsidR="00F57CA3" w:rsidRDefault="00F57CA3">
            <w:pPr>
              <w:tabs>
                <w:tab w:val="right" w:pos="2095"/>
              </w:tabs>
              <w:spacing w:after="0" w:line="240" w:lineRule="auto"/>
              <w:rPr>
                <w:rFonts w:ascii="Gill Sans MT" w:eastAsia="Cabin" w:hAnsi="Gill Sans MT" w:cs="Cabin"/>
                <w:sz w:val="20"/>
                <w:szCs w:val="20"/>
              </w:rPr>
            </w:pPr>
          </w:p>
          <w:p w:rsidR="00F57CA3" w:rsidRPr="00F57CA3" w:rsidRDefault="00F57CA3" w:rsidP="00F57CA3">
            <w:pPr>
              <w:spacing w:after="0" w:line="240" w:lineRule="auto"/>
              <w:rPr>
                <w:rFonts w:ascii="Gill Sans MT" w:eastAsia="Cabin" w:hAnsi="Gill Sans MT" w:cs="Cabin"/>
                <w:b/>
                <w:sz w:val="20"/>
                <w:szCs w:val="20"/>
              </w:rPr>
            </w:pPr>
            <w:r w:rsidRPr="00F57CA3">
              <w:rPr>
                <w:rFonts w:ascii="Gill Sans MT" w:eastAsia="Cabin" w:hAnsi="Gill Sans MT" w:cs="Cabin"/>
                <w:b/>
                <w:sz w:val="20"/>
                <w:szCs w:val="20"/>
              </w:rPr>
              <w:t>Key Dates:</w:t>
            </w:r>
          </w:p>
          <w:p w:rsidR="00F57CA3" w:rsidRDefault="00F57CA3" w:rsidP="00F57CA3">
            <w:pPr>
              <w:spacing w:after="0" w:line="240" w:lineRule="auto"/>
              <w:rPr>
                <w:rFonts w:ascii="Cabin" w:eastAsia="Cabin" w:hAnsi="Cabin" w:cs="Cabin"/>
              </w:rPr>
            </w:pPr>
            <w:r w:rsidRPr="00F57CA3">
              <w:rPr>
                <w:rFonts w:ascii="Gill Sans MT" w:eastAsia="Cabin" w:hAnsi="Gill Sans MT" w:cs="Cabin"/>
                <w:sz w:val="20"/>
                <w:szCs w:val="20"/>
              </w:rPr>
              <w:t>WB: 1</w:t>
            </w:r>
            <w:r w:rsidRPr="00F57CA3">
              <w:rPr>
                <w:rFonts w:ascii="Gill Sans MT" w:eastAsia="Cabin" w:hAnsi="Gill Sans MT" w:cs="Cabin"/>
                <w:sz w:val="20"/>
                <w:szCs w:val="20"/>
                <w:vertAlign w:val="superscript"/>
              </w:rPr>
              <w:t>st</w:t>
            </w:r>
            <w:r w:rsidRPr="00F57CA3">
              <w:rPr>
                <w:rFonts w:ascii="Gill Sans MT" w:eastAsia="Cabin" w:hAnsi="Gill Sans MT" w:cs="Cabin"/>
                <w:sz w:val="20"/>
                <w:szCs w:val="20"/>
              </w:rPr>
              <w:t xml:space="preserve"> October 2018 – Year Two End of Year Expectations Meeting</w:t>
            </w:r>
            <w:r>
              <w:rPr>
                <w:rFonts w:ascii="Cabin" w:eastAsia="Cabin" w:hAnsi="Cabin" w:cs="Cabin"/>
                <w:sz w:val="20"/>
                <w:szCs w:val="20"/>
              </w:rPr>
              <w:t xml:space="preserve"> </w:t>
            </w:r>
          </w:p>
          <w:p w:rsidR="00F57CA3" w:rsidRPr="00F57CA3" w:rsidRDefault="00F57CA3">
            <w:pPr>
              <w:tabs>
                <w:tab w:val="right" w:pos="2095"/>
              </w:tabs>
              <w:spacing w:after="0" w:line="240" w:lineRule="auto"/>
              <w:rPr>
                <w:rFonts w:ascii="Gill Sans MT" w:eastAsia="Cabin" w:hAnsi="Gill Sans MT" w:cs="Cabin"/>
                <w:b/>
                <w:sz w:val="20"/>
                <w:szCs w:val="20"/>
              </w:rPr>
            </w:pPr>
          </w:p>
        </w:tc>
      </w:tr>
    </w:tbl>
    <w:p w:rsidR="005F72DF" w:rsidRDefault="005F72DF">
      <w:pPr>
        <w:spacing w:after="0" w:line="240" w:lineRule="auto"/>
        <w:rPr>
          <w:rFonts w:ascii="Cabin" w:eastAsia="Cabin" w:hAnsi="Cabin" w:cs="Cabin"/>
        </w:rPr>
      </w:pPr>
    </w:p>
    <w:sectPr w:rsidR="005F72DF">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5C" w:rsidRDefault="00640F5C">
      <w:pPr>
        <w:spacing w:after="0" w:line="240" w:lineRule="auto"/>
      </w:pPr>
      <w:r>
        <w:separator/>
      </w:r>
    </w:p>
  </w:endnote>
  <w:endnote w:type="continuationSeparator" w:id="0">
    <w:p w:rsidR="00640F5C" w:rsidRDefault="0064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5C" w:rsidRDefault="00640F5C">
      <w:pPr>
        <w:spacing w:after="0" w:line="240" w:lineRule="auto"/>
      </w:pPr>
      <w:r>
        <w:separator/>
      </w:r>
    </w:p>
  </w:footnote>
  <w:footnote w:type="continuationSeparator" w:id="0">
    <w:p w:rsidR="00640F5C" w:rsidRDefault="00640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DF" w:rsidRDefault="00435C1E">
    <w:pPr>
      <w:pBdr>
        <w:top w:val="nil"/>
        <w:left w:val="nil"/>
        <w:bottom w:val="nil"/>
        <w:right w:val="nil"/>
        <w:between w:val="nil"/>
      </w:pBdr>
      <w:tabs>
        <w:tab w:val="center" w:pos="4513"/>
        <w:tab w:val="right" w:pos="9026"/>
      </w:tabs>
      <w:spacing w:after="0" w:line="240" w:lineRule="auto"/>
      <w:rPr>
        <w:rFonts w:ascii="Cabin" w:eastAsia="Cabin" w:hAnsi="Cabin" w:cs="Cabin"/>
        <w:b/>
        <w:color w:val="000000"/>
        <w:sz w:val="36"/>
        <w:szCs w:val="36"/>
      </w:rPr>
    </w:pPr>
    <w:r>
      <w:rPr>
        <w:rFonts w:ascii="Cabin" w:eastAsia="Cabin" w:hAnsi="Cabin" w:cs="Cabin"/>
        <w:b/>
        <w:noProof/>
        <w:color w:val="000000"/>
        <w:sz w:val="36"/>
        <w:szCs w:val="36"/>
        <w:lang w:val="en-GB" w:eastAsia="en-GB"/>
      </w:rPr>
      <w:drawing>
        <wp:inline distT="0" distB="0" distL="114300" distR="114300" wp14:anchorId="26213ED4" wp14:editId="64741CFC">
          <wp:extent cx="752475" cy="4667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2475" cy="466725"/>
                  </a:xfrm>
                  <a:prstGeom prst="rect">
                    <a:avLst/>
                  </a:prstGeom>
                  <a:ln/>
                </pic:spPr>
              </pic:pic>
            </a:graphicData>
          </a:graphic>
        </wp:inline>
      </w:drawing>
    </w:r>
    <w:r>
      <w:rPr>
        <w:rFonts w:ascii="Cabin" w:eastAsia="Cabin" w:hAnsi="Cabin" w:cs="Cabin"/>
        <w:b/>
        <w:color w:val="000000"/>
        <w:sz w:val="36"/>
        <w:szCs w:val="36"/>
      </w:rPr>
      <w:t>Year 2   Autumn Term Curriculum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72DF"/>
    <w:rsid w:val="00435C1E"/>
    <w:rsid w:val="0050172E"/>
    <w:rsid w:val="005F72DF"/>
    <w:rsid w:val="00640F5C"/>
    <w:rsid w:val="00651820"/>
    <w:rsid w:val="006A5DBB"/>
    <w:rsid w:val="00DE4832"/>
    <w:rsid w:val="00F5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A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A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Turner</dc:creator>
  <cp:lastModifiedBy>John Maxwell</cp:lastModifiedBy>
  <cp:revision>5</cp:revision>
  <dcterms:created xsi:type="dcterms:W3CDTF">2018-09-11T08:50:00Z</dcterms:created>
  <dcterms:modified xsi:type="dcterms:W3CDTF">2018-09-11T08:53:00Z</dcterms:modified>
</cp:coreProperties>
</file>