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91FBE" w:rsidRPr="00C51691" w:rsidTr="00DB7F9E">
        <w:tc>
          <w:tcPr>
            <w:tcW w:w="9854" w:type="dxa"/>
            <w:shd w:val="clear" w:color="auto" w:fill="C2D69B" w:themeFill="accent3" w:themeFillTint="99"/>
          </w:tcPr>
          <w:p w:rsidR="00491FBE" w:rsidRPr="003615BD" w:rsidRDefault="00491FBE" w:rsidP="00412F37">
            <w:pPr>
              <w:rPr>
                <w:b/>
                <w:sz w:val="28"/>
                <w:szCs w:val="28"/>
              </w:rPr>
            </w:pPr>
            <w:r w:rsidRPr="003615BD">
              <w:rPr>
                <w:b/>
                <w:sz w:val="28"/>
                <w:szCs w:val="28"/>
              </w:rPr>
              <w:t xml:space="preserve">Measuring the impact of the </w:t>
            </w:r>
            <w:r w:rsidR="003615BD">
              <w:rPr>
                <w:b/>
                <w:sz w:val="28"/>
                <w:szCs w:val="28"/>
              </w:rPr>
              <w:t>Sport G</w:t>
            </w:r>
            <w:r w:rsidRPr="003615BD">
              <w:rPr>
                <w:b/>
                <w:sz w:val="28"/>
                <w:szCs w:val="28"/>
              </w:rPr>
              <w:t>rant 201</w:t>
            </w:r>
            <w:r w:rsidR="00412F37">
              <w:rPr>
                <w:b/>
                <w:sz w:val="28"/>
                <w:szCs w:val="28"/>
              </w:rPr>
              <w:t>6</w:t>
            </w:r>
            <w:r w:rsidRPr="003615BD">
              <w:rPr>
                <w:b/>
                <w:sz w:val="28"/>
                <w:szCs w:val="28"/>
              </w:rPr>
              <w:t>/1</w:t>
            </w:r>
            <w:r w:rsidR="00412F37">
              <w:rPr>
                <w:b/>
                <w:sz w:val="28"/>
                <w:szCs w:val="28"/>
              </w:rPr>
              <w:t>7</w:t>
            </w:r>
          </w:p>
        </w:tc>
      </w:tr>
      <w:tr w:rsidR="00491FBE" w:rsidTr="00DB7F9E">
        <w:tc>
          <w:tcPr>
            <w:tcW w:w="9854" w:type="dxa"/>
          </w:tcPr>
          <w:p w:rsidR="00B40C3B" w:rsidRDefault="00B40C3B" w:rsidP="006E1890">
            <w:pPr>
              <w:pStyle w:val="NormalWeb"/>
              <w:shd w:val="clear" w:color="auto" w:fill="FFFFFF" w:themeFill="background1"/>
              <w:spacing w:before="0" w:beforeAutospacing="0" w:after="0" w:afterAutospacing="0"/>
              <w:textAlignment w:val="baseline"/>
              <w:rPr>
                <w:rStyle w:val="Strong"/>
                <w:rFonts w:ascii="Gill Sans MT" w:hAnsi="Gill Sans MT" w:cs="Helvetica"/>
                <w:color w:val="404040"/>
                <w:bdr w:val="none" w:sz="0" w:space="0" w:color="auto" w:frame="1"/>
              </w:rPr>
            </w:pPr>
          </w:p>
          <w:p w:rsidR="006E1890" w:rsidRDefault="006E1890" w:rsidP="006E1890">
            <w:pPr>
              <w:pStyle w:val="NormalWeb"/>
              <w:shd w:val="clear" w:color="auto" w:fill="FFFFFF" w:themeFill="background1"/>
              <w:spacing w:before="0" w:beforeAutospacing="0" w:after="0" w:afterAutospacing="0"/>
              <w:textAlignment w:val="baseline"/>
              <w:rPr>
                <w:rStyle w:val="Strong"/>
                <w:rFonts w:ascii="Gill Sans MT" w:hAnsi="Gill Sans MT" w:cs="Helvetica"/>
                <w:color w:val="404040"/>
                <w:bdr w:val="none" w:sz="0" w:space="0" w:color="auto" w:frame="1"/>
              </w:rPr>
            </w:pPr>
            <w:r w:rsidRPr="00DA135C">
              <w:rPr>
                <w:rStyle w:val="Strong"/>
                <w:rFonts w:ascii="Gill Sans MT" w:hAnsi="Gill Sans MT" w:cs="Helvetica"/>
                <w:color w:val="404040"/>
                <w:bdr w:val="none" w:sz="0" w:space="0" w:color="auto" w:frame="1"/>
              </w:rPr>
              <w:t>PE and school</w:t>
            </w:r>
            <w:r>
              <w:rPr>
                <w:rStyle w:val="Strong"/>
                <w:rFonts w:ascii="Gill Sans MT" w:hAnsi="Gill Sans MT" w:cs="Helvetica"/>
                <w:color w:val="404040"/>
                <w:bdr w:val="none" w:sz="0" w:space="0" w:color="auto" w:frame="1"/>
              </w:rPr>
              <w:t xml:space="preserve"> sport play an important part in</w:t>
            </w:r>
            <w:r w:rsidRPr="00DA135C">
              <w:rPr>
                <w:rStyle w:val="Strong"/>
                <w:rFonts w:ascii="Gill Sans MT" w:hAnsi="Gill Sans MT" w:cs="Helvetica"/>
                <w:color w:val="404040"/>
                <w:bdr w:val="none" w:sz="0" w:space="0" w:color="auto" w:frame="1"/>
              </w:rPr>
              <w:t xml:space="preserve"> the life of Holly Park. We believe that PE plays an important part in the holistic development of our children and through this they learn more about values such as respect, co-operation, team spirit, friendship, courage, determination etc</w:t>
            </w:r>
          </w:p>
          <w:p w:rsidR="006E1890" w:rsidRDefault="006E1890" w:rsidP="006E1890">
            <w:pPr>
              <w:pStyle w:val="NormalWeb"/>
              <w:shd w:val="clear" w:color="auto" w:fill="FFFFFF" w:themeFill="background1"/>
              <w:spacing w:before="0" w:beforeAutospacing="0" w:after="0" w:afterAutospacing="0"/>
              <w:textAlignment w:val="baseline"/>
              <w:rPr>
                <w:rStyle w:val="Strong"/>
                <w:rFonts w:ascii="Gill Sans MT" w:hAnsi="Gill Sans MT" w:cs="Helvetica"/>
                <w:color w:val="404040"/>
                <w:bdr w:val="none" w:sz="0" w:space="0" w:color="auto" w:frame="1"/>
              </w:rPr>
            </w:pPr>
          </w:p>
          <w:p w:rsidR="00D34AD1" w:rsidRPr="002F0E76" w:rsidRDefault="00D34AD1" w:rsidP="006E1890">
            <w:pPr>
              <w:rPr>
                <w:b/>
                <w:szCs w:val="24"/>
                <w:u w:val="single"/>
              </w:rPr>
            </w:pPr>
            <w:r w:rsidRPr="002F0E76">
              <w:rPr>
                <w:b/>
                <w:szCs w:val="24"/>
                <w:u w:val="single"/>
              </w:rPr>
              <w:t>Non – Stop Act</w:t>
            </w:r>
            <w:r w:rsidR="002F0E76">
              <w:rPr>
                <w:b/>
                <w:szCs w:val="24"/>
                <w:u w:val="single"/>
              </w:rPr>
              <w:t>ion Sport Coached Sessions</w:t>
            </w:r>
          </w:p>
          <w:p w:rsidR="00A53BA7" w:rsidRPr="00D34AD1" w:rsidRDefault="00A53BA7" w:rsidP="00A53BA7">
            <w:pPr>
              <w:jc w:val="center"/>
              <w:rPr>
                <w:b/>
                <w:szCs w:val="24"/>
              </w:rPr>
            </w:pPr>
            <w:r w:rsidRPr="00A53BA7">
              <w:rPr>
                <w:b/>
                <w:noProof/>
                <w:szCs w:val="24"/>
                <w:lang w:eastAsia="en-GB"/>
              </w:rPr>
              <w:drawing>
                <wp:inline distT="0" distB="0" distL="0" distR="0">
                  <wp:extent cx="1085850" cy="634937"/>
                  <wp:effectExtent l="19050" t="0" r="0" b="0"/>
                  <wp:docPr id="9" name="irc_mi" descr="Image result for non stop ac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n stop action logo">
                            <a:hlinkClick r:id="rId6"/>
                          </pic:cNvPr>
                          <pic:cNvPicPr>
                            <a:picLocks noChangeAspect="1" noChangeArrowheads="1"/>
                          </pic:cNvPicPr>
                        </pic:nvPicPr>
                        <pic:blipFill>
                          <a:blip r:embed="rId7" cstate="print"/>
                          <a:srcRect/>
                          <a:stretch>
                            <a:fillRect/>
                          </a:stretch>
                        </pic:blipFill>
                        <pic:spPr bwMode="auto">
                          <a:xfrm>
                            <a:off x="0" y="0"/>
                            <a:ext cx="1087736" cy="636040"/>
                          </a:xfrm>
                          <a:prstGeom prst="rect">
                            <a:avLst/>
                          </a:prstGeom>
                          <a:noFill/>
                          <a:ln w="9525">
                            <a:noFill/>
                            <a:miter lim="800000"/>
                            <a:headEnd/>
                            <a:tailEnd/>
                          </a:ln>
                        </pic:spPr>
                      </pic:pic>
                    </a:graphicData>
                  </a:graphic>
                </wp:inline>
              </w:drawing>
            </w:r>
          </w:p>
          <w:p w:rsidR="006E1890" w:rsidRPr="006E1890" w:rsidRDefault="006E1890" w:rsidP="006E1890">
            <w:pPr>
              <w:rPr>
                <w:szCs w:val="24"/>
              </w:rPr>
            </w:pPr>
            <w:r w:rsidRPr="006E1890">
              <w:rPr>
                <w:szCs w:val="24"/>
              </w:rPr>
              <w:t xml:space="preserve">Most of our PE and Sport Premium Funding </w:t>
            </w:r>
            <w:proofErr w:type="gramStart"/>
            <w:r w:rsidRPr="006E1890">
              <w:rPr>
                <w:szCs w:val="24"/>
              </w:rPr>
              <w:t>is</w:t>
            </w:r>
            <w:proofErr w:type="gramEnd"/>
            <w:r w:rsidRPr="006E1890">
              <w:rPr>
                <w:szCs w:val="24"/>
              </w:rPr>
              <w:t xml:space="preserve"> used for ‘Non Stop Action’ Coached PE lessons across the school and to participate in borough wider competitions.</w:t>
            </w:r>
          </w:p>
          <w:p w:rsidR="006E1890" w:rsidRPr="006E1890" w:rsidRDefault="006E1890" w:rsidP="006E1890">
            <w:pPr>
              <w:rPr>
                <w:szCs w:val="24"/>
              </w:rPr>
            </w:pPr>
            <w:r w:rsidRPr="006E1890">
              <w:rPr>
                <w:szCs w:val="24"/>
              </w:rPr>
              <w:t>In the last academic year 420 children benefit from specialist PE coaching at Holly Park.</w:t>
            </w:r>
          </w:p>
          <w:p w:rsidR="006E1890" w:rsidRDefault="006E1890" w:rsidP="006E1890">
            <w:pPr>
              <w:rPr>
                <w:szCs w:val="24"/>
              </w:rPr>
            </w:pPr>
            <w:r w:rsidRPr="006E1890">
              <w:rPr>
                <w:szCs w:val="24"/>
              </w:rPr>
              <w:t xml:space="preserve">Across the year we have had Non-stop Action coaches in to teach </w:t>
            </w:r>
            <w:r w:rsidR="00412F37" w:rsidRPr="006E1890">
              <w:rPr>
                <w:szCs w:val="24"/>
              </w:rPr>
              <w:t>a variety</w:t>
            </w:r>
            <w:r w:rsidRPr="006E1890">
              <w:rPr>
                <w:szCs w:val="24"/>
              </w:rPr>
              <w:t xml:space="preserve"> of Outdoor sport. The standard of coaching was outstanding and teachers were involved in the lessons – teaching parts of the lessons and having access to the planning. </w:t>
            </w:r>
            <w:r w:rsidRPr="006E1890">
              <w:rPr>
                <w:b/>
                <w:sz w:val="28"/>
                <w:szCs w:val="28"/>
              </w:rPr>
              <w:t>IMPACT</w:t>
            </w:r>
            <w:r w:rsidRPr="006E1890">
              <w:rPr>
                <w:b/>
                <w:szCs w:val="24"/>
              </w:rPr>
              <w:t xml:space="preserve"> -</w:t>
            </w:r>
            <w:r w:rsidRPr="006E1890">
              <w:rPr>
                <w:szCs w:val="24"/>
              </w:rPr>
              <w:t>This has increased both teacher subject knowledge and pupil skill levels</w:t>
            </w:r>
            <w:r w:rsidR="002F0E76">
              <w:rPr>
                <w:szCs w:val="24"/>
              </w:rPr>
              <w:t xml:space="preserve"> (see evaluations and data below)</w:t>
            </w:r>
            <w:r w:rsidRPr="006E1890">
              <w:rPr>
                <w:szCs w:val="24"/>
              </w:rPr>
              <w:t>.</w:t>
            </w:r>
          </w:p>
          <w:p w:rsidR="006742C1" w:rsidRPr="00F971F0" w:rsidRDefault="006742C1" w:rsidP="006E1890">
            <w:pPr>
              <w:rPr>
                <w:sz w:val="8"/>
                <w:szCs w:val="8"/>
              </w:rPr>
            </w:pPr>
          </w:p>
          <w:p w:rsidR="006742C1" w:rsidRDefault="006742C1" w:rsidP="006742C1">
            <w:r>
              <w:t>In the last academic year</w:t>
            </w:r>
            <w:r w:rsidRPr="002B5E93">
              <w:t xml:space="preserve"> </w:t>
            </w:r>
            <w:r>
              <w:t xml:space="preserve">420 </w:t>
            </w:r>
            <w:r w:rsidRPr="002B5E93">
              <w:t xml:space="preserve">children benefit from specialist PE coaching at </w:t>
            </w:r>
            <w:r>
              <w:t>Holly Park</w:t>
            </w:r>
            <w:r w:rsidRPr="002B5E93">
              <w:t>.</w:t>
            </w:r>
          </w:p>
          <w:p w:rsidR="006E1890" w:rsidRPr="00D34AD1" w:rsidRDefault="006E1890" w:rsidP="006E1890">
            <w:pPr>
              <w:pStyle w:val="NormalWeb"/>
              <w:shd w:val="clear" w:color="auto" w:fill="FFFFFF" w:themeFill="background1"/>
              <w:spacing w:before="0" w:beforeAutospacing="0" w:after="0" w:afterAutospacing="0"/>
              <w:textAlignment w:val="baseline"/>
              <w:rPr>
                <w:rFonts w:ascii="Gill Sans MT" w:hAnsi="Gill Sans MT" w:cs="Helvetica"/>
              </w:rPr>
            </w:pPr>
            <w:r w:rsidRPr="00D34AD1">
              <w:rPr>
                <w:rStyle w:val="Strong"/>
                <w:rFonts w:ascii="Gill Sans MT" w:hAnsi="Gill Sans MT" w:cs="Helvetica"/>
                <w:u w:val="single"/>
                <w:bdr w:val="none" w:sz="0" w:space="0" w:color="auto" w:frame="1"/>
              </w:rPr>
              <w:t>Pupil evaluations of the coached P.E sessions:</w:t>
            </w:r>
          </w:p>
          <w:p w:rsidR="006E1890" w:rsidRPr="00D34AD1" w:rsidRDefault="00F971F0" w:rsidP="006E1890">
            <w:pPr>
              <w:pStyle w:val="NormalWeb"/>
              <w:shd w:val="clear" w:color="auto" w:fill="FFFFFF" w:themeFill="background1"/>
              <w:spacing w:before="0" w:beforeAutospacing="0" w:after="0" w:afterAutospacing="0"/>
              <w:textAlignment w:val="baseline"/>
              <w:rPr>
                <w:rFonts w:ascii="Gill Sans MT" w:hAnsi="Gill Sans MT" w:cs="Helvetica"/>
                <w:sz w:val="20"/>
                <w:szCs w:val="20"/>
              </w:rPr>
            </w:pPr>
            <w:r w:rsidRPr="00F971F0">
              <w:rPr>
                <w:rFonts w:ascii="Gill Sans MT" w:hAnsi="Gill Sans MT" w:cs="Helvetica"/>
                <w:bdr w:val="none" w:sz="0" w:space="0" w:color="auto" w:frame="1"/>
              </w:rPr>
              <w:t>Pupil feedback on the coached PE lessons is that</w:t>
            </w:r>
            <w:r>
              <w:rPr>
                <w:rFonts w:ascii="Gill Sans MT" w:hAnsi="Gill Sans MT" w:cs="Helvetica"/>
                <w:bdr w:val="none" w:sz="0" w:space="0" w:color="auto" w:frame="1"/>
              </w:rPr>
              <w:t xml:space="preserve"> the lessons are better because the coaches have had good PE training. They have good ideas and they love the sport that they are teaching. Children commented that the coaches give supportive comments and help children to progress. They enjoy the secret student. The children feel that they learn a lot from the coaches. They feel that they learn specific skills </w:t>
            </w:r>
            <w:proofErr w:type="spellStart"/>
            <w:r>
              <w:rPr>
                <w:rFonts w:ascii="Gill Sans MT" w:hAnsi="Gill Sans MT" w:cs="Helvetica"/>
                <w:bdr w:val="none" w:sz="0" w:space="0" w:color="auto" w:frame="1"/>
              </w:rPr>
              <w:t>e.g</w:t>
            </w:r>
            <w:proofErr w:type="spellEnd"/>
            <w:r>
              <w:rPr>
                <w:rFonts w:ascii="Gill Sans MT" w:hAnsi="Gill Sans MT" w:cs="Helvetica"/>
                <w:bdr w:val="none" w:sz="0" w:space="0" w:color="auto" w:frame="1"/>
              </w:rPr>
              <w:t xml:space="preserve"> how to hold a rugby ball correctly. The coaches have good tips and advice and ideas for how children can improve. The children felt that the sports coaches raised the level</w:t>
            </w:r>
            <w:r w:rsidR="00624A91">
              <w:rPr>
                <w:rFonts w:ascii="Gill Sans MT" w:hAnsi="Gill Sans MT" w:cs="Helvetica"/>
                <w:bdr w:val="none" w:sz="0" w:space="0" w:color="auto" w:frame="1"/>
              </w:rPr>
              <w:t xml:space="preserve"> </w:t>
            </w:r>
            <w:r>
              <w:rPr>
                <w:rFonts w:ascii="Gill Sans MT" w:hAnsi="Gill Sans MT" w:cs="Helvetica"/>
                <w:bdr w:val="none" w:sz="0" w:space="0" w:color="auto" w:frame="1"/>
              </w:rPr>
              <w:t xml:space="preserve">of learning, extend learning to a higher level and set the bar high. The children felt the coaches built </w:t>
            </w:r>
            <w:r w:rsidR="00624A91">
              <w:rPr>
                <w:rFonts w:ascii="Gill Sans MT" w:hAnsi="Gill Sans MT" w:cs="Helvetica"/>
                <w:bdr w:val="none" w:sz="0" w:space="0" w:color="auto" w:frame="1"/>
              </w:rPr>
              <w:t>self-confidence</w:t>
            </w:r>
            <w:r>
              <w:rPr>
                <w:rFonts w:ascii="Gill Sans MT" w:hAnsi="Gill Sans MT" w:cs="Helvetica"/>
                <w:bdr w:val="none" w:sz="0" w:space="0" w:color="auto" w:frame="1"/>
              </w:rPr>
              <w:t xml:space="preserve">.  The children commented that they liked the coach and the teacher working together as </w:t>
            </w:r>
            <w:r w:rsidR="00624A91">
              <w:rPr>
                <w:rFonts w:ascii="Gill Sans MT" w:hAnsi="Gill Sans MT" w:cs="Helvetica"/>
                <w:bdr w:val="none" w:sz="0" w:space="0" w:color="auto" w:frame="1"/>
              </w:rPr>
              <w:t>they</w:t>
            </w:r>
            <w:bookmarkStart w:id="0" w:name="_GoBack"/>
            <w:bookmarkEnd w:id="0"/>
            <w:r>
              <w:rPr>
                <w:rFonts w:ascii="Gill Sans MT" w:hAnsi="Gill Sans MT" w:cs="Helvetica"/>
                <w:bdr w:val="none" w:sz="0" w:space="0" w:color="auto" w:frame="1"/>
              </w:rPr>
              <w:t xml:space="preserve"> get good skills and advice from the coach but they felt they knew their teacher better.</w:t>
            </w:r>
            <w:r w:rsidR="006E1890" w:rsidRPr="00D34AD1">
              <w:rPr>
                <w:rFonts w:ascii="Gill Sans MT" w:hAnsi="Gill Sans MT" w:cs="Helvetica"/>
                <w:sz w:val="28"/>
                <w:szCs w:val="28"/>
                <w:bdr w:val="none" w:sz="0" w:space="0" w:color="auto" w:frame="1"/>
              </w:rPr>
              <w:t> </w:t>
            </w:r>
          </w:p>
          <w:p w:rsidR="006E1890" w:rsidRPr="00D34AD1" w:rsidRDefault="006E1890" w:rsidP="006E1890">
            <w:pPr>
              <w:pStyle w:val="NormalWeb"/>
              <w:shd w:val="clear" w:color="auto" w:fill="FFFFFF" w:themeFill="background1"/>
              <w:spacing w:before="0" w:beforeAutospacing="0" w:after="0" w:afterAutospacing="0"/>
              <w:textAlignment w:val="baseline"/>
              <w:rPr>
                <w:rFonts w:ascii="Gill Sans MT" w:hAnsi="Gill Sans MT" w:cs="Helvetica"/>
              </w:rPr>
            </w:pPr>
            <w:r w:rsidRPr="00D34AD1">
              <w:rPr>
                <w:rStyle w:val="Strong"/>
                <w:rFonts w:ascii="Gill Sans MT" w:hAnsi="Gill Sans MT" w:cs="Helvetica"/>
                <w:u w:val="single"/>
                <w:bdr w:val="none" w:sz="0" w:space="0" w:color="auto" w:frame="1"/>
              </w:rPr>
              <w:t>Staff evaluations:</w:t>
            </w:r>
          </w:p>
          <w:p w:rsidR="00871E9B" w:rsidRDefault="006E1890" w:rsidP="00871E9B">
            <w:pPr>
              <w:rPr>
                <w:rFonts w:cs="Helvetica"/>
                <w:bdr w:val="none" w:sz="0" w:space="0" w:color="auto" w:frame="1"/>
              </w:rPr>
            </w:pPr>
            <w:r w:rsidRPr="00D34AD1">
              <w:rPr>
                <w:rFonts w:cs="Helvetica"/>
                <w:bdr w:val="none" w:sz="0" w:space="0" w:color="auto" w:frame="1"/>
              </w:rPr>
              <w:t xml:space="preserve">The </w:t>
            </w:r>
            <w:proofErr w:type="gramStart"/>
            <w:r w:rsidRPr="00D34AD1">
              <w:rPr>
                <w:rFonts w:cs="Helvetica"/>
                <w:bdr w:val="none" w:sz="0" w:space="0" w:color="auto" w:frame="1"/>
              </w:rPr>
              <w:t>staff have</w:t>
            </w:r>
            <w:proofErr w:type="gramEnd"/>
            <w:r w:rsidRPr="00D34AD1">
              <w:rPr>
                <w:rFonts w:cs="Helvetica"/>
                <w:bdr w:val="none" w:sz="0" w:space="0" w:color="auto" w:frame="1"/>
              </w:rPr>
              <w:t xml:space="preserve"> commented on their increased subject knowledge in the range of activities to cover the National Curriculum PE </w:t>
            </w:r>
            <w:proofErr w:type="spellStart"/>
            <w:r w:rsidRPr="00D34AD1">
              <w:rPr>
                <w:rFonts w:cs="Helvetica"/>
                <w:bdr w:val="none" w:sz="0" w:space="0" w:color="auto" w:frame="1"/>
              </w:rPr>
              <w:t>programmes</w:t>
            </w:r>
            <w:proofErr w:type="spellEnd"/>
            <w:r w:rsidRPr="00D34AD1">
              <w:rPr>
                <w:rFonts w:cs="Helvetica"/>
                <w:bdr w:val="none" w:sz="0" w:space="0" w:color="auto" w:frame="1"/>
              </w:rPr>
              <w:t xml:space="preserve"> of study. By having the opportunity to take part in the 'coach led' session, teachers have felt that they have developed themselves professionally which has enabled the children to </w:t>
            </w:r>
            <w:proofErr w:type="spellStart"/>
            <w:r w:rsidRPr="00D34AD1">
              <w:rPr>
                <w:rFonts w:cs="Helvetica"/>
                <w:bdr w:val="none" w:sz="0" w:space="0" w:color="auto" w:frame="1"/>
              </w:rPr>
              <w:t>maximise</w:t>
            </w:r>
            <w:proofErr w:type="spellEnd"/>
            <w:r w:rsidRPr="00D34AD1">
              <w:rPr>
                <w:rFonts w:cs="Helvetica"/>
                <w:bdr w:val="none" w:sz="0" w:space="0" w:color="auto" w:frame="1"/>
              </w:rPr>
              <w:t xml:space="preserve"> their learning in PE. </w:t>
            </w:r>
          </w:p>
          <w:p w:rsidR="00A53BA7" w:rsidRDefault="00A53BA7" w:rsidP="00871E9B">
            <w:pPr>
              <w:rPr>
                <w:rFonts w:cs="Helvetica"/>
                <w:bdr w:val="none" w:sz="0" w:space="0" w:color="auto" w:frame="1"/>
              </w:rPr>
            </w:pPr>
          </w:p>
          <w:p w:rsidR="00871E9B" w:rsidRDefault="00871E9B" w:rsidP="00871E9B">
            <w:pPr>
              <w:pStyle w:val="NormalWeb"/>
              <w:shd w:val="clear" w:color="auto" w:fill="FFFFFF" w:themeFill="background1"/>
              <w:spacing w:before="0" w:beforeAutospacing="0" w:after="0" w:afterAutospacing="0"/>
              <w:textAlignment w:val="baseline"/>
              <w:rPr>
                <w:rFonts w:ascii="Gill Sans MT" w:hAnsi="Gill Sans MT" w:cs="Helvetica"/>
                <w:b/>
                <w:u w:val="single"/>
                <w:bdr w:val="none" w:sz="0" w:space="0" w:color="auto" w:frame="1"/>
              </w:rPr>
            </w:pPr>
            <w:r w:rsidRPr="00281C20">
              <w:rPr>
                <w:rFonts w:ascii="Gill Sans MT" w:hAnsi="Gill Sans MT" w:cs="Helvetica"/>
                <w:b/>
                <w:u w:val="single"/>
                <w:bdr w:val="none" w:sz="0" w:space="0" w:color="auto" w:frame="1"/>
              </w:rPr>
              <w:t>Impact of coached sessions on Pedagogical Needs</w:t>
            </w:r>
            <w:r>
              <w:rPr>
                <w:rFonts w:ascii="Gill Sans MT" w:hAnsi="Gill Sans MT" w:cs="Helvetica"/>
                <w:b/>
                <w:u w:val="single"/>
                <w:bdr w:val="none" w:sz="0" w:space="0" w:color="auto" w:frame="1"/>
              </w:rPr>
              <w:t>:</w:t>
            </w:r>
          </w:p>
          <w:p w:rsidR="00FA4F78" w:rsidRPr="00FA4F78" w:rsidRDefault="00FA4F78" w:rsidP="00FA4F78">
            <w:pPr>
              <w:rPr>
                <w:b/>
                <w:u w:val="single"/>
              </w:rPr>
            </w:pPr>
            <w:r w:rsidRPr="00FA4F78">
              <w:rPr>
                <w:b/>
                <w:u w:val="single"/>
              </w:rPr>
              <w:t xml:space="preserve">Year 1-Throwing and catching </w:t>
            </w:r>
          </w:p>
          <w:p w:rsidR="00FA4F78" w:rsidRDefault="00FA4F78" w:rsidP="00FA4F78">
            <w:r w:rsidRPr="009B5CBB">
              <w:t>From the findings it is clear that the teachers</w:t>
            </w:r>
            <w:r>
              <w:t>’</w:t>
            </w:r>
            <w:r w:rsidRPr="009B5CBB">
              <w:t xml:space="preserve"> confidence to create and demonstrate throwing and catching games for their year group has improve</w:t>
            </w:r>
            <w:r>
              <w:t xml:space="preserve">d. The teacher initially put their confidence to demonstrate games as 3/10 this then developed to 8/10 by the end of the half term. </w:t>
            </w:r>
          </w:p>
          <w:p w:rsidR="00FA4F78" w:rsidRPr="009B5CBB" w:rsidRDefault="00FA4F78" w:rsidP="00FA4F78"/>
          <w:p w:rsidR="00FA4F78" w:rsidRDefault="00FA4F78" w:rsidP="00FA4F78">
            <w:pPr>
              <w:rPr>
                <w:rFonts w:cs="Calibri"/>
                <w:b/>
                <w:i/>
                <w:sz w:val="20"/>
                <w:szCs w:val="20"/>
              </w:rPr>
            </w:pPr>
            <w:r w:rsidRPr="007B542E">
              <w:rPr>
                <w:rFonts w:cs="Calibri"/>
                <w:b/>
                <w:i/>
                <w:sz w:val="20"/>
                <w:szCs w:val="20"/>
              </w:rPr>
              <w:t>Graph showing average score of teachers across a range of pedagogical parameters before and after the CPD i</w:t>
            </w:r>
            <w:r>
              <w:rPr>
                <w:rFonts w:cs="Calibri"/>
                <w:b/>
                <w:i/>
                <w:sz w:val="20"/>
                <w:szCs w:val="20"/>
              </w:rPr>
              <w:t>ntervention with Non Stop Action</w:t>
            </w:r>
          </w:p>
          <w:p w:rsidR="00FA4F78" w:rsidRPr="007B542E" w:rsidRDefault="00FA4F78" w:rsidP="00FA4F78">
            <w:pPr>
              <w:rPr>
                <w:rFonts w:cs="Calibri"/>
                <w:b/>
                <w:i/>
                <w:sz w:val="20"/>
                <w:szCs w:val="20"/>
              </w:rPr>
            </w:pPr>
          </w:p>
          <w:p w:rsidR="00FA4F78" w:rsidRPr="001D6323" w:rsidRDefault="00FA4F78" w:rsidP="00FA4F78">
            <w:pPr>
              <w:jc w:val="both"/>
            </w:pPr>
            <w:r>
              <w:rPr>
                <w:noProof/>
                <w:lang w:eastAsia="en-GB"/>
              </w:rPr>
              <w:lastRenderedPageBreak/>
              <w:drawing>
                <wp:inline distT="0" distB="0" distL="0" distR="0">
                  <wp:extent cx="3962400" cy="2247900"/>
                  <wp:effectExtent l="0" t="0" r="25400" b="1270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4F78" w:rsidRDefault="00FA4F78" w:rsidP="00FA4F78">
            <w:pPr>
              <w:rPr>
                <w:u w:val="single"/>
              </w:rPr>
            </w:pPr>
          </w:p>
          <w:p w:rsidR="00FA4F78" w:rsidRPr="00FA4F78" w:rsidRDefault="00FA4F78" w:rsidP="00FA4F78">
            <w:pPr>
              <w:rPr>
                <w:b/>
                <w:u w:val="single"/>
              </w:rPr>
            </w:pPr>
            <w:r w:rsidRPr="00FA4F78">
              <w:rPr>
                <w:b/>
                <w:u w:val="single"/>
              </w:rPr>
              <w:t>Year 2- Developing dribbling, kicking and hitting</w:t>
            </w:r>
          </w:p>
          <w:p w:rsidR="00FA4F78" w:rsidRDefault="00FA4F78" w:rsidP="00FA4F78">
            <w:r>
              <w:t>The biggest improvement</w:t>
            </w:r>
            <w:r w:rsidRPr="009B5CBB">
              <w:t xml:space="preserve"> for this teacher was their confidence to</w:t>
            </w:r>
            <w:r>
              <w:t xml:space="preserve"> lead a lesson based on how to k</w:t>
            </w:r>
            <w:r w:rsidRPr="009B5CBB">
              <w:t>ick a ball with two different types of techniques.  The post questionnaire also shows that the teacher has improved across all aspects of this unit.</w:t>
            </w:r>
          </w:p>
          <w:p w:rsidR="00FA4F78" w:rsidRDefault="00FA4F78" w:rsidP="00FA4F78"/>
          <w:p w:rsidR="00FA4F78" w:rsidRDefault="00FA4F78" w:rsidP="00FA4F78">
            <w:pPr>
              <w:rPr>
                <w:rFonts w:cs="Calibri"/>
                <w:b/>
                <w:i/>
                <w:sz w:val="20"/>
                <w:szCs w:val="20"/>
              </w:rPr>
            </w:pPr>
            <w:r w:rsidRPr="007B542E">
              <w:rPr>
                <w:rFonts w:cs="Calibri"/>
                <w:b/>
                <w:i/>
                <w:sz w:val="20"/>
                <w:szCs w:val="20"/>
              </w:rPr>
              <w:t>Graph showing average score of teachers across a range of pedagogical parameters before and after the CPD i</w:t>
            </w:r>
            <w:r>
              <w:rPr>
                <w:rFonts w:cs="Calibri"/>
                <w:b/>
                <w:i/>
                <w:sz w:val="20"/>
                <w:szCs w:val="20"/>
              </w:rPr>
              <w:t>ntervention with Non Stop Action</w:t>
            </w:r>
          </w:p>
          <w:p w:rsidR="00FA4F78" w:rsidRDefault="00FA4F78" w:rsidP="00FA4F78">
            <w:pPr>
              <w:rPr>
                <w:rFonts w:cs="Calibri"/>
                <w:b/>
                <w:i/>
                <w:sz w:val="20"/>
                <w:szCs w:val="20"/>
              </w:rPr>
            </w:pPr>
          </w:p>
          <w:p w:rsidR="00FA4F78" w:rsidRPr="001D6323" w:rsidRDefault="00FA4F78" w:rsidP="00FA4F78">
            <w:pPr>
              <w:rPr>
                <w:rFonts w:cs="Calibri"/>
                <w:b/>
                <w:i/>
                <w:sz w:val="20"/>
                <w:szCs w:val="20"/>
              </w:rPr>
            </w:pPr>
            <w:r w:rsidRPr="009B5CBB">
              <w:rPr>
                <w:noProof/>
                <w:lang w:eastAsia="en-GB"/>
              </w:rPr>
              <w:drawing>
                <wp:inline distT="0" distB="0" distL="0" distR="0">
                  <wp:extent cx="3975100" cy="2374900"/>
                  <wp:effectExtent l="0" t="0" r="12700" b="1270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4F78" w:rsidRPr="009B5CBB" w:rsidRDefault="00FA4F78" w:rsidP="00FA4F78"/>
          <w:p w:rsidR="00FA4F78" w:rsidRDefault="00FA4F78" w:rsidP="00871E9B">
            <w:pPr>
              <w:rPr>
                <w:rFonts w:cs="Helvetica"/>
                <w:b/>
                <w:bdr w:val="none" w:sz="0" w:space="0" w:color="auto" w:frame="1"/>
              </w:rPr>
            </w:pPr>
            <w:r>
              <w:rPr>
                <w:rFonts w:cs="Helvetica"/>
                <w:b/>
                <w:bdr w:val="none" w:sz="0" w:space="0" w:color="auto" w:frame="1"/>
              </w:rPr>
              <w:t>KS1 Tag Rugby</w:t>
            </w:r>
          </w:p>
          <w:p w:rsidR="00FA4F78" w:rsidRPr="009B5CBB" w:rsidRDefault="00FA4F78" w:rsidP="00FA4F78">
            <w:r w:rsidRPr="009B5CBB">
              <w:rPr>
                <w:rFonts w:cs="Calibri"/>
              </w:rPr>
              <w:t>This evidence shows that 100% of teachers felt that they had improved across various areas of their teaching during the unit.</w:t>
            </w:r>
            <w:r w:rsidRPr="009B5CBB">
              <w:t xml:space="preserve"> </w:t>
            </w:r>
            <w:r>
              <w:t>For example the post-teaching questionnaire scores show the teachers’ ability to differentiate the Tag rugby skills have improved.</w:t>
            </w:r>
          </w:p>
          <w:p w:rsidR="00FA4F78" w:rsidRDefault="00FA4F78" w:rsidP="00FA4F78">
            <w:r w:rsidRPr="008C437D">
              <w:t>From the findings it is evident that the teacher</w:t>
            </w:r>
            <w:r>
              <w:t>s</w:t>
            </w:r>
            <w:r w:rsidRPr="008C437D">
              <w:t xml:space="preserve"> ha</w:t>
            </w:r>
            <w:r>
              <w:t>ve</w:t>
            </w:r>
            <w:r w:rsidRPr="008C437D">
              <w:t xml:space="preserve"> bec</w:t>
            </w:r>
            <w:r>
              <w:t xml:space="preserve">ome more confident to deliver a Tag Rugby lesson </w:t>
            </w:r>
            <w:r w:rsidRPr="008C437D">
              <w:t xml:space="preserve">as part of the PE Curriculum. </w:t>
            </w:r>
            <w:r>
              <w:t xml:space="preserve"> The teachers also noted that their knowledge of basic Tag Rugby skills and </w:t>
            </w:r>
            <w:proofErr w:type="gramStart"/>
            <w:r>
              <w:t>it’s</w:t>
            </w:r>
            <w:proofErr w:type="gramEnd"/>
            <w:r>
              <w:t xml:space="preserve"> rules had improved. </w:t>
            </w:r>
          </w:p>
          <w:p w:rsidR="00FA4F78" w:rsidRDefault="00FA4F78" w:rsidP="00FA4F78"/>
          <w:p w:rsidR="00FA4F78" w:rsidRPr="009B5CBB" w:rsidRDefault="00FA4F78" w:rsidP="00FA4F78"/>
          <w:p w:rsidR="00FA4F78" w:rsidRDefault="00FA4F78" w:rsidP="00FA4F78">
            <w:pPr>
              <w:rPr>
                <w:rFonts w:cs="Calibri"/>
                <w:b/>
                <w:i/>
                <w:sz w:val="20"/>
                <w:szCs w:val="20"/>
              </w:rPr>
            </w:pPr>
            <w:r w:rsidRPr="007B542E">
              <w:rPr>
                <w:rFonts w:cs="Calibri"/>
                <w:b/>
                <w:i/>
                <w:sz w:val="20"/>
                <w:szCs w:val="20"/>
              </w:rPr>
              <w:t>Graph showing average score of teachers across a range of pedagogical parameters before and after the CPD i</w:t>
            </w:r>
            <w:r>
              <w:rPr>
                <w:rFonts w:cs="Calibri"/>
                <w:b/>
                <w:i/>
                <w:sz w:val="20"/>
                <w:szCs w:val="20"/>
              </w:rPr>
              <w:t>ntervention with Non Stop Action</w:t>
            </w:r>
          </w:p>
          <w:p w:rsidR="00FA4F78" w:rsidRPr="007B542E" w:rsidRDefault="00FA4F78" w:rsidP="00FA4F78">
            <w:pPr>
              <w:rPr>
                <w:rFonts w:cs="Calibri"/>
                <w:b/>
                <w:i/>
                <w:sz w:val="20"/>
                <w:szCs w:val="20"/>
              </w:rPr>
            </w:pPr>
          </w:p>
          <w:p w:rsidR="00FA4F78" w:rsidRPr="001D6323" w:rsidRDefault="00FA4F78" w:rsidP="00FA4F78">
            <w:pPr>
              <w:jc w:val="both"/>
            </w:pPr>
            <w:r>
              <w:rPr>
                <w:noProof/>
                <w:lang w:eastAsia="en-GB"/>
              </w:rPr>
              <w:lastRenderedPageBreak/>
              <w:drawing>
                <wp:inline distT="0" distB="0" distL="0" distR="0">
                  <wp:extent cx="4572000" cy="2743200"/>
                  <wp:effectExtent l="0" t="0" r="25400" b="2540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4F78" w:rsidRDefault="00FA4F78" w:rsidP="00FA4F78">
            <w:pPr>
              <w:rPr>
                <w:u w:val="single"/>
              </w:rPr>
            </w:pPr>
          </w:p>
          <w:p w:rsidR="00FA4F78" w:rsidRDefault="00FA4F78" w:rsidP="00871E9B">
            <w:pPr>
              <w:rPr>
                <w:rFonts w:cs="Helvetica"/>
                <w:b/>
                <w:bdr w:val="none" w:sz="0" w:space="0" w:color="auto" w:frame="1"/>
              </w:rPr>
            </w:pPr>
          </w:p>
          <w:p w:rsidR="00871E9B" w:rsidRPr="00871E9B" w:rsidRDefault="00871E9B" w:rsidP="00871E9B">
            <w:pPr>
              <w:rPr>
                <w:rFonts w:cs="Helvetica"/>
                <w:b/>
                <w:bdr w:val="none" w:sz="0" w:space="0" w:color="auto" w:frame="1"/>
              </w:rPr>
            </w:pPr>
            <w:r w:rsidRPr="00871E9B">
              <w:rPr>
                <w:rFonts w:cs="Helvetica"/>
                <w:b/>
                <w:bdr w:val="none" w:sz="0" w:space="0" w:color="auto" w:frame="1"/>
              </w:rPr>
              <w:t>KS1 Athletics Coaching</w:t>
            </w:r>
          </w:p>
          <w:p w:rsidR="00871E9B" w:rsidRPr="004B64D5" w:rsidRDefault="00871E9B" w:rsidP="00871E9B">
            <w:pPr>
              <w:rPr>
                <w:sz w:val="22"/>
              </w:rPr>
            </w:pPr>
            <w:r w:rsidRPr="004B64D5">
              <w:rPr>
                <w:rFonts w:cs="Calibri"/>
                <w:sz w:val="22"/>
              </w:rPr>
              <w:t>This evidence shows that 100% of teachers felt that they had improved across various areas of their teaching during the unit.</w:t>
            </w:r>
            <w:r w:rsidRPr="004B64D5">
              <w:rPr>
                <w:sz w:val="22"/>
              </w:rPr>
              <w:t xml:space="preserve"> For example the post-teaching questionnaire scores show the teachers’ </w:t>
            </w:r>
            <w:r>
              <w:rPr>
                <w:sz w:val="22"/>
              </w:rPr>
              <w:t>felt more confident to differentiate a lesson on relay races if one team is dominating the race every time.</w:t>
            </w:r>
          </w:p>
          <w:p w:rsidR="00871E9B" w:rsidRPr="004B64D5" w:rsidRDefault="00871E9B" w:rsidP="00871E9B">
            <w:pPr>
              <w:rPr>
                <w:sz w:val="22"/>
              </w:rPr>
            </w:pPr>
            <w:r w:rsidRPr="004B64D5">
              <w:rPr>
                <w:sz w:val="22"/>
              </w:rPr>
              <w:t>From the findings it is evident that the biggest area of improvement</w:t>
            </w:r>
            <w:r>
              <w:rPr>
                <w:sz w:val="22"/>
              </w:rPr>
              <w:t xml:space="preserve"> is teachers’ increased confidence in writing a stimulating lesson plan for a specific Athletic event for their year group</w:t>
            </w:r>
            <w:r w:rsidRPr="004B64D5">
              <w:rPr>
                <w:sz w:val="22"/>
              </w:rPr>
              <w:t xml:space="preserve">.  </w:t>
            </w:r>
          </w:p>
          <w:p w:rsidR="00871E9B" w:rsidRPr="004B64D5" w:rsidRDefault="00871E9B" w:rsidP="00871E9B">
            <w:pPr>
              <w:rPr>
                <w:rFonts w:cs="Calibri"/>
                <w:b/>
                <w:i/>
                <w:sz w:val="22"/>
              </w:rPr>
            </w:pPr>
            <w:r w:rsidRPr="004B64D5">
              <w:rPr>
                <w:rFonts w:cs="Calibri"/>
                <w:b/>
                <w:i/>
                <w:sz w:val="22"/>
              </w:rPr>
              <w:t>Graph showing average score of teachers across a range of pedagogical parameters before and after the CPD intervention with Non Stop Action</w:t>
            </w:r>
          </w:p>
          <w:p w:rsidR="00871E9B" w:rsidRPr="004B64D5" w:rsidRDefault="00871E9B" w:rsidP="00871E9B">
            <w:pPr>
              <w:rPr>
                <w:rFonts w:cs="Calibri"/>
                <w:b/>
                <w:i/>
                <w:sz w:val="22"/>
              </w:rPr>
            </w:pPr>
          </w:p>
          <w:p w:rsidR="00871E9B" w:rsidRPr="004B64D5" w:rsidRDefault="00871E9B" w:rsidP="00871E9B">
            <w:pPr>
              <w:jc w:val="center"/>
              <w:rPr>
                <w:sz w:val="22"/>
              </w:rPr>
            </w:pPr>
            <w:r>
              <w:rPr>
                <w:noProof/>
                <w:lang w:eastAsia="en-GB"/>
              </w:rPr>
              <w:drawing>
                <wp:inline distT="0" distB="0" distL="0" distR="0">
                  <wp:extent cx="4572000" cy="2743200"/>
                  <wp:effectExtent l="0" t="0" r="25400" b="2540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1890" w:rsidRDefault="006E1890" w:rsidP="006E1890">
            <w:pPr>
              <w:pStyle w:val="NormalWeb"/>
              <w:shd w:val="clear" w:color="auto" w:fill="FFFFFF" w:themeFill="background1"/>
              <w:spacing w:before="0" w:beforeAutospacing="0" w:after="0" w:afterAutospacing="0"/>
              <w:textAlignment w:val="baseline"/>
              <w:rPr>
                <w:rFonts w:ascii="Gill Sans MT" w:hAnsi="Gill Sans MT" w:cs="Helvetica"/>
                <w:bdr w:val="none" w:sz="0" w:space="0" w:color="auto" w:frame="1"/>
              </w:rPr>
            </w:pPr>
          </w:p>
          <w:p w:rsidR="00281C20" w:rsidRPr="00FA4F78" w:rsidRDefault="00FA4F78" w:rsidP="006E1890">
            <w:pPr>
              <w:pStyle w:val="NormalWeb"/>
              <w:shd w:val="clear" w:color="auto" w:fill="FFFFFF" w:themeFill="background1"/>
              <w:spacing w:before="0" w:beforeAutospacing="0" w:after="0" w:afterAutospacing="0"/>
              <w:textAlignment w:val="baseline"/>
              <w:rPr>
                <w:rFonts w:ascii="Gill Sans MT" w:hAnsi="Gill Sans MT" w:cs="Helvetica"/>
                <w:b/>
                <w:bdr w:val="none" w:sz="0" w:space="0" w:color="auto" w:frame="1"/>
              </w:rPr>
            </w:pPr>
            <w:r w:rsidRPr="00FA4F78">
              <w:rPr>
                <w:rFonts w:ascii="Gill Sans MT" w:hAnsi="Gill Sans MT" w:cs="Helvetica"/>
                <w:b/>
                <w:bdr w:val="none" w:sz="0" w:space="0" w:color="auto" w:frame="1"/>
              </w:rPr>
              <w:t>KS2 Football</w:t>
            </w:r>
          </w:p>
          <w:p w:rsidR="00FA4F78" w:rsidRPr="002A190D" w:rsidRDefault="00FA4F78" w:rsidP="00FA4F78">
            <w:pPr>
              <w:rPr>
                <w:sz w:val="22"/>
              </w:rPr>
            </w:pPr>
            <w:r w:rsidRPr="002A190D">
              <w:rPr>
                <w:rFonts w:cs="Calibri"/>
                <w:sz w:val="22"/>
              </w:rPr>
              <w:t>This evidence shows</w:t>
            </w:r>
            <w:r>
              <w:rPr>
                <w:rFonts w:cs="Calibri"/>
                <w:sz w:val="22"/>
              </w:rPr>
              <w:t xml:space="preserve"> that 100% of teachers felt</w:t>
            </w:r>
            <w:r w:rsidRPr="002A190D">
              <w:rPr>
                <w:rFonts w:cs="Calibri"/>
                <w:sz w:val="22"/>
              </w:rPr>
              <w:t xml:space="preserve"> they had improved across various areas of their teaching during the unit</w:t>
            </w:r>
            <w:r w:rsidRPr="002A190D">
              <w:rPr>
                <w:sz w:val="22"/>
              </w:rPr>
              <w:t xml:space="preserve"> For example, teachers highlighted that their knowledge of what makes a high quality football lesson within their year group had improved. </w:t>
            </w:r>
          </w:p>
          <w:p w:rsidR="00FA4F78" w:rsidRDefault="00FA4F78" w:rsidP="00FA4F78">
            <w:pPr>
              <w:rPr>
                <w:sz w:val="22"/>
              </w:rPr>
            </w:pPr>
          </w:p>
          <w:p w:rsidR="00FA4F78" w:rsidRPr="007B542E" w:rsidRDefault="00FA4F78" w:rsidP="00FA4F78">
            <w:pPr>
              <w:rPr>
                <w:rFonts w:cs="Calibri"/>
                <w:b/>
                <w:i/>
                <w:sz w:val="20"/>
                <w:szCs w:val="20"/>
              </w:rPr>
            </w:pPr>
            <w:r>
              <w:rPr>
                <w:noProof/>
                <w:sz w:val="22"/>
              </w:rPr>
              <w:t xml:space="preserve"> </w:t>
            </w:r>
            <w:r w:rsidRPr="007B542E">
              <w:rPr>
                <w:rFonts w:cs="Calibri"/>
                <w:b/>
                <w:i/>
                <w:sz w:val="20"/>
                <w:szCs w:val="20"/>
              </w:rPr>
              <w:t>Graph showing average score of teachers across a range of pedagogical parameters before and after the CPD i</w:t>
            </w:r>
            <w:r>
              <w:rPr>
                <w:rFonts w:cs="Calibri"/>
                <w:b/>
                <w:i/>
                <w:sz w:val="20"/>
                <w:szCs w:val="20"/>
              </w:rPr>
              <w:t>ntervention with Non Stop Action</w:t>
            </w:r>
          </w:p>
          <w:p w:rsidR="00FA4F78" w:rsidRPr="002A190D" w:rsidRDefault="00FA4F78" w:rsidP="00FA4F78">
            <w:pPr>
              <w:rPr>
                <w:sz w:val="22"/>
              </w:rPr>
            </w:pPr>
            <w:r>
              <w:rPr>
                <w:noProof/>
                <w:lang w:eastAsia="en-GB"/>
              </w:rPr>
              <w:lastRenderedPageBreak/>
              <w:drawing>
                <wp:inline distT="0" distB="0" distL="0" distR="0">
                  <wp:extent cx="4000500" cy="2286000"/>
                  <wp:effectExtent l="0" t="0" r="12700" b="2540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4F78" w:rsidRDefault="00FA4F78" w:rsidP="006E1890">
            <w:pPr>
              <w:pStyle w:val="NormalWeb"/>
              <w:shd w:val="clear" w:color="auto" w:fill="FFFFFF" w:themeFill="background1"/>
              <w:spacing w:before="0" w:beforeAutospacing="0" w:after="0" w:afterAutospacing="0"/>
              <w:textAlignment w:val="baseline"/>
              <w:rPr>
                <w:rFonts w:ascii="Gill Sans MT" w:hAnsi="Gill Sans MT" w:cs="Helvetica"/>
                <w:bdr w:val="none" w:sz="0" w:space="0" w:color="auto" w:frame="1"/>
              </w:rPr>
            </w:pPr>
          </w:p>
          <w:p w:rsidR="00FA4F78" w:rsidRDefault="00FA4F78" w:rsidP="006E1890">
            <w:pPr>
              <w:pStyle w:val="NormalWeb"/>
              <w:shd w:val="clear" w:color="auto" w:fill="FFFFFF" w:themeFill="background1"/>
              <w:spacing w:before="0" w:beforeAutospacing="0" w:after="0" w:afterAutospacing="0"/>
              <w:textAlignment w:val="baseline"/>
              <w:rPr>
                <w:rFonts w:ascii="Gill Sans MT" w:hAnsi="Gill Sans MT" w:cs="Helvetica"/>
                <w:bdr w:val="none" w:sz="0" w:space="0" w:color="auto" w:frame="1"/>
              </w:rPr>
            </w:pPr>
          </w:p>
          <w:p w:rsidR="006156C7" w:rsidRDefault="00FA4F78" w:rsidP="006E1890">
            <w:pPr>
              <w:pStyle w:val="NormalWeb"/>
              <w:shd w:val="clear" w:color="auto" w:fill="FFFFFF" w:themeFill="background1"/>
              <w:spacing w:before="0" w:beforeAutospacing="0" w:after="0" w:afterAutospacing="0"/>
              <w:textAlignment w:val="baseline"/>
              <w:rPr>
                <w:rFonts w:ascii="Gill Sans MT" w:hAnsi="Gill Sans MT" w:cs="Helvetica"/>
                <w:b/>
                <w:u w:val="single"/>
                <w:bdr w:val="none" w:sz="0" w:space="0" w:color="auto" w:frame="1"/>
              </w:rPr>
            </w:pPr>
            <w:r>
              <w:rPr>
                <w:rFonts w:ascii="Gill Sans MT" w:hAnsi="Gill Sans MT" w:cs="Helvetica"/>
                <w:b/>
                <w:u w:val="single"/>
                <w:bdr w:val="none" w:sz="0" w:space="0" w:color="auto" w:frame="1"/>
              </w:rPr>
              <w:t xml:space="preserve">Pupil </w:t>
            </w:r>
            <w:r w:rsidR="006156C7" w:rsidRPr="006156C7">
              <w:rPr>
                <w:rFonts w:ascii="Gill Sans MT" w:hAnsi="Gill Sans MT" w:cs="Helvetica"/>
                <w:b/>
                <w:u w:val="single"/>
                <w:bdr w:val="none" w:sz="0" w:space="0" w:color="auto" w:frame="1"/>
              </w:rPr>
              <w:t xml:space="preserve">Data from the coached </w:t>
            </w:r>
            <w:r w:rsidR="00A53BA7">
              <w:rPr>
                <w:rFonts w:ascii="Gill Sans MT" w:hAnsi="Gill Sans MT" w:cs="Helvetica"/>
                <w:b/>
                <w:u w:val="single"/>
                <w:bdr w:val="none" w:sz="0" w:space="0" w:color="auto" w:frame="1"/>
              </w:rPr>
              <w:t xml:space="preserve">outdoor </w:t>
            </w:r>
            <w:r w:rsidR="006156C7" w:rsidRPr="006156C7">
              <w:rPr>
                <w:rFonts w:ascii="Gill Sans MT" w:hAnsi="Gill Sans MT" w:cs="Helvetica"/>
                <w:b/>
                <w:u w:val="single"/>
                <w:bdr w:val="none" w:sz="0" w:space="0" w:color="auto" w:frame="1"/>
              </w:rPr>
              <w:t>sessions:</w:t>
            </w:r>
          </w:p>
          <w:tbl>
            <w:tblPr>
              <w:tblStyle w:val="LightGrid"/>
              <w:tblW w:w="5519" w:type="dxa"/>
              <w:tblLook w:val="04A0" w:firstRow="1" w:lastRow="0" w:firstColumn="1" w:lastColumn="0" w:noHBand="0" w:noVBand="1"/>
            </w:tblPr>
            <w:tblGrid>
              <w:gridCol w:w="2258"/>
              <w:gridCol w:w="3261"/>
            </w:tblGrid>
            <w:tr w:rsidR="00A53BA7" w:rsidTr="00A53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Class</w:t>
                  </w:r>
                </w:p>
              </w:tc>
              <w:tc>
                <w:tcPr>
                  <w:tcW w:w="3261" w:type="dxa"/>
                </w:tcPr>
                <w:p w:rsidR="00A53BA7" w:rsidRPr="00A53BA7" w:rsidRDefault="00A53BA7" w:rsidP="0046148B">
                  <w:pPr>
                    <w:jc w:val="center"/>
                    <w:cnfStyle w:val="100000000000" w:firstRow="1" w:lastRow="0" w:firstColumn="0" w:lastColumn="0" w:oddVBand="0" w:evenVBand="0" w:oddHBand="0" w:evenHBand="0" w:firstRowFirstColumn="0" w:firstRowLastColumn="0" w:lastRowFirstColumn="0" w:lastRowLastColumn="0"/>
                    <w:rPr>
                      <w:sz w:val="20"/>
                      <w:szCs w:val="20"/>
                    </w:rPr>
                  </w:pPr>
                  <w:r w:rsidRPr="00A53BA7">
                    <w:rPr>
                      <w:sz w:val="20"/>
                      <w:szCs w:val="20"/>
                    </w:rPr>
                    <w:t>% On or above target</w:t>
                  </w:r>
                </w:p>
              </w:tc>
            </w:tr>
            <w:tr w:rsidR="00A53BA7" w:rsidTr="00A53BA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1 Pine</w:t>
                  </w:r>
                </w:p>
              </w:tc>
              <w:tc>
                <w:tcPr>
                  <w:tcW w:w="3261" w:type="dxa"/>
                </w:tcPr>
                <w:p w:rsidR="00A53BA7" w:rsidRPr="00A53BA7" w:rsidRDefault="00A53BA7" w:rsidP="004614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3BA7">
                    <w:rPr>
                      <w:sz w:val="20"/>
                      <w:szCs w:val="20"/>
                    </w:rPr>
                    <w:t>83%</w:t>
                  </w:r>
                </w:p>
              </w:tc>
            </w:tr>
            <w:tr w:rsidR="00A53BA7" w:rsidTr="00A53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1 Chestnut</w:t>
                  </w:r>
                </w:p>
              </w:tc>
              <w:tc>
                <w:tcPr>
                  <w:tcW w:w="3261" w:type="dxa"/>
                </w:tcPr>
                <w:p w:rsidR="00A53BA7" w:rsidRPr="00A53BA7" w:rsidRDefault="00A53BA7" w:rsidP="0046148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53BA7">
                    <w:rPr>
                      <w:sz w:val="20"/>
                      <w:szCs w:val="20"/>
                    </w:rPr>
                    <w:t>93%</w:t>
                  </w:r>
                </w:p>
              </w:tc>
            </w:tr>
            <w:tr w:rsidR="00A53BA7" w:rsidTr="00A5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2 Elm</w:t>
                  </w:r>
                </w:p>
              </w:tc>
              <w:tc>
                <w:tcPr>
                  <w:tcW w:w="3261" w:type="dxa"/>
                </w:tcPr>
                <w:p w:rsidR="00A53BA7" w:rsidRPr="00A53BA7" w:rsidRDefault="00A53BA7" w:rsidP="004614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3BA7">
                    <w:rPr>
                      <w:sz w:val="20"/>
                      <w:szCs w:val="20"/>
                    </w:rPr>
                    <w:t>88%</w:t>
                  </w:r>
                </w:p>
              </w:tc>
            </w:tr>
            <w:tr w:rsidR="00A53BA7" w:rsidTr="00A53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2 Rowan</w:t>
                  </w:r>
                </w:p>
              </w:tc>
              <w:tc>
                <w:tcPr>
                  <w:tcW w:w="3261" w:type="dxa"/>
                </w:tcPr>
                <w:p w:rsidR="00A53BA7" w:rsidRPr="00A53BA7" w:rsidRDefault="00A53BA7" w:rsidP="0046148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53BA7">
                    <w:rPr>
                      <w:sz w:val="20"/>
                      <w:szCs w:val="20"/>
                    </w:rPr>
                    <w:t>88%</w:t>
                  </w:r>
                </w:p>
              </w:tc>
            </w:tr>
            <w:tr w:rsidR="00A53BA7" w:rsidTr="00A5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3 Hazel</w:t>
                  </w:r>
                </w:p>
              </w:tc>
              <w:tc>
                <w:tcPr>
                  <w:tcW w:w="3261" w:type="dxa"/>
                </w:tcPr>
                <w:p w:rsidR="00A53BA7" w:rsidRPr="00A53BA7" w:rsidRDefault="00A53BA7" w:rsidP="004614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3BA7">
                    <w:rPr>
                      <w:sz w:val="20"/>
                      <w:szCs w:val="20"/>
                    </w:rPr>
                    <w:t>90%</w:t>
                  </w:r>
                </w:p>
              </w:tc>
            </w:tr>
            <w:tr w:rsidR="00A53BA7" w:rsidTr="00A53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3 Willow</w:t>
                  </w:r>
                </w:p>
              </w:tc>
              <w:tc>
                <w:tcPr>
                  <w:tcW w:w="3261" w:type="dxa"/>
                </w:tcPr>
                <w:p w:rsidR="00A53BA7" w:rsidRPr="00A53BA7" w:rsidRDefault="00A53BA7" w:rsidP="0046148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53BA7">
                    <w:rPr>
                      <w:sz w:val="20"/>
                      <w:szCs w:val="20"/>
                    </w:rPr>
                    <w:t>65%</w:t>
                  </w:r>
                </w:p>
              </w:tc>
            </w:tr>
            <w:tr w:rsidR="00A53BA7" w:rsidTr="00A5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4 Sycamore</w:t>
                  </w:r>
                </w:p>
              </w:tc>
              <w:tc>
                <w:tcPr>
                  <w:tcW w:w="3261" w:type="dxa"/>
                </w:tcPr>
                <w:p w:rsidR="00A53BA7" w:rsidRPr="00A53BA7" w:rsidRDefault="00A53BA7" w:rsidP="004614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3BA7">
                    <w:rPr>
                      <w:sz w:val="20"/>
                      <w:szCs w:val="20"/>
                    </w:rPr>
                    <w:t>75%</w:t>
                  </w:r>
                </w:p>
              </w:tc>
            </w:tr>
            <w:tr w:rsidR="00A53BA7" w:rsidTr="00A53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4 Larch</w:t>
                  </w:r>
                </w:p>
              </w:tc>
              <w:tc>
                <w:tcPr>
                  <w:tcW w:w="3261" w:type="dxa"/>
                </w:tcPr>
                <w:p w:rsidR="00A53BA7" w:rsidRPr="00A53BA7" w:rsidRDefault="00A53BA7" w:rsidP="0046148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53BA7">
                    <w:rPr>
                      <w:sz w:val="20"/>
                      <w:szCs w:val="20"/>
                    </w:rPr>
                    <w:t>100%</w:t>
                  </w:r>
                </w:p>
              </w:tc>
            </w:tr>
            <w:tr w:rsidR="00A53BA7" w:rsidTr="00A5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4 Mulberry</w:t>
                  </w:r>
                </w:p>
              </w:tc>
              <w:tc>
                <w:tcPr>
                  <w:tcW w:w="3261" w:type="dxa"/>
                </w:tcPr>
                <w:p w:rsidR="00A53BA7" w:rsidRPr="00A53BA7" w:rsidRDefault="00A53BA7" w:rsidP="004614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3BA7">
                    <w:rPr>
                      <w:sz w:val="20"/>
                      <w:szCs w:val="20"/>
                    </w:rPr>
                    <w:t>93%</w:t>
                  </w:r>
                </w:p>
              </w:tc>
            </w:tr>
            <w:tr w:rsidR="00A53BA7" w:rsidTr="00A53BA7">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A53BA7">
                  <w:pPr>
                    <w:jc w:val="center"/>
                    <w:rPr>
                      <w:sz w:val="20"/>
                      <w:szCs w:val="20"/>
                    </w:rPr>
                  </w:pPr>
                  <w:r w:rsidRPr="00A53BA7">
                    <w:rPr>
                      <w:sz w:val="20"/>
                      <w:szCs w:val="20"/>
                    </w:rPr>
                    <w:t>Year 5 Maple</w:t>
                  </w:r>
                </w:p>
              </w:tc>
              <w:tc>
                <w:tcPr>
                  <w:tcW w:w="3261" w:type="dxa"/>
                </w:tcPr>
                <w:p w:rsidR="00A53BA7" w:rsidRPr="00A53BA7" w:rsidRDefault="00A53BA7" w:rsidP="0046148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53BA7">
                    <w:rPr>
                      <w:sz w:val="20"/>
                      <w:szCs w:val="20"/>
                    </w:rPr>
                    <w:t>96%</w:t>
                  </w:r>
                </w:p>
              </w:tc>
            </w:tr>
            <w:tr w:rsidR="00A53BA7" w:rsidTr="00A5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A53BA7">
                  <w:pPr>
                    <w:jc w:val="center"/>
                    <w:rPr>
                      <w:sz w:val="20"/>
                      <w:szCs w:val="20"/>
                    </w:rPr>
                  </w:pPr>
                  <w:r w:rsidRPr="00A53BA7">
                    <w:rPr>
                      <w:sz w:val="20"/>
                      <w:szCs w:val="20"/>
                    </w:rPr>
                    <w:t>Year 5 Juniper</w:t>
                  </w:r>
                </w:p>
              </w:tc>
              <w:tc>
                <w:tcPr>
                  <w:tcW w:w="3261" w:type="dxa"/>
                </w:tcPr>
                <w:p w:rsidR="00A53BA7" w:rsidRPr="00A53BA7" w:rsidRDefault="00A53BA7" w:rsidP="004614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3BA7">
                    <w:rPr>
                      <w:sz w:val="20"/>
                      <w:szCs w:val="20"/>
                    </w:rPr>
                    <w:t>100%</w:t>
                  </w:r>
                </w:p>
              </w:tc>
            </w:tr>
            <w:tr w:rsidR="00A53BA7" w:rsidTr="00A53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46148B">
                  <w:pPr>
                    <w:jc w:val="center"/>
                    <w:rPr>
                      <w:sz w:val="20"/>
                      <w:szCs w:val="20"/>
                    </w:rPr>
                  </w:pPr>
                  <w:r w:rsidRPr="00A53BA7">
                    <w:rPr>
                      <w:sz w:val="20"/>
                      <w:szCs w:val="20"/>
                    </w:rPr>
                    <w:t>Year 6 Beech</w:t>
                  </w:r>
                </w:p>
              </w:tc>
              <w:tc>
                <w:tcPr>
                  <w:tcW w:w="3261" w:type="dxa"/>
                </w:tcPr>
                <w:p w:rsidR="00A53BA7" w:rsidRPr="00A53BA7" w:rsidRDefault="00A53BA7" w:rsidP="0046148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53BA7">
                    <w:rPr>
                      <w:sz w:val="20"/>
                      <w:szCs w:val="20"/>
                    </w:rPr>
                    <w:t>93%</w:t>
                  </w:r>
                </w:p>
              </w:tc>
            </w:tr>
            <w:tr w:rsidR="00A53BA7" w:rsidTr="00A5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A53BA7">
                  <w:pPr>
                    <w:jc w:val="center"/>
                    <w:rPr>
                      <w:sz w:val="20"/>
                      <w:szCs w:val="20"/>
                    </w:rPr>
                  </w:pPr>
                  <w:r w:rsidRPr="00A53BA7">
                    <w:rPr>
                      <w:sz w:val="20"/>
                      <w:szCs w:val="20"/>
                    </w:rPr>
                    <w:t xml:space="preserve">Year 6 Lime </w:t>
                  </w:r>
                </w:p>
              </w:tc>
              <w:tc>
                <w:tcPr>
                  <w:tcW w:w="3261" w:type="dxa"/>
                </w:tcPr>
                <w:p w:rsidR="00A53BA7" w:rsidRPr="00A53BA7" w:rsidRDefault="00A53BA7" w:rsidP="004614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53BA7">
                    <w:rPr>
                      <w:sz w:val="20"/>
                      <w:szCs w:val="20"/>
                    </w:rPr>
                    <w:t>69%</w:t>
                  </w:r>
                </w:p>
              </w:tc>
            </w:tr>
            <w:tr w:rsidR="00A53BA7" w:rsidTr="00A53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A53BA7" w:rsidRPr="00A53BA7" w:rsidRDefault="00A53BA7" w:rsidP="00A53BA7">
                  <w:pPr>
                    <w:jc w:val="center"/>
                    <w:rPr>
                      <w:sz w:val="20"/>
                      <w:szCs w:val="20"/>
                    </w:rPr>
                  </w:pPr>
                  <w:r w:rsidRPr="00A53BA7">
                    <w:rPr>
                      <w:sz w:val="20"/>
                      <w:szCs w:val="20"/>
                    </w:rPr>
                    <w:t>Year 6 Cedar</w:t>
                  </w:r>
                </w:p>
              </w:tc>
              <w:tc>
                <w:tcPr>
                  <w:tcW w:w="3261" w:type="dxa"/>
                </w:tcPr>
                <w:p w:rsidR="00A53BA7" w:rsidRPr="00A53BA7" w:rsidRDefault="00A53BA7" w:rsidP="0046148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53BA7">
                    <w:rPr>
                      <w:sz w:val="20"/>
                      <w:szCs w:val="20"/>
                    </w:rPr>
                    <w:t>67%</w:t>
                  </w:r>
                </w:p>
              </w:tc>
            </w:tr>
          </w:tbl>
          <w:p w:rsidR="00A53BA7" w:rsidRDefault="00A53BA7" w:rsidP="00A53BA7">
            <w:pPr>
              <w:rPr>
                <w:sz w:val="22"/>
              </w:rPr>
            </w:pPr>
          </w:p>
          <w:p w:rsidR="00A53BA7" w:rsidRDefault="00A53BA7" w:rsidP="00A53BA7">
            <w:pPr>
              <w:rPr>
                <w:rFonts w:ascii="Calibri" w:eastAsia="Times New Roman" w:hAnsi="Calibri" w:cs="Times New Roman"/>
                <w:color w:val="000000"/>
                <w:lang w:val="en-GB"/>
              </w:rPr>
            </w:pPr>
            <w:r w:rsidRPr="00D87966">
              <w:rPr>
                <w:sz w:val="22"/>
              </w:rPr>
              <w:t xml:space="preserve">Teaching and Learning initiatives that were delivered through staff inset </w:t>
            </w:r>
            <w:r>
              <w:rPr>
                <w:sz w:val="22"/>
              </w:rPr>
              <w:t xml:space="preserve">of Non Stop Action Teachers </w:t>
            </w:r>
            <w:r w:rsidRPr="00D87966">
              <w:rPr>
                <w:sz w:val="22"/>
              </w:rPr>
              <w:t xml:space="preserve">were used to improve individual staffs teaching and to ensure a consistent approach across all lessons and teachers. All </w:t>
            </w:r>
            <w:r>
              <w:rPr>
                <w:sz w:val="22"/>
              </w:rPr>
              <w:t>activities</w:t>
            </w:r>
            <w:r w:rsidRPr="00D87966">
              <w:rPr>
                <w:sz w:val="22"/>
              </w:rPr>
              <w:t xml:space="preserve"> were assisted</w:t>
            </w:r>
            <w:r>
              <w:rPr>
                <w:sz w:val="22"/>
              </w:rPr>
              <w:t xml:space="preserve">/team-taught by the regular class teacher, many classes with additional support from teaching assistants.  </w:t>
            </w:r>
            <w:r w:rsidRPr="00D87966">
              <w:rPr>
                <w:sz w:val="22"/>
              </w:rPr>
              <w:t>Some students that were supported by TA’s demonstrated an increased level of skill in all taught sports so far. These students were able to be included in all lessons and able to participate fully.</w:t>
            </w:r>
            <w:r>
              <w:rPr>
                <w:sz w:val="22"/>
              </w:rPr>
              <w:t xml:space="preserve"> Increased quality of provision from TA’s following TA agreements between Non Stop </w:t>
            </w:r>
            <w:r w:rsidRPr="009D176B">
              <w:rPr>
                <w:sz w:val="22"/>
              </w:rPr>
              <w:t xml:space="preserve">Action and </w:t>
            </w:r>
            <w:r>
              <w:rPr>
                <w:sz w:val="22"/>
              </w:rPr>
              <w:t>Holly Park</w:t>
            </w:r>
            <w:r w:rsidRPr="009D176B">
              <w:rPr>
                <w:sz w:val="22"/>
              </w:rPr>
              <w:t xml:space="preserve"> Staff have lead to increased activity time and inclusion for </w:t>
            </w:r>
            <w:r>
              <w:rPr>
                <w:rFonts w:ascii="Calibri" w:hAnsi="Calibri"/>
                <w:sz w:val="22"/>
              </w:rPr>
              <w:t>students.</w:t>
            </w:r>
          </w:p>
          <w:p w:rsidR="00D34AD1" w:rsidRPr="00D34AD1" w:rsidRDefault="00D34AD1" w:rsidP="00161FC1">
            <w:pPr>
              <w:pStyle w:val="NormalWeb"/>
              <w:shd w:val="clear" w:color="auto" w:fill="FFFFFF" w:themeFill="background1"/>
              <w:spacing w:before="0" w:beforeAutospacing="0" w:after="0" w:afterAutospacing="0"/>
              <w:jc w:val="center"/>
              <w:textAlignment w:val="baseline"/>
              <w:rPr>
                <w:rFonts w:ascii="Gill Sans MT" w:hAnsi="Gill Sans MT" w:cs="Helvetica"/>
                <w:sz w:val="20"/>
                <w:szCs w:val="20"/>
              </w:rPr>
            </w:pPr>
          </w:p>
          <w:p w:rsidR="006E1890" w:rsidRPr="002F0E76" w:rsidRDefault="00D34AD1" w:rsidP="006E1890">
            <w:pPr>
              <w:rPr>
                <w:b/>
                <w:u w:val="single"/>
              </w:rPr>
            </w:pPr>
            <w:r w:rsidRPr="002F0E76">
              <w:rPr>
                <w:b/>
                <w:u w:val="single"/>
              </w:rPr>
              <w:t>Barnet Partnership for School Sport</w:t>
            </w:r>
          </w:p>
          <w:p w:rsidR="00614E24" w:rsidRDefault="00332DD2" w:rsidP="003615BD">
            <w:pPr>
              <w:rPr>
                <w:szCs w:val="24"/>
              </w:rPr>
            </w:pPr>
            <w:r w:rsidRPr="00041065">
              <w:rPr>
                <w:szCs w:val="24"/>
              </w:rPr>
              <w:t>We use our Sports Grant to buy into the Barnet Partnership for School Sport. This a</w:t>
            </w:r>
            <w:r w:rsidR="00041065" w:rsidRPr="00041065">
              <w:rPr>
                <w:szCs w:val="24"/>
              </w:rPr>
              <w:t xml:space="preserve">llows us to take part in various competitions across Barnet. </w:t>
            </w:r>
            <w:r w:rsidR="00491FBE" w:rsidRPr="00041065">
              <w:rPr>
                <w:szCs w:val="24"/>
              </w:rPr>
              <w:t xml:space="preserve">Last year we took part in </w:t>
            </w:r>
            <w:r w:rsidR="00041065" w:rsidRPr="00041065">
              <w:rPr>
                <w:szCs w:val="24"/>
              </w:rPr>
              <w:t xml:space="preserve">many </w:t>
            </w:r>
            <w:r w:rsidR="00491FBE" w:rsidRPr="00041065">
              <w:rPr>
                <w:szCs w:val="24"/>
              </w:rPr>
              <w:t>competitions with other schools – lots of football, netball, cross country</w:t>
            </w:r>
            <w:r w:rsidR="00041065" w:rsidRPr="00041065">
              <w:rPr>
                <w:szCs w:val="24"/>
              </w:rPr>
              <w:t>, gymnastics</w:t>
            </w:r>
            <w:r w:rsidR="00491FBE" w:rsidRPr="00041065">
              <w:rPr>
                <w:szCs w:val="24"/>
              </w:rPr>
              <w:t xml:space="preserve"> and athletics. We also participated in the Barnet School’s Dance Festival. </w:t>
            </w:r>
            <w:r w:rsidR="00491FBE" w:rsidRPr="00D34AD1">
              <w:rPr>
                <w:b/>
                <w:sz w:val="28"/>
                <w:szCs w:val="28"/>
              </w:rPr>
              <w:t>IMPACT</w:t>
            </w:r>
            <w:r w:rsidR="00491FBE" w:rsidRPr="00041065">
              <w:rPr>
                <w:b/>
                <w:szCs w:val="24"/>
              </w:rPr>
              <w:t xml:space="preserve"> -</w:t>
            </w:r>
            <w:r w:rsidR="00491FBE" w:rsidRPr="00041065">
              <w:rPr>
                <w:szCs w:val="24"/>
              </w:rPr>
              <w:t xml:space="preserve"> This raised the profile of sport in school and we kept the school community updated about it through the weekly newsletter, on the website and in the termly Holly Park highlights. Many pupils </w:t>
            </w:r>
            <w:r w:rsidR="00A9271C">
              <w:rPr>
                <w:szCs w:val="24"/>
              </w:rPr>
              <w:t>did well on an individual basis. T</w:t>
            </w:r>
            <w:r w:rsidR="00491FBE" w:rsidRPr="00041065">
              <w:rPr>
                <w:szCs w:val="24"/>
              </w:rPr>
              <w:t xml:space="preserve">eams </w:t>
            </w:r>
            <w:r w:rsidR="00A9271C">
              <w:rPr>
                <w:szCs w:val="24"/>
              </w:rPr>
              <w:t xml:space="preserve">also </w:t>
            </w:r>
            <w:r w:rsidR="00491FBE" w:rsidRPr="00041065">
              <w:rPr>
                <w:szCs w:val="24"/>
              </w:rPr>
              <w:t xml:space="preserve">did </w:t>
            </w:r>
            <w:r w:rsidR="00A9271C">
              <w:rPr>
                <w:szCs w:val="24"/>
              </w:rPr>
              <w:t xml:space="preserve">very well. </w:t>
            </w:r>
            <w:r w:rsidR="00626CB9">
              <w:rPr>
                <w:szCs w:val="24"/>
              </w:rPr>
              <w:t>Our Cross Country Team competed against 26 other Barnet schools and came 4</w:t>
            </w:r>
            <w:r w:rsidR="00626CB9" w:rsidRPr="00626CB9">
              <w:rPr>
                <w:szCs w:val="24"/>
                <w:vertAlign w:val="superscript"/>
              </w:rPr>
              <w:t>th</w:t>
            </w:r>
            <w:r w:rsidR="00626CB9">
              <w:rPr>
                <w:szCs w:val="24"/>
              </w:rPr>
              <w:t xml:space="preserve"> place overall. </w:t>
            </w:r>
            <w:r w:rsidR="003615BD" w:rsidRPr="00041065">
              <w:rPr>
                <w:szCs w:val="24"/>
              </w:rPr>
              <w:t xml:space="preserve">Our netball </w:t>
            </w:r>
            <w:r w:rsidR="00AF673F">
              <w:rPr>
                <w:szCs w:val="24"/>
              </w:rPr>
              <w:t>continued to enjoy competing against other schools</w:t>
            </w:r>
            <w:r w:rsidR="00626CB9">
              <w:rPr>
                <w:szCs w:val="24"/>
              </w:rPr>
              <w:t xml:space="preserve"> and came 4</w:t>
            </w:r>
            <w:r w:rsidR="00626CB9" w:rsidRPr="00626CB9">
              <w:rPr>
                <w:szCs w:val="24"/>
                <w:vertAlign w:val="superscript"/>
              </w:rPr>
              <w:t>th</w:t>
            </w:r>
            <w:r w:rsidR="00626CB9">
              <w:rPr>
                <w:szCs w:val="24"/>
              </w:rPr>
              <w:t xml:space="preserve"> in the North Barnet Netball Competition (not bad for our first tournament)</w:t>
            </w:r>
            <w:r w:rsidR="003615BD" w:rsidRPr="00041065">
              <w:rPr>
                <w:szCs w:val="24"/>
              </w:rPr>
              <w:t xml:space="preserve">. Our </w:t>
            </w:r>
            <w:proofErr w:type="gramStart"/>
            <w:r w:rsidR="003615BD" w:rsidRPr="00041065">
              <w:rPr>
                <w:szCs w:val="24"/>
              </w:rPr>
              <w:t>girls</w:t>
            </w:r>
            <w:proofErr w:type="gramEnd"/>
            <w:r w:rsidR="003615BD" w:rsidRPr="00041065">
              <w:rPr>
                <w:szCs w:val="24"/>
              </w:rPr>
              <w:t xml:space="preserve"> football team </w:t>
            </w:r>
            <w:r w:rsidR="00626CB9">
              <w:rPr>
                <w:szCs w:val="24"/>
              </w:rPr>
              <w:t xml:space="preserve">won the Barnet East Girls’ Trophy (Our third year running) They </w:t>
            </w:r>
            <w:r w:rsidR="004C1872">
              <w:rPr>
                <w:szCs w:val="24"/>
              </w:rPr>
              <w:t>were runners up for the</w:t>
            </w:r>
            <w:r w:rsidR="00626CB9">
              <w:rPr>
                <w:szCs w:val="24"/>
              </w:rPr>
              <w:t xml:space="preserve"> John King Trophy. </w:t>
            </w:r>
            <w:r w:rsidR="001F2C1E">
              <w:rPr>
                <w:szCs w:val="24"/>
              </w:rPr>
              <w:t xml:space="preserve">They were runners up in the </w:t>
            </w:r>
            <w:r w:rsidR="001F2C1E" w:rsidRPr="001F2C1E">
              <w:rPr>
                <w:rStyle w:val="Strong"/>
                <w:b w:val="0"/>
                <w:szCs w:val="24"/>
              </w:rPr>
              <w:t>Barnet Girls Borough Football Finals and received silver medals</w:t>
            </w:r>
            <w:r w:rsidR="001F2C1E" w:rsidRPr="001F2C1E">
              <w:rPr>
                <w:rStyle w:val="Strong"/>
                <w:szCs w:val="24"/>
              </w:rPr>
              <w:t>.</w:t>
            </w:r>
            <w:r w:rsidR="001F2C1E">
              <w:rPr>
                <w:rStyle w:val="Strong"/>
                <w:rFonts w:ascii="Georgia" w:hAnsi="Georgia"/>
                <w:color w:val="008000"/>
                <w:sz w:val="19"/>
                <w:szCs w:val="19"/>
              </w:rPr>
              <w:t xml:space="preserve">  </w:t>
            </w:r>
            <w:r w:rsidR="001F2C1E" w:rsidRPr="001F2C1E">
              <w:rPr>
                <w:szCs w:val="24"/>
              </w:rPr>
              <w:t>The Holly Park team was chos</w:t>
            </w:r>
            <w:r w:rsidR="001F2C1E">
              <w:rPr>
                <w:szCs w:val="24"/>
              </w:rPr>
              <w:t xml:space="preserve">en to represent Barnet at </w:t>
            </w:r>
            <w:proofErr w:type="spellStart"/>
            <w:r w:rsidR="001F2C1E">
              <w:rPr>
                <w:szCs w:val="24"/>
              </w:rPr>
              <w:t>Wembl</w:t>
            </w:r>
            <w:r w:rsidR="001F2C1E" w:rsidRPr="001F2C1E">
              <w:rPr>
                <w:szCs w:val="24"/>
              </w:rPr>
              <w:t>y</w:t>
            </w:r>
            <w:proofErr w:type="spellEnd"/>
            <w:r w:rsidR="001F2C1E" w:rsidRPr="001F2C1E">
              <w:rPr>
                <w:szCs w:val="24"/>
              </w:rPr>
              <w:t xml:space="preserve"> for the chance to represent Middlesex FA in the </w:t>
            </w:r>
            <w:proofErr w:type="spellStart"/>
            <w:r w:rsidR="001F2C1E" w:rsidRPr="001F2C1E">
              <w:rPr>
                <w:szCs w:val="24"/>
              </w:rPr>
              <w:t>Danone</w:t>
            </w:r>
            <w:proofErr w:type="spellEnd"/>
            <w:r w:rsidR="001F2C1E" w:rsidRPr="001F2C1E">
              <w:rPr>
                <w:szCs w:val="24"/>
              </w:rPr>
              <w:t xml:space="preserve"> Cup. </w:t>
            </w:r>
            <w:r w:rsidR="00541A8C">
              <w:rPr>
                <w:szCs w:val="24"/>
              </w:rPr>
              <w:t xml:space="preserve">We entered </w:t>
            </w:r>
            <w:r w:rsidR="00AF673F">
              <w:rPr>
                <w:szCs w:val="24"/>
              </w:rPr>
              <w:t>the Barnet</w:t>
            </w:r>
            <w:r w:rsidR="00541A8C">
              <w:rPr>
                <w:szCs w:val="24"/>
              </w:rPr>
              <w:t xml:space="preserve"> gymnastics competition</w:t>
            </w:r>
            <w:r w:rsidR="00AF673F">
              <w:rPr>
                <w:szCs w:val="24"/>
              </w:rPr>
              <w:t xml:space="preserve"> again this year</w:t>
            </w:r>
            <w:r w:rsidR="00541A8C">
              <w:rPr>
                <w:szCs w:val="24"/>
              </w:rPr>
              <w:t xml:space="preserve">. </w:t>
            </w:r>
            <w:r w:rsidR="00541A8C" w:rsidRPr="00541A8C">
              <w:rPr>
                <w:noProof/>
              </w:rPr>
              <w:t>There were 3 team</w:t>
            </w:r>
            <w:r w:rsidR="00626CB9">
              <w:rPr>
                <w:noProof/>
              </w:rPr>
              <w:t>s</w:t>
            </w:r>
            <w:r w:rsidR="00541A8C" w:rsidRPr="00541A8C">
              <w:rPr>
                <w:noProof/>
              </w:rPr>
              <w:t xml:space="preserve"> entered. The Year 2 team came </w:t>
            </w:r>
            <w:r w:rsidR="00AF673F">
              <w:rPr>
                <w:noProof/>
              </w:rPr>
              <w:t>3rd</w:t>
            </w:r>
            <w:r w:rsidR="00541A8C" w:rsidRPr="00541A8C">
              <w:rPr>
                <w:noProof/>
              </w:rPr>
              <w:t xml:space="preserve"> out of </w:t>
            </w:r>
            <w:r w:rsidR="00AF673F">
              <w:rPr>
                <w:noProof/>
              </w:rPr>
              <w:lastRenderedPageBreak/>
              <w:t>9</w:t>
            </w:r>
            <w:r w:rsidR="00541A8C" w:rsidRPr="00541A8C">
              <w:rPr>
                <w:noProof/>
              </w:rPr>
              <w:t xml:space="preserve"> schools. the Year 3&amp;4 team came </w:t>
            </w:r>
            <w:r w:rsidR="00AF673F">
              <w:rPr>
                <w:noProof/>
              </w:rPr>
              <w:t>4</w:t>
            </w:r>
            <w:r w:rsidR="00541A8C" w:rsidRPr="00541A8C">
              <w:rPr>
                <w:noProof/>
                <w:vertAlign w:val="superscript"/>
              </w:rPr>
              <w:t>th</w:t>
            </w:r>
            <w:r w:rsidR="00541A8C" w:rsidRPr="00541A8C">
              <w:rPr>
                <w:noProof/>
              </w:rPr>
              <w:t xml:space="preserve"> out of 1</w:t>
            </w:r>
            <w:r w:rsidR="00AF673F">
              <w:rPr>
                <w:noProof/>
              </w:rPr>
              <w:t>3</w:t>
            </w:r>
            <w:r w:rsidR="00541A8C" w:rsidRPr="00541A8C">
              <w:rPr>
                <w:noProof/>
              </w:rPr>
              <w:t xml:space="preserve"> schools and the Year 5&amp;6 team came </w:t>
            </w:r>
            <w:r w:rsidR="00AF673F">
              <w:rPr>
                <w:noProof/>
              </w:rPr>
              <w:t>8</w:t>
            </w:r>
            <w:r w:rsidR="00541A8C" w:rsidRPr="00541A8C">
              <w:rPr>
                <w:noProof/>
                <w:vertAlign w:val="superscript"/>
              </w:rPr>
              <w:t>th</w:t>
            </w:r>
            <w:r w:rsidR="00541A8C" w:rsidRPr="00541A8C">
              <w:rPr>
                <w:noProof/>
              </w:rPr>
              <w:t xml:space="preserve"> out of 1</w:t>
            </w:r>
            <w:r w:rsidR="00AF673F">
              <w:rPr>
                <w:noProof/>
              </w:rPr>
              <w:t>6</w:t>
            </w:r>
            <w:r w:rsidR="00541A8C" w:rsidRPr="00541A8C">
              <w:rPr>
                <w:noProof/>
              </w:rPr>
              <w:t xml:space="preserve"> other schools.</w:t>
            </w:r>
            <w:r w:rsidR="003615BD" w:rsidRPr="00041065">
              <w:rPr>
                <w:szCs w:val="24"/>
              </w:rPr>
              <w:t>T</w:t>
            </w:r>
            <w:r w:rsidR="00491FBE" w:rsidRPr="00041065">
              <w:rPr>
                <w:szCs w:val="24"/>
              </w:rPr>
              <w:t xml:space="preserve">he </w:t>
            </w:r>
            <w:r w:rsidR="003615BD" w:rsidRPr="00041065">
              <w:rPr>
                <w:szCs w:val="24"/>
              </w:rPr>
              <w:t xml:space="preserve">inter school Barnet athletics competition was a massive success for Holly Park this year We won </w:t>
            </w:r>
            <w:r w:rsidR="00AF673F">
              <w:rPr>
                <w:szCs w:val="24"/>
              </w:rPr>
              <w:t xml:space="preserve">every </w:t>
            </w:r>
            <w:r w:rsidR="003615BD" w:rsidRPr="00041065">
              <w:rPr>
                <w:szCs w:val="24"/>
              </w:rPr>
              <w:t>troph</w:t>
            </w:r>
            <w:r w:rsidR="00AF673F">
              <w:rPr>
                <w:szCs w:val="24"/>
              </w:rPr>
              <w:t xml:space="preserve">y we could have - </w:t>
            </w:r>
            <w:r w:rsidR="003615BD" w:rsidRPr="00041065">
              <w:rPr>
                <w:szCs w:val="24"/>
              </w:rPr>
              <w:t xml:space="preserve"> including</w:t>
            </w:r>
            <w:r w:rsidR="00712EF3">
              <w:rPr>
                <w:szCs w:val="24"/>
              </w:rPr>
              <w:t xml:space="preserve"> field events, </w:t>
            </w:r>
            <w:r w:rsidR="00AF673F">
              <w:rPr>
                <w:szCs w:val="24"/>
              </w:rPr>
              <w:t xml:space="preserve">track events and </w:t>
            </w:r>
            <w:r w:rsidR="003615BD" w:rsidRPr="00041065">
              <w:rPr>
                <w:szCs w:val="24"/>
              </w:rPr>
              <w:t>overall school winner of all Barnet medium sized schools</w:t>
            </w:r>
            <w:r w:rsidR="00AF673F">
              <w:rPr>
                <w:szCs w:val="24"/>
              </w:rPr>
              <w:t>.</w:t>
            </w:r>
          </w:p>
          <w:p w:rsidR="00FD1F0A" w:rsidRDefault="00FD1F0A" w:rsidP="003615BD">
            <w:pPr>
              <w:rPr>
                <w:szCs w:val="24"/>
              </w:rPr>
            </w:pPr>
            <w:r>
              <w:rPr>
                <w:rFonts w:ascii="Georgia" w:hAnsi="Georgia"/>
                <w:b/>
                <w:bCs/>
                <w:noProof/>
                <w:color w:val="0066CC"/>
                <w:sz w:val="19"/>
                <w:szCs w:val="19"/>
                <w:lang w:eastAsia="en-GB"/>
              </w:rPr>
              <w:drawing>
                <wp:inline distT="0" distB="0" distL="0" distR="0">
                  <wp:extent cx="826770" cy="826770"/>
                  <wp:effectExtent l="19050" t="0" r="0" b="0"/>
                  <wp:docPr id="4" name="Picture 4" descr="Copthall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thall (4)">
                            <a:hlinkClick r:id="rId13"/>
                          </pic:cNvPr>
                          <pic:cNvPicPr>
                            <a:picLocks noChangeAspect="1" noChangeArrowheads="1"/>
                          </pic:cNvPicPr>
                        </pic:nvPicPr>
                        <pic:blipFill>
                          <a:blip r:embed="rId14" cstate="print"/>
                          <a:srcRect/>
                          <a:stretch>
                            <a:fillRect/>
                          </a:stretch>
                        </pic:blipFill>
                        <pic:spPr bwMode="auto">
                          <a:xfrm>
                            <a:off x="0" y="0"/>
                            <a:ext cx="828975" cy="828975"/>
                          </a:xfrm>
                          <a:prstGeom prst="rect">
                            <a:avLst/>
                          </a:prstGeom>
                          <a:noFill/>
                          <a:ln w="9525">
                            <a:noFill/>
                            <a:miter lim="800000"/>
                            <a:headEnd/>
                            <a:tailEnd/>
                          </a:ln>
                        </pic:spPr>
                      </pic:pic>
                    </a:graphicData>
                  </a:graphic>
                </wp:inline>
              </w:drawing>
            </w:r>
            <w:r>
              <w:rPr>
                <w:szCs w:val="24"/>
              </w:rPr>
              <w:t xml:space="preserve">  </w:t>
            </w:r>
            <w:r>
              <w:rPr>
                <w:rFonts w:ascii="Georgia" w:hAnsi="Georgia"/>
                <w:noProof/>
                <w:color w:val="0066CC"/>
                <w:sz w:val="19"/>
                <w:szCs w:val="19"/>
                <w:lang w:eastAsia="en-GB"/>
              </w:rPr>
              <w:drawing>
                <wp:inline distT="0" distB="0" distL="0" distR="0">
                  <wp:extent cx="1116330" cy="833526"/>
                  <wp:effectExtent l="19050" t="0" r="7620" b="0"/>
                  <wp:docPr id="7" name="Picture 7" descr="Footb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ball">
                            <a:hlinkClick r:id="rId15"/>
                          </pic:cNvPr>
                          <pic:cNvPicPr>
                            <a:picLocks noChangeAspect="1" noChangeArrowheads="1"/>
                          </pic:cNvPicPr>
                        </pic:nvPicPr>
                        <pic:blipFill>
                          <a:blip r:embed="rId16" cstate="print"/>
                          <a:srcRect/>
                          <a:stretch>
                            <a:fillRect/>
                          </a:stretch>
                        </pic:blipFill>
                        <pic:spPr bwMode="auto">
                          <a:xfrm>
                            <a:off x="0" y="0"/>
                            <a:ext cx="1116330" cy="833526"/>
                          </a:xfrm>
                          <a:prstGeom prst="rect">
                            <a:avLst/>
                          </a:prstGeom>
                          <a:noFill/>
                          <a:ln w="9525">
                            <a:noFill/>
                            <a:miter lim="800000"/>
                            <a:headEnd/>
                            <a:tailEnd/>
                          </a:ln>
                        </pic:spPr>
                      </pic:pic>
                    </a:graphicData>
                  </a:graphic>
                </wp:inline>
              </w:drawing>
            </w:r>
            <w:r>
              <w:rPr>
                <w:szCs w:val="24"/>
              </w:rPr>
              <w:t xml:space="preserve">  </w:t>
            </w:r>
            <w:r>
              <w:rPr>
                <w:rFonts w:ascii="Georgia" w:hAnsi="Georgia"/>
                <w:b/>
                <w:bCs/>
                <w:noProof/>
                <w:color w:val="0066CC"/>
                <w:sz w:val="19"/>
                <w:szCs w:val="19"/>
                <w:lang w:eastAsia="en-GB"/>
              </w:rPr>
              <w:drawing>
                <wp:inline distT="0" distB="0" distL="0" distR="0">
                  <wp:extent cx="1047750" cy="835970"/>
                  <wp:effectExtent l="19050" t="0" r="0" b="0"/>
                  <wp:docPr id="10" name="Picture 10" descr="Gymnastics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ymnastics (1)">
                            <a:hlinkClick r:id="rId17"/>
                          </pic:cNvPr>
                          <pic:cNvPicPr>
                            <a:picLocks noChangeAspect="1" noChangeArrowheads="1"/>
                          </pic:cNvPicPr>
                        </pic:nvPicPr>
                        <pic:blipFill>
                          <a:blip r:embed="rId18" cstate="print"/>
                          <a:srcRect/>
                          <a:stretch>
                            <a:fillRect/>
                          </a:stretch>
                        </pic:blipFill>
                        <pic:spPr bwMode="auto">
                          <a:xfrm>
                            <a:off x="0" y="0"/>
                            <a:ext cx="1047750" cy="835970"/>
                          </a:xfrm>
                          <a:prstGeom prst="rect">
                            <a:avLst/>
                          </a:prstGeom>
                          <a:noFill/>
                          <a:ln w="9525">
                            <a:noFill/>
                            <a:miter lim="800000"/>
                            <a:headEnd/>
                            <a:tailEnd/>
                          </a:ln>
                        </pic:spPr>
                      </pic:pic>
                    </a:graphicData>
                  </a:graphic>
                </wp:inline>
              </w:drawing>
            </w:r>
            <w:r>
              <w:rPr>
                <w:szCs w:val="24"/>
              </w:rPr>
              <w:t xml:space="preserve"> </w:t>
            </w:r>
            <w:r>
              <w:rPr>
                <w:rFonts w:ascii="Georgia" w:hAnsi="Georgia"/>
                <w:b/>
                <w:bCs/>
                <w:noProof/>
                <w:color w:val="0066CC"/>
                <w:sz w:val="19"/>
                <w:szCs w:val="19"/>
                <w:lang w:eastAsia="en-GB"/>
              </w:rPr>
              <w:drawing>
                <wp:inline distT="0" distB="0" distL="0" distR="0">
                  <wp:extent cx="1040995" cy="830580"/>
                  <wp:effectExtent l="19050" t="0" r="6755" b="0"/>
                  <wp:docPr id="13" name="Picture 13" descr="Cross country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ss country (7)">
                            <a:hlinkClick r:id="rId19"/>
                          </pic:cNvPr>
                          <pic:cNvPicPr>
                            <a:picLocks noChangeAspect="1" noChangeArrowheads="1"/>
                          </pic:cNvPicPr>
                        </pic:nvPicPr>
                        <pic:blipFill>
                          <a:blip r:embed="rId20" cstate="print"/>
                          <a:srcRect/>
                          <a:stretch>
                            <a:fillRect/>
                          </a:stretch>
                        </pic:blipFill>
                        <pic:spPr bwMode="auto">
                          <a:xfrm>
                            <a:off x="0" y="0"/>
                            <a:ext cx="1040301" cy="830026"/>
                          </a:xfrm>
                          <a:prstGeom prst="rect">
                            <a:avLst/>
                          </a:prstGeom>
                          <a:noFill/>
                          <a:ln w="9525">
                            <a:noFill/>
                            <a:miter lim="800000"/>
                            <a:headEnd/>
                            <a:tailEnd/>
                          </a:ln>
                        </pic:spPr>
                      </pic:pic>
                    </a:graphicData>
                  </a:graphic>
                </wp:inline>
              </w:drawing>
            </w:r>
            <w:r w:rsidR="009A4908">
              <w:rPr>
                <w:szCs w:val="24"/>
              </w:rPr>
              <w:t xml:space="preserve">  </w:t>
            </w:r>
            <w:r w:rsidR="009A4908" w:rsidRPr="009A4908">
              <w:rPr>
                <w:noProof/>
                <w:szCs w:val="24"/>
                <w:lang w:eastAsia="en-GB"/>
              </w:rPr>
              <w:drawing>
                <wp:inline distT="0" distB="0" distL="0" distR="0">
                  <wp:extent cx="1275921" cy="716129"/>
                  <wp:effectExtent l="19050" t="0" r="429" b="0"/>
                  <wp:docPr id="20" name="Picture 2" descr="C:\Users\Anne\AppData\Local\Microsoft\Windows\Temporary Internet Files\Content.IE5\Y0U0QI3N\IMG_20170307_193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AppData\Local\Microsoft\Windows\Temporary Internet Files\Content.IE5\Y0U0QI3N\IMG_20170307_193646.jpg"/>
                          <pic:cNvPicPr>
                            <a:picLocks noChangeAspect="1" noChangeArrowheads="1"/>
                          </pic:cNvPicPr>
                        </pic:nvPicPr>
                        <pic:blipFill>
                          <a:blip r:embed="rId21" cstate="print"/>
                          <a:srcRect/>
                          <a:stretch>
                            <a:fillRect/>
                          </a:stretch>
                        </pic:blipFill>
                        <pic:spPr bwMode="auto">
                          <a:xfrm>
                            <a:off x="0" y="0"/>
                            <a:ext cx="1283007" cy="720106"/>
                          </a:xfrm>
                          <a:prstGeom prst="rect">
                            <a:avLst/>
                          </a:prstGeom>
                          <a:noFill/>
                          <a:ln w="9525">
                            <a:noFill/>
                            <a:miter lim="800000"/>
                            <a:headEnd/>
                            <a:tailEnd/>
                          </a:ln>
                        </pic:spPr>
                      </pic:pic>
                    </a:graphicData>
                  </a:graphic>
                </wp:inline>
              </w:drawing>
            </w:r>
          </w:p>
          <w:p w:rsidR="00AF673F" w:rsidRDefault="00AF673F" w:rsidP="003615BD">
            <w:pPr>
              <w:rPr>
                <w:szCs w:val="24"/>
              </w:rPr>
            </w:pPr>
          </w:p>
          <w:p w:rsidR="00614E24" w:rsidRPr="00D34AD1" w:rsidRDefault="00614E24" w:rsidP="00614E24">
            <w:pPr>
              <w:pStyle w:val="NormalWeb"/>
              <w:shd w:val="clear" w:color="auto" w:fill="FFFFFF" w:themeFill="background1"/>
              <w:spacing w:before="0" w:beforeAutospacing="0" w:after="0" w:afterAutospacing="0"/>
              <w:textAlignment w:val="baseline"/>
              <w:rPr>
                <w:rFonts w:ascii="Gill Sans MT" w:hAnsi="Gill Sans MT" w:cs="Helvetica"/>
              </w:rPr>
            </w:pPr>
            <w:r w:rsidRPr="00D34AD1">
              <w:rPr>
                <w:rStyle w:val="Strong"/>
                <w:rFonts w:ascii="Gill Sans MT" w:hAnsi="Gill Sans MT" w:cs="Helvetica"/>
                <w:u w:val="single"/>
                <w:bdr w:val="none" w:sz="0" w:space="0" w:color="auto" w:frame="1"/>
              </w:rPr>
              <w:t xml:space="preserve">Pupil evaluations of the </w:t>
            </w:r>
            <w:r>
              <w:rPr>
                <w:rStyle w:val="Strong"/>
                <w:rFonts w:ascii="Gill Sans MT" w:hAnsi="Gill Sans MT" w:cs="Helvetica"/>
                <w:u w:val="single"/>
                <w:bdr w:val="none" w:sz="0" w:space="0" w:color="auto" w:frame="1"/>
              </w:rPr>
              <w:t>inter school competitions</w:t>
            </w:r>
            <w:r w:rsidRPr="00D34AD1">
              <w:rPr>
                <w:rStyle w:val="Strong"/>
                <w:rFonts w:ascii="Gill Sans MT" w:hAnsi="Gill Sans MT" w:cs="Helvetica"/>
                <w:u w:val="single"/>
                <w:bdr w:val="none" w:sz="0" w:space="0" w:color="auto" w:frame="1"/>
              </w:rPr>
              <w:t>:</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sidR="00092724">
              <w:rPr>
                <w:rFonts w:ascii="Calibri" w:hAnsi="Calibri"/>
              </w:rPr>
              <w:t>5</w:t>
            </w:r>
            <w:r>
              <w:rPr>
                <w:rFonts w:ascii="Calibri" w:hAnsi="Calibri"/>
              </w:rPr>
              <w:t xml:space="preserve"> Athletics team member</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 ‘</w:t>
            </w:r>
            <w:r w:rsidR="00092724">
              <w:rPr>
                <w:rFonts w:ascii="Calibri" w:hAnsi="Calibri"/>
              </w:rPr>
              <w:t>I did sprint and long jump. It was great to be in a big proper stadium. It was special to be there as you don’t get that experience every day</w:t>
            </w:r>
            <w:r>
              <w:rPr>
                <w:rFonts w:ascii="Calibri" w:hAnsi="Calibri"/>
              </w:rPr>
              <w:t>.’</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sidR="00092724">
              <w:rPr>
                <w:rFonts w:ascii="Calibri" w:hAnsi="Calibri"/>
              </w:rPr>
              <w:t>5</w:t>
            </w:r>
            <w:r>
              <w:rPr>
                <w:rFonts w:ascii="Calibri" w:hAnsi="Calibri"/>
              </w:rPr>
              <w:t xml:space="preserve"> Athletics  team member</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 ‘</w:t>
            </w:r>
            <w:r w:rsidR="00092724">
              <w:rPr>
                <w:rFonts w:ascii="Calibri" w:hAnsi="Calibri"/>
              </w:rPr>
              <w:t>I was in the sprint. We did lots of practice to get ready for the event. I was nervous to compete against other schools. I was excited and it was a great experience</w:t>
            </w:r>
            <w:r>
              <w:rPr>
                <w:rFonts w:ascii="Calibri" w:hAnsi="Calibri"/>
              </w:rPr>
              <w:t>.’</w:t>
            </w:r>
          </w:p>
          <w:p w:rsidR="00092724" w:rsidRDefault="00092724" w:rsidP="0009272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Pr>
                <w:rFonts w:ascii="Calibri" w:hAnsi="Calibri"/>
              </w:rPr>
              <w:t>5</w:t>
            </w:r>
            <w:r>
              <w:rPr>
                <w:rFonts w:ascii="Calibri" w:hAnsi="Calibri"/>
              </w:rPr>
              <w:t xml:space="preserve"> Athletics  team member</w:t>
            </w:r>
          </w:p>
          <w:p w:rsidR="00092724" w:rsidRDefault="00092724"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 did long distance. It was challenging but I liked the competitive aspect. It was a massive arena and a big opportunity.’</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sidR="00092724">
              <w:rPr>
                <w:rFonts w:ascii="Calibri" w:hAnsi="Calibri"/>
              </w:rPr>
              <w:t>2</w:t>
            </w:r>
            <w:r>
              <w:rPr>
                <w:rFonts w:ascii="Calibri" w:hAnsi="Calibri"/>
              </w:rPr>
              <w:t xml:space="preserve"> Gymnastics team member</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w:t>
            </w:r>
            <w:r w:rsidR="00092724">
              <w:rPr>
                <w:rFonts w:ascii="Calibri" w:hAnsi="Calibri"/>
              </w:rPr>
              <w:t>It was very exciting to go up against other schools in a big gym. It was a new experience for me and I got a medal</w:t>
            </w:r>
            <w:r>
              <w:rPr>
                <w:rFonts w:ascii="Calibri" w:hAnsi="Calibri"/>
              </w:rPr>
              <w:t>.’</w:t>
            </w:r>
          </w:p>
          <w:p w:rsidR="00092724" w:rsidRDefault="00092724" w:rsidP="0009272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Pr>
                <w:rFonts w:ascii="Calibri" w:hAnsi="Calibri"/>
              </w:rPr>
              <w:t>2</w:t>
            </w:r>
            <w:r>
              <w:rPr>
                <w:rFonts w:ascii="Calibri" w:hAnsi="Calibri"/>
              </w:rPr>
              <w:t xml:space="preserve"> Gymnastics team member</w:t>
            </w:r>
          </w:p>
          <w:p w:rsidR="00092724" w:rsidRDefault="00092724"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 came home and I really believed in myself.’</w:t>
            </w:r>
          </w:p>
          <w:p w:rsidR="00092724" w:rsidRDefault="00092724" w:rsidP="0009272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Pr>
                <w:rFonts w:ascii="Calibri" w:hAnsi="Calibri"/>
              </w:rPr>
              <w:t>4</w:t>
            </w:r>
            <w:r>
              <w:rPr>
                <w:rFonts w:ascii="Calibri" w:hAnsi="Calibri"/>
              </w:rPr>
              <w:t xml:space="preserve"> Gymnastics team member</w:t>
            </w:r>
          </w:p>
          <w:p w:rsidR="00092724" w:rsidRDefault="00092724"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‘It was nice to see other schools and the different ways in how they train.’</w:t>
            </w:r>
          </w:p>
          <w:p w:rsidR="00092724" w:rsidRDefault="00092724" w:rsidP="0009272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Pr>
                <w:rFonts w:ascii="Calibri" w:hAnsi="Calibri"/>
              </w:rPr>
              <w:t>3</w:t>
            </w:r>
            <w:r>
              <w:rPr>
                <w:rFonts w:ascii="Calibri" w:hAnsi="Calibri"/>
              </w:rPr>
              <w:t xml:space="preserve"> Gymnastics team member</w:t>
            </w:r>
          </w:p>
          <w:p w:rsidR="00092724" w:rsidRDefault="00092724"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‘We did our hair and we looked very smart. I enjoyed competing against other schools. I’ve improved and I can do more now. I learnt a hard routine. It felt good to wear a medal.’</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w:t>
            </w:r>
            <w:r w:rsidR="00092724">
              <w:rPr>
                <w:rFonts w:ascii="Calibri" w:hAnsi="Calibri"/>
              </w:rPr>
              <w:t>5</w:t>
            </w:r>
            <w:r>
              <w:rPr>
                <w:rFonts w:ascii="Calibri" w:hAnsi="Calibri"/>
              </w:rPr>
              <w:t xml:space="preserve"> </w:t>
            </w:r>
            <w:r w:rsidR="00092724">
              <w:rPr>
                <w:rFonts w:ascii="Calibri" w:hAnsi="Calibri"/>
              </w:rPr>
              <w:t>Cross Country</w:t>
            </w:r>
            <w:r>
              <w:rPr>
                <w:rFonts w:ascii="Calibri" w:hAnsi="Calibri"/>
              </w:rPr>
              <w:t xml:space="preserve"> team member</w:t>
            </w:r>
          </w:p>
          <w:p w:rsidR="00DF67C6" w:rsidRDefault="00DF67C6"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w:t>
            </w:r>
            <w:r w:rsidR="00092724">
              <w:rPr>
                <w:rFonts w:ascii="Calibri" w:hAnsi="Calibri"/>
              </w:rPr>
              <w:t>It was exciting and fun. I have represented the school 5 times at this competition</w:t>
            </w:r>
            <w:r>
              <w:rPr>
                <w:rFonts w:ascii="Calibri" w:hAnsi="Calibri"/>
              </w:rPr>
              <w:t>.</w:t>
            </w:r>
            <w:r w:rsidR="00092724">
              <w:rPr>
                <w:rFonts w:ascii="Calibri" w:hAnsi="Calibri"/>
              </w:rPr>
              <w:t xml:space="preserve"> </w:t>
            </w:r>
            <w:r w:rsidR="00DF06D5">
              <w:rPr>
                <w:rFonts w:ascii="Calibri" w:hAnsi="Calibri"/>
              </w:rPr>
              <w:t xml:space="preserve">It was good to win and </w:t>
            </w:r>
            <w:proofErr w:type="gramStart"/>
            <w:r w:rsidR="00DF06D5">
              <w:rPr>
                <w:rFonts w:ascii="Calibri" w:hAnsi="Calibri"/>
              </w:rPr>
              <w:t>me</w:t>
            </w:r>
            <w:proofErr w:type="gramEnd"/>
            <w:r w:rsidR="00DF06D5">
              <w:rPr>
                <w:rFonts w:ascii="Calibri" w:hAnsi="Calibri"/>
              </w:rPr>
              <w:t xml:space="preserve"> and my friend were chosen to represent Barnet in another race.’</w:t>
            </w:r>
          </w:p>
          <w:p w:rsidR="00DF06D5" w:rsidRDefault="00DF06D5" w:rsidP="00DF06D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Y4 Cross Country</w:t>
            </w:r>
            <w:r>
              <w:rPr>
                <w:rFonts w:ascii="Calibri" w:hAnsi="Calibri"/>
              </w:rPr>
              <w:t xml:space="preserve"> team member</w:t>
            </w:r>
          </w:p>
          <w:p w:rsidR="00DF06D5" w:rsidRDefault="00DF06D5" w:rsidP="00DF06D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‘It was a long way to run and there were so many other people there.’</w:t>
            </w:r>
          </w:p>
          <w:p w:rsidR="00DF06D5" w:rsidRDefault="00DF06D5" w:rsidP="00DF06D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Y4 Cross Country</w:t>
            </w:r>
            <w:r>
              <w:rPr>
                <w:rFonts w:ascii="Calibri" w:hAnsi="Calibri"/>
              </w:rPr>
              <w:t xml:space="preserve"> team member</w:t>
            </w:r>
          </w:p>
          <w:p w:rsidR="00DF06D5" w:rsidRDefault="00DF06D5" w:rsidP="00DF67C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‘It was very hard. Everyone told me I had done well.’</w:t>
            </w:r>
          </w:p>
          <w:p w:rsidR="00491FBE" w:rsidRPr="00D34AD1" w:rsidRDefault="00D34AD1" w:rsidP="00DB7F9E">
            <w:pPr>
              <w:rPr>
                <w:b/>
                <w:szCs w:val="24"/>
              </w:rPr>
            </w:pPr>
            <w:r w:rsidRPr="00D34AD1">
              <w:rPr>
                <w:b/>
                <w:szCs w:val="24"/>
              </w:rPr>
              <w:t>Resources</w:t>
            </w:r>
            <w:r w:rsidR="00082D47">
              <w:rPr>
                <w:b/>
                <w:szCs w:val="24"/>
              </w:rPr>
              <w:t xml:space="preserve"> and Staff Training</w:t>
            </w:r>
          </w:p>
          <w:p w:rsidR="00082D47" w:rsidRPr="00082D47" w:rsidRDefault="00041065" w:rsidP="00082D47">
            <w:pPr>
              <w:shd w:val="clear" w:color="auto" w:fill="FFFFFF"/>
              <w:rPr>
                <w:rFonts w:eastAsia="Times New Roman" w:cs="Times New Roman"/>
                <w:color w:val="000000"/>
                <w:szCs w:val="24"/>
                <w:shd w:val="clear" w:color="auto" w:fill="FFFFFF"/>
                <w:lang w:eastAsia="en-GB"/>
              </w:rPr>
            </w:pPr>
            <w:r w:rsidRPr="00D34AD1">
              <w:rPr>
                <w:szCs w:val="24"/>
              </w:rPr>
              <w:t>PE</w:t>
            </w:r>
            <w:r w:rsidR="00491FBE" w:rsidRPr="00D34AD1">
              <w:rPr>
                <w:szCs w:val="24"/>
              </w:rPr>
              <w:t xml:space="preserve"> teaching has been improved through the involvement of a Barnet PE advisor and our own PE subject leaders.</w:t>
            </w:r>
            <w:r w:rsidR="00082D47">
              <w:rPr>
                <w:szCs w:val="24"/>
              </w:rPr>
              <w:t xml:space="preserve"> We also chose to have one of our PE </w:t>
            </w:r>
            <w:r w:rsidR="007F0ABE">
              <w:rPr>
                <w:szCs w:val="24"/>
              </w:rPr>
              <w:t>team members</w:t>
            </w:r>
            <w:r w:rsidR="00082D47">
              <w:rPr>
                <w:szCs w:val="24"/>
              </w:rPr>
              <w:t xml:space="preserve"> participate </w:t>
            </w:r>
            <w:r w:rsidR="00082D47" w:rsidRPr="007F0ABE">
              <w:rPr>
                <w:szCs w:val="24"/>
              </w:rPr>
              <w:t xml:space="preserve">in </w:t>
            </w:r>
            <w:r w:rsidR="00082D47" w:rsidRPr="007F0ABE">
              <w:rPr>
                <w:rFonts w:eastAsia="Times New Roman" w:cs="Times New Roman"/>
                <w:color w:val="000000"/>
                <w:szCs w:val="24"/>
                <w:shd w:val="clear" w:color="auto" w:fill="FFFFFF"/>
                <w:lang w:eastAsia="en-GB"/>
              </w:rPr>
              <w:t>the Level 5 Certificate in Primary School Physical Education Specialism. This course is awarded by Sports Leaders UK in partnership with the Association for Physical Education (</w:t>
            </w:r>
            <w:proofErr w:type="spellStart"/>
            <w:r w:rsidR="00082D47" w:rsidRPr="007F0ABE">
              <w:rPr>
                <w:rFonts w:eastAsia="Times New Roman" w:cs="Times New Roman"/>
                <w:color w:val="000000"/>
                <w:szCs w:val="24"/>
                <w:shd w:val="clear" w:color="auto" w:fill="FFFFFF"/>
                <w:lang w:eastAsia="en-GB"/>
              </w:rPr>
              <w:t>AfPE</w:t>
            </w:r>
            <w:proofErr w:type="spellEnd"/>
            <w:r w:rsidR="00082D47" w:rsidRPr="007F0ABE">
              <w:rPr>
                <w:rFonts w:eastAsia="Times New Roman" w:cs="Times New Roman"/>
                <w:color w:val="000000"/>
                <w:szCs w:val="24"/>
                <w:shd w:val="clear" w:color="auto" w:fill="FFFFFF"/>
                <w:lang w:eastAsia="en-GB"/>
              </w:rPr>
              <w:t xml:space="preserve">).  </w:t>
            </w:r>
            <w:r w:rsidR="00082D47" w:rsidRPr="00082D47">
              <w:rPr>
                <w:rFonts w:eastAsia="Times New Roman" w:cs="Times New Roman"/>
                <w:color w:val="000000"/>
                <w:szCs w:val="24"/>
                <w:shd w:val="clear" w:color="auto" w:fill="FFFFFF"/>
                <w:lang w:eastAsia="en-GB"/>
              </w:rPr>
              <w:t xml:space="preserve">It is a nationally </w:t>
            </w:r>
            <w:proofErr w:type="spellStart"/>
            <w:r w:rsidR="00082D47" w:rsidRPr="00082D47">
              <w:rPr>
                <w:rFonts w:eastAsia="Times New Roman" w:cs="Times New Roman"/>
                <w:color w:val="000000"/>
                <w:szCs w:val="24"/>
                <w:shd w:val="clear" w:color="auto" w:fill="FFFFFF"/>
                <w:lang w:eastAsia="en-GB"/>
              </w:rPr>
              <w:t>recognised</w:t>
            </w:r>
            <w:proofErr w:type="spellEnd"/>
            <w:r w:rsidR="00082D47" w:rsidRPr="00082D47">
              <w:rPr>
                <w:rFonts w:eastAsia="Times New Roman" w:cs="Times New Roman"/>
                <w:color w:val="000000"/>
                <w:szCs w:val="24"/>
                <w:shd w:val="clear" w:color="auto" w:fill="FFFFFF"/>
                <w:lang w:eastAsia="en-GB"/>
              </w:rPr>
              <w:t xml:space="preserve"> qualification</w:t>
            </w:r>
            <w:r w:rsidR="00082D47" w:rsidRPr="007F0ABE">
              <w:rPr>
                <w:rFonts w:eastAsia="Times New Roman" w:cs="Times New Roman"/>
                <w:color w:val="000000"/>
                <w:szCs w:val="24"/>
                <w:shd w:val="clear" w:color="auto" w:fill="FFFFFF"/>
                <w:lang w:eastAsia="en-GB"/>
              </w:rPr>
              <w:t>.</w:t>
            </w:r>
            <w:r w:rsidR="007F0ABE">
              <w:rPr>
                <w:rFonts w:eastAsia="Times New Roman" w:cs="Times New Roman"/>
                <w:color w:val="000000"/>
                <w:szCs w:val="24"/>
                <w:shd w:val="clear" w:color="auto" w:fill="FFFFFF"/>
                <w:lang w:eastAsia="en-GB"/>
              </w:rPr>
              <w:t xml:space="preserve"> </w:t>
            </w:r>
            <w:r w:rsidR="00082D47" w:rsidRPr="00082D47">
              <w:rPr>
                <w:rFonts w:eastAsia="Times New Roman" w:cs="Times New Roman"/>
                <w:color w:val="000000"/>
                <w:szCs w:val="24"/>
                <w:shd w:val="clear" w:color="auto" w:fill="FFFFFF"/>
                <w:lang w:eastAsia="en-GB"/>
              </w:rPr>
              <w:t>The intended outcome is to improve the overall delivery of the physical education curriculum within primary schools. On successful completion of this qualification, delegates will be equipped with the knowledge, skills and understanding to be able to improve standards of physical education. It is an ideal way to build capacity to deliver high quality PE, school sport and physical activity</w:t>
            </w:r>
            <w:r w:rsidR="007F0ABE" w:rsidRPr="007F0ABE">
              <w:rPr>
                <w:rFonts w:eastAsia="Times New Roman" w:cs="Times New Roman"/>
                <w:color w:val="000000"/>
                <w:szCs w:val="24"/>
                <w:shd w:val="clear" w:color="auto" w:fill="FFFFFF"/>
                <w:lang w:eastAsia="en-GB"/>
              </w:rPr>
              <w:t xml:space="preserve">. </w:t>
            </w:r>
            <w:r w:rsidR="00082D47" w:rsidRPr="00082D47">
              <w:rPr>
                <w:rFonts w:eastAsia="Times New Roman" w:cs="Times New Roman"/>
                <w:color w:val="000000"/>
                <w:szCs w:val="24"/>
                <w:shd w:val="clear" w:color="auto" w:fill="FFFFFF"/>
                <w:lang w:eastAsia="en-GB"/>
              </w:rPr>
              <w:t xml:space="preserve">The course </w:t>
            </w:r>
            <w:r w:rsidR="007F0ABE" w:rsidRPr="007F0ABE">
              <w:rPr>
                <w:rFonts w:eastAsia="Times New Roman" w:cs="Times New Roman"/>
                <w:color w:val="000000"/>
                <w:szCs w:val="24"/>
                <w:shd w:val="clear" w:color="auto" w:fill="FFFFFF"/>
                <w:lang w:eastAsia="en-GB"/>
              </w:rPr>
              <w:t>took place</w:t>
            </w:r>
            <w:r w:rsidR="00082D47" w:rsidRPr="00082D47">
              <w:rPr>
                <w:rFonts w:eastAsia="Times New Roman" w:cs="Times New Roman"/>
                <w:color w:val="000000"/>
                <w:szCs w:val="24"/>
                <w:shd w:val="clear" w:color="auto" w:fill="FFFFFF"/>
                <w:lang w:eastAsia="en-GB"/>
              </w:rPr>
              <w:t xml:space="preserve"> in Autumn 2016 </w:t>
            </w:r>
            <w:r w:rsidR="007F0ABE" w:rsidRPr="007F0ABE">
              <w:rPr>
                <w:rFonts w:eastAsia="Times New Roman" w:cs="Times New Roman"/>
                <w:color w:val="000000"/>
                <w:szCs w:val="24"/>
                <w:shd w:val="clear" w:color="auto" w:fill="FFFFFF"/>
                <w:lang w:eastAsia="en-GB"/>
              </w:rPr>
              <w:t>and</w:t>
            </w:r>
            <w:r w:rsidR="00082D47" w:rsidRPr="00082D47">
              <w:rPr>
                <w:rFonts w:eastAsia="Times New Roman" w:cs="Times New Roman"/>
                <w:color w:val="000000"/>
                <w:szCs w:val="24"/>
                <w:shd w:val="clear" w:color="auto" w:fill="FFFFFF"/>
                <w:lang w:eastAsia="en-GB"/>
              </w:rPr>
              <w:t xml:space="preserve"> Spring 2017</w:t>
            </w:r>
            <w:r w:rsidR="007F0ABE" w:rsidRPr="007F0ABE">
              <w:rPr>
                <w:rFonts w:eastAsia="Times New Roman" w:cs="Times New Roman"/>
                <w:color w:val="000000"/>
                <w:szCs w:val="24"/>
                <w:shd w:val="clear" w:color="auto" w:fill="FFFFFF"/>
                <w:lang w:eastAsia="en-GB"/>
              </w:rPr>
              <w:t xml:space="preserve"> at a</w:t>
            </w:r>
            <w:r w:rsidR="00082D47" w:rsidRPr="00082D47">
              <w:rPr>
                <w:rFonts w:eastAsia="Times New Roman" w:cs="Times New Roman"/>
                <w:color w:val="000000"/>
                <w:szCs w:val="24"/>
                <w:shd w:val="clear" w:color="auto" w:fill="FFFFFF"/>
                <w:lang w:eastAsia="en-GB"/>
              </w:rPr>
              <w:t xml:space="preserve"> cost of £1000 for one attendee</w:t>
            </w:r>
            <w:r w:rsidR="007F0ABE" w:rsidRPr="007F0ABE">
              <w:rPr>
                <w:rFonts w:eastAsia="Times New Roman" w:cs="Times New Roman"/>
                <w:color w:val="000000"/>
                <w:szCs w:val="24"/>
                <w:shd w:val="clear" w:color="auto" w:fill="FFFFFF"/>
                <w:lang w:eastAsia="en-GB"/>
              </w:rPr>
              <w:t>.</w:t>
            </w:r>
          </w:p>
          <w:p w:rsidR="00FD1F0A" w:rsidRDefault="00491FBE" w:rsidP="00DB7F9E">
            <w:pPr>
              <w:rPr>
                <w:szCs w:val="24"/>
              </w:rPr>
            </w:pPr>
            <w:r w:rsidRPr="00D34AD1">
              <w:rPr>
                <w:szCs w:val="24"/>
              </w:rPr>
              <w:t xml:space="preserve"> </w:t>
            </w:r>
            <w:r w:rsidRPr="00D34AD1">
              <w:rPr>
                <w:b/>
                <w:sz w:val="28"/>
                <w:szCs w:val="28"/>
              </w:rPr>
              <w:t>IMPACT</w:t>
            </w:r>
            <w:r w:rsidRPr="00D34AD1">
              <w:rPr>
                <w:b/>
                <w:szCs w:val="24"/>
              </w:rPr>
              <w:t xml:space="preserve"> -</w:t>
            </w:r>
            <w:r w:rsidRPr="00D34AD1">
              <w:rPr>
                <w:szCs w:val="24"/>
              </w:rPr>
              <w:t>Through the use of Inset teachers have expressed greater confidence</w:t>
            </w:r>
            <w:r w:rsidR="003615BD" w:rsidRPr="00D34AD1">
              <w:rPr>
                <w:szCs w:val="24"/>
              </w:rPr>
              <w:t xml:space="preserve"> </w:t>
            </w:r>
            <w:r w:rsidR="00041065" w:rsidRPr="00D34AD1">
              <w:rPr>
                <w:szCs w:val="24"/>
              </w:rPr>
              <w:t>and been able to ask questions about their practice</w:t>
            </w:r>
            <w:r w:rsidRPr="00D34AD1">
              <w:rPr>
                <w:szCs w:val="24"/>
              </w:rPr>
              <w:t>.</w:t>
            </w:r>
            <w:r w:rsidR="007F0ABE">
              <w:rPr>
                <w:szCs w:val="24"/>
              </w:rPr>
              <w:t xml:space="preserve"> We now have a member of our PE team who has successfully obtained the Level 5 </w:t>
            </w:r>
            <w:r w:rsidR="007F0ABE" w:rsidRPr="007F0ABE">
              <w:rPr>
                <w:rFonts w:eastAsia="Times New Roman" w:cs="Times New Roman"/>
                <w:color w:val="000000"/>
                <w:szCs w:val="24"/>
                <w:shd w:val="clear" w:color="auto" w:fill="FFFFFF"/>
                <w:lang w:eastAsia="en-GB"/>
              </w:rPr>
              <w:t>Certificate in Primary School Physical Education Specialism</w:t>
            </w:r>
            <w:r w:rsidR="007F0ABE">
              <w:rPr>
                <w:rFonts w:eastAsia="Times New Roman" w:cs="Times New Roman"/>
                <w:color w:val="000000"/>
                <w:szCs w:val="24"/>
                <w:shd w:val="clear" w:color="auto" w:fill="FFFFFF"/>
                <w:lang w:eastAsia="en-GB"/>
              </w:rPr>
              <w:t>.</w:t>
            </w:r>
            <w:r w:rsidR="007F0ABE">
              <w:rPr>
                <w:szCs w:val="24"/>
              </w:rPr>
              <w:t xml:space="preserve"> </w:t>
            </w:r>
            <w:r w:rsidR="00FD1F0A">
              <w:rPr>
                <w:szCs w:val="24"/>
              </w:rPr>
              <w:t xml:space="preserve"> Well Done to </w:t>
            </w:r>
            <w:proofErr w:type="spellStart"/>
            <w:r w:rsidR="00FD1F0A">
              <w:rPr>
                <w:szCs w:val="24"/>
              </w:rPr>
              <w:t>Mr</w:t>
            </w:r>
            <w:proofErr w:type="spellEnd"/>
            <w:r w:rsidR="00FD1F0A">
              <w:rPr>
                <w:szCs w:val="24"/>
              </w:rPr>
              <w:t xml:space="preserve"> </w:t>
            </w:r>
            <w:proofErr w:type="spellStart"/>
            <w:r w:rsidR="00FD1F0A">
              <w:rPr>
                <w:szCs w:val="24"/>
              </w:rPr>
              <w:t>Carini</w:t>
            </w:r>
            <w:proofErr w:type="spellEnd"/>
            <w:r w:rsidR="00FD1F0A">
              <w:rPr>
                <w:szCs w:val="24"/>
              </w:rPr>
              <w:t>!</w:t>
            </w:r>
          </w:p>
          <w:p w:rsidR="00FD1F0A" w:rsidRDefault="00FD1F0A" w:rsidP="00161FC1">
            <w:pPr>
              <w:jc w:val="center"/>
              <w:rPr>
                <w:szCs w:val="24"/>
              </w:rPr>
            </w:pPr>
            <w:r>
              <w:rPr>
                <w:noProof/>
                <w:szCs w:val="24"/>
                <w:lang w:eastAsia="en-GB"/>
              </w:rPr>
              <w:lastRenderedPageBreak/>
              <w:drawing>
                <wp:inline distT="0" distB="0" distL="0" distR="0">
                  <wp:extent cx="704850" cy="1057275"/>
                  <wp:effectExtent l="19050" t="0" r="0" b="0"/>
                  <wp:docPr id="2" name="Picture 1" descr="_DSF5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F5392.jpg"/>
                          <pic:cNvPicPr/>
                        </pic:nvPicPr>
                        <pic:blipFill>
                          <a:blip r:embed="rId22" cstate="print"/>
                          <a:stretch>
                            <a:fillRect/>
                          </a:stretch>
                        </pic:blipFill>
                        <pic:spPr>
                          <a:xfrm>
                            <a:off x="0" y="0"/>
                            <a:ext cx="706959" cy="1060439"/>
                          </a:xfrm>
                          <a:prstGeom prst="rect">
                            <a:avLst/>
                          </a:prstGeom>
                        </pic:spPr>
                      </pic:pic>
                    </a:graphicData>
                  </a:graphic>
                </wp:inline>
              </w:drawing>
            </w:r>
          </w:p>
          <w:p w:rsidR="00886DAC" w:rsidRDefault="00886DAC" w:rsidP="00DB7F9E">
            <w:pPr>
              <w:rPr>
                <w:b/>
                <w:szCs w:val="24"/>
                <w:u w:val="single"/>
              </w:rPr>
            </w:pPr>
          </w:p>
          <w:p w:rsidR="00FD1F0A" w:rsidRDefault="00FD1F0A" w:rsidP="00DB7F9E">
            <w:pPr>
              <w:rPr>
                <w:b/>
                <w:szCs w:val="24"/>
                <w:u w:val="single"/>
              </w:rPr>
            </w:pPr>
            <w:r w:rsidRPr="00FD1F0A">
              <w:rPr>
                <w:b/>
                <w:szCs w:val="24"/>
                <w:u w:val="single"/>
              </w:rPr>
              <w:t>General</w:t>
            </w:r>
            <w:r w:rsidR="000F6D7E">
              <w:rPr>
                <w:b/>
                <w:szCs w:val="24"/>
                <w:u w:val="single"/>
              </w:rPr>
              <w:t xml:space="preserve"> Sport</w:t>
            </w:r>
            <w:r w:rsidR="002F0E76">
              <w:rPr>
                <w:b/>
                <w:szCs w:val="24"/>
                <w:u w:val="single"/>
              </w:rPr>
              <w:t xml:space="preserve"> and Physical Activity</w:t>
            </w:r>
            <w:r w:rsidR="000F6D7E">
              <w:rPr>
                <w:b/>
                <w:szCs w:val="24"/>
                <w:u w:val="single"/>
              </w:rPr>
              <w:t xml:space="preserve"> Success</w:t>
            </w:r>
            <w:r w:rsidR="00A53BA7">
              <w:rPr>
                <w:b/>
                <w:szCs w:val="24"/>
                <w:u w:val="single"/>
              </w:rPr>
              <w:t xml:space="preserve"> 2016-17</w:t>
            </w:r>
          </w:p>
          <w:p w:rsidR="00FD1F0A" w:rsidRDefault="00FD1F0A" w:rsidP="00FD1F0A">
            <w:pPr>
              <w:pStyle w:val="Default"/>
              <w:rPr>
                <w:sz w:val="23"/>
                <w:szCs w:val="23"/>
              </w:rPr>
            </w:pPr>
            <w:r>
              <w:rPr>
                <w:sz w:val="23"/>
                <w:szCs w:val="23"/>
              </w:rPr>
              <w:t xml:space="preserve">This year we have again been awarded the Silver School Games Mark. </w:t>
            </w:r>
          </w:p>
          <w:p w:rsidR="00FD1F0A" w:rsidRDefault="00FD1F0A" w:rsidP="00DB7F9E">
            <w:pPr>
              <w:rPr>
                <w:szCs w:val="24"/>
              </w:rPr>
            </w:pPr>
            <w:r w:rsidRPr="00FD1F0A">
              <w:rPr>
                <w:szCs w:val="24"/>
              </w:rPr>
              <w:t xml:space="preserve">We again held two very successful sports days where 420 children took part in </w:t>
            </w:r>
            <w:proofErr w:type="spellStart"/>
            <w:r w:rsidRPr="00FD1F0A">
              <w:rPr>
                <w:szCs w:val="24"/>
              </w:rPr>
              <w:t>non stop</w:t>
            </w:r>
            <w:proofErr w:type="spellEnd"/>
            <w:r w:rsidRPr="00FD1F0A">
              <w:rPr>
                <w:szCs w:val="24"/>
              </w:rPr>
              <w:t xml:space="preserve"> physical </w:t>
            </w:r>
            <w:r w:rsidR="000F6D7E" w:rsidRPr="00FD1F0A">
              <w:rPr>
                <w:szCs w:val="24"/>
              </w:rPr>
              <w:t>activity for</w:t>
            </w:r>
            <w:r w:rsidRPr="00FD1F0A">
              <w:rPr>
                <w:szCs w:val="24"/>
              </w:rPr>
              <w:t xml:space="preserve"> 90 minutes. The sports days enabled all children to take part in a competitive way – earning points for their house. Well done to all the teams but particularly to Hydra who won! </w:t>
            </w:r>
          </w:p>
          <w:p w:rsidR="00FD1F0A" w:rsidRDefault="00FD1F0A" w:rsidP="00DB7F9E">
            <w:pPr>
              <w:rPr>
                <w:szCs w:val="24"/>
              </w:rPr>
            </w:pPr>
            <w:r>
              <w:rPr>
                <w:szCs w:val="24"/>
              </w:rPr>
              <w:t xml:space="preserve">We also had scooter training for Year 2 children and </w:t>
            </w:r>
            <w:proofErr w:type="spellStart"/>
            <w:r>
              <w:rPr>
                <w:szCs w:val="24"/>
              </w:rPr>
              <w:t>bikeability</w:t>
            </w:r>
            <w:proofErr w:type="spellEnd"/>
            <w:r>
              <w:rPr>
                <w:szCs w:val="24"/>
              </w:rPr>
              <w:t xml:space="preserve"> for Year 4 and Year 5 children. </w:t>
            </w:r>
          </w:p>
          <w:p w:rsidR="00FD1F0A" w:rsidRDefault="000F6D7E" w:rsidP="00DB7F9E">
            <w:pPr>
              <w:rPr>
                <w:szCs w:val="24"/>
              </w:rPr>
            </w:pPr>
            <w:r>
              <w:rPr>
                <w:szCs w:val="24"/>
              </w:rPr>
              <w:t>We encouraged Walk to School and Bike to School W</w:t>
            </w:r>
            <w:r w:rsidR="00FD1F0A">
              <w:rPr>
                <w:szCs w:val="24"/>
              </w:rPr>
              <w:t>eeks throughout the year.</w:t>
            </w:r>
          </w:p>
          <w:p w:rsidR="00FD1F0A" w:rsidRDefault="000F6D7E" w:rsidP="00DB7F9E">
            <w:pPr>
              <w:rPr>
                <w:szCs w:val="24"/>
              </w:rPr>
            </w:pPr>
            <w:r>
              <w:rPr>
                <w:szCs w:val="24"/>
              </w:rPr>
              <w:t>We also promoted Adventurous O</w:t>
            </w:r>
            <w:r w:rsidR="00FD1F0A">
              <w:rPr>
                <w:szCs w:val="24"/>
              </w:rPr>
              <w:t>utdoor activity with our residential trips for Years 5 &amp; 6.</w:t>
            </w:r>
          </w:p>
          <w:p w:rsidR="00FD1F0A" w:rsidRDefault="00E3714C" w:rsidP="00DB7F9E">
            <w:pPr>
              <w:rPr>
                <w:szCs w:val="24"/>
              </w:rPr>
            </w:pPr>
            <w:r>
              <w:rPr>
                <w:szCs w:val="24"/>
              </w:rPr>
              <w:t xml:space="preserve">One of our teachers qualified as a Forest School teacher and our Year 5 and Year 1 children all had half a term of Forest School Learning. Well done </w:t>
            </w:r>
            <w:proofErr w:type="spellStart"/>
            <w:r>
              <w:rPr>
                <w:szCs w:val="24"/>
              </w:rPr>
              <w:t>Mrs</w:t>
            </w:r>
            <w:proofErr w:type="spellEnd"/>
            <w:r>
              <w:rPr>
                <w:szCs w:val="24"/>
              </w:rPr>
              <w:t xml:space="preserve"> Casey!</w:t>
            </w:r>
          </w:p>
          <w:p w:rsidR="00E3714C" w:rsidRDefault="00E3714C" w:rsidP="00DB7F9E">
            <w:pPr>
              <w:rPr>
                <w:szCs w:val="24"/>
              </w:rPr>
            </w:pPr>
            <w:r>
              <w:rPr>
                <w:szCs w:val="24"/>
              </w:rPr>
              <w:t>Swimming has continued for Year 3 and Year 4.</w:t>
            </w:r>
          </w:p>
          <w:p w:rsidR="000555FE" w:rsidRDefault="000555FE" w:rsidP="00DB7F9E">
            <w:pPr>
              <w:rPr>
                <w:szCs w:val="24"/>
              </w:rPr>
            </w:pPr>
            <w:r>
              <w:rPr>
                <w:szCs w:val="24"/>
              </w:rPr>
              <w:t>In Well-Being Week we held a</w:t>
            </w:r>
            <w:r w:rsidR="0097717F">
              <w:rPr>
                <w:szCs w:val="24"/>
              </w:rPr>
              <w:t xml:space="preserve"> sponsored run for the British H</w:t>
            </w:r>
            <w:r>
              <w:rPr>
                <w:szCs w:val="24"/>
              </w:rPr>
              <w:t>ear</w:t>
            </w:r>
            <w:r w:rsidR="0097717F">
              <w:rPr>
                <w:szCs w:val="24"/>
              </w:rPr>
              <w:t>t</w:t>
            </w:r>
            <w:r>
              <w:rPr>
                <w:szCs w:val="24"/>
              </w:rPr>
              <w:t xml:space="preserve"> Foundation – our National charity</w:t>
            </w:r>
          </w:p>
          <w:p w:rsidR="00566881" w:rsidRDefault="00566881" w:rsidP="00DB7F9E">
            <w:pPr>
              <w:rPr>
                <w:szCs w:val="24"/>
              </w:rPr>
            </w:pPr>
            <w:r>
              <w:rPr>
                <w:szCs w:val="24"/>
              </w:rPr>
              <w:t xml:space="preserve">We were successful in a bid to the London Running Fund and we have a running track painted in the grounds. Year 3 have been doing the daily km for the Mayor of Barnet’s Golden </w:t>
            </w:r>
            <w:proofErr w:type="spellStart"/>
            <w:r>
              <w:rPr>
                <w:szCs w:val="24"/>
              </w:rPr>
              <w:t>Kilometre</w:t>
            </w:r>
            <w:proofErr w:type="spellEnd"/>
            <w:r>
              <w:rPr>
                <w:szCs w:val="24"/>
              </w:rPr>
              <w:t xml:space="preserve"> Challenge</w:t>
            </w:r>
          </w:p>
          <w:p w:rsidR="00FD1F0A" w:rsidRDefault="00D954B0" w:rsidP="002B452E">
            <w:pPr>
              <w:rPr>
                <w:szCs w:val="24"/>
              </w:rPr>
            </w:pPr>
            <w:r>
              <w:rPr>
                <w:szCs w:val="24"/>
              </w:rPr>
              <w:t xml:space="preserve">   </w:t>
            </w:r>
            <w:r w:rsidR="00FD1F0A">
              <w:rPr>
                <w:noProof/>
                <w:szCs w:val="24"/>
                <w:lang w:eastAsia="en-GB"/>
              </w:rPr>
              <w:drawing>
                <wp:inline distT="0" distB="0" distL="0" distR="0">
                  <wp:extent cx="866112" cy="649631"/>
                  <wp:effectExtent l="0" t="114300" r="0" b="93319"/>
                  <wp:docPr id="1" name="Picture 0" descr="IMG_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94.JPG"/>
                          <pic:cNvPicPr/>
                        </pic:nvPicPr>
                        <pic:blipFill>
                          <a:blip r:embed="rId23" cstate="print"/>
                          <a:stretch>
                            <a:fillRect/>
                          </a:stretch>
                        </pic:blipFill>
                        <pic:spPr>
                          <a:xfrm rot="16200000">
                            <a:off x="0" y="0"/>
                            <a:ext cx="864074" cy="648103"/>
                          </a:xfrm>
                          <a:prstGeom prst="rect">
                            <a:avLst/>
                          </a:prstGeom>
                        </pic:spPr>
                      </pic:pic>
                    </a:graphicData>
                  </a:graphic>
                </wp:inline>
              </w:drawing>
            </w:r>
            <w:r w:rsidR="002B452E">
              <w:rPr>
                <w:noProof/>
                <w:szCs w:val="24"/>
                <w:lang w:eastAsia="en-GB"/>
              </w:rPr>
              <w:drawing>
                <wp:inline distT="0" distB="0" distL="0" distR="0">
                  <wp:extent cx="1076881" cy="807720"/>
                  <wp:effectExtent l="19050" t="0" r="8969" b="0"/>
                  <wp:docPr id="6" name="Picture 5" descr="IMG_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91.JPG"/>
                          <pic:cNvPicPr/>
                        </pic:nvPicPr>
                        <pic:blipFill>
                          <a:blip r:embed="rId24" cstate="print"/>
                          <a:stretch>
                            <a:fillRect/>
                          </a:stretch>
                        </pic:blipFill>
                        <pic:spPr>
                          <a:xfrm>
                            <a:off x="0" y="0"/>
                            <a:ext cx="1077199" cy="807959"/>
                          </a:xfrm>
                          <a:prstGeom prst="rect">
                            <a:avLst/>
                          </a:prstGeom>
                        </pic:spPr>
                      </pic:pic>
                    </a:graphicData>
                  </a:graphic>
                </wp:inline>
              </w:drawing>
            </w:r>
            <w:r w:rsidR="002B452E">
              <w:rPr>
                <w:szCs w:val="24"/>
              </w:rPr>
              <w:t xml:space="preserve"> </w:t>
            </w:r>
            <w:r w:rsidR="002B452E">
              <w:rPr>
                <w:noProof/>
                <w:szCs w:val="24"/>
                <w:lang w:eastAsia="en-GB"/>
              </w:rPr>
              <w:drawing>
                <wp:inline distT="0" distB="0" distL="0" distR="0">
                  <wp:extent cx="624840" cy="833144"/>
                  <wp:effectExtent l="19050" t="0" r="3810" b="0"/>
                  <wp:docPr id="8" name="Picture 7"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25" cstate="print"/>
                          <a:stretch>
                            <a:fillRect/>
                          </a:stretch>
                        </pic:blipFill>
                        <pic:spPr>
                          <a:xfrm>
                            <a:off x="0" y="0"/>
                            <a:ext cx="629713" cy="839641"/>
                          </a:xfrm>
                          <a:prstGeom prst="rect">
                            <a:avLst/>
                          </a:prstGeom>
                        </pic:spPr>
                      </pic:pic>
                    </a:graphicData>
                  </a:graphic>
                </wp:inline>
              </w:drawing>
            </w:r>
            <w:r w:rsidR="002B452E">
              <w:rPr>
                <w:szCs w:val="24"/>
              </w:rPr>
              <w:t xml:space="preserve"> </w:t>
            </w:r>
            <w:r w:rsidR="002B452E">
              <w:rPr>
                <w:noProof/>
                <w:szCs w:val="24"/>
                <w:lang w:eastAsia="en-GB"/>
              </w:rPr>
              <w:drawing>
                <wp:inline distT="0" distB="0" distL="0" distR="0">
                  <wp:extent cx="636270" cy="848384"/>
                  <wp:effectExtent l="19050" t="0" r="0" b="0"/>
                  <wp:docPr id="11" name="Picture 10" descr="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JPG"/>
                          <pic:cNvPicPr/>
                        </pic:nvPicPr>
                        <pic:blipFill>
                          <a:blip r:embed="rId26" cstate="print"/>
                          <a:stretch>
                            <a:fillRect/>
                          </a:stretch>
                        </pic:blipFill>
                        <pic:spPr>
                          <a:xfrm>
                            <a:off x="0" y="0"/>
                            <a:ext cx="644570" cy="859451"/>
                          </a:xfrm>
                          <a:prstGeom prst="rect">
                            <a:avLst/>
                          </a:prstGeom>
                        </pic:spPr>
                      </pic:pic>
                    </a:graphicData>
                  </a:graphic>
                </wp:inline>
              </w:drawing>
            </w:r>
            <w:r w:rsidR="002B452E">
              <w:rPr>
                <w:szCs w:val="24"/>
              </w:rPr>
              <w:t xml:space="preserve"> </w:t>
            </w:r>
            <w:r w:rsidR="002B452E">
              <w:rPr>
                <w:noProof/>
                <w:szCs w:val="24"/>
                <w:lang w:eastAsia="en-GB"/>
              </w:rPr>
              <w:drawing>
                <wp:inline distT="0" distB="0" distL="0" distR="0">
                  <wp:extent cx="864870" cy="864870"/>
                  <wp:effectExtent l="19050" t="0" r="0" b="0"/>
                  <wp:docPr id="12" name="Picture 11" descr="Day-2-C04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2-C047-150x150.jpg"/>
                          <pic:cNvPicPr/>
                        </pic:nvPicPr>
                        <pic:blipFill>
                          <a:blip r:embed="rId27" cstate="print"/>
                          <a:stretch>
                            <a:fillRect/>
                          </a:stretch>
                        </pic:blipFill>
                        <pic:spPr>
                          <a:xfrm>
                            <a:off x="0" y="0"/>
                            <a:ext cx="868262" cy="868262"/>
                          </a:xfrm>
                          <a:prstGeom prst="rect">
                            <a:avLst/>
                          </a:prstGeom>
                        </pic:spPr>
                      </pic:pic>
                    </a:graphicData>
                  </a:graphic>
                </wp:inline>
              </w:drawing>
            </w:r>
            <w:r w:rsidR="002B452E">
              <w:rPr>
                <w:szCs w:val="24"/>
              </w:rPr>
              <w:t xml:space="preserve"> </w:t>
            </w:r>
            <w:r w:rsidR="002B452E">
              <w:rPr>
                <w:rFonts w:ascii="Georgia" w:hAnsi="Georgia"/>
                <w:b/>
                <w:bCs/>
                <w:noProof/>
                <w:color w:val="0066CC"/>
                <w:sz w:val="19"/>
                <w:szCs w:val="19"/>
                <w:lang w:eastAsia="en-GB"/>
              </w:rPr>
              <w:drawing>
                <wp:inline distT="0" distB="0" distL="0" distR="0">
                  <wp:extent cx="872490" cy="872490"/>
                  <wp:effectExtent l="19050" t="0" r="3810" b="0"/>
                  <wp:docPr id="16" name="Picture 16" descr="Forest school 2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 school 23">
                            <a:hlinkClick r:id="rId28"/>
                          </pic:cNvPr>
                          <pic:cNvPicPr>
                            <a:picLocks noChangeAspect="1" noChangeArrowheads="1"/>
                          </pic:cNvPicPr>
                        </pic:nvPicPr>
                        <pic:blipFill>
                          <a:blip r:embed="rId29" cstate="print"/>
                          <a:srcRect/>
                          <a:stretch>
                            <a:fillRect/>
                          </a:stretch>
                        </pic:blipFill>
                        <pic:spPr bwMode="auto">
                          <a:xfrm>
                            <a:off x="0" y="0"/>
                            <a:ext cx="887277" cy="887277"/>
                          </a:xfrm>
                          <a:prstGeom prst="rect">
                            <a:avLst/>
                          </a:prstGeom>
                          <a:noFill/>
                          <a:ln w="9525">
                            <a:noFill/>
                            <a:miter lim="800000"/>
                            <a:headEnd/>
                            <a:tailEnd/>
                          </a:ln>
                        </pic:spPr>
                      </pic:pic>
                    </a:graphicData>
                  </a:graphic>
                </wp:inline>
              </w:drawing>
            </w:r>
          </w:p>
          <w:p w:rsidR="00161FC1" w:rsidRDefault="00161FC1" w:rsidP="002B452E">
            <w:pPr>
              <w:rPr>
                <w:szCs w:val="24"/>
              </w:rPr>
            </w:pPr>
          </w:p>
          <w:p w:rsidR="00491FBE" w:rsidRDefault="00161FC1" w:rsidP="00886DAC">
            <w:pPr>
              <w:rPr>
                <w:color w:val="006600"/>
                <w:sz w:val="40"/>
                <w:szCs w:val="40"/>
              </w:rPr>
            </w:pPr>
            <w:r>
              <w:rPr>
                <w:b/>
                <w:noProof/>
                <w:color w:val="E36C0A"/>
                <w:lang w:val="en-GB" w:eastAsia="en-GB"/>
              </w:rPr>
              <w:t xml:space="preserve">        </w:t>
            </w:r>
            <w:r w:rsidR="00D954B0">
              <w:rPr>
                <w:b/>
                <w:noProof/>
                <w:color w:val="E36C0A"/>
                <w:lang w:val="en-GB" w:eastAsia="en-GB"/>
              </w:rPr>
              <w:t xml:space="preserve">       </w:t>
            </w:r>
            <w:r>
              <w:rPr>
                <w:noProof/>
                <w:lang w:eastAsia="en-GB"/>
              </w:rPr>
              <w:drawing>
                <wp:inline distT="0" distB="0" distL="0" distR="0">
                  <wp:extent cx="491490" cy="646697"/>
                  <wp:effectExtent l="19050" t="0" r="3810" b="0"/>
                  <wp:docPr id="15" name="Picture 2" descr="Description: Image result for british heart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british heart foundation logo"/>
                          <pic:cNvPicPr>
                            <a:picLocks noChangeAspect="1" noChangeArrowheads="1"/>
                          </pic:cNvPicPr>
                        </pic:nvPicPr>
                        <pic:blipFill>
                          <a:blip r:embed="rId30" cstate="print"/>
                          <a:srcRect/>
                          <a:stretch>
                            <a:fillRect/>
                          </a:stretch>
                        </pic:blipFill>
                        <pic:spPr bwMode="auto">
                          <a:xfrm>
                            <a:off x="0" y="0"/>
                            <a:ext cx="491490" cy="646697"/>
                          </a:xfrm>
                          <a:prstGeom prst="rect">
                            <a:avLst/>
                          </a:prstGeom>
                          <a:noFill/>
                          <a:ln w="9525">
                            <a:noFill/>
                            <a:miter lim="800000"/>
                            <a:headEnd/>
                            <a:tailEnd/>
                          </a:ln>
                        </pic:spPr>
                      </pic:pic>
                    </a:graphicData>
                  </a:graphic>
                </wp:inline>
              </w:drawing>
            </w:r>
            <w:r w:rsidR="00B828E3">
              <w:rPr>
                <w:b/>
                <w:noProof/>
                <w:color w:val="E36C0A"/>
                <w:lang w:val="en-GB" w:eastAsia="en-GB"/>
              </w:rPr>
              <w:t xml:space="preserve">   </w:t>
            </w:r>
            <w:r w:rsidR="005A320F" w:rsidRPr="005A320F">
              <w:rPr>
                <w:b/>
                <w:noProof/>
                <w:color w:val="E36C0A"/>
                <w:lang w:eastAsia="en-GB"/>
              </w:rPr>
              <w:drawing>
                <wp:inline distT="0" distB="0" distL="0" distR="0">
                  <wp:extent cx="872490" cy="654368"/>
                  <wp:effectExtent l="19050" t="0" r="3810" b="0"/>
                  <wp:docPr id="18" name="Picture 4" descr="swimming 007a">
                    <a:hlinkClick xmlns:a="http://schemas.openxmlformats.org/drawingml/2006/main" r:id="rId31" tooltip="&quot;swimming 007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mming 007a">
                            <a:hlinkClick r:id="rId31" tooltip="&quot;swimming 007a&quot;"/>
                          </pic:cNvPr>
                          <pic:cNvPicPr>
                            <a:picLocks noChangeAspect="1" noChangeArrowheads="1"/>
                          </pic:cNvPicPr>
                        </pic:nvPicPr>
                        <pic:blipFill>
                          <a:blip r:embed="rId32" cstate="print"/>
                          <a:srcRect/>
                          <a:stretch>
                            <a:fillRect/>
                          </a:stretch>
                        </pic:blipFill>
                        <pic:spPr bwMode="auto">
                          <a:xfrm>
                            <a:off x="0" y="0"/>
                            <a:ext cx="873182" cy="654887"/>
                          </a:xfrm>
                          <a:prstGeom prst="rect">
                            <a:avLst/>
                          </a:prstGeom>
                          <a:noFill/>
                          <a:ln w="9525">
                            <a:noFill/>
                            <a:miter lim="800000"/>
                            <a:headEnd/>
                            <a:tailEnd/>
                          </a:ln>
                        </pic:spPr>
                      </pic:pic>
                    </a:graphicData>
                  </a:graphic>
                </wp:inline>
              </w:drawing>
            </w:r>
            <w:r w:rsidR="00B828E3">
              <w:rPr>
                <w:b/>
                <w:noProof/>
                <w:color w:val="E36C0A"/>
                <w:lang w:val="en-GB" w:eastAsia="en-GB"/>
              </w:rPr>
              <w:t xml:space="preserve"> </w:t>
            </w:r>
            <w:r w:rsidR="005A320F">
              <w:rPr>
                <w:b/>
                <w:noProof/>
                <w:color w:val="E36C0A"/>
                <w:lang w:val="en-GB" w:eastAsia="en-GB"/>
              </w:rPr>
              <w:t xml:space="preserve">    </w:t>
            </w:r>
            <w:r w:rsidR="00B828E3">
              <w:rPr>
                <w:rFonts w:ascii="Arial" w:hAnsi="Arial" w:cs="Arial"/>
                <w:noProof/>
                <w:color w:val="0000FF"/>
                <w:sz w:val="27"/>
                <w:szCs w:val="27"/>
                <w:lang w:eastAsia="en-GB"/>
              </w:rPr>
              <w:drawing>
                <wp:inline distT="0" distB="0" distL="0" distR="0">
                  <wp:extent cx="1283970" cy="643603"/>
                  <wp:effectExtent l="19050" t="0" r="0" b="0"/>
                  <wp:docPr id="17" name="Picture 16" descr="Image result for silver sports award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ilver sports award logo">
                            <a:hlinkClick r:id="rId33"/>
                          </pic:cNvPr>
                          <pic:cNvPicPr>
                            <a:picLocks noChangeAspect="1" noChangeArrowheads="1"/>
                          </pic:cNvPicPr>
                        </pic:nvPicPr>
                        <pic:blipFill>
                          <a:blip r:embed="rId34" cstate="print"/>
                          <a:srcRect/>
                          <a:stretch>
                            <a:fillRect/>
                          </a:stretch>
                        </pic:blipFill>
                        <pic:spPr bwMode="auto">
                          <a:xfrm>
                            <a:off x="0" y="0"/>
                            <a:ext cx="1291953" cy="647605"/>
                          </a:xfrm>
                          <a:prstGeom prst="rect">
                            <a:avLst/>
                          </a:prstGeom>
                          <a:noFill/>
                          <a:ln w="9525">
                            <a:noFill/>
                            <a:miter lim="800000"/>
                            <a:headEnd/>
                            <a:tailEnd/>
                          </a:ln>
                        </pic:spPr>
                      </pic:pic>
                    </a:graphicData>
                  </a:graphic>
                </wp:inline>
              </w:drawing>
            </w:r>
            <w:r w:rsidR="00886DAC">
              <w:rPr>
                <w:b/>
                <w:noProof/>
                <w:color w:val="E36C0A"/>
                <w:lang w:val="en-GB" w:eastAsia="en-GB"/>
              </w:rPr>
              <w:t xml:space="preserve"> </w:t>
            </w:r>
            <w:r w:rsidR="004213AA">
              <w:rPr>
                <w:b/>
                <w:noProof/>
                <w:color w:val="E36C0A"/>
                <w:lang w:val="en-GB" w:eastAsia="en-GB"/>
              </w:rPr>
              <w:t xml:space="preserve"> </w:t>
            </w:r>
            <w:r w:rsidR="00886DAC">
              <w:rPr>
                <w:b/>
                <w:noProof/>
                <w:color w:val="E36C0A"/>
                <w:lang w:val="en-GB" w:eastAsia="en-GB"/>
              </w:rPr>
              <w:t xml:space="preserve">  </w:t>
            </w:r>
            <w:r w:rsidR="004213AA">
              <w:rPr>
                <w:noProof/>
                <w:color w:val="006600"/>
                <w:sz w:val="40"/>
                <w:szCs w:val="40"/>
                <w:lang w:eastAsia="en-GB"/>
              </w:rPr>
              <w:drawing>
                <wp:inline distT="0" distB="0" distL="0" distR="0">
                  <wp:extent cx="868680" cy="651558"/>
                  <wp:effectExtent l="19050" t="0" r="7620" b="0"/>
                  <wp:docPr id="19" name="Picture 18" descr="IMG_7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25.JPG"/>
                          <pic:cNvPicPr/>
                        </pic:nvPicPr>
                        <pic:blipFill>
                          <a:blip r:embed="rId35" cstate="print"/>
                          <a:stretch>
                            <a:fillRect/>
                          </a:stretch>
                        </pic:blipFill>
                        <pic:spPr>
                          <a:xfrm>
                            <a:off x="0" y="0"/>
                            <a:ext cx="866285" cy="649762"/>
                          </a:xfrm>
                          <a:prstGeom prst="rect">
                            <a:avLst/>
                          </a:prstGeom>
                        </pic:spPr>
                      </pic:pic>
                    </a:graphicData>
                  </a:graphic>
                </wp:inline>
              </w:drawing>
            </w:r>
          </w:p>
        </w:tc>
      </w:tr>
    </w:tbl>
    <w:p w:rsidR="009E57F7" w:rsidRDefault="009E57F7"/>
    <w:sectPr w:rsidR="009E57F7" w:rsidSect="0056688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4C5C"/>
    <w:multiLevelType w:val="multilevel"/>
    <w:tmpl w:val="E5D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1FBE"/>
    <w:rsid w:val="00041065"/>
    <w:rsid w:val="000555FE"/>
    <w:rsid w:val="00082D47"/>
    <w:rsid w:val="00092724"/>
    <w:rsid w:val="000C7D20"/>
    <w:rsid w:val="000F6D7E"/>
    <w:rsid w:val="00161FC1"/>
    <w:rsid w:val="001F2C1E"/>
    <w:rsid w:val="002627BF"/>
    <w:rsid w:val="0027495C"/>
    <w:rsid w:val="00281C20"/>
    <w:rsid w:val="002A0800"/>
    <w:rsid w:val="002B452E"/>
    <w:rsid w:val="002F0E76"/>
    <w:rsid w:val="00332DD2"/>
    <w:rsid w:val="0035692A"/>
    <w:rsid w:val="003615BD"/>
    <w:rsid w:val="00412F37"/>
    <w:rsid w:val="004213AA"/>
    <w:rsid w:val="00491FBE"/>
    <w:rsid w:val="004C1872"/>
    <w:rsid w:val="00541A8C"/>
    <w:rsid w:val="00566881"/>
    <w:rsid w:val="005A320F"/>
    <w:rsid w:val="005D1E29"/>
    <w:rsid w:val="00614E24"/>
    <w:rsid w:val="006156C7"/>
    <w:rsid w:val="00624A91"/>
    <w:rsid w:val="00626CB9"/>
    <w:rsid w:val="006742C1"/>
    <w:rsid w:val="006B1547"/>
    <w:rsid w:val="006E1890"/>
    <w:rsid w:val="006E436B"/>
    <w:rsid w:val="00712EF3"/>
    <w:rsid w:val="00745F6C"/>
    <w:rsid w:val="00752065"/>
    <w:rsid w:val="007E6E98"/>
    <w:rsid w:val="007F0ABE"/>
    <w:rsid w:val="00830565"/>
    <w:rsid w:val="00871E9B"/>
    <w:rsid w:val="00886DAC"/>
    <w:rsid w:val="008877F7"/>
    <w:rsid w:val="00893132"/>
    <w:rsid w:val="008E1A57"/>
    <w:rsid w:val="0097717F"/>
    <w:rsid w:val="009A4908"/>
    <w:rsid w:val="009D02C9"/>
    <w:rsid w:val="009E508B"/>
    <w:rsid w:val="009E57F7"/>
    <w:rsid w:val="009F531E"/>
    <w:rsid w:val="00A53BA7"/>
    <w:rsid w:val="00A9271C"/>
    <w:rsid w:val="00AB33CF"/>
    <w:rsid w:val="00AF673F"/>
    <w:rsid w:val="00B40C3B"/>
    <w:rsid w:val="00B828E3"/>
    <w:rsid w:val="00CC09E7"/>
    <w:rsid w:val="00CD0409"/>
    <w:rsid w:val="00D34AD1"/>
    <w:rsid w:val="00D45E95"/>
    <w:rsid w:val="00D62337"/>
    <w:rsid w:val="00D954B0"/>
    <w:rsid w:val="00DD1169"/>
    <w:rsid w:val="00DD6022"/>
    <w:rsid w:val="00DF06D5"/>
    <w:rsid w:val="00DF67C6"/>
    <w:rsid w:val="00E3714C"/>
    <w:rsid w:val="00E50367"/>
    <w:rsid w:val="00E72AE9"/>
    <w:rsid w:val="00F141B9"/>
    <w:rsid w:val="00F21823"/>
    <w:rsid w:val="00F971F0"/>
    <w:rsid w:val="00FA4F78"/>
    <w:rsid w:val="00FD1F0A"/>
    <w:rsid w:val="00FF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BE"/>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FBE"/>
    <w:pPr>
      <w:spacing w:after="0" w:line="240" w:lineRule="auto"/>
    </w:pPr>
    <w:rPr>
      <w:rFonts w:ascii="Gill Sans MT" w:hAnsi="Gill Sans MT"/>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5BD"/>
    <w:rPr>
      <w:rFonts w:ascii="Tahoma" w:hAnsi="Tahoma" w:cs="Tahoma"/>
      <w:sz w:val="16"/>
      <w:szCs w:val="16"/>
    </w:rPr>
  </w:style>
  <w:style w:type="character" w:customStyle="1" w:styleId="BalloonTextChar">
    <w:name w:val="Balloon Text Char"/>
    <w:basedOn w:val="DefaultParagraphFont"/>
    <w:link w:val="BalloonText"/>
    <w:uiPriority w:val="99"/>
    <w:semiHidden/>
    <w:rsid w:val="003615BD"/>
    <w:rPr>
      <w:rFonts w:ascii="Tahoma" w:hAnsi="Tahoma" w:cs="Tahoma"/>
      <w:sz w:val="16"/>
      <w:szCs w:val="16"/>
    </w:rPr>
  </w:style>
  <w:style w:type="paragraph" w:styleId="NormalWeb">
    <w:name w:val="Normal (Web)"/>
    <w:basedOn w:val="Normal"/>
    <w:uiPriority w:val="99"/>
    <w:unhideWhenUsed/>
    <w:rsid w:val="006E1890"/>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6E1890"/>
    <w:rPr>
      <w:b/>
      <w:bCs/>
    </w:rPr>
  </w:style>
  <w:style w:type="character" w:customStyle="1" w:styleId="apple-converted-space">
    <w:name w:val="apple-converted-space"/>
    <w:basedOn w:val="DefaultParagraphFont"/>
    <w:rsid w:val="006E1890"/>
  </w:style>
  <w:style w:type="character" w:styleId="Hyperlink">
    <w:name w:val="Hyperlink"/>
    <w:basedOn w:val="DefaultParagraphFont"/>
    <w:uiPriority w:val="99"/>
    <w:semiHidden/>
    <w:unhideWhenUsed/>
    <w:rsid w:val="006E1890"/>
    <w:rPr>
      <w:color w:val="0000FF"/>
      <w:u w:val="single"/>
    </w:rPr>
  </w:style>
  <w:style w:type="paragraph" w:customStyle="1" w:styleId="Default">
    <w:name w:val="Default"/>
    <w:rsid w:val="0027495C"/>
    <w:pPr>
      <w:autoSpaceDE w:val="0"/>
      <w:autoSpaceDN w:val="0"/>
      <w:adjustRightInd w:val="0"/>
      <w:spacing w:after="0" w:line="240" w:lineRule="auto"/>
    </w:pPr>
    <w:rPr>
      <w:rFonts w:ascii="Gill Sans MT" w:hAnsi="Gill Sans MT" w:cs="Gill Sans MT"/>
      <w:color w:val="000000"/>
      <w:sz w:val="24"/>
      <w:szCs w:val="24"/>
    </w:rPr>
  </w:style>
  <w:style w:type="table" w:styleId="LightGrid">
    <w:name w:val="Light Grid"/>
    <w:basedOn w:val="TableNormal"/>
    <w:uiPriority w:val="62"/>
    <w:rsid w:val="00A53BA7"/>
    <w:pPr>
      <w:spacing w:after="0" w:line="240" w:lineRule="auto"/>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96583">
      <w:bodyDiv w:val="1"/>
      <w:marLeft w:val="0"/>
      <w:marRight w:val="0"/>
      <w:marTop w:val="0"/>
      <w:marBottom w:val="0"/>
      <w:divBdr>
        <w:top w:val="none" w:sz="0" w:space="0" w:color="auto"/>
        <w:left w:val="none" w:sz="0" w:space="0" w:color="auto"/>
        <w:bottom w:val="none" w:sz="0" w:space="0" w:color="auto"/>
        <w:right w:val="none" w:sz="0" w:space="0" w:color="auto"/>
      </w:divBdr>
      <w:divsChild>
        <w:div w:id="288359539">
          <w:marLeft w:val="0"/>
          <w:marRight w:val="0"/>
          <w:marTop w:val="0"/>
          <w:marBottom w:val="0"/>
          <w:divBdr>
            <w:top w:val="none" w:sz="0" w:space="0" w:color="auto"/>
            <w:left w:val="none" w:sz="0" w:space="0" w:color="auto"/>
            <w:bottom w:val="none" w:sz="0" w:space="0" w:color="auto"/>
            <w:right w:val="none" w:sz="0" w:space="0" w:color="auto"/>
          </w:divBdr>
          <w:divsChild>
            <w:div w:id="519129691">
              <w:marLeft w:val="0"/>
              <w:marRight w:val="0"/>
              <w:marTop w:val="0"/>
              <w:marBottom w:val="0"/>
              <w:divBdr>
                <w:top w:val="none" w:sz="0" w:space="0" w:color="auto"/>
                <w:left w:val="none" w:sz="0" w:space="0" w:color="auto"/>
                <w:bottom w:val="none" w:sz="0" w:space="0" w:color="auto"/>
                <w:right w:val="none" w:sz="0" w:space="0" w:color="auto"/>
              </w:divBdr>
              <w:divsChild>
                <w:div w:id="1352996509">
                  <w:marLeft w:val="0"/>
                  <w:marRight w:val="0"/>
                  <w:marTop w:val="0"/>
                  <w:marBottom w:val="0"/>
                  <w:divBdr>
                    <w:top w:val="none" w:sz="0" w:space="0" w:color="auto"/>
                    <w:left w:val="none" w:sz="0" w:space="0" w:color="auto"/>
                    <w:bottom w:val="none" w:sz="0" w:space="0" w:color="auto"/>
                    <w:right w:val="none" w:sz="0" w:space="0" w:color="auto"/>
                  </w:divBdr>
                  <w:divsChild>
                    <w:div w:id="381485375">
                      <w:marLeft w:val="0"/>
                      <w:marRight w:val="0"/>
                      <w:marTop w:val="0"/>
                      <w:marBottom w:val="0"/>
                      <w:divBdr>
                        <w:top w:val="none" w:sz="0" w:space="0" w:color="auto"/>
                        <w:left w:val="none" w:sz="0" w:space="0" w:color="auto"/>
                        <w:bottom w:val="none" w:sz="0" w:space="0" w:color="auto"/>
                        <w:right w:val="none" w:sz="0" w:space="0" w:color="auto"/>
                      </w:divBdr>
                      <w:divsChild>
                        <w:div w:id="960114728">
                          <w:marLeft w:val="0"/>
                          <w:marRight w:val="0"/>
                          <w:marTop w:val="0"/>
                          <w:marBottom w:val="0"/>
                          <w:divBdr>
                            <w:top w:val="none" w:sz="0" w:space="0" w:color="auto"/>
                            <w:left w:val="none" w:sz="0" w:space="0" w:color="auto"/>
                            <w:bottom w:val="none" w:sz="0" w:space="0" w:color="auto"/>
                            <w:right w:val="none" w:sz="0" w:space="0" w:color="auto"/>
                          </w:divBdr>
                          <w:divsChild>
                            <w:div w:id="1850244980">
                              <w:marLeft w:val="0"/>
                              <w:marRight w:val="0"/>
                              <w:marTop w:val="0"/>
                              <w:marBottom w:val="0"/>
                              <w:divBdr>
                                <w:top w:val="none" w:sz="0" w:space="0" w:color="auto"/>
                                <w:left w:val="none" w:sz="0" w:space="0" w:color="auto"/>
                                <w:bottom w:val="none" w:sz="0" w:space="0" w:color="auto"/>
                                <w:right w:val="none" w:sz="0" w:space="0" w:color="auto"/>
                              </w:divBdr>
                              <w:divsChild>
                                <w:div w:id="1040786794">
                                  <w:marLeft w:val="0"/>
                                  <w:marRight w:val="0"/>
                                  <w:marTop w:val="0"/>
                                  <w:marBottom w:val="0"/>
                                  <w:divBdr>
                                    <w:top w:val="none" w:sz="0" w:space="0" w:color="auto"/>
                                    <w:left w:val="none" w:sz="0" w:space="0" w:color="auto"/>
                                    <w:bottom w:val="none" w:sz="0" w:space="0" w:color="auto"/>
                                    <w:right w:val="none" w:sz="0" w:space="0" w:color="auto"/>
                                  </w:divBdr>
                                  <w:divsChild>
                                    <w:div w:id="1254583882">
                                      <w:marLeft w:val="0"/>
                                      <w:marRight w:val="0"/>
                                      <w:marTop w:val="0"/>
                                      <w:marBottom w:val="0"/>
                                      <w:divBdr>
                                        <w:top w:val="none" w:sz="0" w:space="0" w:color="auto"/>
                                        <w:left w:val="none" w:sz="0" w:space="0" w:color="auto"/>
                                        <w:bottom w:val="none" w:sz="0" w:space="0" w:color="auto"/>
                                        <w:right w:val="none" w:sz="0" w:space="0" w:color="auto"/>
                                      </w:divBdr>
                                      <w:divsChild>
                                        <w:div w:id="843907501">
                                          <w:marLeft w:val="0"/>
                                          <w:marRight w:val="0"/>
                                          <w:marTop w:val="0"/>
                                          <w:marBottom w:val="0"/>
                                          <w:divBdr>
                                            <w:top w:val="none" w:sz="0" w:space="0" w:color="auto"/>
                                            <w:left w:val="none" w:sz="0" w:space="0" w:color="auto"/>
                                            <w:bottom w:val="none" w:sz="0" w:space="0" w:color="auto"/>
                                            <w:right w:val="none" w:sz="0" w:space="0" w:color="auto"/>
                                          </w:divBdr>
                                          <w:divsChild>
                                            <w:div w:id="2064283534">
                                              <w:marLeft w:val="0"/>
                                              <w:marRight w:val="0"/>
                                              <w:marTop w:val="0"/>
                                              <w:marBottom w:val="0"/>
                                              <w:divBdr>
                                                <w:top w:val="none" w:sz="0" w:space="0" w:color="auto"/>
                                                <w:left w:val="none" w:sz="0" w:space="0" w:color="auto"/>
                                                <w:bottom w:val="none" w:sz="0" w:space="0" w:color="auto"/>
                                                <w:right w:val="none" w:sz="0" w:space="0" w:color="auto"/>
                                              </w:divBdr>
                                              <w:divsChild>
                                                <w:div w:id="709455432">
                                                  <w:marLeft w:val="0"/>
                                                  <w:marRight w:val="0"/>
                                                  <w:marTop w:val="0"/>
                                                  <w:marBottom w:val="0"/>
                                                  <w:divBdr>
                                                    <w:top w:val="none" w:sz="0" w:space="0" w:color="auto"/>
                                                    <w:left w:val="none" w:sz="0" w:space="0" w:color="auto"/>
                                                    <w:bottom w:val="none" w:sz="0" w:space="0" w:color="auto"/>
                                                    <w:right w:val="none" w:sz="0" w:space="0" w:color="auto"/>
                                                  </w:divBdr>
                                                  <w:divsChild>
                                                    <w:div w:id="1601990651">
                                                      <w:marLeft w:val="0"/>
                                                      <w:marRight w:val="0"/>
                                                      <w:marTop w:val="0"/>
                                                      <w:marBottom w:val="0"/>
                                                      <w:divBdr>
                                                        <w:top w:val="none" w:sz="0" w:space="0" w:color="auto"/>
                                                        <w:left w:val="none" w:sz="0" w:space="0" w:color="auto"/>
                                                        <w:bottom w:val="none" w:sz="0" w:space="0" w:color="auto"/>
                                                        <w:right w:val="none" w:sz="0" w:space="0" w:color="auto"/>
                                                      </w:divBdr>
                                                      <w:divsChild>
                                                        <w:div w:id="964501639">
                                                          <w:marLeft w:val="0"/>
                                                          <w:marRight w:val="0"/>
                                                          <w:marTop w:val="0"/>
                                                          <w:marBottom w:val="0"/>
                                                          <w:divBdr>
                                                            <w:top w:val="none" w:sz="0" w:space="0" w:color="auto"/>
                                                            <w:left w:val="none" w:sz="0" w:space="0" w:color="auto"/>
                                                            <w:bottom w:val="none" w:sz="0" w:space="0" w:color="auto"/>
                                                            <w:right w:val="none" w:sz="0" w:space="0" w:color="auto"/>
                                                          </w:divBdr>
                                                          <w:divsChild>
                                                            <w:div w:id="1673220717">
                                                              <w:marLeft w:val="0"/>
                                                              <w:marRight w:val="0"/>
                                                              <w:marTop w:val="0"/>
                                                              <w:marBottom w:val="0"/>
                                                              <w:divBdr>
                                                                <w:top w:val="none" w:sz="0" w:space="0" w:color="auto"/>
                                                                <w:left w:val="none" w:sz="0" w:space="0" w:color="auto"/>
                                                                <w:bottom w:val="none" w:sz="0" w:space="0" w:color="auto"/>
                                                                <w:right w:val="none" w:sz="0" w:space="0" w:color="auto"/>
                                                              </w:divBdr>
                                                              <w:divsChild>
                                                                <w:div w:id="1421680061">
                                                                  <w:marLeft w:val="0"/>
                                                                  <w:marRight w:val="0"/>
                                                                  <w:marTop w:val="0"/>
                                                                  <w:marBottom w:val="0"/>
                                                                  <w:divBdr>
                                                                    <w:top w:val="none" w:sz="0" w:space="0" w:color="auto"/>
                                                                    <w:left w:val="none" w:sz="0" w:space="0" w:color="auto"/>
                                                                    <w:bottom w:val="none" w:sz="0" w:space="0" w:color="auto"/>
                                                                    <w:right w:val="none" w:sz="0" w:space="0" w:color="auto"/>
                                                                  </w:divBdr>
                                                                  <w:divsChild>
                                                                    <w:div w:id="711660861">
                                                                      <w:marLeft w:val="0"/>
                                                                      <w:marRight w:val="0"/>
                                                                      <w:marTop w:val="0"/>
                                                                      <w:marBottom w:val="0"/>
                                                                      <w:divBdr>
                                                                        <w:top w:val="none" w:sz="0" w:space="0" w:color="auto"/>
                                                                        <w:left w:val="none" w:sz="0" w:space="0" w:color="auto"/>
                                                                        <w:bottom w:val="none" w:sz="0" w:space="0" w:color="auto"/>
                                                                        <w:right w:val="none" w:sz="0" w:space="0" w:color="auto"/>
                                                                      </w:divBdr>
                                                                      <w:divsChild>
                                                                        <w:div w:id="521017403">
                                                                          <w:marLeft w:val="0"/>
                                                                          <w:marRight w:val="0"/>
                                                                          <w:marTop w:val="0"/>
                                                                          <w:marBottom w:val="0"/>
                                                                          <w:divBdr>
                                                                            <w:top w:val="none" w:sz="0" w:space="0" w:color="auto"/>
                                                                            <w:left w:val="none" w:sz="0" w:space="0" w:color="auto"/>
                                                                            <w:bottom w:val="none" w:sz="0" w:space="0" w:color="auto"/>
                                                                            <w:right w:val="none" w:sz="0" w:space="0" w:color="auto"/>
                                                                          </w:divBdr>
                                                                          <w:divsChild>
                                                                            <w:div w:id="1529951226">
                                                                              <w:marLeft w:val="0"/>
                                                                              <w:marRight w:val="0"/>
                                                                              <w:marTop w:val="0"/>
                                                                              <w:marBottom w:val="0"/>
                                                                              <w:divBdr>
                                                                                <w:top w:val="none" w:sz="0" w:space="0" w:color="auto"/>
                                                                                <w:left w:val="none" w:sz="0" w:space="0" w:color="auto"/>
                                                                                <w:bottom w:val="none" w:sz="0" w:space="0" w:color="auto"/>
                                                                                <w:right w:val="none" w:sz="0" w:space="0" w:color="auto"/>
                                                                              </w:divBdr>
                                                                              <w:divsChild>
                                                                                <w:div w:id="1392657909">
                                                                                  <w:marLeft w:val="0"/>
                                                                                  <w:marRight w:val="0"/>
                                                                                  <w:marTop w:val="0"/>
                                                                                  <w:marBottom w:val="0"/>
                                                                                  <w:divBdr>
                                                                                    <w:top w:val="none" w:sz="0" w:space="0" w:color="auto"/>
                                                                                    <w:left w:val="none" w:sz="0" w:space="0" w:color="auto"/>
                                                                                    <w:bottom w:val="none" w:sz="0" w:space="0" w:color="auto"/>
                                                                                    <w:right w:val="none" w:sz="0" w:space="0" w:color="auto"/>
                                                                                  </w:divBdr>
                                                                                  <w:divsChild>
                                                                                    <w:div w:id="199781649">
                                                                                      <w:marLeft w:val="0"/>
                                                                                      <w:marRight w:val="0"/>
                                                                                      <w:marTop w:val="0"/>
                                                                                      <w:marBottom w:val="0"/>
                                                                                      <w:divBdr>
                                                                                        <w:top w:val="none" w:sz="0" w:space="0" w:color="auto"/>
                                                                                        <w:left w:val="none" w:sz="0" w:space="0" w:color="auto"/>
                                                                                        <w:bottom w:val="none" w:sz="0" w:space="0" w:color="auto"/>
                                                                                        <w:right w:val="none" w:sz="0" w:space="0" w:color="auto"/>
                                                                                      </w:divBdr>
                                                                                      <w:divsChild>
                                                                                        <w:div w:id="1825396002">
                                                                                          <w:marLeft w:val="0"/>
                                                                                          <w:marRight w:val="0"/>
                                                                                          <w:marTop w:val="0"/>
                                                                                          <w:marBottom w:val="0"/>
                                                                                          <w:divBdr>
                                                                                            <w:top w:val="none" w:sz="0" w:space="0" w:color="auto"/>
                                                                                            <w:left w:val="none" w:sz="0" w:space="0" w:color="auto"/>
                                                                                            <w:bottom w:val="none" w:sz="0" w:space="0" w:color="auto"/>
                                                                                            <w:right w:val="none" w:sz="0" w:space="0" w:color="auto"/>
                                                                                          </w:divBdr>
                                                                                          <w:divsChild>
                                                                                            <w:div w:id="1358585518">
                                                                                              <w:marLeft w:val="0"/>
                                                                                              <w:marRight w:val="0"/>
                                                                                              <w:marTop w:val="0"/>
                                                                                              <w:marBottom w:val="0"/>
                                                                                              <w:divBdr>
                                                                                                <w:top w:val="none" w:sz="0" w:space="0" w:color="auto"/>
                                                                                                <w:left w:val="none" w:sz="0" w:space="0" w:color="auto"/>
                                                                                                <w:bottom w:val="none" w:sz="0" w:space="0" w:color="auto"/>
                                                                                                <w:right w:val="none" w:sz="0" w:space="0" w:color="auto"/>
                                                                                              </w:divBdr>
                                                                                              <w:divsChild>
                                                                                                <w:div w:id="1619408101">
                                                                                                  <w:marLeft w:val="0"/>
                                                                                                  <w:marRight w:val="0"/>
                                                                                                  <w:marTop w:val="0"/>
                                                                                                  <w:marBottom w:val="0"/>
                                                                                                  <w:divBdr>
                                                                                                    <w:top w:val="none" w:sz="0" w:space="0" w:color="auto"/>
                                                                                                    <w:left w:val="none" w:sz="0" w:space="0" w:color="auto"/>
                                                                                                    <w:bottom w:val="none" w:sz="0" w:space="0" w:color="auto"/>
                                                                                                    <w:right w:val="none" w:sz="0" w:space="0" w:color="auto"/>
                                                                                                  </w:divBdr>
                                                                                                  <w:divsChild>
                                                                                                    <w:div w:id="1506096788">
                                                                                                      <w:marLeft w:val="0"/>
                                                                                                      <w:marRight w:val="0"/>
                                                                                                      <w:marTop w:val="0"/>
                                                                                                      <w:marBottom w:val="0"/>
                                                                                                      <w:divBdr>
                                                                                                        <w:top w:val="none" w:sz="0" w:space="0" w:color="auto"/>
                                                                                                        <w:left w:val="none" w:sz="0" w:space="0" w:color="auto"/>
                                                                                                        <w:bottom w:val="none" w:sz="0" w:space="0" w:color="auto"/>
                                                                                                        <w:right w:val="none" w:sz="0" w:space="0" w:color="auto"/>
                                                                                                      </w:divBdr>
                                                                                                      <w:divsChild>
                                                                                                        <w:div w:id="1943955219">
                                                                                                          <w:marLeft w:val="0"/>
                                                                                                          <w:marRight w:val="0"/>
                                                                                                          <w:marTop w:val="0"/>
                                                                                                          <w:marBottom w:val="0"/>
                                                                                                          <w:divBdr>
                                                                                                            <w:top w:val="none" w:sz="0" w:space="0" w:color="auto"/>
                                                                                                            <w:left w:val="none" w:sz="0" w:space="0" w:color="auto"/>
                                                                                                            <w:bottom w:val="none" w:sz="0" w:space="0" w:color="auto"/>
                                                                                                            <w:right w:val="none" w:sz="0" w:space="0" w:color="auto"/>
                                                                                                          </w:divBdr>
                                                                                                          <w:divsChild>
                                                                                                            <w:div w:id="1597862780">
                                                                                                              <w:marLeft w:val="0"/>
                                                                                                              <w:marRight w:val="0"/>
                                                                                                              <w:marTop w:val="0"/>
                                                                                                              <w:marBottom w:val="0"/>
                                                                                                              <w:divBdr>
                                                                                                                <w:top w:val="none" w:sz="0" w:space="0" w:color="auto"/>
                                                                                                                <w:left w:val="none" w:sz="0" w:space="0" w:color="auto"/>
                                                                                                                <w:bottom w:val="none" w:sz="0" w:space="0" w:color="auto"/>
                                                                                                                <w:right w:val="none" w:sz="0" w:space="0" w:color="auto"/>
                                                                                                              </w:divBdr>
                                                                                                              <w:divsChild>
                                                                                                                <w:div w:id="2101871492">
                                                                                                                  <w:marLeft w:val="0"/>
                                                                                                                  <w:marRight w:val="0"/>
                                                                                                                  <w:marTop w:val="0"/>
                                                                                                                  <w:marBottom w:val="0"/>
                                                                                                                  <w:divBdr>
                                                                                                                    <w:top w:val="none" w:sz="0" w:space="0" w:color="auto"/>
                                                                                                                    <w:left w:val="none" w:sz="0" w:space="0" w:color="auto"/>
                                                                                                                    <w:bottom w:val="none" w:sz="0" w:space="0" w:color="auto"/>
                                                                                                                    <w:right w:val="none" w:sz="0" w:space="0" w:color="auto"/>
                                                                                                                  </w:divBdr>
                                                                                                                  <w:divsChild>
                                                                                                                    <w:div w:id="1809126892">
                                                                                                                      <w:marLeft w:val="0"/>
                                                                                                                      <w:marRight w:val="0"/>
                                                                                                                      <w:marTop w:val="0"/>
                                                                                                                      <w:marBottom w:val="0"/>
                                                                                                                      <w:divBdr>
                                                                                                                        <w:top w:val="none" w:sz="0" w:space="0" w:color="auto"/>
                                                                                                                        <w:left w:val="none" w:sz="0" w:space="0" w:color="auto"/>
                                                                                                                        <w:bottom w:val="none" w:sz="0" w:space="0" w:color="auto"/>
                                                                                                                        <w:right w:val="none" w:sz="0" w:space="0" w:color="auto"/>
                                                                                                                      </w:divBdr>
                                                                                                                      <w:divsChild>
                                                                                                                        <w:div w:id="202669551">
                                                                                                                          <w:marLeft w:val="0"/>
                                                                                                                          <w:marRight w:val="0"/>
                                                                                                                          <w:marTop w:val="0"/>
                                                                                                                          <w:marBottom w:val="0"/>
                                                                                                                          <w:divBdr>
                                                                                                                            <w:top w:val="none" w:sz="0" w:space="0" w:color="auto"/>
                                                                                                                            <w:left w:val="none" w:sz="0" w:space="0" w:color="auto"/>
                                                                                                                            <w:bottom w:val="none" w:sz="0" w:space="0" w:color="auto"/>
                                                                                                                            <w:right w:val="none" w:sz="0" w:space="0" w:color="auto"/>
                                                                                                                          </w:divBdr>
                                                                                                                          <w:divsChild>
                                                                                                                            <w:div w:id="1772625467">
                                                                                                                              <w:marLeft w:val="0"/>
                                                                                                                              <w:marRight w:val="0"/>
                                                                                                                              <w:marTop w:val="0"/>
                                                                                                                              <w:marBottom w:val="0"/>
                                                                                                                              <w:divBdr>
                                                                                                                                <w:top w:val="none" w:sz="0" w:space="0" w:color="auto"/>
                                                                                                                                <w:left w:val="none" w:sz="0" w:space="0" w:color="auto"/>
                                                                                                                                <w:bottom w:val="none" w:sz="0" w:space="0" w:color="auto"/>
                                                                                                                                <w:right w:val="none" w:sz="0" w:space="0" w:color="auto"/>
                                                                                                                              </w:divBdr>
                                                                                                                            </w:div>
                                                                                                                            <w:div w:id="1612778386">
                                                                                                                              <w:marLeft w:val="0"/>
                                                                                                                              <w:marRight w:val="0"/>
                                                                                                                              <w:marTop w:val="0"/>
                                                                                                                              <w:marBottom w:val="0"/>
                                                                                                                              <w:divBdr>
                                                                                                                                <w:top w:val="none" w:sz="0" w:space="0" w:color="auto"/>
                                                                                                                                <w:left w:val="none" w:sz="0" w:space="0" w:color="auto"/>
                                                                                                                                <w:bottom w:val="none" w:sz="0" w:space="0" w:color="auto"/>
                                                                                                                                <w:right w:val="none" w:sz="0" w:space="0" w:color="auto"/>
                                                                                                                              </w:divBdr>
                                                                                                                            </w:div>
                                                                                                                            <w:div w:id="1296719890">
                                                                                                                              <w:marLeft w:val="0"/>
                                                                                                                              <w:marRight w:val="0"/>
                                                                                                                              <w:marTop w:val="0"/>
                                                                                                                              <w:marBottom w:val="0"/>
                                                                                                                              <w:divBdr>
                                                                                                                                <w:top w:val="none" w:sz="0" w:space="0" w:color="auto"/>
                                                                                                                                <w:left w:val="none" w:sz="0" w:space="0" w:color="auto"/>
                                                                                                                                <w:bottom w:val="none" w:sz="0" w:space="0" w:color="auto"/>
                                                                                                                                <w:right w:val="none" w:sz="0" w:space="0" w:color="auto"/>
                                                                                                                              </w:divBdr>
                                                                                                                            </w:div>
                                                                                                                            <w:div w:id="1026104242">
                                                                                                                              <w:marLeft w:val="0"/>
                                                                                                                              <w:marRight w:val="0"/>
                                                                                                                              <w:marTop w:val="0"/>
                                                                                                                              <w:marBottom w:val="0"/>
                                                                                                                              <w:divBdr>
                                                                                                                                <w:top w:val="none" w:sz="0" w:space="0" w:color="auto"/>
                                                                                                                                <w:left w:val="none" w:sz="0" w:space="0" w:color="auto"/>
                                                                                                                                <w:bottom w:val="none" w:sz="0" w:space="0" w:color="auto"/>
                                                                                                                                <w:right w:val="none" w:sz="0" w:space="0" w:color="auto"/>
                                                                                                                              </w:divBdr>
                                                                                                                            </w:div>
                                                                                                                            <w:div w:id="228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ollyparkschool.co.uk/sport/matches-competitions/copthall-4-3/" TargetMode="External"/><Relationship Id="rId18" Type="http://schemas.openxmlformats.org/officeDocument/2006/relationships/image" Target="media/image4.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image" Target="media/image16.jpeg"/><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yperlink" Target="http://www.hollyparkschool.co.uk/sport/matches-competitions/gymnastics-1/" TargetMode="External"/><Relationship Id="rId25" Type="http://schemas.openxmlformats.org/officeDocument/2006/relationships/image" Target="media/image10.jpeg"/><Relationship Id="rId33" Type="http://schemas.openxmlformats.org/officeDocument/2006/relationships/hyperlink" Target="https://www.google.co.uk/imgres?imgurl=http://blog.st-matthews.bolton.sch.uk/wp-content/uploads/2016/10/img_1991.jpeg&amp;imgrefurl=http://www.ridge.dudley.sch.uk/index.php/learning/sports-and-games/&amp;docid=yntC5niv2QYoNM&amp;tbnid=fKeNXsqoxV7_DM:&amp;vet=10ahUKEwjbwZCxwqrVAhUB0hoKHYHyDqEQMwhxKD4wPg..i&amp;w=900&amp;h=450&amp;hl=en&amp;safe=active&amp;bih=786&amp;biw=1260&amp;q=silver%20sports%20award%20logo&amp;ved=0ahUKEwjbwZCxwqrVAhUB0hoKHYHyDqEQMwhxKD4wPg&amp;iact=mrc&amp;uact=8"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9yreVu6rVAhWM6xoKHZPjDSsQjRwIBw&amp;url=http://coxeco.com/logos/&amp;psig=AFQjCNFSMCEnvNyk4wIUM74_aKrPIG9DYg&amp;ust=1501279246746595" TargetMode="External"/><Relationship Id="rId11" Type="http://schemas.openxmlformats.org/officeDocument/2006/relationships/chart" Target="charts/chart4.xm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llyparkschool.co.uk/wp-content/uploads/2014/01/Football.jpg" TargetMode="External"/><Relationship Id="rId23" Type="http://schemas.openxmlformats.org/officeDocument/2006/relationships/image" Target="media/image8.jpeg"/><Relationship Id="rId28" Type="http://schemas.openxmlformats.org/officeDocument/2006/relationships/hyperlink" Target="http://www.hollyparkschool.co.uk/learning-links/forest-schools/forest-school-23/"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hollyparkschool.co.uk/sport/matches-competitions/cross-country-7-4/" TargetMode="External"/><Relationship Id="rId31" Type="http://schemas.openxmlformats.org/officeDocument/2006/relationships/hyperlink" Target="http://www.hollyparkschool.co.uk/sport/swimming/swimming-001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image" Target="media/image17.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onstopeducation:Documents:Lois:CPD%20:Analysis%20CPD%20Graph%20Workbo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ocuments:Lois:CPD%20:Analysis%20CPD%20Graph%20Workbo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onstopeducation:Documents:Lois:CPD%20:Analysis%20CPD%20Graph%20Spring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nonstopeducation:Documents:Lois:CPD%20:Analysis%20CPD%20Graph%20Workbook%20summer%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nonstopeducation:Documents:Lois:CPD%20:Analysis%20CPD%20Graph%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'Holly Park KS1'!$A$26</c:f>
              <c:strCache>
                <c:ptCount val="1"/>
                <c:pt idx="0">
                  <c:v>Pre Total </c:v>
                </c:pt>
              </c:strCache>
            </c:strRef>
          </c:tx>
          <c:invertIfNegative val="0"/>
          <c:cat>
            <c:strRef>
              <c:f>'Holly Park KS1'!$B$25:$G$25</c:f>
              <c:strCache>
                <c:ptCount val="6"/>
                <c:pt idx="0">
                  <c:v>Lesson Delivery </c:v>
                </c:pt>
                <c:pt idx="1">
                  <c:v>Assessment</c:v>
                </c:pt>
                <c:pt idx="2">
                  <c:v>Knowledge </c:v>
                </c:pt>
                <c:pt idx="3">
                  <c:v>Demonstration</c:v>
                </c:pt>
                <c:pt idx="4">
                  <c:v>Teaching techniques</c:v>
                </c:pt>
                <c:pt idx="5">
                  <c:v>Differentiation</c:v>
                </c:pt>
              </c:strCache>
            </c:strRef>
          </c:cat>
          <c:val>
            <c:numRef>
              <c:f>'Holly Park KS1'!$B$26:$G$26</c:f>
              <c:numCache>
                <c:formatCode>General</c:formatCode>
                <c:ptCount val="6"/>
                <c:pt idx="0">
                  <c:v>8</c:v>
                </c:pt>
                <c:pt idx="1">
                  <c:v>7</c:v>
                </c:pt>
                <c:pt idx="2">
                  <c:v>5</c:v>
                </c:pt>
                <c:pt idx="3">
                  <c:v>3</c:v>
                </c:pt>
                <c:pt idx="4">
                  <c:v>5</c:v>
                </c:pt>
                <c:pt idx="5">
                  <c:v>4</c:v>
                </c:pt>
              </c:numCache>
            </c:numRef>
          </c:val>
        </c:ser>
        <c:ser>
          <c:idx val="1"/>
          <c:order val="1"/>
          <c:tx>
            <c:strRef>
              <c:f>'Holly Park KS1'!$A$27</c:f>
              <c:strCache>
                <c:ptCount val="1"/>
                <c:pt idx="0">
                  <c:v>Post Total</c:v>
                </c:pt>
              </c:strCache>
            </c:strRef>
          </c:tx>
          <c:invertIfNegative val="0"/>
          <c:cat>
            <c:strRef>
              <c:f>'Holly Park KS1'!$B$25:$G$25</c:f>
              <c:strCache>
                <c:ptCount val="6"/>
                <c:pt idx="0">
                  <c:v>Lesson Delivery </c:v>
                </c:pt>
                <c:pt idx="1">
                  <c:v>Assessment</c:v>
                </c:pt>
                <c:pt idx="2">
                  <c:v>Knowledge </c:v>
                </c:pt>
                <c:pt idx="3">
                  <c:v>Demonstration</c:v>
                </c:pt>
                <c:pt idx="4">
                  <c:v>Teaching techniques</c:v>
                </c:pt>
                <c:pt idx="5">
                  <c:v>Differentiation</c:v>
                </c:pt>
              </c:strCache>
            </c:strRef>
          </c:cat>
          <c:val>
            <c:numRef>
              <c:f>'Holly Park KS1'!$B$27:$G$27</c:f>
              <c:numCache>
                <c:formatCode>General</c:formatCode>
                <c:ptCount val="6"/>
                <c:pt idx="0">
                  <c:v>8</c:v>
                </c:pt>
                <c:pt idx="1">
                  <c:v>8</c:v>
                </c:pt>
                <c:pt idx="2">
                  <c:v>8</c:v>
                </c:pt>
                <c:pt idx="3">
                  <c:v>8</c:v>
                </c:pt>
                <c:pt idx="4">
                  <c:v>8</c:v>
                </c:pt>
                <c:pt idx="5">
                  <c:v>7</c:v>
                </c:pt>
              </c:numCache>
            </c:numRef>
          </c:val>
        </c:ser>
        <c:dLbls>
          <c:showLegendKey val="0"/>
          <c:showVal val="0"/>
          <c:showCatName val="0"/>
          <c:showSerName val="0"/>
          <c:showPercent val="0"/>
          <c:showBubbleSize val="0"/>
        </c:dLbls>
        <c:gapWidth val="150"/>
        <c:axId val="155406720"/>
        <c:axId val="155408256"/>
      </c:barChart>
      <c:catAx>
        <c:axId val="155406720"/>
        <c:scaling>
          <c:orientation val="minMax"/>
        </c:scaling>
        <c:delete val="0"/>
        <c:axPos val="b"/>
        <c:majorTickMark val="out"/>
        <c:minorTickMark val="none"/>
        <c:tickLblPos val="nextTo"/>
        <c:crossAx val="155408256"/>
        <c:crosses val="autoZero"/>
        <c:auto val="1"/>
        <c:lblAlgn val="ctr"/>
        <c:lblOffset val="100"/>
        <c:noMultiLvlLbl val="0"/>
      </c:catAx>
      <c:valAx>
        <c:axId val="155408256"/>
        <c:scaling>
          <c:orientation val="minMax"/>
        </c:scaling>
        <c:delete val="0"/>
        <c:axPos val="l"/>
        <c:majorGridlines/>
        <c:numFmt formatCode="General" sourceLinked="1"/>
        <c:majorTickMark val="out"/>
        <c:minorTickMark val="none"/>
        <c:tickLblPos val="nextTo"/>
        <c:crossAx val="1554067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Sheet5!$A$27</c:f>
              <c:strCache>
                <c:ptCount val="1"/>
                <c:pt idx="0">
                  <c:v>Pre Total </c:v>
                </c:pt>
              </c:strCache>
            </c:strRef>
          </c:tx>
          <c:invertIfNegative val="0"/>
          <c:cat>
            <c:strRef>
              <c:f>Sheet5!$B$26:$G$26</c:f>
              <c:strCache>
                <c:ptCount val="6"/>
                <c:pt idx="0">
                  <c:v>PE Curriculum</c:v>
                </c:pt>
                <c:pt idx="1">
                  <c:v>Confidence</c:v>
                </c:pt>
                <c:pt idx="2">
                  <c:v>Knowledge</c:v>
                </c:pt>
                <c:pt idx="3">
                  <c:v>Demonstration</c:v>
                </c:pt>
                <c:pt idx="4">
                  <c:v>Individual Skills</c:v>
                </c:pt>
                <c:pt idx="5">
                  <c:v>Differentiation</c:v>
                </c:pt>
              </c:strCache>
            </c:strRef>
          </c:cat>
          <c:val>
            <c:numRef>
              <c:f>Sheet5!$B$27:$G$27</c:f>
              <c:numCache>
                <c:formatCode>General</c:formatCode>
                <c:ptCount val="6"/>
                <c:pt idx="0">
                  <c:v>7</c:v>
                </c:pt>
                <c:pt idx="1">
                  <c:v>7</c:v>
                </c:pt>
                <c:pt idx="2">
                  <c:v>7</c:v>
                </c:pt>
                <c:pt idx="3">
                  <c:v>7</c:v>
                </c:pt>
                <c:pt idx="4">
                  <c:v>7</c:v>
                </c:pt>
                <c:pt idx="5">
                  <c:v>6</c:v>
                </c:pt>
              </c:numCache>
            </c:numRef>
          </c:val>
        </c:ser>
        <c:ser>
          <c:idx val="1"/>
          <c:order val="1"/>
          <c:tx>
            <c:strRef>
              <c:f>Sheet5!$A$28</c:f>
              <c:strCache>
                <c:ptCount val="1"/>
                <c:pt idx="0">
                  <c:v>Post Total</c:v>
                </c:pt>
              </c:strCache>
            </c:strRef>
          </c:tx>
          <c:invertIfNegative val="0"/>
          <c:cat>
            <c:strRef>
              <c:f>Sheet5!$B$26:$G$26</c:f>
              <c:strCache>
                <c:ptCount val="6"/>
                <c:pt idx="0">
                  <c:v>PE Curriculum</c:v>
                </c:pt>
                <c:pt idx="1">
                  <c:v>Confidence</c:v>
                </c:pt>
                <c:pt idx="2">
                  <c:v>Knowledge</c:v>
                </c:pt>
                <c:pt idx="3">
                  <c:v>Demonstration</c:v>
                </c:pt>
                <c:pt idx="4">
                  <c:v>Individual Skills</c:v>
                </c:pt>
                <c:pt idx="5">
                  <c:v>Differentiation</c:v>
                </c:pt>
              </c:strCache>
            </c:strRef>
          </c:cat>
          <c:val>
            <c:numRef>
              <c:f>Sheet5!$B$28:$G$28</c:f>
              <c:numCache>
                <c:formatCode>General</c:formatCode>
                <c:ptCount val="6"/>
                <c:pt idx="0">
                  <c:v>8</c:v>
                </c:pt>
                <c:pt idx="1">
                  <c:v>9</c:v>
                </c:pt>
                <c:pt idx="2">
                  <c:v>8</c:v>
                </c:pt>
                <c:pt idx="3">
                  <c:v>8</c:v>
                </c:pt>
                <c:pt idx="4">
                  <c:v>8</c:v>
                </c:pt>
                <c:pt idx="5">
                  <c:v>7</c:v>
                </c:pt>
              </c:numCache>
            </c:numRef>
          </c:val>
        </c:ser>
        <c:dLbls>
          <c:showLegendKey val="0"/>
          <c:showVal val="0"/>
          <c:showCatName val="0"/>
          <c:showSerName val="0"/>
          <c:showPercent val="0"/>
          <c:showBubbleSize val="0"/>
        </c:dLbls>
        <c:gapWidth val="150"/>
        <c:axId val="155433216"/>
        <c:axId val="155439104"/>
      </c:barChart>
      <c:catAx>
        <c:axId val="155433216"/>
        <c:scaling>
          <c:orientation val="minMax"/>
        </c:scaling>
        <c:delete val="0"/>
        <c:axPos val="b"/>
        <c:majorTickMark val="out"/>
        <c:minorTickMark val="none"/>
        <c:tickLblPos val="nextTo"/>
        <c:crossAx val="155439104"/>
        <c:crosses val="autoZero"/>
        <c:auto val="1"/>
        <c:lblAlgn val="ctr"/>
        <c:lblOffset val="100"/>
        <c:noMultiLvlLbl val="0"/>
      </c:catAx>
      <c:valAx>
        <c:axId val="155439104"/>
        <c:scaling>
          <c:orientation val="minMax"/>
        </c:scaling>
        <c:delete val="0"/>
        <c:axPos val="l"/>
        <c:majorGridlines/>
        <c:numFmt formatCode="General" sourceLinked="1"/>
        <c:majorTickMark val="out"/>
        <c:minorTickMark val="none"/>
        <c:tickLblPos val="nextTo"/>
        <c:crossAx val="155433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'Holly Park KS2'!$A$26</c:f>
              <c:strCache>
                <c:ptCount val="1"/>
                <c:pt idx="0">
                  <c:v>Pre Total </c:v>
                </c:pt>
              </c:strCache>
            </c:strRef>
          </c:tx>
          <c:invertIfNegative val="0"/>
          <c:cat>
            <c:strRef>
              <c:f>'Holly Park KS2'!$B$25:$G$25</c:f>
              <c:strCache>
                <c:ptCount val="6"/>
                <c:pt idx="0">
                  <c:v>Lesson Delivery </c:v>
                </c:pt>
                <c:pt idx="1">
                  <c:v>Assessment</c:v>
                </c:pt>
                <c:pt idx="2">
                  <c:v>Knowledge </c:v>
                </c:pt>
                <c:pt idx="3">
                  <c:v>Lesson Planning</c:v>
                </c:pt>
                <c:pt idx="4">
                  <c:v>Tag Rugby skills and Rules</c:v>
                </c:pt>
                <c:pt idx="5">
                  <c:v>Differentiation</c:v>
                </c:pt>
              </c:strCache>
            </c:strRef>
          </c:cat>
          <c:val>
            <c:numRef>
              <c:f>'Holly Park KS2'!$B$26:$G$26</c:f>
              <c:numCache>
                <c:formatCode>General</c:formatCode>
                <c:ptCount val="6"/>
                <c:pt idx="0">
                  <c:v>16</c:v>
                </c:pt>
                <c:pt idx="1">
                  <c:v>16</c:v>
                </c:pt>
                <c:pt idx="2">
                  <c:v>16</c:v>
                </c:pt>
                <c:pt idx="3">
                  <c:v>22</c:v>
                </c:pt>
                <c:pt idx="4">
                  <c:v>5</c:v>
                </c:pt>
                <c:pt idx="5">
                  <c:v>5</c:v>
                </c:pt>
              </c:numCache>
            </c:numRef>
          </c:val>
        </c:ser>
        <c:ser>
          <c:idx val="1"/>
          <c:order val="1"/>
          <c:tx>
            <c:strRef>
              <c:f>'Holly Park KS2'!$A$27</c:f>
              <c:strCache>
                <c:ptCount val="1"/>
                <c:pt idx="0">
                  <c:v>Post Total</c:v>
                </c:pt>
              </c:strCache>
            </c:strRef>
          </c:tx>
          <c:invertIfNegative val="0"/>
          <c:cat>
            <c:strRef>
              <c:f>'Holly Park KS2'!$B$25:$G$25</c:f>
              <c:strCache>
                <c:ptCount val="6"/>
                <c:pt idx="0">
                  <c:v>Lesson Delivery </c:v>
                </c:pt>
                <c:pt idx="1">
                  <c:v>Assessment</c:v>
                </c:pt>
                <c:pt idx="2">
                  <c:v>Knowledge </c:v>
                </c:pt>
                <c:pt idx="3">
                  <c:v>Lesson Planning</c:v>
                </c:pt>
                <c:pt idx="4">
                  <c:v>Tag Rugby skills and Rules</c:v>
                </c:pt>
                <c:pt idx="5">
                  <c:v>Differentiation</c:v>
                </c:pt>
              </c:strCache>
            </c:strRef>
          </c:cat>
          <c:val>
            <c:numRef>
              <c:f>'Holly Park KS2'!$B$27:$G$27</c:f>
              <c:numCache>
                <c:formatCode>General</c:formatCode>
                <c:ptCount val="6"/>
                <c:pt idx="0">
                  <c:v>24</c:v>
                </c:pt>
                <c:pt idx="1">
                  <c:v>22</c:v>
                </c:pt>
                <c:pt idx="2">
                  <c:v>22</c:v>
                </c:pt>
                <c:pt idx="3">
                  <c:v>22</c:v>
                </c:pt>
                <c:pt idx="4">
                  <c:v>7</c:v>
                </c:pt>
                <c:pt idx="5">
                  <c:v>22</c:v>
                </c:pt>
              </c:numCache>
            </c:numRef>
          </c:val>
        </c:ser>
        <c:dLbls>
          <c:showLegendKey val="0"/>
          <c:showVal val="0"/>
          <c:showCatName val="0"/>
          <c:showSerName val="0"/>
          <c:showPercent val="0"/>
          <c:showBubbleSize val="0"/>
        </c:dLbls>
        <c:gapWidth val="150"/>
        <c:axId val="155464064"/>
        <c:axId val="155465600"/>
      </c:barChart>
      <c:catAx>
        <c:axId val="155464064"/>
        <c:scaling>
          <c:orientation val="minMax"/>
        </c:scaling>
        <c:delete val="0"/>
        <c:axPos val="b"/>
        <c:majorTickMark val="out"/>
        <c:minorTickMark val="none"/>
        <c:tickLblPos val="nextTo"/>
        <c:crossAx val="155465600"/>
        <c:crosses val="autoZero"/>
        <c:auto val="1"/>
        <c:lblAlgn val="ctr"/>
        <c:lblOffset val="100"/>
        <c:noMultiLvlLbl val="0"/>
      </c:catAx>
      <c:valAx>
        <c:axId val="155465600"/>
        <c:scaling>
          <c:orientation val="minMax"/>
        </c:scaling>
        <c:delete val="0"/>
        <c:axPos val="l"/>
        <c:majorGridlines/>
        <c:numFmt formatCode="General" sourceLinked="1"/>
        <c:majorTickMark val="out"/>
        <c:minorTickMark val="none"/>
        <c:tickLblPos val="nextTo"/>
        <c:crossAx val="155464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'Holly Park KS2'!$A$26</c:f>
              <c:strCache>
                <c:ptCount val="1"/>
                <c:pt idx="0">
                  <c:v>Pre Total </c:v>
                </c:pt>
              </c:strCache>
            </c:strRef>
          </c:tx>
          <c:invertIfNegative val="0"/>
          <c:cat>
            <c:strRef>
              <c:f>'Holly Park KS2'!$B$25:$G$25</c:f>
              <c:strCache>
                <c:ptCount val="6"/>
                <c:pt idx="0">
                  <c:v>Lesson Delivery </c:v>
                </c:pt>
                <c:pt idx="1">
                  <c:v>Assessment</c:v>
                </c:pt>
                <c:pt idx="2">
                  <c:v>Knowledge </c:v>
                </c:pt>
                <c:pt idx="3">
                  <c:v>Lesson Planning</c:v>
                </c:pt>
                <c:pt idx="4">
                  <c:v>Knowledge of Athletics</c:v>
                </c:pt>
                <c:pt idx="5">
                  <c:v>Differentiation</c:v>
                </c:pt>
              </c:strCache>
            </c:strRef>
          </c:cat>
          <c:val>
            <c:numRef>
              <c:f>'Holly Park KS2'!$B$26:$G$26</c:f>
              <c:numCache>
                <c:formatCode>General</c:formatCode>
                <c:ptCount val="6"/>
                <c:pt idx="0">
                  <c:v>20</c:v>
                </c:pt>
                <c:pt idx="1">
                  <c:v>19</c:v>
                </c:pt>
                <c:pt idx="2">
                  <c:v>19</c:v>
                </c:pt>
                <c:pt idx="3">
                  <c:v>18</c:v>
                </c:pt>
                <c:pt idx="4">
                  <c:v>18</c:v>
                </c:pt>
                <c:pt idx="5">
                  <c:v>17</c:v>
                </c:pt>
              </c:numCache>
            </c:numRef>
          </c:val>
        </c:ser>
        <c:ser>
          <c:idx val="1"/>
          <c:order val="1"/>
          <c:tx>
            <c:strRef>
              <c:f>'Holly Park KS2'!$A$27</c:f>
              <c:strCache>
                <c:ptCount val="1"/>
                <c:pt idx="0">
                  <c:v>Post Total</c:v>
                </c:pt>
              </c:strCache>
            </c:strRef>
          </c:tx>
          <c:invertIfNegative val="0"/>
          <c:cat>
            <c:strRef>
              <c:f>'Holly Park KS2'!$B$25:$G$25</c:f>
              <c:strCache>
                <c:ptCount val="6"/>
                <c:pt idx="0">
                  <c:v>Lesson Delivery </c:v>
                </c:pt>
                <c:pt idx="1">
                  <c:v>Assessment</c:v>
                </c:pt>
                <c:pt idx="2">
                  <c:v>Knowledge </c:v>
                </c:pt>
                <c:pt idx="3">
                  <c:v>Lesson Planning</c:v>
                </c:pt>
                <c:pt idx="4">
                  <c:v>Knowledge of Athletics</c:v>
                </c:pt>
                <c:pt idx="5">
                  <c:v>Differentiation</c:v>
                </c:pt>
              </c:strCache>
            </c:strRef>
          </c:cat>
          <c:val>
            <c:numRef>
              <c:f>'Holly Park KS2'!$B$27:$G$27</c:f>
              <c:numCache>
                <c:formatCode>General</c:formatCode>
                <c:ptCount val="6"/>
                <c:pt idx="0">
                  <c:v>24</c:v>
                </c:pt>
                <c:pt idx="1">
                  <c:v>23</c:v>
                </c:pt>
                <c:pt idx="2">
                  <c:v>24</c:v>
                </c:pt>
                <c:pt idx="3">
                  <c:v>25</c:v>
                </c:pt>
                <c:pt idx="4">
                  <c:v>23</c:v>
                </c:pt>
                <c:pt idx="5">
                  <c:v>22</c:v>
                </c:pt>
              </c:numCache>
            </c:numRef>
          </c:val>
        </c:ser>
        <c:dLbls>
          <c:showLegendKey val="0"/>
          <c:showVal val="0"/>
          <c:showCatName val="0"/>
          <c:showSerName val="0"/>
          <c:showPercent val="0"/>
          <c:showBubbleSize val="0"/>
        </c:dLbls>
        <c:gapWidth val="150"/>
        <c:axId val="164432128"/>
        <c:axId val="164442112"/>
      </c:barChart>
      <c:catAx>
        <c:axId val="164432128"/>
        <c:scaling>
          <c:orientation val="minMax"/>
        </c:scaling>
        <c:delete val="0"/>
        <c:axPos val="b"/>
        <c:majorTickMark val="out"/>
        <c:minorTickMark val="none"/>
        <c:tickLblPos val="nextTo"/>
        <c:crossAx val="164442112"/>
        <c:crosses val="autoZero"/>
        <c:auto val="1"/>
        <c:lblAlgn val="ctr"/>
        <c:lblOffset val="100"/>
        <c:noMultiLvlLbl val="0"/>
      </c:catAx>
      <c:valAx>
        <c:axId val="164442112"/>
        <c:scaling>
          <c:orientation val="minMax"/>
        </c:scaling>
        <c:delete val="0"/>
        <c:axPos val="l"/>
        <c:majorGridlines/>
        <c:numFmt formatCode="General" sourceLinked="1"/>
        <c:majorTickMark val="out"/>
        <c:minorTickMark val="none"/>
        <c:tickLblPos val="nextTo"/>
        <c:crossAx val="164432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'Holly Park KS2'!$A$26</c:f>
              <c:strCache>
                <c:ptCount val="1"/>
                <c:pt idx="0">
                  <c:v>Pre Total </c:v>
                </c:pt>
              </c:strCache>
            </c:strRef>
          </c:tx>
          <c:invertIfNegative val="0"/>
          <c:cat>
            <c:strRef>
              <c:f>'Holly Park KS2'!$B$25:$G$25</c:f>
              <c:strCache>
                <c:ptCount val="6"/>
                <c:pt idx="0">
                  <c:v>Lesson Delivery </c:v>
                </c:pt>
                <c:pt idx="1">
                  <c:v>Assessment</c:v>
                </c:pt>
                <c:pt idx="2">
                  <c:v>Knowledge </c:v>
                </c:pt>
                <c:pt idx="3">
                  <c:v>Lesson Planning</c:v>
                </c:pt>
                <c:pt idx="4">
                  <c:v>Football Rules  </c:v>
                </c:pt>
                <c:pt idx="5">
                  <c:v>Differentiation</c:v>
                </c:pt>
              </c:strCache>
            </c:strRef>
          </c:cat>
          <c:val>
            <c:numRef>
              <c:f>'Holly Park KS2'!$B$26:$G$26</c:f>
              <c:numCache>
                <c:formatCode>General</c:formatCode>
                <c:ptCount val="6"/>
                <c:pt idx="0">
                  <c:v>7</c:v>
                </c:pt>
                <c:pt idx="1">
                  <c:v>6</c:v>
                </c:pt>
                <c:pt idx="2">
                  <c:v>4</c:v>
                </c:pt>
                <c:pt idx="3">
                  <c:v>5</c:v>
                </c:pt>
                <c:pt idx="4">
                  <c:v>5</c:v>
                </c:pt>
                <c:pt idx="5">
                  <c:v>5</c:v>
                </c:pt>
              </c:numCache>
            </c:numRef>
          </c:val>
        </c:ser>
        <c:ser>
          <c:idx val="1"/>
          <c:order val="1"/>
          <c:tx>
            <c:strRef>
              <c:f>'Holly Park KS2'!$A$27</c:f>
              <c:strCache>
                <c:ptCount val="1"/>
                <c:pt idx="0">
                  <c:v>Post Total</c:v>
                </c:pt>
              </c:strCache>
            </c:strRef>
          </c:tx>
          <c:invertIfNegative val="0"/>
          <c:cat>
            <c:strRef>
              <c:f>'Holly Park KS2'!$B$25:$G$25</c:f>
              <c:strCache>
                <c:ptCount val="6"/>
                <c:pt idx="0">
                  <c:v>Lesson Delivery </c:v>
                </c:pt>
                <c:pt idx="1">
                  <c:v>Assessment</c:v>
                </c:pt>
                <c:pt idx="2">
                  <c:v>Knowledge </c:v>
                </c:pt>
                <c:pt idx="3">
                  <c:v>Lesson Planning</c:v>
                </c:pt>
                <c:pt idx="4">
                  <c:v>Football Rules  </c:v>
                </c:pt>
                <c:pt idx="5">
                  <c:v>Differentiation</c:v>
                </c:pt>
              </c:strCache>
            </c:strRef>
          </c:cat>
          <c:val>
            <c:numRef>
              <c:f>'Holly Park KS2'!$B$27:$G$27</c:f>
              <c:numCache>
                <c:formatCode>General</c:formatCode>
                <c:ptCount val="6"/>
                <c:pt idx="0">
                  <c:v>9</c:v>
                </c:pt>
                <c:pt idx="1">
                  <c:v>8</c:v>
                </c:pt>
                <c:pt idx="2">
                  <c:v>8</c:v>
                </c:pt>
                <c:pt idx="3">
                  <c:v>8</c:v>
                </c:pt>
                <c:pt idx="4">
                  <c:v>7</c:v>
                </c:pt>
                <c:pt idx="5">
                  <c:v>8</c:v>
                </c:pt>
              </c:numCache>
            </c:numRef>
          </c:val>
        </c:ser>
        <c:dLbls>
          <c:showLegendKey val="0"/>
          <c:showVal val="0"/>
          <c:showCatName val="0"/>
          <c:showSerName val="0"/>
          <c:showPercent val="0"/>
          <c:showBubbleSize val="0"/>
        </c:dLbls>
        <c:gapWidth val="150"/>
        <c:axId val="164467072"/>
        <c:axId val="164468608"/>
      </c:barChart>
      <c:catAx>
        <c:axId val="164467072"/>
        <c:scaling>
          <c:orientation val="minMax"/>
        </c:scaling>
        <c:delete val="0"/>
        <c:axPos val="b"/>
        <c:majorTickMark val="out"/>
        <c:minorTickMark val="none"/>
        <c:tickLblPos val="nextTo"/>
        <c:crossAx val="164468608"/>
        <c:crosses val="autoZero"/>
        <c:auto val="1"/>
        <c:lblAlgn val="ctr"/>
        <c:lblOffset val="100"/>
        <c:noMultiLvlLbl val="0"/>
      </c:catAx>
      <c:valAx>
        <c:axId val="164468608"/>
        <c:scaling>
          <c:orientation val="minMax"/>
        </c:scaling>
        <c:delete val="0"/>
        <c:axPos val="l"/>
        <c:majorGridlines/>
        <c:numFmt formatCode="General" sourceLinked="1"/>
        <c:majorTickMark val="out"/>
        <c:minorTickMark val="none"/>
        <c:tickLblPos val="nextTo"/>
        <c:crossAx val="1644670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33</cp:revision>
  <dcterms:created xsi:type="dcterms:W3CDTF">2017-07-27T17:28:00Z</dcterms:created>
  <dcterms:modified xsi:type="dcterms:W3CDTF">2017-11-13T15:18:00Z</dcterms:modified>
</cp:coreProperties>
</file>