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76" w:rsidRDefault="00A62C76" w:rsidP="00F44244">
      <w:pPr>
        <w:spacing w:before="225" w:after="96"/>
        <w:ind w:left="150"/>
        <w:jc w:val="center"/>
        <w:outlineLvl w:val="1"/>
        <w:rPr>
          <w:rFonts w:cs="Arial"/>
          <w:b/>
          <w:bCs/>
          <w:color w:val="000000"/>
          <w:kern w:val="36"/>
          <w:sz w:val="32"/>
          <w:szCs w:val="32"/>
        </w:rPr>
      </w:pPr>
    </w:p>
    <w:p w:rsidR="007C72AD" w:rsidRPr="00142C84" w:rsidRDefault="007C72AD" w:rsidP="007C72AD">
      <w:pPr>
        <w:rPr>
          <w:sz w:val="36"/>
          <w:szCs w:val="36"/>
        </w:rPr>
      </w:pPr>
      <w:r w:rsidRPr="00542F46">
        <w:rPr>
          <w:noProof/>
        </w:rPr>
        <w:pict>
          <v:shape id="Picture 1" o:spid="_x0000_i1026" type="#_x0000_t75" alt="bandwsmall" style="width:94.5pt;height:94.5pt;visibility:visible">
            <v:imagedata r:id="rId7" o:title="bandwsmall"/>
          </v:shape>
        </w:pict>
      </w:r>
      <w:r>
        <w:rPr>
          <w:sz w:val="36"/>
          <w:szCs w:val="36"/>
        </w:rPr>
        <w:t xml:space="preserve">                    </w:t>
      </w:r>
      <w:r w:rsidR="00E9110F">
        <w:rPr>
          <w:sz w:val="36"/>
          <w:szCs w:val="36"/>
        </w:rPr>
        <w:t xml:space="preserve">                         </w:t>
      </w:r>
      <w:r>
        <w:rPr>
          <w:sz w:val="36"/>
          <w:szCs w:val="36"/>
        </w:rPr>
        <w:t xml:space="preserve">Holly Park School                                         </w:t>
      </w:r>
    </w:p>
    <w:p w:rsidR="007C72AD" w:rsidRPr="00171F8A" w:rsidRDefault="007C72AD" w:rsidP="007C72AD">
      <w:pPr>
        <w:autoSpaceDE w:val="0"/>
        <w:autoSpaceDN w:val="0"/>
        <w:adjustRightInd w:val="0"/>
        <w:rPr>
          <w:rFonts w:cs="Arial"/>
          <w:sz w:val="36"/>
          <w:szCs w:val="36"/>
        </w:rPr>
      </w:pPr>
      <w:r>
        <w:rPr>
          <w:rFonts w:cs="Arial"/>
          <w:sz w:val="36"/>
          <w:szCs w:val="36"/>
        </w:rPr>
        <w:t xml:space="preserve">                                  Child Protection</w:t>
      </w:r>
      <w:r w:rsidR="00E9110F">
        <w:rPr>
          <w:rFonts w:cs="Arial"/>
          <w:sz w:val="36"/>
          <w:szCs w:val="36"/>
        </w:rPr>
        <w:t xml:space="preserve"> &amp; Safeguarding</w:t>
      </w:r>
      <w:r w:rsidRPr="00171F8A">
        <w:rPr>
          <w:rFonts w:cs="Arial"/>
          <w:sz w:val="36"/>
          <w:szCs w:val="36"/>
        </w:rPr>
        <w:t xml:space="preserve"> Policy</w:t>
      </w:r>
    </w:p>
    <w:p w:rsidR="00DC2961" w:rsidRDefault="00DC2961" w:rsidP="00A62C76">
      <w:pPr>
        <w:spacing w:before="225" w:after="96"/>
        <w:ind w:left="150"/>
        <w:outlineLvl w:val="1"/>
        <w:rPr>
          <w:rFonts w:cs="Arial"/>
          <w:b/>
          <w:bCs/>
          <w:color w:val="000000"/>
          <w:kern w:val="36"/>
          <w:sz w:val="28"/>
          <w:szCs w:val="28"/>
        </w:rPr>
      </w:pPr>
    </w:p>
    <w:p w:rsidR="00A62C76" w:rsidRPr="00A62C76" w:rsidRDefault="00677101" w:rsidP="00A62C76">
      <w:pPr>
        <w:spacing w:before="225" w:after="96"/>
        <w:ind w:left="150"/>
        <w:outlineLvl w:val="1"/>
        <w:rPr>
          <w:rFonts w:cs="Arial"/>
          <w:bCs/>
          <w:color w:val="000000"/>
          <w:kern w:val="36"/>
        </w:rPr>
      </w:pPr>
      <w:r>
        <w:rPr>
          <w:rFonts w:cs="Arial"/>
          <w:b/>
          <w:bCs/>
          <w:color w:val="000000"/>
          <w:kern w:val="36"/>
          <w:sz w:val="28"/>
          <w:szCs w:val="28"/>
        </w:rPr>
        <w:t>Lead Designated</w:t>
      </w:r>
      <w:r w:rsidR="00A62C76">
        <w:rPr>
          <w:rFonts w:cs="Arial"/>
          <w:b/>
          <w:bCs/>
          <w:color w:val="000000"/>
          <w:kern w:val="36"/>
          <w:sz w:val="28"/>
          <w:szCs w:val="28"/>
        </w:rPr>
        <w:t xml:space="preserve"> </w:t>
      </w:r>
      <w:r w:rsidR="00BE5F96">
        <w:rPr>
          <w:rFonts w:cs="Arial"/>
          <w:b/>
          <w:bCs/>
          <w:color w:val="000000"/>
          <w:kern w:val="36"/>
          <w:sz w:val="28"/>
          <w:szCs w:val="28"/>
        </w:rPr>
        <w:t xml:space="preserve">Teacher  </w:t>
      </w:r>
      <w:r w:rsidR="00A62C76">
        <w:rPr>
          <w:rFonts w:cs="Arial"/>
          <w:b/>
          <w:bCs/>
          <w:color w:val="000000"/>
          <w:kern w:val="36"/>
          <w:sz w:val="28"/>
          <w:szCs w:val="28"/>
        </w:rPr>
        <w:tab/>
      </w:r>
      <w:r w:rsidR="00512543">
        <w:rPr>
          <w:rFonts w:cs="Arial"/>
          <w:b/>
          <w:bCs/>
          <w:color w:val="000000"/>
          <w:kern w:val="36"/>
          <w:sz w:val="28"/>
          <w:szCs w:val="28"/>
        </w:rPr>
        <w:t xml:space="preserve">          </w:t>
      </w:r>
      <w:r w:rsidR="00A62C76" w:rsidRPr="00795FF7">
        <w:rPr>
          <w:rFonts w:cs="Arial"/>
          <w:bCs/>
          <w:color w:val="000000"/>
          <w:kern w:val="36"/>
          <w:sz w:val="28"/>
          <w:szCs w:val="28"/>
        </w:rPr>
        <w:t>Sally Thomas</w:t>
      </w:r>
      <w:r w:rsidR="00A62C76">
        <w:rPr>
          <w:rFonts w:cs="Arial"/>
          <w:b/>
          <w:bCs/>
          <w:color w:val="000000"/>
          <w:kern w:val="36"/>
          <w:sz w:val="28"/>
          <w:szCs w:val="28"/>
        </w:rPr>
        <w:t xml:space="preserve"> </w:t>
      </w:r>
      <w:r w:rsidR="00A62C76" w:rsidRPr="00A62C76">
        <w:rPr>
          <w:rFonts w:cs="Arial"/>
          <w:bCs/>
          <w:color w:val="000000"/>
          <w:kern w:val="36"/>
        </w:rPr>
        <w:t>(Families Co-ordinator)</w:t>
      </w:r>
    </w:p>
    <w:p w:rsidR="00A62C76" w:rsidRPr="00A62C76" w:rsidRDefault="00A62C76" w:rsidP="00A62C76">
      <w:pPr>
        <w:spacing w:before="225" w:after="96"/>
        <w:ind w:left="150"/>
        <w:outlineLvl w:val="1"/>
        <w:rPr>
          <w:rFonts w:cs="Arial"/>
          <w:bCs/>
          <w:color w:val="000000"/>
          <w:kern w:val="36"/>
          <w:sz w:val="28"/>
          <w:szCs w:val="28"/>
        </w:rPr>
      </w:pPr>
      <w:r>
        <w:rPr>
          <w:rFonts w:cs="Arial"/>
          <w:b/>
          <w:bCs/>
          <w:color w:val="000000"/>
          <w:kern w:val="36"/>
          <w:sz w:val="28"/>
          <w:szCs w:val="28"/>
        </w:rPr>
        <w:t xml:space="preserve">Designated </w:t>
      </w:r>
      <w:r w:rsidR="00C61793">
        <w:rPr>
          <w:rFonts w:cs="Arial"/>
          <w:b/>
          <w:bCs/>
          <w:color w:val="000000"/>
          <w:kern w:val="36"/>
          <w:sz w:val="28"/>
          <w:szCs w:val="28"/>
        </w:rPr>
        <w:t xml:space="preserve">Teacher        </w:t>
      </w:r>
      <w:r>
        <w:rPr>
          <w:rFonts w:cs="Arial"/>
          <w:b/>
          <w:bCs/>
          <w:color w:val="000000"/>
          <w:kern w:val="36"/>
          <w:sz w:val="28"/>
          <w:szCs w:val="28"/>
        </w:rPr>
        <w:tab/>
      </w:r>
      <w:r w:rsidR="00C61793">
        <w:rPr>
          <w:rFonts w:cs="Arial"/>
          <w:b/>
          <w:bCs/>
          <w:color w:val="000000"/>
          <w:kern w:val="36"/>
          <w:sz w:val="28"/>
          <w:szCs w:val="28"/>
        </w:rPr>
        <w:tab/>
      </w:r>
      <w:r w:rsidRPr="00795FF7">
        <w:rPr>
          <w:rFonts w:cs="Arial"/>
          <w:bCs/>
          <w:color w:val="000000"/>
          <w:kern w:val="36"/>
          <w:sz w:val="28"/>
          <w:szCs w:val="28"/>
        </w:rPr>
        <w:t>Ann Pelham</w:t>
      </w:r>
      <w:r>
        <w:rPr>
          <w:rFonts w:cs="Arial"/>
          <w:b/>
          <w:bCs/>
          <w:color w:val="000000"/>
          <w:kern w:val="36"/>
          <w:sz w:val="28"/>
          <w:szCs w:val="28"/>
        </w:rPr>
        <w:t xml:space="preserve"> </w:t>
      </w:r>
      <w:r w:rsidRPr="00A62C76">
        <w:rPr>
          <w:rFonts w:cs="Arial"/>
          <w:bCs/>
          <w:color w:val="000000"/>
          <w:kern w:val="36"/>
        </w:rPr>
        <w:t>(Headteacher)</w:t>
      </w:r>
    </w:p>
    <w:p w:rsidR="00A62C76" w:rsidRDefault="00A62C76" w:rsidP="00A62C76">
      <w:pPr>
        <w:spacing w:before="225" w:after="96"/>
        <w:ind w:left="150"/>
        <w:outlineLvl w:val="1"/>
        <w:rPr>
          <w:rFonts w:cs="Arial"/>
          <w:bCs/>
          <w:color w:val="000000"/>
          <w:kern w:val="36"/>
        </w:rPr>
      </w:pPr>
      <w:r>
        <w:rPr>
          <w:rFonts w:cs="Arial"/>
          <w:b/>
          <w:bCs/>
          <w:color w:val="000000"/>
          <w:kern w:val="36"/>
          <w:sz w:val="28"/>
          <w:szCs w:val="28"/>
        </w:rPr>
        <w:t xml:space="preserve">Designated </w:t>
      </w:r>
      <w:r w:rsidR="00C61793">
        <w:rPr>
          <w:rFonts w:cs="Arial"/>
          <w:b/>
          <w:bCs/>
          <w:color w:val="000000"/>
          <w:kern w:val="36"/>
          <w:sz w:val="28"/>
          <w:szCs w:val="28"/>
        </w:rPr>
        <w:t>Teacher</w:t>
      </w:r>
      <w:r w:rsidR="00C61793">
        <w:rPr>
          <w:rFonts w:cs="Arial"/>
          <w:b/>
          <w:bCs/>
          <w:color w:val="000000"/>
          <w:kern w:val="36"/>
          <w:sz w:val="28"/>
          <w:szCs w:val="28"/>
        </w:rPr>
        <w:tab/>
      </w:r>
      <w:r w:rsidR="00C61793">
        <w:rPr>
          <w:rFonts w:cs="Arial"/>
          <w:b/>
          <w:bCs/>
          <w:color w:val="000000"/>
          <w:kern w:val="36"/>
          <w:sz w:val="28"/>
          <w:szCs w:val="28"/>
        </w:rPr>
        <w:tab/>
      </w:r>
      <w:r w:rsidR="00C61793">
        <w:rPr>
          <w:rFonts w:cs="Arial"/>
          <w:b/>
          <w:bCs/>
          <w:color w:val="000000"/>
          <w:kern w:val="36"/>
          <w:sz w:val="28"/>
          <w:szCs w:val="28"/>
        </w:rPr>
        <w:tab/>
      </w:r>
      <w:r w:rsidRPr="00795FF7">
        <w:rPr>
          <w:rFonts w:cs="Arial"/>
          <w:bCs/>
          <w:color w:val="000000"/>
          <w:kern w:val="36"/>
          <w:sz w:val="28"/>
          <w:szCs w:val="28"/>
        </w:rPr>
        <w:t>Maria Michael</w:t>
      </w:r>
      <w:r>
        <w:rPr>
          <w:rFonts w:cs="Arial"/>
          <w:b/>
          <w:bCs/>
          <w:color w:val="000000"/>
          <w:kern w:val="36"/>
          <w:sz w:val="28"/>
          <w:szCs w:val="28"/>
        </w:rPr>
        <w:t xml:space="preserve"> </w:t>
      </w:r>
      <w:r w:rsidRPr="00A62C76">
        <w:rPr>
          <w:rFonts w:cs="Arial"/>
          <w:bCs/>
          <w:color w:val="000000"/>
          <w:kern w:val="36"/>
        </w:rPr>
        <w:t>(Deputy Headteacher)</w:t>
      </w:r>
    </w:p>
    <w:p w:rsidR="007F6405" w:rsidRDefault="007F6405" w:rsidP="00A62C76">
      <w:pPr>
        <w:spacing w:before="225" w:after="96"/>
        <w:ind w:left="150"/>
        <w:outlineLvl w:val="1"/>
        <w:rPr>
          <w:rFonts w:cs="Arial"/>
          <w:bCs/>
          <w:color w:val="000000"/>
          <w:kern w:val="36"/>
        </w:rPr>
      </w:pPr>
      <w:r>
        <w:rPr>
          <w:rFonts w:cs="Arial"/>
          <w:b/>
          <w:bCs/>
          <w:color w:val="000000"/>
          <w:kern w:val="36"/>
          <w:sz w:val="28"/>
          <w:szCs w:val="28"/>
        </w:rPr>
        <w:t>Designated Teacher</w:t>
      </w:r>
      <w:r>
        <w:rPr>
          <w:rFonts w:cs="Arial"/>
          <w:b/>
          <w:bCs/>
          <w:color w:val="000000"/>
          <w:kern w:val="36"/>
          <w:sz w:val="28"/>
          <w:szCs w:val="28"/>
        </w:rPr>
        <w:tab/>
      </w:r>
      <w:r>
        <w:rPr>
          <w:rFonts w:cs="Arial"/>
          <w:b/>
          <w:bCs/>
          <w:color w:val="000000"/>
          <w:kern w:val="36"/>
          <w:sz w:val="28"/>
          <w:szCs w:val="28"/>
        </w:rPr>
        <w:tab/>
      </w:r>
      <w:r>
        <w:rPr>
          <w:rFonts w:cs="Arial"/>
          <w:b/>
          <w:bCs/>
          <w:color w:val="000000"/>
          <w:kern w:val="36"/>
          <w:sz w:val="28"/>
          <w:szCs w:val="28"/>
        </w:rPr>
        <w:tab/>
      </w:r>
      <w:r w:rsidRPr="00795FF7">
        <w:rPr>
          <w:rFonts w:cs="Arial"/>
          <w:bCs/>
          <w:color w:val="000000"/>
          <w:kern w:val="36"/>
          <w:sz w:val="28"/>
          <w:szCs w:val="28"/>
        </w:rPr>
        <w:t>Diana Kelly</w:t>
      </w:r>
      <w:r>
        <w:rPr>
          <w:rFonts w:cs="Arial"/>
          <w:b/>
          <w:bCs/>
          <w:color w:val="000000"/>
          <w:kern w:val="36"/>
          <w:sz w:val="28"/>
          <w:szCs w:val="28"/>
        </w:rPr>
        <w:t xml:space="preserve"> </w:t>
      </w:r>
      <w:r w:rsidRPr="007F6405">
        <w:rPr>
          <w:rFonts w:cs="Arial"/>
          <w:bCs/>
          <w:color w:val="000000"/>
          <w:kern w:val="36"/>
        </w:rPr>
        <w:t>(Children’s Co-ordinator)</w:t>
      </w:r>
    </w:p>
    <w:p w:rsidR="00ED6656" w:rsidRPr="00ED6656" w:rsidRDefault="00ED6656" w:rsidP="007F6405">
      <w:pPr>
        <w:ind w:left="4989" w:hanging="4884"/>
        <w:outlineLvl w:val="1"/>
        <w:rPr>
          <w:rFonts w:cs="Arial"/>
          <w:b/>
          <w:bCs/>
          <w:color w:val="000000"/>
          <w:kern w:val="36"/>
          <w:sz w:val="16"/>
          <w:szCs w:val="16"/>
        </w:rPr>
      </w:pPr>
    </w:p>
    <w:p w:rsidR="00C61793" w:rsidRDefault="00A62C76" w:rsidP="00DC2961">
      <w:pPr>
        <w:ind w:left="4884" w:hanging="4884"/>
        <w:outlineLvl w:val="1"/>
        <w:rPr>
          <w:rFonts w:cs="Arial"/>
          <w:b/>
          <w:bCs/>
          <w:color w:val="000000"/>
          <w:kern w:val="36"/>
          <w:sz w:val="28"/>
          <w:szCs w:val="28"/>
        </w:rPr>
      </w:pPr>
      <w:r>
        <w:rPr>
          <w:rFonts w:cs="Arial"/>
          <w:b/>
          <w:bCs/>
          <w:color w:val="000000"/>
          <w:kern w:val="36"/>
          <w:sz w:val="28"/>
          <w:szCs w:val="28"/>
        </w:rPr>
        <w:t xml:space="preserve">Child Protection Team  </w:t>
      </w:r>
      <w:r w:rsidR="007F6405">
        <w:rPr>
          <w:rFonts w:cs="Arial"/>
          <w:b/>
          <w:bCs/>
          <w:color w:val="000000"/>
          <w:kern w:val="36"/>
          <w:sz w:val="28"/>
          <w:szCs w:val="28"/>
        </w:rPr>
        <w:t xml:space="preserve"> </w:t>
      </w:r>
      <w:r>
        <w:rPr>
          <w:rFonts w:cs="Arial"/>
          <w:b/>
          <w:bCs/>
          <w:color w:val="000000"/>
          <w:kern w:val="36"/>
          <w:sz w:val="28"/>
          <w:szCs w:val="28"/>
        </w:rPr>
        <w:t xml:space="preserve">            </w:t>
      </w:r>
    </w:p>
    <w:p w:rsidR="00C61793" w:rsidRPr="007F6405" w:rsidRDefault="00C61793" w:rsidP="00DC2961">
      <w:pPr>
        <w:ind w:left="4884" w:hanging="4884"/>
        <w:outlineLvl w:val="1"/>
        <w:rPr>
          <w:rFonts w:cs="Arial"/>
          <w:bCs/>
          <w:color w:val="000000"/>
          <w:kern w:val="36"/>
          <w:sz w:val="28"/>
          <w:szCs w:val="28"/>
        </w:rPr>
      </w:pPr>
      <w:r w:rsidRPr="007F6405">
        <w:rPr>
          <w:rFonts w:cs="Arial"/>
          <w:bCs/>
          <w:color w:val="000000"/>
          <w:kern w:val="36"/>
          <w:sz w:val="28"/>
          <w:szCs w:val="28"/>
        </w:rPr>
        <w:t>Kathy Puzey – Learning Mentor</w:t>
      </w:r>
    </w:p>
    <w:p w:rsidR="00A62C76" w:rsidRDefault="00C61793" w:rsidP="00DC2961">
      <w:pPr>
        <w:ind w:left="4884" w:hanging="4884"/>
        <w:outlineLvl w:val="1"/>
        <w:rPr>
          <w:rFonts w:cs="Arial"/>
          <w:b/>
          <w:bCs/>
          <w:color w:val="000000"/>
          <w:kern w:val="36"/>
          <w:sz w:val="28"/>
          <w:szCs w:val="28"/>
        </w:rPr>
      </w:pPr>
      <w:r w:rsidRPr="007F6405">
        <w:rPr>
          <w:rFonts w:cs="Arial"/>
          <w:bCs/>
          <w:color w:val="000000"/>
          <w:kern w:val="36"/>
          <w:sz w:val="28"/>
          <w:szCs w:val="28"/>
        </w:rPr>
        <w:t>Clare Mornington – Nursery Nurse</w:t>
      </w:r>
      <w:r>
        <w:rPr>
          <w:rFonts w:cs="Arial"/>
          <w:b/>
          <w:bCs/>
          <w:color w:val="000000"/>
          <w:kern w:val="36"/>
          <w:sz w:val="28"/>
          <w:szCs w:val="28"/>
        </w:rPr>
        <w:t xml:space="preserve">                                                      </w:t>
      </w:r>
      <w:r w:rsidR="00A62C76">
        <w:rPr>
          <w:rFonts w:cs="Arial"/>
          <w:b/>
          <w:bCs/>
          <w:color w:val="000000"/>
          <w:kern w:val="36"/>
          <w:sz w:val="28"/>
          <w:szCs w:val="28"/>
        </w:rPr>
        <w:t xml:space="preserve">   </w:t>
      </w:r>
    </w:p>
    <w:p w:rsidR="00A62C76" w:rsidRDefault="00BB7BDB" w:rsidP="00DC2961">
      <w:pPr>
        <w:spacing w:after="240"/>
        <w:ind w:left="4929" w:hanging="4884"/>
        <w:outlineLvl w:val="1"/>
        <w:rPr>
          <w:rFonts w:cs="Arial"/>
          <w:b/>
          <w:bCs/>
          <w:color w:val="000000"/>
          <w:kern w:val="36"/>
          <w:sz w:val="28"/>
          <w:szCs w:val="28"/>
        </w:rPr>
      </w:pPr>
      <w:r>
        <w:rPr>
          <w:rFonts w:cs="Arial"/>
          <w:b/>
          <w:bCs/>
          <w:color w:val="000000"/>
          <w:kern w:val="36"/>
          <w:sz w:val="28"/>
          <w:szCs w:val="28"/>
        </w:rPr>
        <w:t>Named</w:t>
      </w:r>
      <w:r w:rsidR="00A62C76">
        <w:rPr>
          <w:rFonts w:cs="Arial"/>
          <w:b/>
          <w:bCs/>
          <w:color w:val="000000"/>
          <w:kern w:val="36"/>
          <w:sz w:val="28"/>
          <w:szCs w:val="28"/>
        </w:rPr>
        <w:t xml:space="preserve"> Governor for Safeguarding</w:t>
      </w:r>
      <w:r w:rsidR="00A62C76">
        <w:rPr>
          <w:rFonts w:cs="Arial"/>
          <w:b/>
          <w:bCs/>
          <w:color w:val="000000"/>
          <w:kern w:val="36"/>
          <w:sz w:val="28"/>
          <w:szCs w:val="28"/>
        </w:rPr>
        <w:tab/>
      </w:r>
      <w:r w:rsidR="00DB3714">
        <w:rPr>
          <w:rFonts w:cs="Arial"/>
          <w:b/>
          <w:bCs/>
          <w:color w:val="000000"/>
          <w:kern w:val="36"/>
          <w:sz w:val="28"/>
          <w:szCs w:val="28"/>
        </w:rPr>
        <w:t xml:space="preserve">     </w:t>
      </w:r>
      <w:r w:rsidR="00C7741F" w:rsidRPr="00795FF7">
        <w:rPr>
          <w:rFonts w:cs="Arial"/>
          <w:bCs/>
          <w:color w:val="000000"/>
          <w:kern w:val="36"/>
          <w:sz w:val="28"/>
          <w:szCs w:val="28"/>
        </w:rPr>
        <w:t>Clare Wischhusen</w:t>
      </w:r>
      <w:r w:rsidR="00A62C76">
        <w:rPr>
          <w:rFonts w:cs="Arial"/>
          <w:b/>
          <w:bCs/>
          <w:color w:val="000000"/>
          <w:kern w:val="36"/>
          <w:sz w:val="28"/>
          <w:szCs w:val="28"/>
        </w:rPr>
        <w:t xml:space="preserve"> </w:t>
      </w:r>
    </w:p>
    <w:p w:rsidR="00883475" w:rsidRDefault="00883475" w:rsidP="00DC2961">
      <w:pPr>
        <w:ind w:left="4929" w:hanging="4884"/>
        <w:outlineLvl w:val="1"/>
        <w:rPr>
          <w:rFonts w:cs="Arial"/>
          <w:bCs/>
          <w:i/>
          <w:color w:val="000000"/>
          <w:kern w:val="36"/>
          <w:sz w:val="28"/>
          <w:szCs w:val="28"/>
        </w:rPr>
      </w:pPr>
      <w:r w:rsidRPr="003A35B5">
        <w:rPr>
          <w:rFonts w:cs="Arial"/>
          <w:bCs/>
          <w:color w:val="000000"/>
          <w:kern w:val="36"/>
          <w:sz w:val="28"/>
          <w:szCs w:val="28"/>
        </w:rPr>
        <w:t xml:space="preserve">* </w:t>
      </w:r>
      <w:r w:rsidRPr="003A35B5">
        <w:rPr>
          <w:rFonts w:cs="Arial"/>
          <w:bCs/>
          <w:i/>
          <w:color w:val="000000"/>
          <w:kern w:val="36"/>
          <w:sz w:val="28"/>
          <w:szCs w:val="28"/>
        </w:rPr>
        <w:t>All of the above have completed Level 3 training</w:t>
      </w:r>
      <w:r w:rsidR="00AD3B46">
        <w:rPr>
          <w:rFonts w:cs="Arial"/>
          <w:bCs/>
          <w:i/>
          <w:color w:val="000000"/>
          <w:kern w:val="36"/>
          <w:sz w:val="28"/>
          <w:szCs w:val="28"/>
        </w:rPr>
        <w:t xml:space="preserve"> </w:t>
      </w:r>
    </w:p>
    <w:p w:rsidR="00ED6656" w:rsidRDefault="00ED6656" w:rsidP="00883475">
      <w:pPr>
        <w:ind w:left="5034" w:hanging="4884"/>
        <w:outlineLvl w:val="1"/>
        <w:rPr>
          <w:rFonts w:cs="Arial"/>
          <w:bCs/>
          <w:i/>
          <w:color w:val="000000"/>
          <w:kern w:val="36"/>
          <w:sz w:val="28"/>
          <w:szCs w:val="28"/>
        </w:rPr>
      </w:pPr>
    </w:p>
    <w:p w:rsidR="007F6405" w:rsidRDefault="007F6405" w:rsidP="00883475">
      <w:pPr>
        <w:ind w:left="5034" w:hanging="4884"/>
        <w:outlineLvl w:val="1"/>
        <w:rPr>
          <w:rFonts w:cs="Arial"/>
          <w:bCs/>
          <w:i/>
          <w:color w:val="000000"/>
          <w:kern w:val="36"/>
          <w:sz w:val="28"/>
          <w:szCs w:val="28"/>
        </w:rPr>
      </w:pPr>
    </w:p>
    <w:p w:rsidR="007F6405" w:rsidRDefault="007F6405" w:rsidP="007F6405">
      <w:pPr>
        <w:spacing w:after="240"/>
        <w:ind w:left="5034" w:hanging="4884"/>
        <w:outlineLvl w:val="1"/>
        <w:rPr>
          <w:rFonts w:cs="Arial"/>
          <w:b/>
          <w:bCs/>
          <w:color w:val="000000"/>
          <w:kern w:val="36"/>
          <w:sz w:val="28"/>
          <w:szCs w:val="28"/>
        </w:rPr>
      </w:pPr>
      <w:r>
        <w:rPr>
          <w:rFonts w:cs="Arial"/>
          <w:b/>
          <w:bCs/>
          <w:color w:val="000000"/>
          <w:kern w:val="36"/>
          <w:sz w:val="28"/>
          <w:szCs w:val="28"/>
        </w:rPr>
        <w:t xml:space="preserve">Online Safety Co-ordinator                         </w:t>
      </w:r>
      <w:r w:rsidR="00431E66">
        <w:rPr>
          <w:rFonts w:cs="Arial"/>
          <w:b/>
          <w:bCs/>
          <w:color w:val="000000"/>
          <w:kern w:val="36"/>
          <w:sz w:val="28"/>
          <w:szCs w:val="28"/>
        </w:rPr>
        <w:t xml:space="preserve">      </w:t>
      </w:r>
      <w:r>
        <w:rPr>
          <w:rFonts w:cs="Arial"/>
          <w:b/>
          <w:bCs/>
          <w:color w:val="000000"/>
          <w:kern w:val="36"/>
          <w:sz w:val="28"/>
          <w:szCs w:val="28"/>
        </w:rPr>
        <w:t xml:space="preserve"> </w:t>
      </w:r>
      <w:r w:rsidRPr="00795FF7">
        <w:rPr>
          <w:rFonts w:cs="Arial"/>
          <w:bCs/>
          <w:color w:val="000000"/>
          <w:kern w:val="36"/>
          <w:sz w:val="28"/>
          <w:szCs w:val="28"/>
        </w:rPr>
        <w:t>Rob Stewkesbury</w:t>
      </w:r>
    </w:p>
    <w:p w:rsidR="007F6405" w:rsidRDefault="007F6405" w:rsidP="007F6405">
      <w:pPr>
        <w:spacing w:after="240"/>
        <w:ind w:left="5034" w:hanging="4884"/>
        <w:outlineLvl w:val="1"/>
        <w:rPr>
          <w:rFonts w:cs="Arial"/>
          <w:b/>
          <w:bCs/>
          <w:color w:val="000000"/>
          <w:kern w:val="36"/>
          <w:sz w:val="28"/>
          <w:szCs w:val="28"/>
        </w:rPr>
      </w:pPr>
      <w:r>
        <w:rPr>
          <w:rFonts w:cs="Arial"/>
          <w:b/>
          <w:bCs/>
          <w:color w:val="000000"/>
          <w:kern w:val="36"/>
          <w:sz w:val="28"/>
          <w:szCs w:val="28"/>
        </w:rPr>
        <w:t xml:space="preserve">Named Governor for Online Safety             </w:t>
      </w:r>
      <w:r w:rsidR="00431E66">
        <w:rPr>
          <w:rFonts w:cs="Arial"/>
          <w:b/>
          <w:bCs/>
          <w:color w:val="000000"/>
          <w:kern w:val="36"/>
          <w:sz w:val="28"/>
          <w:szCs w:val="28"/>
        </w:rPr>
        <w:t xml:space="preserve">      </w:t>
      </w:r>
      <w:r w:rsidRPr="00795FF7">
        <w:rPr>
          <w:rFonts w:cs="Arial"/>
          <w:bCs/>
          <w:color w:val="000000"/>
          <w:kern w:val="36"/>
          <w:sz w:val="28"/>
          <w:szCs w:val="28"/>
        </w:rPr>
        <w:t>Fiona Quinton</w:t>
      </w:r>
    </w:p>
    <w:p w:rsidR="007F6405" w:rsidRDefault="007F6405" w:rsidP="00883475">
      <w:pPr>
        <w:ind w:left="5034" w:hanging="4884"/>
        <w:outlineLvl w:val="1"/>
        <w:rPr>
          <w:rFonts w:cs="Arial"/>
          <w:bCs/>
          <w:color w:val="000000"/>
          <w:kern w:val="36"/>
        </w:rPr>
      </w:pPr>
      <w:r w:rsidRPr="007F6405">
        <w:rPr>
          <w:rFonts w:cs="Arial"/>
          <w:b/>
          <w:bCs/>
          <w:color w:val="000000"/>
          <w:kern w:val="36"/>
          <w:sz w:val="28"/>
          <w:szCs w:val="28"/>
        </w:rPr>
        <w:t>PREVENT DUTY Single Point of Contact</w:t>
      </w:r>
      <w:r>
        <w:rPr>
          <w:rFonts w:cs="Arial"/>
          <w:bCs/>
          <w:color w:val="000000"/>
          <w:kern w:val="36"/>
          <w:sz w:val="28"/>
          <w:szCs w:val="28"/>
        </w:rPr>
        <w:tab/>
      </w:r>
      <w:r w:rsidR="00431E66">
        <w:rPr>
          <w:rFonts w:cs="Arial"/>
          <w:bCs/>
          <w:color w:val="000000"/>
          <w:kern w:val="36"/>
          <w:sz w:val="28"/>
          <w:szCs w:val="28"/>
        </w:rPr>
        <w:t xml:space="preserve">       </w:t>
      </w:r>
      <w:r w:rsidRPr="00795FF7">
        <w:rPr>
          <w:rFonts w:cs="Arial"/>
          <w:bCs/>
          <w:color w:val="000000"/>
          <w:kern w:val="36"/>
          <w:sz w:val="28"/>
          <w:szCs w:val="28"/>
        </w:rPr>
        <w:t>Ann Pelham</w:t>
      </w:r>
      <w:r>
        <w:rPr>
          <w:rFonts w:cs="Arial"/>
          <w:bCs/>
          <w:color w:val="000000"/>
          <w:kern w:val="36"/>
          <w:sz w:val="28"/>
          <w:szCs w:val="28"/>
        </w:rPr>
        <w:t xml:space="preserve"> </w:t>
      </w:r>
      <w:r w:rsidRPr="007F6405">
        <w:rPr>
          <w:rFonts w:cs="Arial"/>
          <w:bCs/>
          <w:color w:val="000000"/>
          <w:kern w:val="36"/>
        </w:rPr>
        <w:t>(Headteacher)</w:t>
      </w:r>
    </w:p>
    <w:p w:rsidR="00431E66" w:rsidRDefault="00431E66" w:rsidP="00883475">
      <w:pPr>
        <w:ind w:left="5034" w:hanging="4884"/>
        <w:outlineLvl w:val="1"/>
        <w:rPr>
          <w:rFonts w:cs="Arial"/>
          <w:bCs/>
          <w:color w:val="000000"/>
          <w:kern w:val="36"/>
          <w:sz w:val="28"/>
          <w:szCs w:val="28"/>
        </w:rPr>
      </w:pPr>
    </w:p>
    <w:p w:rsidR="00431E66" w:rsidRDefault="00431E66" w:rsidP="00883475">
      <w:pPr>
        <w:ind w:left="5034" w:hanging="4884"/>
        <w:outlineLvl w:val="1"/>
        <w:rPr>
          <w:rFonts w:cs="Arial"/>
          <w:bCs/>
          <w:color w:val="000000"/>
          <w:kern w:val="36"/>
          <w:sz w:val="28"/>
          <w:szCs w:val="28"/>
        </w:rPr>
      </w:pPr>
      <w:r w:rsidRPr="00431E66">
        <w:rPr>
          <w:rFonts w:cs="Arial"/>
          <w:b/>
          <w:bCs/>
          <w:color w:val="000000"/>
          <w:kern w:val="36"/>
          <w:sz w:val="28"/>
          <w:szCs w:val="28"/>
        </w:rPr>
        <w:t>Named Governor for Looked After Children</w:t>
      </w:r>
      <w:r>
        <w:rPr>
          <w:rFonts w:cs="Arial"/>
          <w:b/>
          <w:bCs/>
          <w:color w:val="000000"/>
          <w:kern w:val="36"/>
          <w:sz w:val="28"/>
          <w:szCs w:val="28"/>
        </w:rPr>
        <w:t xml:space="preserve">     </w:t>
      </w:r>
      <w:r w:rsidR="00AC7F0C" w:rsidRPr="00795FF7">
        <w:rPr>
          <w:rFonts w:cs="Arial"/>
          <w:bCs/>
          <w:color w:val="000000"/>
          <w:kern w:val="36"/>
          <w:sz w:val="28"/>
          <w:szCs w:val="28"/>
        </w:rPr>
        <w:t>Clare Wischhusen</w:t>
      </w:r>
      <w:bookmarkStart w:id="0" w:name="_GoBack"/>
      <w:bookmarkEnd w:id="0"/>
    </w:p>
    <w:p w:rsidR="00ED6656" w:rsidRPr="00431E66" w:rsidRDefault="00ED6656" w:rsidP="00883475">
      <w:pPr>
        <w:ind w:left="5034" w:hanging="4884"/>
        <w:outlineLvl w:val="1"/>
        <w:rPr>
          <w:rFonts w:cs="Arial"/>
          <w:b/>
          <w:bCs/>
          <w:color w:val="000000"/>
          <w:kern w:val="36"/>
          <w:sz w:val="28"/>
          <w:szCs w:val="28"/>
        </w:rPr>
      </w:pPr>
    </w:p>
    <w:p w:rsidR="00883475" w:rsidRPr="00431E66" w:rsidRDefault="00883475" w:rsidP="00A62C76">
      <w:pPr>
        <w:spacing w:after="240"/>
        <w:ind w:left="5034" w:hanging="4884"/>
        <w:outlineLvl w:val="1"/>
        <w:rPr>
          <w:rFonts w:cs="Arial"/>
          <w:b/>
          <w:bCs/>
          <w:color w:val="000000"/>
          <w:kern w:val="36"/>
          <w:sz w:val="28"/>
          <w:szCs w:val="28"/>
        </w:rPr>
      </w:pPr>
    </w:p>
    <w:p w:rsidR="007F6405" w:rsidRDefault="007F6405" w:rsidP="007F6405">
      <w:pPr>
        <w:spacing w:after="240"/>
        <w:ind w:left="5034" w:hanging="4884"/>
        <w:outlineLvl w:val="1"/>
        <w:rPr>
          <w:rFonts w:cs="Arial"/>
          <w:b/>
          <w:bCs/>
          <w:color w:val="000000"/>
          <w:kern w:val="36"/>
          <w:sz w:val="28"/>
          <w:szCs w:val="28"/>
        </w:rPr>
      </w:pPr>
      <w:r>
        <w:rPr>
          <w:rFonts w:cs="Arial"/>
          <w:b/>
          <w:bCs/>
          <w:color w:val="000000"/>
          <w:kern w:val="36"/>
          <w:sz w:val="28"/>
          <w:szCs w:val="28"/>
        </w:rPr>
        <w:t xml:space="preserve">Chair of Barnet Safeguarding  Board           </w:t>
      </w:r>
      <w:r w:rsidRPr="00795FF7">
        <w:rPr>
          <w:rFonts w:cs="Arial"/>
          <w:bCs/>
          <w:color w:val="000000"/>
          <w:kern w:val="36"/>
          <w:sz w:val="28"/>
          <w:szCs w:val="28"/>
        </w:rPr>
        <w:t>Simon Corkhill</w:t>
      </w:r>
    </w:p>
    <w:p w:rsidR="007F6405" w:rsidRDefault="007F6405" w:rsidP="007F6405">
      <w:pPr>
        <w:spacing w:after="240"/>
        <w:ind w:left="5034" w:hanging="4884"/>
        <w:outlineLvl w:val="1"/>
        <w:rPr>
          <w:rFonts w:cs="Arial"/>
          <w:b/>
          <w:bCs/>
          <w:color w:val="000000"/>
          <w:kern w:val="36"/>
          <w:sz w:val="28"/>
          <w:szCs w:val="28"/>
        </w:rPr>
      </w:pPr>
      <w:r>
        <w:rPr>
          <w:rFonts w:cs="Arial"/>
          <w:b/>
          <w:bCs/>
          <w:color w:val="000000"/>
          <w:kern w:val="36"/>
          <w:sz w:val="28"/>
          <w:szCs w:val="28"/>
        </w:rPr>
        <w:t>Barnet  Safeguarding Officer</w:t>
      </w:r>
      <w:r>
        <w:rPr>
          <w:rFonts w:cs="Arial"/>
          <w:b/>
          <w:bCs/>
          <w:color w:val="000000"/>
          <w:kern w:val="36"/>
          <w:sz w:val="28"/>
          <w:szCs w:val="28"/>
        </w:rPr>
        <w:tab/>
      </w:r>
      <w:r>
        <w:rPr>
          <w:rFonts w:cs="Arial"/>
          <w:b/>
          <w:bCs/>
          <w:color w:val="000000"/>
          <w:kern w:val="36"/>
          <w:sz w:val="28"/>
          <w:szCs w:val="28"/>
        </w:rPr>
        <w:tab/>
      </w:r>
      <w:r>
        <w:rPr>
          <w:rFonts w:cs="Arial"/>
          <w:b/>
          <w:bCs/>
          <w:color w:val="000000"/>
          <w:kern w:val="36"/>
          <w:sz w:val="28"/>
          <w:szCs w:val="28"/>
        </w:rPr>
        <w:tab/>
      </w:r>
      <w:r w:rsidRPr="00795FF7">
        <w:rPr>
          <w:rFonts w:cs="Arial"/>
          <w:bCs/>
          <w:color w:val="000000"/>
          <w:kern w:val="36"/>
          <w:sz w:val="28"/>
          <w:szCs w:val="28"/>
        </w:rPr>
        <w:t>Jane Morris</w:t>
      </w:r>
    </w:p>
    <w:p w:rsidR="007F6405" w:rsidRDefault="007F6405" w:rsidP="007F6405">
      <w:pPr>
        <w:spacing w:after="240"/>
        <w:ind w:left="5034" w:hanging="4884"/>
        <w:outlineLvl w:val="1"/>
        <w:rPr>
          <w:rFonts w:cs="Arial"/>
          <w:b/>
          <w:bCs/>
          <w:color w:val="000000"/>
          <w:kern w:val="36"/>
          <w:sz w:val="28"/>
          <w:szCs w:val="28"/>
        </w:rPr>
      </w:pPr>
      <w:r>
        <w:rPr>
          <w:rFonts w:cs="Arial"/>
          <w:b/>
          <w:bCs/>
          <w:color w:val="000000"/>
          <w:kern w:val="36"/>
          <w:sz w:val="28"/>
          <w:szCs w:val="28"/>
        </w:rPr>
        <w:t xml:space="preserve">Barnet LADO                                                </w:t>
      </w:r>
      <w:r w:rsidRPr="00795FF7">
        <w:rPr>
          <w:rFonts w:cs="Arial"/>
          <w:bCs/>
          <w:color w:val="000000"/>
          <w:kern w:val="36"/>
          <w:sz w:val="28"/>
          <w:szCs w:val="28"/>
        </w:rPr>
        <w:t>Shrimitie Bissefar</w:t>
      </w:r>
    </w:p>
    <w:p w:rsidR="0014266D" w:rsidRPr="00A62C76" w:rsidRDefault="0014266D" w:rsidP="00A62C76">
      <w:pPr>
        <w:spacing w:after="240"/>
        <w:ind w:left="5034" w:hanging="4884"/>
        <w:outlineLvl w:val="1"/>
        <w:rPr>
          <w:rFonts w:cs="Arial"/>
          <w:b/>
          <w:bCs/>
          <w:color w:val="000000"/>
          <w:kern w:val="36"/>
          <w:sz w:val="28"/>
          <w:szCs w:val="28"/>
        </w:rPr>
      </w:pPr>
      <w:r>
        <w:rPr>
          <w:rFonts w:cs="Arial"/>
          <w:b/>
          <w:bCs/>
          <w:color w:val="000000"/>
          <w:kern w:val="36"/>
          <w:sz w:val="28"/>
          <w:szCs w:val="28"/>
        </w:rPr>
        <w:t>Barnet PREVENT Officer</w:t>
      </w:r>
      <w:r>
        <w:rPr>
          <w:rFonts w:cs="Arial"/>
          <w:b/>
          <w:bCs/>
          <w:color w:val="000000"/>
          <w:kern w:val="36"/>
          <w:sz w:val="28"/>
          <w:szCs w:val="28"/>
        </w:rPr>
        <w:tab/>
      </w:r>
      <w:r>
        <w:rPr>
          <w:rFonts w:cs="Arial"/>
          <w:b/>
          <w:bCs/>
          <w:color w:val="000000"/>
          <w:kern w:val="36"/>
          <w:sz w:val="28"/>
          <w:szCs w:val="28"/>
        </w:rPr>
        <w:tab/>
      </w:r>
      <w:r>
        <w:rPr>
          <w:rFonts w:cs="Arial"/>
          <w:b/>
          <w:bCs/>
          <w:color w:val="000000"/>
          <w:kern w:val="36"/>
          <w:sz w:val="28"/>
          <w:szCs w:val="28"/>
        </w:rPr>
        <w:tab/>
      </w:r>
      <w:r w:rsidRPr="00795FF7">
        <w:rPr>
          <w:rFonts w:cs="Arial"/>
          <w:bCs/>
          <w:color w:val="000000"/>
          <w:kern w:val="36"/>
          <w:sz w:val="28"/>
          <w:szCs w:val="28"/>
        </w:rPr>
        <w:t>Ben Taylor</w:t>
      </w:r>
    </w:p>
    <w:p w:rsidR="00254C8F" w:rsidRDefault="00254C8F" w:rsidP="003A35B5">
      <w:pPr>
        <w:autoSpaceDE w:val="0"/>
        <w:autoSpaceDN w:val="0"/>
        <w:adjustRightInd w:val="0"/>
        <w:rPr>
          <w:rFonts w:cs="Gill Sans MT"/>
          <w:b/>
          <w:bCs/>
          <w:color w:val="000000"/>
        </w:rPr>
      </w:pPr>
    </w:p>
    <w:p w:rsidR="00254C8F" w:rsidRDefault="00254C8F" w:rsidP="003A35B5">
      <w:pPr>
        <w:autoSpaceDE w:val="0"/>
        <w:autoSpaceDN w:val="0"/>
        <w:adjustRightInd w:val="0"/>
        <w:rPr>
          <w:rFonts w:cs="Gill Sans MT"/>
          <w:b/>
          <w:bCs/>
          <w:color w:val="000000"/>
        </w:rPr>
      </w:pPr>
    </w:p>
    <w:p w:rsidR="00DC2961" w:rsidRDefault="00DC2961" w:rsidP="003A35B5">
      <w:pPr>
        <w:autoSpaceDE w:val="0"/>
        <w:autoSpaceDN w:val="0"/>
        <w:adjustRightInd w:val="0"/>
        <w:rPr>
          <w:rFonts w:cs="Gill Sans MT"/>
          <w:b/>
          <w:bCs/>
          <w:color w:val="000000"/>
        </w:rPr>
      </w:pPr>
    </w:p>
    <w:p w:rsidR="00DC2961" w:rsidRDefault="00DC2961" w:rsidP="003A35B5">
      <w:pPr>
        <w:autoSpaceDE w:val="0"/>
        <w:autoSpaceDN w:val="0"/>
        <w:adjustRightInd w:val="0"/>
        <w:rPr>
          <w:rFonts w:cs="Gill Sans MT"/>
          <w:b/>
          <w:bCs/>
          <w:color w:val="000000"/>
        </w:rPr>
      </w:pPr>
    </w:p>
    <w:p w:rsidR="003A35B5" w:rsidRDefault="003A35B5" w:rsidP="003A35B5">
      <w:pPr>
        <w:autoSpaceDE w:val="0"/>
        <w:autoSpaceDN w:val="0"/>
        <w:adjustRightInd w:val="0"/>
        <w:rPr>
          <w:rFonts w:cs="Gill Sans MT"/>
          <w:b/>
          <w:bCs/>
          <w:color w:val="000000"/>
        </w:rPr>
      </w:pPr>
      <w:r w:rsidRPr="003A35B5">
        <w:rPr>
          <w:rFonts w:cs="Gill Sans MT"/>
          <w:b/>
          <w:bCs/>
          <w:color w:val="000000"/>
        </w:rPr>
        <w:lastRenderedPageBreak/>
        <w:t xml:space="preserve">Contents Page </w:t>
      </w:r>
    </w:p>
    <w:p w:rsidR="00A36B3A" w:rsidRPr="00A36B3A" w:rsidRDefault="00A36B3A" w:rsidP="003A35B5">
      <w:pPr>
        <w:autoSpaceDE w:val="0"/>
        <w:autoSpaceDN w:val="0"/>
        <w:adjustRightInd w:val="0"/>
        <w:rPr>
          <w:rFonts w:cs="Gill Sans MT"/>
          <w:bCs/>
          <w:color w:val="000000"/>
        </w:rPr>
      </w:pPr>
      <w:r w:rsidRPr="00A36B3A">
        <w:rPr>
          <w:rFonts w:cs="Gill Sans MT"/>
          <w:bCs/>
          <w:color w:val="000000"/>
        </w:rPr>
        <w:t>What to do if you have a concern at Holly Park</w:t>
      </w:r>
      <w:r>
        <w:rPr>
          <w:rFonts w:cs="Gill Sans MT"/>
          <w:bCs/>
          <w:color w:val="000000"/>
        </w:rPr>
        <w:tab/>
      </w:r>
      <w:r>
        <w:rPr>
          <w:rFonts w:cs="Gill Sans MT"/>
          <w:bCs/>
          <w:color w:val="000000"/>
        </w:rPr>
        <w:tab/>
      </w:r>
      <w:r>
        <w:rPr>
          <w:rFonts w:cs="Gill Sans MT"/>
          <w:bCs/>
          <w:color w:val="000000"/>
        </w:rPr>
        <w:tab/>
        <w:t>page 4</w:t>
      </w:r>
    </w:p>
    <w:p w:rsidR="003A35B5" w:rsidRDefault="00A36B3A" w:rsidP="003A35B5">
      <w:pPr>
        <w:autoSpaceDE w:val="0"/>
        <w:autoSpaceDN w:val="0"/>
        <w:adjustRightInd w:val="0"/>
        <w:rPr>
          <w:rFonts w:cs="Gill Sans MT"/>
          <w:color w:val="000000"/>
        </w:rPr>
      </w:pPr>
      <w:r>
        <w:rPr>
          <w:rFonts w:cs="Gill Sans MT"/>
          <w:color w:val="000000"/>
        </w:rPr>
        <w:t>Introduction and ethos</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t>page 5</w:t>
      </w:r>
    </w:p>
    <w:p w:rsidR="00A36B3A" w:rsidRDefault="00A36B3A" w:rsidP="003A35B5">
      <w:pPr>
        <w:autoSpaceDE w:val="0"/>
        <w:autoSpaceDN w:val="0"/>
        <w:adjustRightInd w:val="0"/>
        <w:rPr>
          <w:rFonts w:cs="Gill Sans MT"/>
          <w:color w:val="000000"/>
        </w:rPr>
      </w:pPr>
      <w:r>
        <w:rPr>
          <w:rFonts w:cs="Gill Sans MT"/>
          <w:color w:val="000000"/>
        </w:rPr>
        <w:t>Access to safeguarding documents</w:t>
      </w:r>
      <w:r>
        <w:rPr>
          <w:rFonts w:cs="Gill Sans MT"/>
          <w:color w:val="000000"/>
        </w:rPr>
        <w:tab/>
      </w:r>
      <w:r>
        <w:rPr>
          <w:rFonts w:cs="Gill Sans MT"/>
          <w:color w:val="000000"/>
        </w:rPr>
        <w:tab/>
      </w:r>
      <w:r>
        <w:rPr>
          <w:rFonts w:cs="Gill Sans MT"/>
          <w:color w:val="000000"/>
        </w:rPr>
        <w:tab/>
      </w:r>
      <w:r>
        <w:rPr>
          <w:rFonts w:cs="Gill Sans MT"/>
          <w:color w:val="000000"/>
        </w:rPr>
        <w:tab/>
        <w:t>page 6</w:t>
      </w:r>
    </w:p>
    <w:p w:rsidR="00A36B3A" w:rsidRPr="003A35B5" w:rsidRDefault="00A36B3A" w:rsidP="003A35B5">
      <w:pPr>
        <w:autoSpaceDE w:val="0"/>
        <w:autoSpaceDN w:val="0"/>
        <w:adjustRightInd w:val="0"/>
        <w:rPr>
          <w:rFonts w:cs="Gill Sans MT"/>
          <w:color w:val="000000"/>
        </w:rPr>
      </w:pPr>
      <w:r>
        <w:rPr>
          <w:rFonts w:cs="Gill Sans MT"/>
          <w:color w:val="000000"/>
        </w:rPr>
        <w:t>Definition</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t>page 6</w:t>
      </w:r>
    </w:p>
    <w:p w:rsidR="003A35B5" w:rsidRPr="003A35B5" w:rsidRDefault="003A35B5" w:rsidP="003A35B5">
      <w:pPr>
        <w:autoSpaceDE w:val="0"/>
        <w:autoSpaceDN w:val="0"/>
        <w:adjustRightInd w:val="0"/>
        <w:rPr>
          <w:rFonts w:cs="Gill Sans MT"/>
          <w:color w:val="000000"/>
        </w:rPr>
      </w:pPr>
      <w:r w:rsidRPr="003A35B5">
        <w:rPr>
          <w:rFonts w:cs="Gill Sans MT"/>
          <w:color w:val="000000"/>
        </w:rPr>
        <w:t>Aims</w:t>
      </w:r>
      <w:r w:rsidR="00A36B3A">
        <w:rPr>
          <w:rFonts w:cs="Gill Sans MT"/>
          <w:color w:val="000000"/>
        </w:rPr>
        <w:tab/>
      </w:r>
      <w:r w:rsidR="00A36B3A">
        <w:rPr>
          <w:rFonts w:cs="Gill Sans MT"/>
          <w:color w:val="000000"/>
        </w:rPr>
        <w:tab/>
      </w:r>
      <w:r w:rsidR="00A36B3A">
        <w:rPr>
          <w:rFonts w:cs="Gill Sans MT"/>
          <w:color w:val="000000"/>
        </w:rPr>
        <w:tab/>
      </w:r>
      <w:r w:rsidR="00A36B3A">
        <w:rPr>
          <w:rFonts w:cs="Gill Sans MT"/>
          <w:color w:val="000000"/>
        </w:rPr>
        <w:tab/>
      </w:r>
      <w:r w:rsidR="00A36B3A">
        <w:rPr>
          <w:rFonts w:cs="Gill Sans MT"/>
          <w:color w:val="000000"/>
        </w:rPr>
        <w:tab/>
      </w:r>
      <w:r w:rsidRPr="003A35B5">
        <w:rPr>
          <w:rFonts w:cs="Gill Sans MT"/>
          <w:color w:val="000000"/>
        </w:rPr>
        <w:tab/>
      </w:r>
      <w:r w:rsidRPr="003A35B5">
        <w:rPr>
          <w:rFonts w:cs="Gill Sans MT"/>
          <w:color w:val="000000"/>
        </w:rPr>
        <w:tab/>
      </w:r>
      <w:r>
        <w:rPr>
          <w:rFonts w:cs="Gill Sans MT"/>
          <w:color w:val="000000"/>
        </w:rPr>
        <w:tab/>
      </w:r>
      <w:r w:rsidR="00A36B3A">
        <w:rPr>
          <w:rFonts w:cs="Gill Sans MT"/>
          <w:color w:val="000000"/>
        </w:rPr>
        <w:t>page 6</w:t>
      </w:r>
      <w:r w:rsidRPr="003A35B5">
        <w:rPr>
          <w:rFonts w:cs="Gill Sans MT"/>
          <w:color w:val="000000"/>
        </w:rPr>
        <w:t xml:space="preserve"> </w:t>
      </w:r>
    </w:p>
    <w:p w:rsidR="003A35B5" w:rsidRDefault="003A35B5" w:rsidP="003A35B5">
      <w:pPr>
        <w:autoSpaceDE w:val="0"/>
        <w:autoSpaceDN w:val="0"/>
        <w:adjustRightInd w:val="0"/>
        <w:rPr>
          <w:rFonts w:cs="Gill Sans MT"/>
          <w:color w:val="000000"/>
        </w:rPr>
      </w:pPr>
      <w:r w:rsidRPr="003A35B5">
        <w:rPr>
          <w:rFonts w:cs="Gill Sans MT"/>
          <w:color w:val="000000"/>
        </w:rPr>
        <w:t xml:space="preserve">Role </w:t>
      </w:r>
      <w:r w:rsidR="00A36B3A">
        <w:rPr>
          <w:rFonts w:cs="Gill Sans MT"/>
          <w:color w:val="000000"/>
        </w:rPr>
        <w:t>and responsibilities</w:t>
      </w:r>
      <w:r w:rsidR="00A36B3A">
        <w:rPr>
          <w:rFonts w:cs="Gill Sans MT"/>
          <w:color w:val="000000"/>
        </w:rPr>
        <w:tab/>
      </w:r>
      <w:r w:rsidR="00A36B3A">
        <w:rPr>
          <w:rFonts w:cs="Gill Sans MT"/>
          <w:color w:val="000000"/>
        </w:rPr>
        <w:tab/>
      </w:r>
      <w:r w:rsidR="00A36B3A">
        <w:rPr>
          <w:rFonts w:cs="Gill Sans MT"/>
          <w:color w:val="000000"/>
        </w:rPr>
        <w:tab/>
      </w:r>
      <w:r w:rsidR="00A36B3A">
        <w:rPr>
          <w:rFonts w:cs="Gill Sans MT"/>
          <w:color w:val="000000"/>
        </w:rPr>
        <w:tab/>
      </w:r>
      <w:r w:rsidRPr="003A35B5">
        <w:rPr>
          <w:rFonts w:cs="Gill Sans MT"/>
          <w:color w:val="000000"/>
        </w:rPr>
        <w:t xml:space="preserve"> </w:t>
      </w:r>
      <w:r w:rsidRPr="003A35B5">
        <w:rPr>
          <w:rFonts w:cs="Gill Sans MT"/>
          <w:color w:val="000000"/>
        </w:rPr>
        <w:tab/>
      </w:r>
      <w:r>
        <w:rPr>
          <w:rFonts w:cs="Gill Sans MT"/>
          <w:color w:val="000000"/>
        </w:rPr>
        <w:tab/>
      </w:r>
      <w:r w:rsidRPr="003A35B5">
        <w:rPr>
          <w:rFonts w:cs="Gill Sans MT"/>
          <w:color w:val="000000"/>
        </w:rPr>
        <w:t xml:space="preserve">page </w:t>
      </w:r>
      <w:r w:rsidR="00A36B3A">
        <w:rPr>
          <w:rFonts w:cs="Gill Sans MT"/>
          <w:color w:val="000000"/>
        </w:rPr>
        <w:t>8</w:t>
      </w:r>
      <w:r w:rsidRPr="003A35B5">
        <w:rPr>
          <w:rFonts w:cs="Gill Sans MT"/>
          <w:color w:val="000000"/>
        </w:rPr>
        <w:t xml:space="preserve"> </w:t>
      </w:r>
    </w:p>
    <w:p w:rsidR="004A6A3C" w:rsidRDefault="004A6A3C" w:rsidP="003A35B5">
      <w:pPr>
        <w:autoSpaceDE w:val="0"/>
        <w:autoSpaceDN w:val="0"/>
        <w:adjustRightInd w:val="0"/>
        <w:rPr>
          <w:rFonts w:cs="Gill Sans MT"/>
          <w:color w:val="000000"/>
        </w:rPr>
      </w:pPr>
      <w:r>
        <w:rPr>
          <w:rFonts w:cs="Gill Sans MT"/>
          <w:color w:val="000000"/>
        </w:rPr>
        <w:t>Early Help</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t>page 13</w:t>
      </w:r>
    </w:p>
    <w:p w:rsidR="00A36B3A" w:rsidRDefault="00A36B3A" w:rsidP="003A35B5">
      <w:pPr>
        <w:autoSpaceDE w:val="0"/>
        <w:autoSpaceDN w:val="0"/>
        <w:adjustRightInd w:val="0"/>
        <w:rPr>
          <w:rFonts w:cs="Gill Sans MT"/>
          <w:color w:val="000000"/>
        </w:rPr>
      </w:pPr>
      <w:r>
        <w:rPr>
          <w:rFonts w:cs="Gill Sans MT"/>
          <w:color w:val="000000"/>
        </w:rPr>
        <w:t>Inter Agency working</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t>page 13</w:t>
      </w:r>
    </w:p>
    <w:p w:rsidR="00F268AA" w:rsidRPr="003A35B5" w:rsidRDefault="00F268AA" w:rsidP="00F268AA">
      <w:pPr>
        <w:autoSpaceDE w:val="0"/>
        <w:autoSpaceDN w:val="0"/>
        <w:adjustRightInd w:val="0"/>
        <w:rPr>
          <w:rFonts w:cs="Gill Sans MT"/>
          <w:color w:val="000000"/>
        </w:rPr>
      </w:pPr>
      <w:r>
        <w:rPr>
          <w:rFonts w:cs="Gill Sans MT"/>
          <w:color w:val="000000"/>
        </w:rPr>
        <w:t>Abuse and neglect</w:t>
      </w:r>
      <w:r w:rsidRPr="003A35B5">
        <w:rPr>
          <w:rFonts w:cs="Gill Sans MT"/>
          <w:color w:val="000000"/>
        </w:rPr>
        <w:tab/>
      </w:r>
      <w:r w:rsidR="00A36B3A">
        <w:rPr>
          <w:rFonts w:cs="Gill Sans MT"/>
          <w:color w:val="000000"/>
        </w:rPr>
        <w:tab/>
      </w:r>
      <w:r w:rsidR="00A36B3A">
        <w:rPr>
          <w:rFonts w:cs="Gill Sans MT"/>
          <w:color w:val="000000"/>
        </w:rPr>
        <w:tab/>
      </w:r>
      <w:r w:rsidR="00A36B3A">
        <w:rPr>
          <w:rFonts w:cs="Gill Sans MT"/>
          <w:color w:val="000000"/>
        </w:rPr>
        <w:tab/>
      </w:r>
      <w:r w:rsidR="00A36B3A">
        <w:rPr>
          <w:rFonts w:cs="Gill Sans MT"/>
          <w:color w:val="000000"/>
        </w:rPr>
        <w:tab/>
      </w:r>
      <w:r w:rsidRPr="003A35B5">
        <w:rPr>
          <w:rFonts w:cs="Gill Sans MT"/>
          <w:color w:val="000000"/>
        </w:rPr>
        <w:tab/>
      </w:r>
      <w:r>
        <w:rPr>
          <w:rFonts w:cs="Gill Sans MT"/>
          <w:color w:val="000000"/>
        </w:rPr>
        <w:tab/>
      </w:r>
      <w:r w:rsidRPr="003A35B5">
        <w:rPr>
          <w:rFonts w:cs="Gill Sans MT"/>
          <w:color w:val="000000"/>
        </w:rPr>
        <w:t xml:space="preserve">page </w:t>
      </w:r>
      <w:r w:rsidR="00A36B3A">
        <w:rPr>
          <w:rFonts w:cs="Gill Sans MT"/>
          <w:color w:val="000000"/>
        </w:rPr>
        <w:t>1</w:t>
      </w:r>
      <w:r w:rsidR="00C413A6">
        <w:rPr>
          <w:rFonts w:cs="Gill Sans MT"/>
          <w:color w:val="000000"/>
        </w:rPr>
        <w:t>4</w:t>
      </w:r>
      <w:r w:rsidRPr="003A35B5">
        <w:rPr>
          <w:rFonts w:cs="Gill Sans MT"/>
          <w:color w:val="000000"/>
        </w:rPr>
        <w:t xml:space="preserve"> </w:t>
      </w:r>
    </w:p>
    <w:p w:rsidR="003A35B5" w:rsidRDefault="00D61319" w:rsidP="003A35B5">
      <w:pPr>
        <w:autoSpaceDE w:val="0"/>
        <w:autoSpaceDN w:val="0"/>
        <w:adjustRightInd w:val="0"/>
        <w:rPr>
          <w:rFonts w:cs="Gill Sans MT"/>
          <w:color w:val="000000"/>
        </w:rPr>
      </w:pPr>
      <w:r>
        <w:rPr>
          <w:rFonts w:cs="Gill Sans MT"/>
          <w:color w:val="000000"/>
        </w:rPr>
        <w:t>School Procedures</w:t>
      </w:r>
      <w:r>
        <w:rPr>
          <w:rFonts w:cs="Gill Sans MT"/>
          <w:color w:val="000000"/>
        </w:rPr>
        <w:tab/>
      </w:r>
      <w:r>
        <w:rPr>
          <w:rFonts w:cs="Gill Sans MT"/>
          <w:color w:val="000000"/>
        </w:rPr>
        <w:tab/>
      </w:r>
      <w:r w:rsidR="003A35B5" w:rsidRPr="003A35B5">
        <w:rPr>
          <w:rFonts w:cs="Gill Sans MT"/>
          <w:color w:val="000000"/>
        </w:rPr>
        <w:t xml:space="preserve"> </w:t>
      </w:r>
      <w:r w:rsidR="003A35B5" w:rsidRPr="003A35B5">
        <w:rPr>
          <w:rFonts w:cs="Gill Sans MT"/>
          <w:color w:val="000000"/>
        </w:rPr>
        <w:tab/>
      </w:r>
      <w:r w:rsidR="003A35B5" w:rsidRPr="003A35B5">
        <w:rPr>
          <w:rFonts w:cs="Gill Sans MT"/>
          <w:color w:val="000000"/>
        </w:rPr>
        <w:tab/>
      </w:r>
      <w:r w:rsidR="003A35B5">
        <w:rPr>
          <w:rFonts w:cs="Gill Sans MT"/>
          <w:color w:val="000000"/>
        </w:rPr>
        <w:tab/>
      </w:r>
      <w:r w:rsidR="00A36B3A">
        <w:rPr>
          <w:rFonts w:cs="Gill Sans MT"/>
          <w:color w:val="000000"/>
        </w:rPr>
        <w:tab/>
      </w:r>
      <w:r w:rsidR="003A35B5" w:rsidRPr="003A35B5">
        <w:rPr>
          <w:rFonts w:cs="Gill Sans MT"/>
          <w:color w:val="000000"/>
        </w:rPr>
        <w:t>page</w:t>
      </w:r>
      <w:r w:rsidR="00F044FE">
        <w:rPr>
          <w:rFonts w:cs="Gill Sans MT"/>
          <w:color w:val="000000"/>
        </w:rPr>
        <w:t xml:space="preserve"> </w:t>
      </w:r>
      <w:r w:rsidR="00A36B3A">
        <w:rPr>
          <w:rFonts w:cs="Gill Sans MT"/>
          <w:color w:val="000000"/>
        </w:rPr>
        <w:t>1</w:t>
      </w:r>
      <w:r w:rsidR="00C413A6">
        <w:rPr>
          <w:rFonts w:cs="Gill Sans MT"/>
          <w:color w:val="000000"/>
        </w:rPr>
        <w:t>5</w:t>
      </w:r>
    </w:p>
    <w:p w:rsidR="00185260" w:rsidRDefault="00185260" w:rsidP="003A35B5">
      <w:pPr>
        <w:autoSpaceDE w:val="0"/>
        <w:autoSpaceDN w:val="0"/>
        <w:adjustRightInd w:val="0"/>
        <w:rPr>
          <w:rFonts w:cs="Gill Sans MT"/>
          <w:color w:val="000000"/>
        </w:rPr>
      </w:pPr>
      <w:r>
        <w:rPr>
          <w:rFonts w:cs="Gill Sans MT"/>
          <w:color w:val="000000"/>
        </w:rPr>
        <w:t>Staff Training</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t xml:space="preserve">          </w:t>
      </w:r>
      <w:r w:rsidR="00A36B3A">
        <w:rPr>
          <w:rFonts w:cs="Gill Sans MT"/>
          <w:color w:val="000000"/>
        </w:rPr>
        <w:t xml:space="preserve">            page 16</w:t>
      </w:r>
    </w:p>
    <w:p w:rsidR="003A35B5" w:rsidRPr="003A35B5" w:rsidRDefault="003A35B5" w:rsidP="003A35B5">
      <w:pPr>
        <w:autoSpaceDE w:val="0"/>
        <w:autoSpaceDN w:val="0"/>
        <w:adjustRightInd w:val="0"/>
        <w:rPr>
          <w:rFonts w:cs="Gill Sans MT"/>
          <w:color w:val="000000"/>
        </w:rPr>
      </w:pPr>
      <w:r w:rsidRPr="003A35B5">
        <w:rPr>
          <w:rFonts w:cs="Gill Sans MT"/>
          <w:color w:val="000000"/>
        </w:rPr>
        <w:t xml:space="preserve">Confidentiality </w:t>
      </w:r>
      <w:r w:rsidR="00A36B3A">
        <w:rPr>
          <w:rFonts w:cs="Gill Sans MT"/>
          <w:color w:val="000000"/>
        </w:rPr>
        <w:t xml:space="preserve">&amp; information sharing    </w:t>
      </w:r>
      <w:r w:rsidR="00A36B3A">
        <w:rPr>
          <w:rFonts w:cs="Gill Sans MT"/>
          <w:color w:val="000000"/>
        </w:rPr>
        <w:tab/>
      </w:r>
      <w:r w:rsidRPr="003A35B5">
        <w:rPr>
          <w:rFonts w:cs="Gill Sans MT"/>
          <w:color w:val="000000"/>
        </w:rPr>
        <w:tab/>
      </w:r>
      <w:r w:rsidRPr="003A35B5">
        <w:rPr>
          <w:rFonts w:cs="Gill Sans MT"/>
          <w:color w:val="000000"/>
        </w:rPr>
        <w:tab/>
      </w:r>
      <w:r w:rsidRPr="003A35B5">
        <w:rPr>
          <w:rFonts w:cs="Gill Sans MT"/>
          <w:color w:val="000000"/>
        </w:rPr>
        <w:tab/>
        <w:t xml:space="preserve">page </w:t>
      </w:r>
      <w:r w:rsidR="00A36B3A">
        <w:rPr>
          <w:rFonts w:cs="Gill Sans MT"/>
          <w:color w:val="000000"/>
        </w:rPr>
        <w:t>17</w:t>
      </w:r>
    </w:p>
    <w:p w:rsidR="00A36B3A" w:rsidRDefault="003A35B5" w:rsidP="003A35B5">
      <w:pPr>
        <w:autoSpaceDE w:val="0"/>
        <w:autoSpaceDN w:val="0"/>
        <w:adjustRightInd w:val="0"/>
        <w:rPr>
          <w:rFonts w:cs="Gill Sans MT"/>
          <w:color w:val="000000"/>
        </w:rPr>
      </w:pPr>
      <w:r w:rsidRPr="003A35B5">
        <w:rPr>
          <w:rFonts w:cs="Gill Sans MT"/>
          <w:color w:val="000000"/>
        </w:rPr>
        <w:t xml:space="preserve">Record Keeping </w:t>
      </w:r>
      <w:r w:rsidRPr="003A35B5">
        <w:rPr>
          <w:rFonts w:cs="Gill Sans MT"/>
          <w:color w:val="000000"/>
        </w:rPr>
        <w:tab/>
      </w:r>
      <w:r w:rsidRPr="003A35B5">
        <w:rPr>
          <w:rFonts w:cs="Gill Sans MT"/>
          <w:color w:val="000000"/>
        </w:rPr>
        <w:tab/>
        <w:t xml:space="preserve">    </w:t>
      </w:r>
      <w:r w:rsidRPr="003A35B5">
        <w:rPr>
          <w:rFonts w:cs="Gill Sans MT"/>
          <w:color w:val="000000"/>
        </w:rPr>
        <w:tab/>
      </w:r>
      <w:r w:rsidRPr="003A35B5">
        <w:rPr>
          <w:rFonts w:cs="Gill Sans MT"/>
          <w:color w:val="000000"/>
        </w:rPr>
        <w:tab/>
      </w:r>
      <w:r>
        <w:rPr>
          <w:rFonts w:cs="Gill Sans MT"/>
          <w:color w:val="000000"/>
        </w:rPr>
        <w:tab/>
      </w:r>
      <w:r w:rsidR="00A36B3A">
        <w:rPr>
          <w:rFonts w:cs="Gill Sans MT"/>
          <w:color w:val="000000"/>
        </w:rPr>
        <w:t xml:space="preserve">                      </w:t>
      </w:r>
      <w:r w:rsidRPr="003A35B5">
        <w:rPr>
          <w:rFonts w:cs="Gill Sans MT"/>
          <w:color w:val="000000"/>
        </w:rPr>
        <w:t xml:space="preserve">page </w:t>
      </w:r>
      <w:r w:rsidR="00F268AA">
        <w:rPr>
          <w:rFonts w:cs="Gill Sans MT"/>
          <w:color w:val="000000"/>
        </w:rPr>
        <w:t>1</w:t>
      </w:r>
      <w:r w:rsidR="00A36B3A">
        <w:rPr>
          <w:rFonts w:cs="Gill Sans MT"/>
          <w:color w:val="000000"/>
        </w:rPr>
        <w:t>7</w:t>
      </w:r>
    </w:p>
    <w:p w:rsidR="003A35B5" w:rsidRPr="003A35B5" w:rsidRDefault="00A36B3A" w:rsidP="003A35B5">
      <w:pPr>
        <w:autoSpaceDE w:val="0"/>
        <w:autoSpaceDN w:val="0"/>
        <w:adjustRightInd w:val="0"/>
        <w:rPr>
          <w:rFonts w:cs="Gill Sans MT"/>
          <w:color w:val="000000"/>
        </w:rPr>
      </w:pPr>
      <w:r>
        <w:rPr>
          <w:rFonts w:cs="Gill Sans MT"/>
          <w:color w:val="000000"/>
        </w:rPr>
        <w:t>Safer Recruitment</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t>page 18</w:t>
      </w:r>
      <w:r w:rsidR="003A35B5" w:rsidRPr="003A35B5">
        <w:rPr>
          <w:rFonts w:cs="Gill Sans MT"/>
          <w:color w:val="000000"/>
        </w:rPr>
        <w:t xml:space="preserve"> </w:t>
      </w:r>
    </w:p>
    <w:p w:rsidR="00A36B3A" w:rsidRDefault="003918DC" w:rsidP="003A35B5">
      <w:pPr>
        <w:autoSpaceDE w:val="0"/>
        <w:autoSpaceDN w:val="0"/>
        <w:adjustRightInd w:val="0"/>
        <w:rPr>
          <w:rFonts w:cs="Gill Sans MT"/>
          <w:color w:val="000000"/>
        </w:rPr>
      </w:pPr>
      <w:r>
        <w:rPr>
          <w:rFonts w:cs="Gill Sans MT"/>
          <w:color w:val="000000"/>
        </w:rPr>
        <w:t>Volunteers recruitment &amp; checks</w:t>
      </w:r>
      <w:r w:rsidR="003A35B5" w:rsidRPr="003A35B5">
        <w:rPr>
          <w:rFonts w:cs="Gill Sans MT"/>
          <w:color w:val="000000"/>
        </w:rPr>
        <w:tab/>
      </w:r>
      <w:r w:rsidR="003A35B5" w:rsidRPr="003A35B5">
        <w:rPr>
          <w:rFonts w:cs="Gill Sans MT"/>
          <w:color w:val="000000"/>
        </w:rPr>
        <w:tab/>
      </w:r>
      <w:r w:rsidR="00A36B3A">
        <w:rPr>
          <w:rFonts w:cs="Gill Sans MT"/>
          <w:color w:val="000000"/>
        </w:rPr>
        <w:tab/>
      </w:r>
      <w:r w:rsidR="00A36B3A">
        <w:rPr>
          <w:rFonts w:cs="Gill Sans MT"/>
          <w:color w:val="000000"/>
        </w:rPr>
        <w:tab/>
      </w:r>
      <w:r w:rsidR="00A36B3A">
        <w:rPr>
          <w:rFonts w:cs="Gill Sans MT"/>
          <w:color w:val="000000"/>
        </w:rPr>
        <w:tab/>
      </w:r>
      <w:r>
        <w:rPr>
          <w:rFonts w:cs="Gill Sans MT"/>
          <w:color w:val="000000"/>
        </w:rPr>
        <w:t>p</w:t>
      </w:r>
      <w:r w:rsidR="003A35B5" w:rsidRPr="003A35B5">
        <w:rPr>
          <w:rFonts w:cs="Gill Sans MT"/>
          <w:color w:val="000000"/>
        </w:rPr>
        <w:t xml:space="preserve">age </w:t>
      </w:r>
      <w:r w:rsidR="00F044FE">
        <w:rPr>
          <w:rFonts w:cs="Gill Sans MT"/>
          <w:color w:val="000000"/>
        </w:rPr>
        <w:t>1</w:t>
      </w:r>
      <w:r w:rsidR="00A36B3A">
        <w:rPr>
          <w:rFonts w:cs="Gill Sans MT"/>
          <w:color w:val="000000"/>
        </w:rPr>
        <w:t>9</w:t>
      </w:r>
    </w:p>
    <w:p w:rsidR="003A35B5" w:rsidRPr="003A35B5" w:rsidRDefault="00A36B3A" w:rsidP="003A35B5">
      <w:pPr>
        <w:autoSpaceDE w:val="0"/>
        <w:autoSpaceDN w:val="0"/>
        <w:adjustRightInd w:val="0"/>
        <w:rPr>
          <w:rFonts w:cs="Gill Sans MT"/>
          <w:color w:val="000000"/>
        </w:rPr>
      </w:pPr>
      <w:r>
        <w:rPr>
          <w:rFonts w:cs="Gill Sans MT"/>
          <w:color w:val="000000"/>
        </w:rPr>
        <w:t>Single Central Record</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t xml:space="preserve">page </w:t>
      </w:r>
      <w:r w:rsidR="00C413A6">
        <w:rPr>
          <w:rFonts w:cs="Gill Sans MT"/>
          <w:color w:val="000000"/>
        </w:rPr>
        <w:t>20</w:t>
      </w:r>
    </w:p>
    <w:p w:rsidR="003A35B5" w:rsidRPr="003A35B5" w:rsidRDefault="00A36B3A" w:rsidP="003A35B5">
      <w:pPr>
        <w:autoSpaceDE w:val="0"/>
        <w:autoSpaceDN w:val="0"/>
        <w:adjustRightInd w:val="0"/>
        <w:rPr>
          <w:rFonts w:cs="Gill Sans MT"/>
          <w:color w:val="000000"/>
        </w:rPr>
      </w:pPr>
      <w:r>
        <w:rPr>
          <w:rFonts w:cs="Gill Sans MT"/>
          <w:color w:val="000000"/>
        </w:rPr>
        <w:t xml:space="preserve">Safer Working Practice and </w:t>
      </w:r>
      <w:r w:rsidR="003A35B5" w:rsidRPr="003A35B5">
        <w:rPr>
          <w:rFonts w:cs="Gill Sans MT"/>
          <w:color w:val="000000"/>
        </w:rPr>
        <w:t>Allegations against staff</w:t>
      </w:r>
      <w:r>
        <w:rPr>
          <w:rFonts w:cs="Gill Sans MT"/>
          <w:color w:val="000000"/>
        </w:rPr>
        <w:t xml:space="preserve">       </w:t>
      </w:r>
      <w:r w:rsidR="003A35B5" w:rsidRPr="003A35B5">
        <w:rPr>
          <w:rFonts w:cs="Gill Sans MT"/>
          <w:color w:val="000000"/>
        </w:rPr>
        <w:tab/>
        <w:t xml:space="preserve">page </w:t>
      </w:r>
      <w:r>
        <w:rPr>
          <w:rFonts w:cs="Gill Sans MT"/>
          <w:color w:val="000000"/>
        </w:rPr>
        <w:t>20</w:t>
      </w:r>
      <w:r w:rsidR="003A35B5" w:rsidRPr="003A35B5">
        <w:rPr>
          <w:rFonts w:cs="Gill Sans MT"/>
          <w:color w:val="000000"/>
        </w:rPr>
        <w:t xml:space="preserve"> </w:t>
      </w:r>
    </w:p>
    <w:p w:rsidR="003A35B5" w:rsidRDefault="003A35B5" w:rsidP="003A35B5">
      <w:pPr>
        <w:autoSpaceDE w:val="0"/>
        <w:autoSpaceDN w:val="0"/>
        <w:adjustRightInd w:val="0"/>
        <w:rPr>
          <w:rFonts w:cs="Gill Sans MT"/>
          <w:color w:val="000000"/>
        </w:rPr>
      </w:pPr>
      <w:r w:rsidRPr="003A35B5">
        <w:rPr>
          <w:rFonts w:cs="Gill Sans MT"/>
          <w:color w:val="000000"/>
        </w:rPr>
        <w:t>Disqualif</w:t>
      </w:r>
      <w:r w:rsidR="003F7AB1">
        <w:rPr>
          <w:rFonts w:cs="Gill Sans MT"/>
          <w:color w:val="000000"/>
        </w:rPr>
        <w:t>ication by Association</w:t>
      </w:r>
      <w:r w:rsidR="003F7AB1">
        <w:rPr>
          <w:rFonts w:cs="Gill Sans MT"/>
          <w:color w:val="000000"/>
        </w:rPr>
        <w:tab/>
      </w:r>
      <w:r w:rsidR="003F7AB1">
        <w:rPr>
          <w:rFonts w:cs="Gill Sans MT"/>
          <w:color w:val="000000"/>
        </w:rPr>
        <w:tab/>
      </w:r>
      <w:r w:rsidR="003F7AB1">
        <w:rPr>
          <w:rFonts w:cs="Gill Sans MT"/>
          <w:color w:val="000000"/>
        </w:rPr>
        <w:tab/>
      </w:r>
      <w:r w:rsidR="00A36B3A">
        <w:rPr>
          <w:rFonts w:cs="Gill Sans MT"/>
          <w:color w:val="000000"/>
        </w:rPr>
        <w:t xml:space="preserve">                      page 21</w:t>
      </w:r>
      <w:r w:rsidRPr="003A35B5">
        <w:rPr>
          <w:rFonts w:cs="Gill Sans MT"/>
          <w:color w:val="000000"/>
        </w:rPr>
        <w:t xml:space="preserve"> </w:t>
      </w:r>
    </w:p>
    <w:p w:rsidR="00A36B3A" w:rsidRPr="003A35B5" w:rsidRDefault="00A36B3A" w:rsidP="00A36B3A">
      <w:pPr>
        <w:autoSpaceDE w:val="0"/>
        <w:autoSpaceDN w:val="0"/>
        <w:adjustRightInd w:val="0"/>
        <w:rPr>
          <w:rFonts w:cs="Gill Sans MT"/>
          <w:color w:val="000000"/>
        </w:rPr>
      </w:pPr>
      <w:r w:rsidRPr="003A35B5">
        <w:rPr>
          <w:rFonts w:cs="Gill Sans MT"/>
          <w:color w:val="000000"/>
        </w:rPr>
        <w:t xml:space="preserve">Extremism and Radicalisation </w:t>
      </w:r>
      <w:r>
        <w:rPr>
          <w:rFonts w:cs="Gill Sans MT"/>
          <w:color w:val="000000"/>
        </w:rPr>
        <w:t>(</w:t>
      </w:r>
      <w:r w:rsidRPr="002E171B">
        <w:rPr>
          <w:rFonts w:cs="Gill Sans MT"/>
          <w:i/>
          <w:color w:val="000000"/>
        </w:rPr>
        <w:t>PREVENT</w:t>
      </w:r>
      <w:r>
        <w:rPr>
          <w:rFonts w:cs="Gill Sans MT"/>
          <w:color w:val="000000"/>
        </w:rPr>
        <w:t xml:space="preserve"> Duty)                         </w:t>
      </w:r>
      <w:r w:rsidRPr="003A35B5">
        <w:rPr>
          <w:rFonts w:cs="Gill Sans MT"/>
          <w:color w:val="000000"/>
        </w:rPr>
        <w:t xml:space="preserve">page </w:t>
      </w:r>
      <w:r>
        <w:rPr>
          <w:rFonts w:cs="Gill Sans MT"/>
          <w:color w:val="000000"/>
        </w:rPr>
        <w:t>21</w:t>
      </w:r>
    </w:p>
    <w:p w:rsidR="00A36B3A" w:rsidRDefault="00A36B3A" w:rsidP="00A36B3A">
      <w:pPr>
        <w:autoSpaceDE w:val="0"/>
        <w:autoSpaceDN w:val="0"/>
        <w:adjustRightInd w:val="0"/>
        <w:rPr>
          <w:bCs/>
        </w:rPr>
      </w:pPr>
      <w:r w:rsidRPr="00843347">
        <w:rPr>
          <w:bCs/>
        </w:rPr>
        <w:t xml:space="preserve">Children with </w:t>
      </w:r>
      <w:r>
        <w:rPr>
          <w:bCs/>
        </w:rPr>
        <w:t>SEN</w:t>
      </w:r>
      <w:r w:rsidRPr="00843347">
        <w:rPr>
          <w:bCs/>
        </w:rPr>
        <w:t xml:space="preserve"> and disabilities</w:t>
      </w:r>
      <w:r>
        <w:rPr>
          <w:bCs/>
        </w:rPr>
        <w:t xml:space="preserve">    </w:t>
      </w:r>
      <w:r w:rsidR="00C413A6">
        <w:rPr>
          <w:bCs/>
        </w:rPr>
        <w:t>(SEND)</w:t>
      </w:r>
      <w:r>
        <w:rPr>
          <w:bCs/>
        </w:rPr>
        <w:t xml:space="preserve">                           page 2</w:t>
      </w:r>
      <w:r w:rsidR="00C413A6">
        <w:rPr>
          <w:bCs/>
        </w:rPr>
        <w:t>7</w:t>
      </w:r>
    </w:p>
    <w:p w:rsidR="00A36B3A" w:rsidRDefault="00A36B3A" w:rsidP="00A36B3A">
      <w:pPr>
        <w:autoSpaceDE w:val="0"/>
        <w:autoSpaceDN w:val="0"/>
        <w:adjustRightInd w:val="0"/>
        <w:rPr>
          <w:bCs/>
        </w:rPr>
      </w:pPr>
      <w:r>
        <w:rPr>
          <w:bCs/>
        </w:rPr>
        <w:t>Child Missing in Education</w:t>
      </w:r>
      <w:r>
        <w:rPr>
          <w:bCs/>
        </w:rPr>
        <w:tab/>
      </w:r>
      <w:r>
        <w:rPr>
          <w:bCs/>
        </w:rPr>
        <w:tab/>
      </w:r>
      <w:r>
        <w:rPr>
          <w:bCs/>
        </w:rPr>
        <w:tab/>
      </w:r>
      <w:r>
        <w:rPr>
          <w:bCs/>
        </w:rPr>
        <w:tab/>
      </w:r>
      <w:r>
        <w:rPr>
          <w:bCs/>
        </w:rPr>
        <w:tab/>
        <w:t>page 27</w:t>
      </w:r>
    </w:p>
    <w:p w:rsidR="00A36B3A" w:rsidRDefault="00A36B3A" w:rsidP="00A36B3A">
      <w:pPr>
        <w:autoSpaceDE w:val="0"/>
        <w:autoSpaceDN w:val="0"/>
        <w:adjustRightInd w:val="0"/>
        <w:rPr>
          <w:bCs/>
        </w:rPr>
      </w:pPr>
      <w:r>
        <w:rPr>
          <w:bCs/>
        </w:rPr>
        <w:t>Child Sexual Exploitation</w:t>
      </w:r>
      <w:r>
        <w:rPr>
          <w:bCs/>
        </w:rPr>
        <w:tab/>
        <w:t>(CSE)</w:t>
      </w:r>
      <w:r>
        <w:rPr>
          <w:bCs/>
        </w:rPr>
        <w:tab/>
      </w:r>
      <w:r>
        <w:rPr>
          <w:bCs/>
        </w:rPr>
        <w:tab/>
      </w:r>
      <w:r>
        <w:rPr>
          <w:bCs/>
        </w:rPr>
        <w:tab/>
      </w:r>
      <w:r>
        <w:rPr>
          <w:bCs/>
        </w:rPr>
        <w:tab/>
        <w:t xml:space="preserve">       </w:t>
      </w:r>
      <w:r>
        <w:rPr>
          <w:bCs/>
        </w:rPr>
        <w:tab/>
        <w:t>page 2</w:t>
      </w:r>
      <w:r w:rsidR="00C413A6">
        <w:rPr>
          <w:bCs/>
        </w:rPr>
        <w:t>9</w:t>
      </w:r>
    </w:p>
    <w:p w:rsidR="00A36B3A" w:rsidRDefault="00A36B3A" w:rsidP="00A36B3A">
      <w:pPr>
        <w:autoSpaceDE w:val="0"/>
        <w:autoSpaceDN w:val="0"/>
        <w:adjustRightInd w:val="0"/>
        <w:rPr>
          <w:bCs/>
        </w:rPr>
      </w:pPr>
      <w:r>
        <w:rPr>
          <w:bCs/>
        </w:rPr>
        <w:t>Honour Based Violence</w:t>
      </w:r>
      <w:r>
        <w:rPr>
          <w:bCs/>
        </w:rPr>
        <w:tab/>
        <w:t>(HBV)</w:t>
      </w:r>
      <w:r>
        <w:rPr>
          <w:bCs/>
        </w:rPr>
        <w:tab/>
      </w:r>
      <w:r>
        <w:rPr>
          <w:bCs/>
        </w:rPr>
        <w:tab/>
      </w:r>
      <w:r>
        <w:rPr>
          <w:bCs/>
        </w:rPr>
        <w:tab/>
      </w:r>
      <w:r>
        <w:rPr>
          <w:bCs/>
        </w:rPr>
        <w:tab/>
      </w:r>
      <w:r>
        <w:rPr>
          <w:bCs/>
        </w:rPr>
        <w:tab/>
        <w:t xml:space="preserve">page </w:t>
      </w:r>
      <w:r w:rsidR="00C413A6">
        <w:rPr>
          <w:bCs/>
        </w:rPr>
        <w:t>30</w:t>
      </w:r>
    </w:p>
    <w:p w:rsidR="00A36B3A" w:rsidRDefault="00A36B3A" w:rsidP="00A36B3A">
      <w:pPr>
        <w:autoSpaceDE w:val="0"/>
        <w:autoSpaceDN w:val="0"/>
        <w:adjustRightInd w:val="0"/>
        <w:rPr>
          <w:bCs/>
        </w:rPr>
      </w:pPr>
      <w:r>
        <w:rPr>
          <w:bCs/>
        </w:rPr>
        <w:t>Forced Marriage</w:t>
      </w:r>
      <w:r>
        <w:rPr>
          <w:bCs/>
        </w:rPr>
        <w:tab/>
      </w:r>
      <w:r>
        <w:rPr>
          <w:bCs/>
        </w:rPr>
        <w:tab/>
      </w:r>
      <w:r>
        <w:rPr>
          <w:bCs/>
        </w:rPr>
        <w:tab/>
      </w:r>
      <w:r>
        <w:rPr>
          <w:bCs/>
        </w:rPr>
        <w:tab/>
      </w:r>
      <w:r>
        <w:rPr>
          <w:bCs/>
        </w:rPr>
        <w:tab/>
      </w:r>
      <w:r>
        <w:rPr>
          <w:bCs/>
        </w:rPr>
        <w:tab/>
      </w:r>
      <w:r>
        <w:rPr>
          <w:bCs/>
        </w:rPr>
        <w:tab/>
        <w:t>page 30</w:t>
      </w:r>
    </w:p>
    <w:p w:rsidR="00A36B3A" w:rsidRPr="00843347" w:rsidRDefault="00A36B3A" w:rsidP="00A36B3A">
      <w:pPr>
        <w:autoSpaceDE w:val="0"/>
        <w:autoSpaceDN w:val="0"/>
        <w:adjustRightInd w:val="0"/>
        <w:rPr>
          <w:rFonts w:cs="Gill Sans MT"/>
          <w:color w:val="000000"/>
        </w:rPr>
      </w:pPr>
      <w:r>
        <w:rPr>
          <w:bCs/>
        </w:rPr>
        <w:t>Female Genital Mutilation (FGM)</w:t>
      </w:r>
      <w:r>
        <w:rPr>
          <w:bCs/>
        </w:rPr>
        <w:tab/>
      </w:r>
      <w:r>
        <w:rPr>
          <w:bCs/>
        </w:rPr>
        <w:tab/>
      </w:r>
      <w:r>
        <w:rPr>
          <w:bCs/>
        </w:rPr>
        <w:tab/>
      </w:r>
      <w:r>
        <w:rPr>
          <w:bCs/>
        </w:rPr>
        <w:tab/>
      </w:r>
      <w:r>
        <w:rPr>
          <w:bCs/>
        </w:rPr>
        <w:tab/>
        <w:t>page 31</w:t>
      </w:r>
    </w:p>
    <w:p w:rsidR="003A35B5" w:rsidRPr="003A35B5" w:rsidRDefault="003A35B5" w:rsidP="003A35B5">
      <w:pPr>
        <w:autoSpaceDE w:val="0"/>
        <w:autoSpaceDN w:val="0"/>
        <w:adjustRightInd w:val="0"/>
        <w:rPr>
          <w:rFonts w:cs="Gill Sans MT"/>
          <w:color w:val="000000"/>
        </w:rPr>
      </w:pPr>
      <w:r w:rsidRPr="003A35B5">
        <w:rPr>
          <w:rFonts w:cs="Gill Sans MT"/>
          <w:color w:val="000000"/>
        </w:rPr>
        <w:t xml:space="preserve">Health &amp; Safety </w:t>
      </w:r>
      <w:r w:rsidRPr="003A35B5">
        <w:rPr>
          <w:rFonts w:cs="Gill Sans MT"/>
          <w:color w:val="000000"/>
        </w:rPr>
        <w:tab/>
      </w:r>
      <w:r w:rsidRPr="003A35B5">
        <w:rPr>
          <w:rFonts w:cs="Gill Sans MT"/>
          <w:color w:val="000000"/>
        </w:rPr>
        <w:tab/>
      </w:r>
      <w:r w:rsidRPr="003A35B5">
        <w:rPr>
          <w:rFonts w:cs="Gill Sans MT"/>
          <w:color w:val="000000"/>
        </w:rPr>
        <w:tab/>
      </w:r>
      <w:r w:rsidRPr="003A35B5">
        <w:rPr>
          <w:rFonts w:cs="Gill Sans MT"/>
          <w:color w:val="000000"/>
        </w:rPr>
        <w:tab/>
      </w:r>
      <w:r>
        <w:rPr>
          <w:rFonts w:cs="Gill Sans MT"/>
          <w:color w:val="000000"/>
        </w:rPr>
        <w:tab/>
      </w:r>
      <w:r w:rsidR="003918DC">
        <w:rPr>
          <w:rFonts w:cs="Gill Sans MT"/>
          <w:color w:val="000000"/>
        </w:rPr>
        <w:t xml:space="preserve">                      page 32</w:t>
      </w:r>
      <w:r w:rsidRPr="003A35B5">
        <w:rPr>
          <w:rFonts w:cs="Gill Sans MT"/>
          <w:color w:val="000000"/>
        </w:rPr>
        <w:t xml:space="preserve"> </w:t>
      </w:r>
    </w:p>
    <w:p w:rsidR="00D61319" w:rsidRDefault="003A35B5" w:rsidP="003A35B5">
      <w:pPr>
        <w:autoSpaceDE w:val="0"/>
        <w:autoSpaceDN w:val="0"/>
        <w:adjustRightInd w:val="0"/>
        <w:rPr>
          <w:rFonts w:cs="Gill Sans MT"/>
          <w:color w:val="000000"/>
        </w:rPr>
      </w:pPr>
      <w:r w:rsidRPr="003A35B5">
        <w:rPr>
          <w:rFonts w:cs="Gill Sans MT"/>
          <w:color w:val="000000"/>
        </w:rPr>
        <w:t xml:space="preserve">First Aid </w:t>
      </w:r>
      <w:r w:rsidRPr="003A35B5">
        <w:rPr>
          <w:rFonts w:cs="Gill Sans MT"/>
          <w:color w:val="000000"/>
        </w:rPr>
        <w:tab/>
      </w:r>
      <w:r w:rsidRPr="003A35B5">
        <w:rPr>
          <w:rFonts w:cs="Gill Sans MT"/>
          <w:color w:val="000000"/>
        </w:rPr>
        <w:tab/>
      </w:r>
      <w:r w:rsidRPr="003A35B5">
        <w:rPr>
          <w:rFonts w:cs="Gill Sans MT"/>
          <w:color w:val="000000"/>
        </w:rPr>
        <w:tab/>
      </w:r>
      <w:r w:rsidRPr="003A35B5">
        <w:rPr>
          <w:rFonts w:cs="Gill Sans MT"/>
          <w:color w:val="000000"/>
        </w:rPr>
        <w:tab/>
      </w:r>
      <w:r w:rsidRPr="003A35B5">
        <w:rPr>
          <w:rFonts w:cs="Gill Sans MT"/>
          <w:color w:val="000000"/>
        </w:rPr>
        <w:tab/>
      </w:r>
      <w:r>
        <w:rPr>
          <w:rFonts w:cs="Gill Sans MT"/>
          <w:color w:val="000000"/>
        </w:rPr>
        <w:tab/>
      </w:r>
      <w:r w:rsidR="003918DC">
        <w:rPr>
          <w:rFonts w:cs="Gill Sans MT"/>
          <w:color w:val="000000"/>
        </w:rPr>
        <w:t xml:space="preserve">                      </w:t>
      </w:r>
      <w:r w:rsidRPr="003A35B5">
        <w:rPr>
          <w:rFonts w:cs="Gill Sans MT"/>
          <w:color w:val="000000"/>
        </w:rPr>
        <w:t>p</w:t>
      </w:r>
      <w:r w:rsidR="003918DC">
        <w:rPr>
          <w:rFonts w:cs="Gill Sans MT"/>
          <w:color w:val="000000"/>
        </w:rPr>
        <w:t>age 3</w:t>
      </w:r>
      <w:r w:rsidR="00C413A6">
        <w:rPr>
          <w:rFonts w:cs="Gill Sans MT"/>
          <w:color w:val="000000"/>
        </w:rPr>
        <w:t>3</w:t>
      </w:r>
    </w:p>
    <w:p w:rsidR="00D61319" w:rsidRDefault="00E36E33" w:rsidP="003A35B5">
      <w:pPr>
        <w:autoSpaceDE w:val="0"/>
        <w:autoSpaceDN w:val="0"/>
        <w:adjustRightInd w:val="0"/>
        <w:rPr>
          <w:rFonts w:cs="Gill Sans MT"/>
          <w:color w:val="000000"/>
        </w:rPr>
      </w:pPr>
      <w:r>
        <w:rPr>
          <w:rFonts w:cs="Gill Sans MT"/>
          <w:color w:val="000000"/>
        </w:rPr>
        <w:t>Site Security</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sidR="003918DC">
        <w:rPr>
          <w:rFonts w:cs="Gill Sans MT"/>
          <w:color w:val="000000"/>
        </w:rPr>
        <w:t xml:space="preserve">           page 33</w:t>
      </w:r>
    </w:p>
    <w:p w:rsidR="003A35B5" w:rsidRDefault="00D61319" w:rsidP="003A35B5">
      <w:pPr>
        <w:autoSpaceDE w:val="0"/>
        <w:autoSpaceDN w:val="0"/>
        <w:adjustRightInd w:val="0"/>
        <w:rPr>
          <w:rFonts w:cs="Gill Sans MT"/>
          <w:color w:val="000000"/>
        </w:rPr>
      </w:pPr>
      <w:r>
        <w:rPr>
          <w:rFonts w:cs="Gill Sans MT"/>
          <w:color w:val="000000"/>
        </w:rPr>
        <w:t>Attendance</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sidR="003918DC">
        <w:rPr>
          <w:rFonts w:cs="Gill Sans MT"/>
          <w:color w:val="000000"/>
        </w:rPr>
        <w:t xml:space="preserve">           page 33</w:t>
      </w:r>
      <w:r w:rsidR="003A35B5" w:rsidRPr="003A35B5">
        <w:rPr>
          <w:rFonts w:cs="Gill Sans MT"/>
          <w:color w:val="000000"/>
        </w:rPr>
        <w:t xml:space="preserve"> </w:t>
      </w:r>
    </w:p>
    <w:p w:rsidR="00A67DB0" w:rsidRDefault="003918DC" w:rsidP="003A35B5">
      <w:pPr>
        <w:autoSpaceDE w:val="0"/>
        <w:autoSpaceDN w:val="0"/>
        <w:adjustRightInd w:val="0"/>
        <w:rPr>
          <w:rFonts w:cs="Gill Sans MT"/>
          <w:color w:val="000000"/>
        </w:rPr>
      </w:pPr>
      <w:r>
        <w:rPr>
          <w:rFonts w:cs="Gill Sans MT"/>
          <w:color w:val="000000"/>
        </w:rPr>
        <w:t xml:space="preserve">Volunteers welcome &amp; induction  </w:t>
      </w:r>
      <w:r w:rsidR="0031288B">
        <w:rPr>
          <w:rFonts w:cs="Gill Sans MT"/>
          <w:color w:val="000000"/>
        </w:rPr>
        <w:tab/>
      </w:r>
      <w:r w:rsidR="0031288B">
        <w:rPr>
          <w:rFonts w:cs="Gill Sans MT"/>
          <w:color w:val="000000"/>
        </w:rPr>
        <w:tab/>
      </w:r>
      <w:r>
        <w:rPr>
          <w:rFonts w:cs="Gill Sans MT"/>
          <w:color w:val="000000"/>
        </w:rPr>
        <w:t xml:space="preserve">                      </w:t>
      </w:r>
      <w:r w:rsidR="0031288B">
        <w:rPr>
          <w:rFonts w:cs="Gill Sans MT"/>
          <w:color w:val="000000"/>
        </w:rPr>
        <w:t xml:space="preserve">page </w:t>
      </w:r>
      <w:r>
        <w:rPr>
          <w:rFonts w:cs="Gill Sans MT"/>
          <w:color w:val="000000"/>
        </w:rPr>
        <w:t>3</w:t>
      </w:r>
      <w:r w:rsidR="00C413A6">
        <w:rPr>
          <w:rFonts w:cs="Gill Sans MT"/>
          <w:color w:val="000000"/>
        </w:rPr>
        <w:t>4</w:t>
      </w:r>
    </w:p>
    <w:p w:rsidR="00A67DB0" w:rsidRDefault="00A67DB0" w:rsidP="003A35B5">
      <w:pPr>
        <w:autoSpaceDE w:val="0"/>
        <w:autoSpaceDN w:val="0"/>
        <w:adjustRightInd w:val="0"/>
        <w:rPr>
          <w:rFonts w:cs="Gill Sans MT"/>
          <w:color w:val="000000"/>
        </w:rPr>
      </w:pPr>
      <w:r>
        <w:rPr>
          <w:rFonts w:cs="Gill Sans MT"/>
          <w:color w:val="000000"/>
        </w:rPr>
        <w:t>Welcoming Visitors</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sidR="003918DC">
        <w:rPr>
          <w:rFonts w:cs="Gill Sans MT"/>
          <w:color w:val="000000"/>
        </w:rPr>
        <w:t xml:space="preserve">           </w:t>
      </w:r>
      <w:r>
        <w:rPr>
          <w:rFonts w:cs="Gill Sans MT"/>
          <w:color w:val="000000"/>
        </w:rPr>
        <w:t xml:space="preserve">page </w:t>
      </w:r>
      <w:r w:rsidR="003918DC">
        <w:rPr>
          <w:rFonts w:cs="Gill Sans MT"/>
          <w:color w:val="000000"/>
        </w:rPr>
        <w:t>3</w:t>
      </w:r>
      <w:r w:rsidR="00C413A6">
        <w:rPr>
          <w:rFonts w:cs="Gill Sans MT"/>
          <w:color w:val="000000"/>
        </w:rPr>
        <w:t>4</w:t>
      </w:r>
    </w:p>
    <w:p w:rsidR="00A67DB0" w:rsidRDefault="00E36E33" w:rsidP="003A35B5">
      <w:pPr>
        <w:autoSpaceDE w:val="0"/>
        <w:autoSpaceDN w:val="0"/>
        <w:adjustRightInd w:val="0"/>
        <w:rPr>
          <w:rFonts w:cs="Gill Sans MT"/>
          <w:color w:val="000000"/>
        </w:rPr>
      </w:pPr>
      <w:r>
        <w:rPr>
          <w:rFonts w:cs="Gill Sans MT"/>
          <w:color w:val="000000"/>
        </w:rPr>
        <w:t>Curriculum</w:t>
      </w:r>
      <w:r>
        <w:rPr>
          <w:rFonts w:cs="Gill Sans MT"/>
          <w:color w:val="000000"/>
        </w:rPr>
        <w:tab/>
      </w:r>
      <w:r>
        <w:rPr>
          <w:rFonts w:cs="Gill Sans MT"/>
          <w:color w:val="000000"/>
        </w:rPr>
        <w:tab/>
      </w:r>
      <w:r w:rsidR="0031288B">
        <w:rPr>
          <w:rFonts w:cs="Gill Sans MT"/>
          <w:color w:val="000000"/>
        </w:rPr>
        <w:tab/>
      </w:r>
      <w:r w:rsidR="0031288B">
        <w:rPr>
          <w:rFonts w:cs="Gill Sans MT"/>
          <w:color w:val="000000"/>
        </w:rPr>
        <w:tab/>
      </w:r>
      <w:r w:rsidR="0031288B">
        <w:rPr>
          <w:rFonts w:cs="Gill Sans MT"/>
          <w:color w:val="000000"/>
        </w:rPr>
        <w:tab/>
      </w:r>
      <w:r w:rsidR="0031288B">
        <w:rPr>
          <w:rFonts w:cs="Gill Sans MT"/>
          <w:color w:val="000000"/>
        </w:rPr>
        <w:tab/>
      </w:r>
      <w:r w:rsidR="003918DC">
        <w:rPr>
          <w:rFonts w:cs="Gill Sans MT"/>
          <w:color w:val="000000"/>
        </w:rPr>
        <w:t xml:space="preserve">           </w:t>
      </w:r>
      <w:r w:rsidR="0031288B">
        <w:rPr>
          <w:rFonts w:cs="Gill Sans MT"/>
          <w:color w:val="000000"/>
        </w:rPr>
        <w:t xml:space="preserve">page </w:t>
      </w:r>
      <w:r w:rsidR="003918DC">
        <w:rPr>
          <w:rFonts w:cs="Gill Sans MT"/>
          <w:color w:val="000000"/>
        </w:rPr>
        <w:t>34</w:t>
      </w:r>
    </w:p>
    <w:p w:rsidR="00A67DB0" w:rsidRDefault="003918DC" w:rsidP="003A35B5">
      <w:pPr>
        <w:autoSpaceDE w:val="0"/>
        <w:autoSpaceDN w:val="0"/>
        <w:adjustRightInd w:val="0"/>
        <w:rPr>
          <w:rFonts w:cs="Gill Sans MT"/>
          <w:color w:val="000000"/>
        </w:rPr>
      </w:pPr>
      <w:r>
        <w:rPr>
          <w:rFonts w:cs="Gill Sans MT"/>
          <w:color w:val="000000"/>
        </w:rPr>
        <w:t>Online</w:t>
      </w:r>
      <w:r w:rsidR="00A67DB0">
        <w:rPr>
          <w:rFonts w:cs="Gill Sans MT"/>
          <w:color w:val="000000"/>
        </w:rPr>
        <w:t xml:space="preserve"> Safety</w:t>
      </w:r>
      <w:r w:rsidR="00A67DB0">
        <w:rPr>
          <w:rFonts w:cs="Gill Sans MT"/>
          <w:color w:val="000000"/>
        </w:rPr>
        <w:tab/>
      </w:r>
      <w:r w:rsidR="00A67DB0">
        <w:rPr>
          <w:rFonts w:cs="Gill Sans MT"/>
          <w:color w:val="000000"/>
        </w:rPr>
        <w:tab/>
      </w:r>
      <w:r w:rsidR="00A67DB0">
        <w:rPr>
          <w:rFonts w:cs="Gill Sans MT"/>
          <w:color w:val="000000"/>
        </w:rPr>
        <w:tab/>
      </w:r>
      <w:r w:rsidR="00A67DB0">
        <w:rPr>
          <w:rFonts w:cs="Gill Sans MT"/>
          <w:color w:val="000000"/>
        </w:rPr>
        <w:tab/>
      </w:r>
      <w:r w:rsidR="00A67DB0">
        <w:rPr>
          <w:rFonts w:cs="Gill Sans MT"/>
          <w:color w:val="000000"/>
        </w:rPr>
        <w:tab/>
      </w:r>
      <w:r w:rsidR="00A67DB0">
        <w:rPr>
          <w:rFonts w:cs="Gill Sans MT"/>
          <w:color w:val="000000"/>
        </w:rPr>
        <w:tab/>
      </w:r>
      <w:r>
        <w:rPr>
          <w:rFonts w:cs="Gill Sans MT"/>
          <w:color w:val="000000"/>
        </w:rPr>
        <w:t xml:space="preserve">           </w:t>
      </w:r>
      <w:r w:rsidR="00A67DB0">
        <w:rPr>
          <w:rFonts w:cs="Gill Sans MT"/>
          <w:color w:val="000000"/>
        </w:rPr>
        <w:t xml:space="preserve">page </w:t>
      </w:r>
      <w:r>
        <w:rPr>
          <w:rFonts w:cs="Gill Sans MT"/>
          <w:color w:val="000000"/>
        </w:rPr>
        <w:t>3</w:t>
      </w:r>
      <w:r w:rsidR="00C413A6">
        <w:rPr>
          <w:rFonts w:cs="Gill Sans MT"/>
          <w:color w:val="000000"/>
        </w:rPr>
        <w:t>5</w:t>
      </w:r>
    </w:p>
    <w:p w:rsidR="001D10F3" w:rsidRPr="003A35B5" w:rsidRDefault="001D10F3" w:rsidP="003A35B5">
      <w:pPr>
        <w:autoSpaceDE w:val="0"/>
        <w:autoSpaceDN w:val="0"/>
        <w:adjustRightInd w:val="0"/>
        <w:rPr>
          <w:rFonts w:cs="Gill Sans MT"/>
          <w:color w:val="000000"/>
        </w:rPr>
      </w:pPr>
      <w:r>
        <w:rPr>
          <w:rFonts w:cs="Gill Sans MT"/>
          <w:color w:val="000000"/>
        </w:rPr>
        <w:t>Positive Handling</w:t>
      </w:r>
      <w:r>
        <w:rPr>
          <w:rFonts w:cs="Gill Sans MT"/>
          <w:color w:val="000000"/>
        </w:rPr>
        <w:tab/>
      </w:r>
      <w:r>
        <w:rPr>
          <w:rFonts w:cs="Gill Sans MT"/>
          <w:color w:val="000000"/>
        </w:rPr>
        <w:tab/>
      </w:r>
      <w:r>
        <w:rPr>
          <w:rFonts w:cs="Gill Sans MT"/>
          <w:color w:val="000000"/>
        </w:rPr>
        <w:tab/>
      </w:r>
      <w:r w:rsidR="00E36E33">
        <w:rPr>
          <w:rFonts w:cs="Gill Sans MT"/>
          <w:color w:val="000000"/>
        </w:rPr>
        <w:t xml:space="preserve">                   </w:t>
      </w:r>
      <w:r w:rsidR="003918DC">
        <w:rPr>
          <w:rFonts w:cs="Gill Sans MT"/>
          <w:color w:val="000000"/>
        </w:rPr>
        <w:t xml:space="preserve">                   </w:t>
      </w:r>
      <w:r w:rsidR="00E36E33">
        <w:rPr>
          <w:rFonts w:cs="Gill Sans MT"/>
          <w:color w:val="000000"/>
        </w:rPr>
        <w:t xml:space="preserve">   </w:t>
      </w:r>
      <w:r w:rsidR="003918DC">
        <w:rPr>
          <w:rFonts w:cs="Gill Sans MT"/>
          <w:color w:val="000000"/>
        </w:rPr>
        <w:t xml:space="preserve">  </w:t>
      </w:r>
      <w:r w:rsidR="00E36E33">
        <w:rPr>
          <w:rFonts w:cs="Gill Sans MT"/>
          <w:color w:val="000000"/>
        </w:rPr>
        <w:t xml:space="preserve">page </w:t>
      </w:r>
      <w:r w:rsidR="003918DC">
        <w:rPr>
          <w:rFonts w:cs="Gill Sans MT"/>
          <w:color w:val="000000"/>
        </w:rPr>
        <w:t>3</w:t>
      </w:r>
      <w:r w:rsidR="00C413A6">
        <w:rPr>
          <w:rFonts w:cs="Gill Sans MT"/>
          <w:color w:val="000000"/>
        </w:rPr>
        <w:t>6</w:t>
      </w:r>
    </w:p>
    <w:p w:rsidR="003A35B5" w:rsidRPr="003A35B5" w:rsidRDefault="003A35B5" w:rsidP="003A35B5">
      <w:pPr>
        <w:autoSpaceDE w:val="0"/>
        <w:autoSpaceDN w:val="0"/>
        <w:adjustRightInd w:val="0"/>
        <w:rPr>
          <w:rFonts w:cs="Gill Sans MT"/>
          <w:color w:val="000000"/>
        </w:rPr>
      </w:pPr>
      <w:r w:rsidRPr="003A35B5">
        <w:rPr>
          <w:rFonts w:cs="Gill Sans MT"/>
          <w:color w:val="000000"/>
        </w:rPr>
        <w:t xml:space="preserve">Behaviour </w:t>
      </w:r>
      <w:r w:rsidRPr="003A35B5">
        <w:rPr>
          <w:rFonts w:cs="Gill Sans MT"/>
          <w:color w:val="000000"/>
        </w:rPr>
        <w:tab/>
      </w:r>
      <w:r w:rsidRPr="003A35B5">
        <w:rPr>
          <w:rFonts w:cs="Gill Sans MT"/>
          <w:color w:val="000000"/>
        </w:rPr>
        <w:tab/>
      </w:r>
      <w:r w:rsidRPr="003A35B5">
        <w:rPr>
          <w:rFonts w:cs="Gill Sans MT"/>
          <w:color w:val="000000"/>
        </w:rPr>
        <w:tab/>
      </w:r>
      <w:r w:rsidRPr="003A35B5">
        <w:rPr>
          <w:rFonts w:cs="Gill Sans MT"/>
          <w:color w:val="000000"/>
        </w:rPr>
        <w:tab/>
      </w:r>
      <w:r>
        <w:rPr>
          <w:rFonts w:cs="Gill Sans MT"/>
          <w:color w:val="000000"/>
        </w:rPr>
        <w:tab/>
      </w:r>
      <w:r w:rsidR="00E36E33">
        <w:rPr>
          <w:rFonts w:cs="Gill Sans MT"/>
          <w:color w:val="000000"/>
        </w:rPr>
        <w:t xml:space="preserve">           </w:t>
      </w:r>
      <w:r w:rsidR="003918DC">
        <w:rPr>
          <w:rFonts w:cs="Gill Sans MT"/>
          <w:color w:val="000000"/>
        </w:rPr>
        <w:t xml:space="preserve">                     </w:t>
      </w:r>
      <w:r w:rsidRPr="003A35B5">
        <w:rPr>
          <w:rFonts w:cs="Gill Sans MT"/>
          <w:color w:val="000000"/>
        </w:rPr>
        <w:t xml:space="preserve">page </w:t>
      </w:r>
      <w:r w:rsidR="003918DC">
        <w:rPr>
          <w:rFonts w:cs="Gill Sans MT"/>
          <w:color w:val="000000"/>
        </w:rPr>
        <w:t>35</w:t>
      </w:r>
    </w:p>
    <w:p w:rsidR="008845BE" w:rsidRDefault="003A35B5" w:rsidP="003A35B5">
      <w:pPr>
        <w:autoSpaceDE w:val="0"/>
        <w:autoSpaceDN w:val="0"/>
        <w:adjustRightInd w:val="0"/>
        <w:rPr>
          <w:rFonts w:cs="Gill Sans MT"/>
          <w:color w:val="000000"/>
        </w:rPr>
      </w:pPr>
      <w:r w:rsidRPr="003A35B5">
        <w:rPr>
          <w:rFonts w:cs="Gill Sans MT"/>
          <w:color w:val="000000"/>
        </w:rPr>
        <w:t xml:space="preserve">Anti-bullying </w:t>
      </w:r>
      <w:r w:rsidR="008845BE">
        <w:rPr>
          <w:rFonts w:cs="Gill Sans MT"/>
          <w:color w:val="000000"/>
        </w:rPr>
        <w:t xml:space="preserve">                                                      </w:t>
      </w:r>
      <w:r w:rsidR="003918DC">
        <w:rPr>
          <w:rFonts w:cs="Gill Sans MT"/>
          <w:color w:val="000000"/>
        </w:rPr>
        <w:t xml:space="preserve">                </w:t>
      </w:r>
      <w:r w:rsidR="008845BE">
        <w:rPr>
          <w:rFonts w:cs="Gill Sans MT"/>
          <w:color w:val="000000"/>
        </w:rPr>
        <w:t xml:space="preserve">  page </w:t>
      </w:r>
      <w:r w:rsidR="003918DC">
        <w:rPr>
          <w:rFonts w:cs="Gill Sans MT"/>
          <w:color w:val="000000"/>
        </w:rPr>
        <w:t>36</w:t>
      </w:r>
    </w:p>
    <w:p w:rsidR="003A35B5" w:rsidRDefault="008845BE" w:rsidP="008845BE">
      <w:pPr>
        <w:pStyle w:val="Default"/>
        <w:rPr>
          <w:rFonts w:cs="Gill Sans MT"/>
        </w:rPr>
      </w:pPr>
      <w:r>
        <w:rPr>
          <w:rFonts w:ascii="Gill Sans MT" w:hAnsi="Gill Sans MT"/>
          <w:bCs/>
        </w:rPr>
        <w:t>Peer on Peer Abuse</w:t>
      </w:r>
      <w:r w:rsidR="007D0AA3">
        <w:rPr>
          <w:rFonts w:ascii="Gill Sans MT" w:hAnsi="Gill Sans MT"/>
          <w:bCs/>
        </w:rPr>
        <w:t xml:space="preserve">                       </w:t>
      </w:r>
      <w:r w:rsidR="007D0AA3">
        <w:rPr>
          <w:rFonts w:ascii="Gill Sans MT" w:hAnsi="Gill Sans MT"/>
          <w:bCs/>
        </w:rPr>
        <w:tab/>
      </w:r>
      <w:r w:rsidR="003A35B5" w:rsidRPr="003A35B5">
        <w:rPr>
          <w:rFonts w:cs="Gill Sans MT"/>
        </w:rPr>
        <w:tab/>
      </w:r>
      <w:r w:rsidR="003A35B5">
        <w:rPr>
          <w:rFonts w:cs="Gill Sans MT"/>
        </w:rPr>
        <w:tab/>
      </w:r>
      <w:r w:rsidR="003918DC">
        <w:rPr>
          <w:rFonts w:cs="Gill Sans MT"/>
        </w:rPr>
        <w:t xml:space="preserve">          </w:t>
      </w:r>
      <w:r w:rsidR="003A35B5" w:rsidRPr="008845BE">
        <w:rPr>
          <w:rFonts w:ascii="Gill Sans MT" w:hAnsi="Gill Sans MT" w:cs="Gill Sans MT"/>
        </w:rPr>
        <w:t xml:space="preserve">page </w:t>
      </w:r>
      <w:r w:rsidR="003918DC">
        <w:rPr>
          <w:rFonts w:ascii="Gill Sans MT" w:hAnsi="Gill Sans MT" w:cs="Gill Sans MT"/>
        </w:rPr>
        <w:t>3</w:t>
      </w:r>
      <w:r w:rsidR="00C413A6">
        <w:rPr>
          <w:rFonts w:ascii="Gill Sans MT" w:hAnsi="Gill Sans MT" w:cs="Gill Sans MT"/>
        </w:rPr>
        <w:t>7</w:t>
      </w:r>
      <w:r w:rsidR="003A35B5" w:rsidRPr="003A35B5">
        <w:rPr>
          <w:rFonts w:cs="Gill Sans MT"/>
        </w:rPr>
        <w:t xml:space="preserve"> </w:t>
      </w:r>
    </w:p>
    <w:p w:rsidR="00781BF9" w:rsidRPr="00781BF9" w:rsidRDefault="00781BF9" w:rsidP="008845BE">
      <w:pPr>
        <w:pStyle w:val="Default"/>
        <w:rPr>
          <w:rFonts w:ascii="Gill Sans MT" w:hAnsi="Gill Sans MT" w:cs="Gill Sans MT"/>
        </w:rPr>
      </w:pPr>
      <w:r w:rsidRPr="00781BF9">
        <w:rPr>
          <w:rFonts w:ascii="Gill Sans MT" w:hAnsi="Gill Sans MT" w:cs="Gill Sans MT"/>
        </w:rPr>
        <w:t>Sexting</w:t>
      </w:r>
      <w:r w:rsidRPr="00781BF9">
        <w:rPr>
          <w:rFonts w:ascii="Gill Sans MT" w:hAnsi="Gill Sans MT" w:cs="Gill Sans MT"/>
        </w:rPr>
        <w:tab/>
      </w:r>
      <w:r w:rsidRPr="00781BF9">
        <w:rPr>
          <w:rFonts w:ascii="Gill Sans MT" w:hAnsi="Gill Sans MT" w:cs="Gill Sans MT"/>
        </w:rPr>
        <w:tab/>
      </w:r>
      <w:r w:rsidRPr="00781BF9">
        <w:rPr>
          <w:rFonts w:ascii="Gill Sans MT" w:hAnsi="Gill Sans MT" w:cs="Gill Sans MT"/>
        </w:rPr>
        <w:tab/>
      </w:r>
      <w:r w:rsidRPr="00781BF9">
        <w:rPr>
          <w:rFonts w:ascii="Gill Sans MT" w:hAnsi="Gill Sans MT" w:cs="Gill Sans MT"/>
        </w:rPr>
        <w:tab/>
      </w:r>
      <w:r w:rsidRPr="00781BF9">
        <w:rPr>
          <w:rFonts w:ascii="Gill Sans MT" w:hAnsi="Gill Sans MT" w:cs="Gill Sans MT"/>
        </w:rPr>
        <w:tab/>
      </w:r>
      <w:r w:rsidRPr="00781BF9">
        <w:rPr>
          <w:rFonts w:ascii="Gill Sans MT" w:hAnsi="Gill Sans MT" w:cs="Gill Sans MT"/>
        </w:rPr>
        <w:tab/>
      </w:r>
      <w:r>
        <w:rPr>
          <w:rFonts w:ascii="Gill Sans MT" w:hAnsi="Gill Sans MT" w:cs="Gill Sans MT"/>
        </w:rPr>
        <w:tab/>
      </w:r>
      <w:r w:rsidR="003918DC">
        <w:rPr>
          <w:rFonts w:ascii="Gill Sans MT" w:hAnsi="Gill Sans MT" w:cs="Gill Sans MT"/>
        </w:rPr>
        <w:t xml:space="preserve">          page 37</w:t>
      </w:r>
    </w:p>
    <w:p w:rsidR="00A67DB0" w:rsidRDefault="00A67DB0" w:rsidP="00A67DB0">
      <w:pPr>
        <w:autoSpaceDE w:val="0"/>
        <w:autoSpaceDN w:val="0"/>
        <w:adjustRightInd w:val="0"/>
        <w:rPr>
          <w:rFonts w:cs="Gill Sans MT"/>
          <w:color w:val="000000"/>
        </w:rPr>
      </w:pPr>
      <w:r>
        <w:rPr>
          <w:rFonts w:cs="Gill Sans MT"/>
          <w:color w:val="000000"/>
        </w:rPr>
        <w:t>Racial Tolerance</w:t>
      </w:r>
      <w:r>
        <w:rPr>
          <w:rFonts w:cs="Gill Sans MT"/>
          <w:color w:val="000000"/>
        </w:rPr>
        <w:tab/>
      </w:r>
      <w:r>
        <w:rPr>
          <w:rFonts w:cs="Gill Sans MT"/>
          <w:color w:val="000000"/>
        </w:rPr>
        <w:tab/>
      </w:r>
      <w:r w:rsidR="00781BF9">
        <w:rPr>
          <w:rFonts w:cs="Gill Sans MT"/>
          <w:color w:val="000000"/>
        </w:rPr>
        <w:t xml:space="preserve"> </w:t>
      </w:r>
      <w:r>
        <w:rPr>
          <w:rFonts w:cs="Gill Sans MT"/>
          <w:color w:val="000000"/>
        </w:rPr>
        <w:tab/>
      </w:r>
      <w:r>
        <w:rPr>
          <w:rFonts w:cs="Gill Sans MT"/>
          <w:color w:val="000000"/>
        </w:rPr>
        <w:tab/>
      </w:r>
      <w:r>
        <w:rPr>
          <w:rFonts w:cs="Gill Sans MT"/>
          <w:color w:val="000000"/>
        </w:rPr>
        <w:tab/>
      </w:r>
      <w:r w:rsidR="003918DC">
        <w:rPr>
          <w:rFonts w:cs="Gill Sans MT"/>
          <w:color w:val="000000"/>
        </w:rPr>
        <w:t xml:space="preserve">                     </w:t>
      </w:r>
      <w:r>
        <w:rPr>
          <w:rFonts w:cs="Gill Sans MT"/>
          <w:color w:val="000000"/>
        </w:rPr>
        <w:t xml:space="preserve">page </w:t>
      </w:r>
      <w:r w:rsidR="003918DC">
        <w:rPr>
          <w:rFonts w:cs="Gill Sans MT"/>
          <w:color w:val="000000"/>
        </w:rPr>
        <w:t>4</w:t>
      </w:r>
      <w:r w:rsidR="00C413A6">
        <w:rPr>
          <w:rFonts w:cs="Gill Sans MT"/>
          <w:color w:val="000000"/>
        </w:rPr>
        <w:t>2</w:t>
      </w:r>
    </w:p>
    <w:p w:rsidR="00D61319" w:rsidRDefault="003A35B5" w:rsidP="003A35B5">
      <w:pPr>
        <w:autoSpaceDE w:val="0"/>
        <w:autoSpaceDN w:val="0"/>
        <w:adjustRightInd w:val="0"/>
        <w:rPr>
          <w:rFonts w:cs="Gill Sans MT"/>
          <w:color w:val="000000"/>
        </w:rPr>
      </w:pPr>
      <w:r w:rsidRPr="003A35B5">
        <w:rPr>
          <w:rFonts w:cs="Gill Sans MT"/>
          <w:color w:val="000000"/>
        </w:rPr>
        <w:t>Photos/videos</w:t>
      </w:r>
      <w:r w:rsidRPr="003A35B5">
        <w:rPr>
          <w:rFonts w:cs="Gill Sans MT"/>
          <w:color w:val="000000"/>
        </w:rPr>
        <w:tab/>
      </w:r>
      <w:r w:rsidRPr="003A35B5">
        <w:rPr>
          <w:rFonts w:cs="Gill Sans MT"/>
          <w:color w:val="000000"/>
        </w:rPr>
        <w:tab/>
      </w:r>
      <w:r w:rsidRPr="003A35B5">
        <w:rPr>
          <w:rFonts w:cs="Gill Sans MT"/>
          <w:color w:val="000000"/>
        </w:rPr>
        <w:tab/>
      </w:r>
      <w:r w:rsidRPr="003A35B5">
        <w:rPr>
          <w:rFonts w:cs="Gill Sans MT"/>
          <w:color w:val="000000"/>
        </w:rPr>
        <w:tab/>
      </w:r>
      <w:r w:rsidRPr="003A35B5">
        <w:rPr>
          <w:rFonts w:cs="Gill Sans MT"/>
          <w:color w:val="000000"/>
        </w:rPr>
        <w:tab/>
      </w:r>
      <w:r>
        <w:rPr>
          <w:rFonts w:cs="Gill Sans MT"/>
          <w:color w:val="000000"/>
        </w:rPr>
        <w:tab/>
      </w:r>
      <w:r w:rsidR="003918DC">
        <w:rPr>
          <w:rFonts w:cs="Gill Sans MT"/>
          <w:color w:val="000000"/>
        </w:rPr>
        <w:t xml:space="preserve">          </w:t>
      </w:r>
      <w:r w:rsidRPr="003A35B5">
        <w:rPr>
          <w:rFonts w:cs="Gill Sans MT"/>
          <w:color w:val="000000"/>
        </w:rPr>
        <w:t xml:space="preserve">page </w:t>
      </w:r>
      <w:r w:rsidR="003918DC">
        <w:rPr>
          <w:rFonts w:cs="Gill Sans MT"/>
          <w:color w:val="000000"/>
        </w:rPr>
        <w:t>4</w:t>
      </w:r>
      <w:r w:rsidR="00C413A6">
        <w:rPr>
          <w:rFonts w:cs="Gill Sans MT"/>
          <w:color w:val="000000"/>
        </w:rPr>
        <w:t>2</w:t>
      </w:r>
    </w:p>
    <w:p w:rsidR="001D10F3" w:rsidRDefault="001D10F3" w:rsidP="003A35B5">
      <w:pPr>
        <w:autoSpaceDE w:val="0"/>
        <w:autoSpaceDN w:val="0"/>
        <w:adjustRightInd w:val="0"/>
        <w:rPr>
          <w:rFonts w:cs="Gill Sans MT"/>
          <w:color w:val="000000"/>
        </w:rPr>
      </w:pPr>
      <w:r>
        <w:rPr>
          <w:rFonts w:cs="Gill Sans MT"/>
          <w:color w:val="000000"/>
        </w:rPr>
        <w:t>Whistle</w:t>
      </w:r>
      <w:r w:rsidR="00A67DB0">
        <w:rPr>
          <w:rFonts w:cs="Gill Sans MT"/>
          <w:color w:val="000000"/>
        </w:rPr>
        <w:t xml:space="preserve"> </w:t>
      </w:r>
      <w:r>
        <w:rPr>
          <w:rFonts w:cs="Gill Sans MT"/>
          <w:color w:val="000000"/>
        </w:rPr>
        <w:t>blowing</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sidR="003918DC">
        <w:rPr>
          <w:rFonts w:cs="Gill Sans MT"/>
          <w:color w:val="000000"/>
        </w:rPr>
        <w:t xml:space="preserve">                     </w:t>
      </w:r>
      <w:r>
        <w:rPr>
          <w:rFonts w:cs="Gill Sans MT"/>
          <w:color w:val="000000"/>
        </w:rPr>
        <w:t xml:space="preserve">page </w:t>
      </w:r>
      <w:r w:rsidR="003918DC">
        <w:rPr>
          <w:rFonts w:cs="Gill Sans MT"/>
          <w:color w:val="000000"/>
        </w:rPr>
        <w:t>42</w:t>
      </w:r>
    </w:p>
    <w:p w:rsidR="00A67DB0" w:rsidRDefault="003918DC" w:rsidP="003A35B5">
      <w:pPr>
        <w:autoSpaceDE w:val="0"/>
        <w:autoSpaceDN w:val="0"/>
        <w:adjustRightInd w:val="0"/>
        <w:rPr>
          <w:rFonts w:cs="Gill Sans MT"/>
          <w:color w:val="000000"/>
        </w:rPr>
      </w:pPr>
      <w:r>
        <w:rPr>
          <w:rFonts w:cs="Gill Sans MT"/>
          <w:color w:val="000000"/>
        </w:rPr>
        <w:t>Intimate</w:t>
      </w:r>
      <w:r w:rsidR="00A67DB0">
        <w:rPr>
          <w:rFonts w:cs="Gill Sans MT"/>
          <w:color w:val="000000"/>
        </w:rPr>
        <w:t xml:space="preserve"> care </w:t>
      </w:r>
      <w:r w:rsidR="00A67DB0">
        <w:rPr>
          <w:rFonts w:cs="Gill Sans MT"/>
          <w:color w:val="000000"/>
        </w:rPr>
        <w:tab/>
      </w:r>
      <w:r w:rsidR="00A67DB0">
        <w:rPr>
          <w:rFonts w:cs="Gill Sans MT"/>
          <w:color w:val="000000"/>
        </w:rPr>
        <w:tab/>
      </w:r>
      <w:r w:rsidR="00A67DB0">
        <w:rPr>
          <w:rFonts w:cs="Gill Sans MT"/>
          <w:color w:val="000000"/>
        </w:rPr>
        <w:tab/>
      </w:r>
      <w:r w:rsidR="00A67DB0">
        <w:rPr>
          <w:rFonts w:cs="Gill Sans MT"/>
          <w:color w:val="000000"/>
        </w:rPr>
        <w:tab/>
      </w:r>
      <w:r w:rsidR="00A67DB0">
        <w:rPr>
          <w:rFonts w:cs="Gill Sans MT"/>
          <w:color w:val="000000"/>
        </w:rPr>
        <w:tab/>
      </w:r>
      <w:r w:rsidR="00A67DB0">
        <w:rPr>
          <w:rFonts w:cs="Gill Sans MT"/>
          <w:color w:val="000000"/>
        </w:rPr>
        <w:tab/>
      </w:r>
      <w:r>
        <w:rPr>
          <w:rFonts w:cs="Gill Sans MT"/>
          <w:color w:val="000000"/>
        </w:rPr>
        <w:t xml:space="preserve">          </w:t>
      </w:r>
      <w:r w:rsidR="00A67DB0">
        <w:rPr>
          <w:rFonts w:cs="Gill Sans MT"/>
          <w:color w:val="000000"/>
        </w:rPr>
        <w:t xml:space="preserve">page </w:t>
      </w:r>
      <w:r>
        <w:rPr>
          <w:rFonts w:cs="Gill Sans MT"/>
          <w:color w:val="000000"/>
        </w:rPr>
        <w:t>42</w:t>
      </w:r>
    </w:p>
    <w:p w:rsidR="00A67DB0" w:rsidRDefault="00A67DB0" w:rsidP="003A35B5">
      <w:pPr>
        <w:autoSpaceDE w:val="0"/>
        <w:autoSpaceDN w:val="0"/>
        <w:adjustRightInd w:val="0"/>
        <w:rPr>
          <w:rFonts w:cs="Gill Sans MT"/>
          <w:color w:val="000000"/>
        </w:rPr>
      </w:pPr>
      <w:r>
        <w:rPr>
          <w:rFonts w:cs="Gill Sans MT"/>
          <w:color w:val="000000"/>
        </w:rPr>
        <w:t>Use of mobile phones</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sidR="003918DC">
        <w:rPr>
          <w:rFonts w:cs="Gill Sans MT"/>
          <w:color w:val="000000"/>
        </w:rPr>
        <w:t xml:space="preserve">          </w:t>
      </w:r>
      <w:r>
        <w:rPr>
          <w:rFonts w:cs="Gill Sans MT"/>
          <w:color w:val="000000"/>
        </w:rPr>
        <w:t xml:space="preserve">page </w:t>
      </w:r>
      <w:r w:rsidR="003918DC">
        <w:rPr>
          <w:rFonts w:cs="Gill Sans MT"/>
          <w:color w:val="000000"/>
        </w:rPr>
        <w:t>4</w:t>
      </w:r>
      <w:r w:rsidR="00C413A6">
        <w:rPr>
          <w:rFonts w:cs="Gill Sans MT"/>
          <w:color w:val="000000"/>
        </w:rPr>
        <w:t>3</w:t>
      </w:r>
    </w:p>
    <w:p w:rsidR="00A508A6" w:rsidRDefault="00A508A6" w:rsidP="003A35B5">
      <w:pPr>
        <w:autoSpaceDE w:val="0"/>
        <w:autoSpaceDN w:val="0"/>
        <w:adjustRightInd w:val="0"/>
        <w:rPr>
          <w:rFonts w:cs="Gill Sans MT"/>
          <w:color w:val="000000"/>
        </w:rPr>
      </w:pPr>
      <w:r>
        <w:rPr>
          <w:rFonts w:cs="Gill Sans MT"/>
          <w:color w:val="000000"/>
        </w:rPr>
        <w:t>Personal tra</w:t>
      </w:r>
      <w:r w:rsidR="009665B2">
        <w:rPr>
          <w:rFonts w:cs="Gill Sans MT"/>
          <w:color w:val="000000"/>
        </w:rPr>
        <w:t>nsport</w:t>
      </w:r>
      <w:r w:rsidR="009665B2">
        <w:rPr>
          <w:rFonts w:cs="Gill Sans MT"/>
          <w:color w:val="000000"/>
        </w:rPr>
        <w:tab/>
      </w:r>
      <w:r w:rsidR="009665B2">
        <w:rPr>
          <w:rFonts w:cs="Gill Sans MT"/>
          <w:color w:val="000000"/>
        </w:rPr>
        <w:tab/>
      </w:r>
      <w:r w:rsidR="009665B2">
        <w:rPr>
          <w:rFonts w:cs="Gill Sans MT"/>
          <w:color w:val="000000"/>
        </w:rPr>
        <w:tab/>
      </w:r>
      <w:r w:rsidR="009665B2">
        <w:rPr>
          <w:rFonts w:cs="Gill Sans MT"/>
          <w:color w:val="000000"/>
        </w:rPr>
        <w:tab/>
      </w:r>
      <w:r w:rsidR="009665B2">
        <w:rPr>
          <w:rFonts w:cs="Gill Sans MT"/>
          <w:color w:val="000000"/>
        </w:rPr>
        <w:tab/>
      </w:r>
      <w:r w:rsidR="003918DC">
        <w:rPr>
          <w:rFonts w:cs="Gill Sans MT"/>
          <w:color w:val="000000"/>
        </w:rPr>
        <w:t xml:space="preserve">          </w:t>
      </w:r>
      <w:r w:rsidR="009665B2">
        <w:rPr>
          <w:rFonts w:cs="Gill Sans MT"/>
          <w:color w:val="000000"/>
        </w:rPr>
        <w:t xml:space="preserve">page </w:t>
      </w:r>
      <w:r w:rsidR="003918DC">
        <w:rPr>
          <w:rFonts w:cs="Gill Sans MT"/>
          <w:color w:val="000000"/>
        </w:rPr>
        <w:t>43</w:t>
      </w:r>
    </w:p>
    <w:p w:rsidR="009665B2" w:rsidRDefault="00E36E33" w:rsidP="003A35B5">
      <w:pPr>
        <w:autoSpaceDE w:val="0"/>
        <w:autoSpaceDN w:val="0"/>
        <w:adjustRightInd w:val="0"/>
        <w:rPr>
          <w:rFonts w:cs="Gill Sans MT"/>
          <w:color w:val="000000"/>
        </w:rPr>
      </w:pPr>
      <w:r>
        <w:rPr>
          <w:rFonts w:cs="Gill Sans MT"/>
          <w:color w:val="000000"/>
        </w:rPr>
        <w:t>Home Visits</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sidR="003918DC">
        <w:rPr>
          <w:rFonts w:cs="Gill Sans MT"/>
          <w:color w:val="000000"/>
        </w:rPr>
        <w:t xml:space="preserve">          page 43</w:t>
      </w:r>
    </w:p>
    <w:p w:rsidR="009D18FC" w:rsidRDefault="00E36E33" w:rsidP="003A35B5">
      <w:pPr>
        <w:autoSpaceDE w:val="0"/>
        <w:autoSpaceDN w:val="0"/>
        <w:adjustRightInd w:val="0"/>
        <w:rPr>
          <w:rFonts w:cs="Gill Sans MT"/>
          <w:color w:val="000000"/>
        </w:rPr>
      </w:pPr>
      <w:r>
        <w:rPr>
          <w:rFonts w:cs="Gill Sans MT"/>
          <w:color w:val="000000"/>
        </w:rPr>
        <w:t>One to one working</w:t>
      </w:r>
      <w:r>
        <w:rPr>
          <w:rFonts w:cs="Gill Sans MT"/>
          <w:color w:val="000000"/>
        </w:rPr>
        <w:tab/>
      </w:r>
      <w:r>
        <w:rPr>
          <w:rFonts w:cs="Gill Sans MT"/>
          <w:color w:val="000000"/>
        </w:rPr>
        <w:tab/>
      </w:r>
      <w:r>
        <w:rPr>
          <w:rFonts w:cs="Gill Sans MT"/>
          <w:color w:val="000000"/>
        </w:rPr>
        <w:tab/>
      </w:r>
      <w:r>
        <w:rPr>
          <w:rFonts w:cs="Gill Sans MT"/>
          <w:color w:val="000000"/>
        </w:rPr>
        <w:tab/>
      </w:r>
      <w:r>
        <w:rPr>
          <w:rFonts w:cs="Gill Sans MT"/>
          <w:color w:val="000000"/>
        </w:rPr>
        <w:tab/>
      </w:r>
      <w:r w:rsidR="003918DC">
        <w:rPr>
          <w:rFonts w:cs="Gill Sans MT"/>
          <w:color w:val="000000"/>
        </w:rPr>
        <w:t xml:space="preserve">          page 4</w:t>
      </w:r>
      <w:r w:rsidR="00C413A6">
        <w:rPr>
          <w:rFonts w:cs="Gill Sans MT"/>
          <w:color w:val="000000"/>
        </w:rPr>
        <w:t>4</w:t>
      </w:r>
    </w:p>
    <w:p w:rsidR="009A107E" w:rsidRDefault="009A107E" w:rsidP="003A35B5">
      <w:pPr>
        <w:autoSpaceDE w:val="0"/>
        <w:autoSpaceDN w:val="0"/>
        <w:adjustRightInd w:val="0"/>
        <w:rPr>
          <w:rFonts w:cs="Gill Sans MT"/>
          <w:color w:val="000000"/>
        </w:rPr>
      </w:pPr>
      <w:r>
        <w:rPr>
          <w:rFonts w:cs="Gill Sans MT"/>
          <w:color w:val="000000"/>
        </w:rPr>
        <w:t>Supe</w:t>
      </w:r>
      <w:r w:rsidR="00E36E33">
        <w:rPr>
          <w:rFonts w:cs="Gill Sans MT"/>
          <w:color w:val="000000"/>
        </w:rPr>
        <w:t>rvision</w:t>
      </w:r>
      <w:r w:rsidR="003918DC">
        <w:rPr>
          <w:rFonts w:cs="Gill Sans MT"/>
          <w:color w:val="000000"/>
        </w:rPr>
        <w:t xml:space="preserve">                            </w:t>
      </w:r>
      <w:r w:rsidR="003918DC">
        <w:rPr>
          <w:rFonts w:cs="Gill Sans MT"/>
          <w:color w:val="000000"/>
        </w:rPr>
        <w:tab/>
        <w:t xml:space="preserve">          </w:t>
      </w:r>
      <w:r w:rsidR="00E36E33">
        <w:rPr>
          <w:rFonts w:cs="Gill Sans MT"/>
          <w:color w:val="000000"/>
        </w:rPr>
        <w:tab/>
      </w:r>
      <w:r w:rsidR="00E36E33">
        <w:rPr>
          <w:rFonts w:cs="Gill Sans MT"/>
          <w:color w:val="000000"/>
        </w:rPr>
        <w:tab/>
      </w:r>
      <w:r w:rsidR="00E36E33">
        <w:rPr>
          <w:rFonts w:cs="Gill Sans MT"/>
          <w:color w:val="000000"/>
        </w:rPr>
        <w:tab/>
      </w:r>
      <w:r w:rsidR="003918DC">
        <w:rPr>
          <w:rFonts w:cs="Gill Sans MT"/>
          <w:color w:val="000000"/>
        </w:rPr>
        <w:t xml:space="preserve">          page 4</w:t>
      </w:r>
      <w:r w:rsidR="00C413A6">
        <w:rPr>
          <w:rFonts w:cs="Gill Sans MT"/>
          <w:color w:val="000000"/>
        </w:rPr>
        <w:t>4</w:t>
      </w:r>
    </w:p>
    <w:p w:rsidR="00594CAF" w:rsidRDefault="00594CAF" w:rsidP="003A35B5">
      <w:pPr>
        <w:autoSpaceDE w:val="0"/>
        <w:autoSpaceDN w:val="0"/>
        <w:adjustRightInd w:val="0"/>
        <w:rPr>
          <w:rFonts w:cs="Gill Sans MT"/>
          <w:color w:val="000000"/>
        </w:rPr>
      </w:pPr>
      <w:r>
        <w:rPr>
          <w:rFonts w:cs="Gill Sans MT"/>
          <w:color w:val="000000"/>
        </w:rPr>
        <w:t xml:space="preserve">CAFs </w:t>
      </w:r>
      <w:r w:rsidR="003918DC">
        <w:rPr>
          <w:rFonts w:cs="Gill Sans MT"/>
          <w:color w:val="000000"/>
        </w:rPr>
        <w:t xml:space="preserve">/Early Help  </w:t>
      </w:r>
      <w:r w:rsidR="00E36E33">
        <w:rPr>
          <w:rFonts w:cs="Gill Sans MT"/>
          <w:color w:val="000000"/>
        </w:rPr>
        <w:tab/>
      </w:r>
      <w:r w:rsidR="00E36E33">
        <w:rPr>
          <w:rFonts w:cs="Gill Sans MT"/>
          <w:color w:val="000000"/>
        </w:rPr>
        <w:tab/>
      </w:r>
      <w:r w:rsidR="00E36E33">
        <w:rPr>
          <w:rFonts w:cs="Gill Sans MT"/>
          <w:color w:val="000000"/>
        </w:rPr>
        <w:tab/>
      </w:r>
      <w:r w:rsidR="00E36E33">
        <w:rPr>
          <w:rFonts w:cs="Gill Sans MT"/>
          <w:color w:val="000000"/>
        </w:rPr>
        <w:tab/>
      </w:r>
      <w:r w:rsidR="003918DC">
        <w:rPr>
          <w:rFonts w:cs="Gill Sans MT"/>
          <w:color w:val="000000"/>
        </w:rPr>
        <w:t xml:space="preserve">                     </w:t>
      </w:r>
      <w:r w:rsidR="00E36E33">
        <w:rPr>
          <w:rFonts w:cs="Gill Sans MT"/>
          <w:color w:val="000000"/>
        </w:rPr>
        <w:t xml:space="preserve">page </w:t>
      </w:r>
      <w:r w:rsidR="003918DC">
        <w:rPr>
          <w:rFonts w:cs="Gill Sans MT"/>
          <w:color w:val="000000"/>
        </w:rPr>
        <w:t>4</w:t>
      </w:r>
      <w:r w:rsidR="00C413A6">
        <w:rPr>
          <w:rFonts w:cs="Gill Sans MT"/>
          <w:color w:val="000000"/>
        </w:rPr>
        <w:t>5</w:t>
      </w:r>
    </w:p>
    <w:p w:rsidR="002A167B" w:rsidRDefault="002A167B" w:rsidP="003A35B5">
      <w:pPr>
        <w:autoSpaceDE w:val="0"/>
        <w:autoSpaceDN w:val="0"/>
        <w:adjustRightInd w:val="0"/>
        <w:rPr>
          <w:rFonts w:cs="Gill Sans MT"/>
          <w:color w:val="000000"/>
        </w:rPr>
      </w:pPr>
      <w:r>
        <w:rPr>
          <w:rFonts w:cs="Gill Sans MT"/>
          <w:color w:val="000000"/>
        </w:rPr>
        <w:t>Private Fostering</w:t>
      </w:r>
      <w:r w:rsidR="00F268AA">
        <w:rPr>
          <w:rFonts w:cs="Gill Sans MT"/>
          <w:color w:val="000000"/>
        </w:rPr>
        <w:t xml:space="preserve">                                                  </w:t>
      </w:r>
      <w:r w:rsidR="003918DC">
        <w:rPr>
          <w:rFonts w:cs="Gill Sans MT"/>
          <w:color w:val="000000"/>
        </w:rPr>
        <w:t xml:space="preserve">               </w:t>
      </w:r>
      <w:r w:rsidR="00F268AA">
        <w:rPr>
          <w:rFonts w:cs="Gill Sans MT"/>
          <w:color w:val="000000"/>
        </w:rPr>
        <w:t xml:space="preserve"> page </w:t>
      </w:r>
      <w:r w:rsidR="003918DC">
        <w:rPr>
          <w:rFonts w:cs="Gill Sans MT"/>
          <w:color w:val="000000"/>
        </w:rPr>
        <w:t>45</w:t>
      </w:r>
    </w:p>
    <w:p w:rsidR="00E85CAD" w:rsidRDefault="00E85CAD" w:rsidP="00E85CAD">
      <w:pPr>
        <w:shd w:val="clear" w:color="auto" w:fill="FFFFFF"/>
        <w:ind w:left="357"/>
        <w:rPr>
          <w:rFonts w:cs="Gill Sans MT"/>
          <w:color w:val="000000"/>
        </w:rPr>
      </w:pPr>
      <w:r w:rsidRPr="00E85CAD">
        <w:t xml:space="preserve">     Children Affected By gang Activity and Youth Violence</w:t>
      </w:r>
      <w:r>
        <w:tab/>
        <w:t xml:space="preserve">          page 46</w:t>
      </w:r>
    </w:p>
    <w:p w:rsidR="003A35B5" w:rsidRDefault="003A35B5" w:rsidP="003A35B5">
      <w:pPr>
        <w:autoSpaceDE w:val="0"/>
        <w:autoSpaceDN w:val="0"/>
        <w:adjustRightInd w:val="0"/>
        <w:rPr>
          <w:rFonts w:cs="Gill Sans MT"/>
          <w:color w:val="000000"/>
        </w:rPr>
      </w:pPr>
      <w:r w:rsidRPr="003A35B5">
        <w:rPr>
          <w:rFonts w:cs="Gill Sans MT"/>
          <w:color w:val="000000"/>
        </w:rPr>
        <w:t>Policy Monitoring</w:t>
      </w:r>
      <w:r w:rsidRPr="003A35B5">
        <w:rPr>
          <w:rFonts w:cs="Gill Sans MT"/>
          <w:color w:val="000000"/>
        </w:rPr>
        <w:tab/>
      </w:r>
      <w:r w:rsidRPr="003A35B5">
        <w:rPr>
          <w:rFonts w:cs="Gill Sans MT"/>
          <w:color w:val="000000"/>
        </w:rPr>
        <w:tab/>
      </w:r>
      <w:r w:rsidRPr="003A35B5">
        <w:rPr>
          <w:rFonts w:cs="Gill Sans MT"/>
          <w:color w:val="000000"/>
        </w:rPr>
        <w:tab/>
      </w:r>
      <w:r w:rsidRPr="003A35B5">
        <w:rPr>
          <w:rFonts w:cs="Gill Sans MT"/>
          <w:color w:val="000000"/>
        </w:rPr>
        <w:tab/>
        <w:t xml:space="preserve"> </w:t>
      </w:r>
      <w:r>
        <w:rPr>
          <w:rFonts w:cs="Gill Sans MT"/>
          <w:color w:val="000000"/>
        </w:rPr>
        <w:tab/>
      </w:r>
      <w:r w:rsidR="003918DC">
        <w:rPr>
          <w:rFonts w:cs="Gill Sans MT"/>
          <w:color w:val="000000"/>
        </w:rPr>
        <w:t xml:space="preserve">                    </w:t>
      </w:r>
      <w:r w:rsidRPr="003A35B5">
        <w:rPr>
          <w:rFonts w:cs="Gill Sans MT"/>
          <w:color w:val="000000"/>
        </w:rPr>
        <w:t xml:space="preserve">page </w:t>
      </w:r>
      <w:r w:rsidR="003918DC">
        <w:rPr>
          <w:rFonts w:cs="Gill Sans MT"/>
          <w:color w:val="000000"/>
        </w:rPr>
        <w:t>4</w:t>
      </w:r>
      <w:r w:rsidR="00C413A6">
        <w:rPr>
          <w:rFonts w:cs="Gill Sans MT"/>
          <w:color w:val="000000"/>
        </w:rPr>
        <w:t>6</w:t>
      </w:r>
    </w:p>
    <w:p w:rsidR="006E6BF8" w:rsidRDefault="00966641" w:rsidP="003A35B5">
      <w:pPr>
        <w:autoSpaceDE w:val="0"/>
        <w:autoSpaceDN w:val="0"/>
        <w:adjustRightInd w:val="0"/>
        <w:rPr>
          <w:rFonts w:cs="Gill Sans MT"/>
          <w:color w:val="000000"/>
        </w:rPr>
      </w:pPr>
      <w:r>
        <w:rPr>
          <w:rFonts w:cs="Gill Sans MT"/>
          <w:color w:val="000000"/>
        </w:rPr>
        <w:t xml:space="preserve">Links to </w:t>
      </w:r>
      <w:r w:rsidR="00E36E33">
        <w:rPr>
          <w:rFonts w:cs="Gill Sans MT"/>
          <w:color w:val="000000"/>
        </w:rPr>
        <w:t>UN Rights of the Child</w:t>
      </w:r>
      <w:r w:rsidR="00E36E33">
        <w:rPr>
          <w:rFonts w:cs="Gill Sans MT"/>
          <w:color w:val="000000"/>
        </w:rPr>
        <w:tab/>
      </w:r>
      <w:r w:rsidR="00E36E33">
        <w:rPr>
          <w:rFonts w:cs="Gill Sans MT"/>
          <w:color w:val="000000"/>
        </w:rPr>
        <w:tab/>
      </w:r>
      <w:r w:rsidR="00E36E33">
        <w:rPr>
          <w:rFonts w:cs="Gill Sans MT"/>
          <w:color w:val="000000"/>
        </w:rPr>
        <w:tab/>
      </w:r>
      <w:r w:rsidR="003918DC">
        <w:rPr>
          <w:rFonts w:cs="Gill Sans MT"/>
          <w:color w:val="000000"/>
        </w:rPr>
        <w:t xml:space="preserve">                    </w:t>
      </w:r>
      <w:r w:rsidR="00E36E33">
        <w:rPr>
          <w:rFonts w:cs="Gill Sans MT"/>
          <w:color w:val="000000"/>
        </w:rPr>
        <w:t xml:space="preserve">page </w:t>
      </w:r>
      <w:r w:rsidR="003918DC">
        <w:rPr>
          <w:rFonts w:cs="Gill Sans MT"/>
          <w:color w:val="000000"/>
        </w:rPr>
        <w:t>4</w:t>
      </w:r>
      <w:r w:rsidR="00C413A6">
        <w:rPr>
          <w:rFonts w:cs="Gill Sans MT"/>
          <w:color w:val="000000"/>
        </w:rPr>
        <w:t>7</w:t>
      </w:r>
    </w:p>
    <w:p w:rsidR="006E6BF8" w:rsidRPr="003A35B5" w:rsidRDefault="006E6BF8" w:rsidP="003A35B5">
      <w:pPr>
        <w:autoSpaceDE w:val="0"/>
        <w:autoSpaceDN w:val="0"/>
        <w:adjustRightInd w:val="0"/>
        <w:rPr>
          <w:rFonts w:cs="Gill Sans MT"/>
          <w:color w:val="000000"/>
        </w:rPr>
      </w:pPr>
      <w:r>
        <w:rPr>
          <w:rFonts w:cs="Gill Sans MT"/>
          <w:color w:val="000000"/>
        </w:rPr>
        <w:lastRenderedPageBreak/>
        <w:t>Oth</w:t>
      </w:r>
      <w:r w:rsidR="000E6432">
        <w:rPr>
          <w:rFonts w:cs="Gill Sans MT"/>
          <w:color w:val="000000"/>
        </w:rPr>
        <w:t>er Associated policies</w:t>
      </w:r>
      <w:r w:rsidR="000E6432">
        <w:rPr>
          <w:rFonts w:cs="Gill Sans MT"/>
          <w:color w:val="000000"/>
        </w:rPr>
        <w:tab/>
      </w:r>
      <w:r w:rsidR="000E6432">
        <w:rPr>
          <w:rFonts w:cs="Gill Sans MT"/>
          <w:color w:val="000000"/>
        </w:rPr>
        <w:tab/>
      </w:r>
      <w:r w:rsidR="000E6432">
        <w:rPr>
          <w:rFonts w:cs="Gill Sans MT"/>
          <w:color w:val="000000"/>
        </w:rPr>
        <w:tab/>
      </w:r>
      <w:r w:rsidR="000E6432">
        <w:rPr>
          <w:rFonts w:cs="Gill Sans MT"/>
          <w:color w:val="000000"/>
        </w:rPr>
        <w:tab/>
      </w:r>
      <w:r w:rsidR="003918DC">
        <w:rPr>
          <w:rFonts w:cs="Gill Sans MT"/>
          <w:color w:val="000000"/>
        </w:rPr>
        <w:t xml:space="preserve">                    </w:t>
      </w:r>
      <w:r w:rsidR="000E6432">
        <w:rPr>
          <w:rFonts w:cs="Gill Sans MT"/>
          <w:color w:val="000000"/>
        </w:rPr>
        <w:t xml:space="preserve">page </w:t>
      </w:r>
      <w:r w:rsidR="003918DC">
        <w:rPr>
          <w:rFonts w:cs="Gill Sans MT"/>
          <w:color w:val="000000"/>
        </w:rPr>
        <w:t>50</w:t>
      </w:r>
    </w:p>
    <w:p w:rsidR="003A35B5" w:rsidRPr="000A108C" w:rsidRDefault="003A35B5" w:rsidP="003A35B5">
      <w:pPr>
        <w:autoSpaceDE w:val="0"/>
        <w:autoSpaceDN w:val="0"/>
        <w:adjustRightInd w:val="0"/>
        <w:rPr>
          <w:rFonts w:cs="Gill Sans MT"/>
          <w:color w:val="000000"/>
          <w:sz w:val="8"/>
          <w:szCs w:val="8"/>
        </w:rPr>
      </w:pPr>
    </w:p>
    <w:p w:rsidR="00A02D5B" w:rsidRDefault="00A02D5B" w:rsidP="003A35B5">
      <w:pPr>
        <w:autoSpaceDE w:val="0"/>
        <w:autoSpaceDN w:val="0"/>
        <w:adjustRightInd w:val="0"/>
        <w:rPr>
          <w:rFonts w:cs="Gill Sans MT"/>
          <w:color w:val="000000"/>
        </w:rPr>
      </w:pPr>
    </w:p>
    <w:p w:rsidR="00A02D5B" w:rsidRDefault="00A02D5B" w:rsidP="003A35B5">
      <w:pPr>
        <w:autoSpaceDE w:val="0"/>
        <w:autoSpaceDN w:val="0"/>
        <w:adjustRightInd w:val="0"/>
        <w:rPr>
          <w:rFonts w:cs="Gill Sans MT"/>
          <w:color w:val="000000"/>
        </w:rPr>
      </w:pPr>
    </w:p>
    <w:p w:rsidR="00A02D5B" w:rsidRDefault="00A02D5B" w:rsidP="003A35B5">
      <w:pPr>
        <w:autoSpaceDE w:val="0"/>
        <w:autoSpaceDN w:val="0"/>
        <w:adjustRightInd w:val="0"/>
        <w:rPr>
          <w:rFonts w:cs="Gill Sans MT"/>
          <w:color w:val="000000"/>
        </w:rPr>
      </w:pPr>
    </w:p>
    <w:p w:rsidR="00A02D5B" w:rsidRDefault="00A02D5B" w:rsidP="003A35B5">
      <w:pPr>
        <w:autoSpaceDE w:val="0"/>
        <w:autoSpaceDN w:val="0"/>
        <w:adjustRightInd w:val="0"/>
        <w:rPr>
          <w:rFonts w:cs="Gill Sans MT"/>
          <w:color w:val="000000"/>
        </w:rPr>
      </w:pPr>
    </w:p>
    <w:p w:rsidR="00A02D5B" w:rsidRDefault="00A02D5B" w:rsidP="003A35B5">
      <w:pPr>
        <w:autoSpaceDE w:val="0"/>
        <w:autoSpaceDN w:val="0"/>
        <w:adjustRightInd w:val="0"/>
        <w:rPr>
          <w:rFonts w:cs="Gill Sans MT"/>
          <w:color w:val="000000"/>
        </w:rPr>
      </w:pPr>
    </w:p>
    <w:p w:rsidR="00A02D5B" w:rsidRDefault="00A02D5B" w:rsidP="003A35B5">
      <w:pPr>
        <w:autoSpaceDE w:val="0"/>
        <w:autoSpaceDN w:val="0"/>
        <w:adjustRightInd w:val="0"/>
        <w:rPr>
          <w:rFonts w:cs="Gill Sans MT"/>
          <w:color w:val="000000"/>
        </w:rPr>
      </w:pPr>
    </w:p>
    <w:p w:rsidR="003A35B5" w:rsidRDefault="003A35B5" w:rsidP="003A35B5">
      <w:pPr>
        <w:autoSpaceDE w:val="0"/>
        <w:autoSpaceDN w:val="0"/>
        <w:adjustRightInd w:val="0"/>
        <w:rPr>
          <w:rFonts w:cs="Gill Sans MT"/>
          <w:b/>
          <w:color w:val="000000"/>
          <w:sz w:val="28"/>
          <w:szCs w:val="28"/>
        </w:rPr>
      </w:pPr>
      <w:r w:rsidRPr="00A02D5B">
        <w:rPr>
          <w:rFonts w:cs="Gill Sans MT"/>
          <w:b/>
          <w:color w:val="000000"/>
          <w:sz w:val="28"/>
          <w:szCs w:val="28"/>
        </w:rPr>
        <w:t xml:space="preserve">Appendices </w:t>
      </w:r>
    </w:p>
    <w:p w:rsidR="00A02D5B" w:rsidRPr="00A02D5B" w:rsidRDefault="00A02D5B" w:rsidP="003A35B5">
      <w:pPr>
        <w:autoSpaceDE w:val="0"/>
        <w:autoSpaceDN w:val="0"/>
        <w:adjustRightInd w:val="0"/>
        <w:rPr>
          <w:rFonts w:cs="Gill Sans MT"/>
          <w:b/>
          <w:color w:val="000000"/>
          <w:sz w:val="28"/>
          <w:szCs w:val="28"/>
        </w:rPr>
      </w:pPr>
    </w:p>
    <w:p w:rsidR="004119DA" w:rsidRDefault="006E6BF8" w:rsidP="006E6BF8">
      <w:pPr>
        <w:spacing w:after="45"/>
        <w:ind w:right="120"/>
        <w:rPr>
          <w:rFonts w:cs="Arial"/>
        </w:rPr>
      </w:pPr>
      <w:r w:rsidRPr="008A6D2B">
        <w:rPr>
          <w:rFonts w:cs="Arial"/>
        </w:rPr>
        <w:t>Appendix 1: School Alert Form</w:t>
      </w:r>
    </w:p>
    <w:p w:rsidR="006E6BF8" w:rsidRDefault="006E6BF8" w:rsidP="006E6BF8">
      <w:pPr>
        <w:spacing w:after="45"/>
        <w:ind w:right="120"/>
        <w:rPr>
          <w:rFonts w:cs="Arial"/>
        </w:rPr>
      </w:pPr>
      <w:r>
        <w:rPr>
          <w:rFonts w:cs="Arial"/>
        </w:rPr>
        <w:tab/>
      </w:r>
      <w:r>
        <w:rPr>
          <w:rFonts w:cs="Arial"/>
        </w:rPr>
        <w:tab/>
      </w:r>
      <w:r>
        <w:rPr>
          <w:rFonts w:cs="Arial"/>
        </w:rPr>
        <w:tab/>
        <w:t xml:space="preserve">    </w:t>
      </w:r>
    </w:p>
    <w:p w:rsidR="001A67C4" w:rsidRDefault="006E6BF8" w:rsidP="006E6BF8">
      <w:pPr>
        <w:spacing w:after="45"/>
        <w:ind w:right="120"/>
        <w:rPr>
          <w:rFonts w:cs="Arial"/>
        </w:rPr>
      </w:pPr>
      <w:r>
        <w:rPr>
          <w:rFonts w:cs="Arial"/>
        </w:rPr>
        <w:t>Appendix 2: Body Map</w:t>
      </w:r>
    </w:p>
    <w:p w:rsidR="004119DA" w:rsidRDefault="004119DA" w:rsidP="006E6BF8">
      <w:pPr>
        <w:spacing w:after="45"/>
        <w:ind w:right="120"/>
        <w:rPr>
          <w:rFonts w:cs="Arial"/>
        </w:rPr>
      </w:pPr>
    </w:p>
    <w:p w:rsidR="00AA6F32" w:rsidRDefault="001A67C4" w:rsidP="006E6BF8">
      <w:pPr>
        <w:spacing w:after="45"/>
        <w:ind w:right="120"/>
        <w:rPr>
          <w:rFonts w:cs="Arial"/>
        </w:rPr>
      </w:pPr>
      <w:r>
        <w:rPr>
          <w:rFonts w:cs="Arial"/>
        </w:rPr>
        <w:t>Appendix 3: Categories of Abuse</w:t>
      </w:r>
      <w:r w:rsidR="006E6BF8">
        <w:rPr>
          <w:rFonts w:cs="Arial"/>
        </w:rPr>
        <w:tab/>
      </w:r>
    </w:p>
    <w:p w:rsidR="004119DA" w:rsidRDefault="004119DA" w:rsidP="006E6BF8">
      <w:pPr>
        <w:spacing w:after="45"/>
        <w:ind w:right="120"/>
        <w:rPr>
          <w:rFonts w:cs="Arial"/>
        </w:rPr>
      </w:pPr>
    </w:p>
    <w:p w:rsidR="004119DA" w:rsidRDefault="00AA6F32" w:rsidP="00AA6F32">
      <w:pPr>
        <w:autoSpaceDE w:val="0"/>
        <w:autoSpaceDN w:val="0"/>
        <w:adjustRightInd w:val="0"/>
        <w:ind w:left="357"/>
        <w:rPr>
          <w:rFonts w:cs="Arial"/>
          <w:bCs/>
          <w:color w:val="000000"/>
        </w:rPr>
      </w:pPr>
      <w:r>
        <w:rPr>
          <w:rFonts w:cs="Arial"/>
        </w:rPr>
        <w:t xml:space="preserve">     Appendix 4: </w:t>
      </w:r>
      <w:r w:rsidRPr="00AA6F32">
        <w:rPr>
          <w:rFonts w:cs="Arial"/>
          <w:bCs/>
          <w:color w:val="000000"/>
        </w:rPr>
        <w:t>Keeping yourself safe when responding to disclosures</w:t>
      </w:r>
    </w:p>
    <w:p w:rsidR="006E6BF8" w:rsidRDefault="00AA6F32" w:rsidP="00AA6F32">
      <w:pPr>
        <w:autoSpaceDE w:val="0"/>
        <w:autoSpaceDN w:val="0"/>
        <w:adjustRightInd w:val="0"/>
        <w:ind w:left="357"/>
        <w:rPr>
          <w:rFonts w:cs="Arial"/>
        </w:rPr>
      </w:pPr>
      <w:r w:rsidRPr="00AA6F32">
        <w:rPr>
          <w:rFonts w:cs="Arial"/>
          <w:bCs/>
          <w:color w:val="000000"/>
        </w:rPr>
        <w:t xml:space="preserve"> </w:t>
      </w:r>
      <w:r w:rsidR="006E6BF8">
        <w:rPr>
          <w:rFonts w:cs="Arial"/>
        </w:rPr>
        <w:tab/>
      </w:r>
      <w:r w:rsidR="006E6BF8">
        <w:rPr>
          <w:rFonts w:cs="Arial"/>
        </w:rPr>
        <w:tab/>
      </w:r>
      <w:r w:rsidR="006E6BF8">
        <w:rPr>
          <w:rFonts w:cs="Arial"/>
        </w:rPr>
        <w:tab/>
        <w:t xml:space="preserve">    </w:t>
      </w:r>
    </w:p>
    <w:p w:rsidR="00C855CB" w:rsidRDefault="00383DF0" w:rsidP="006E6BF8">
      <w:pPr>
        <w:spacing w:after="45"/>
        <w:ind w:right="120"/>
        <w:rPr>
          <w:rFonts w:cs="Arial"/>
        </w:rPr>
      </w:pPr>
      <w:r>
        <w:rPr>
          <w:rFonts w:cs="Arial"/>
        </w:rPr>
        <w:t xml:space="preserve">Appendix </w:t>
      </w:r>
      <w:r w:rsidR="004119DA">
        <w:rPr>
          <w:rFonts w:cs="Arial"/>
        </w:rPr>
        <w:t>5</w:t>
      </w:r>
      <w:r>
        <w:rPr>
          <w:rFonts w:cs="Arial"/>
        </w:rPr>
        <w:t xml:space="preserve">:  </w:t>
      </w:r>
      <w:r w:rsidR="00F95A86">
        <w:rPr>
          <w:rFonts w:cs="Arial"/>
        </w:rPr>
        <w:t xml:space="preserve">EYFS </w:t>
      </w:r>
      <w:r>
        <w:rPr>
          <w:rFonts w:cs="Arial"/>
        </w:rPr>
        <w:t>Supervision Contract</w:t>
      </w:r>
    </w:p>
    <w:p w:rsidR="004119DA" w:rsidRDefault="004119DA" w:rsidP="006E6BF8">
      <w:pPr>
        <w:spacing w:after="45"/>
        <w:ind w:right="120"/>
        <w:rPr>
          <w:rFonts w:cs="Arial"/>
        </w:rPr>
      </w:pPr>
    </w:p>
    <w:p w:rsidR="008B3E72" w:rsidRDefault="00C855CB" w:rsidP="006E6BF8">
      <w:pPr>
        <w:spacing w:after="45"/>
        <w:ind w:right="120"/>
        <w:rPr>
          <w:rFonts w:cs="Arial"/>
        </w:rPr>
      </w:pPr>
      <w:r>
        <w:rPr>
          <w:rFonts w:cs="Arial"/>
        </w:rPr>
        <w:t xml:space="preserve">Appendix </w:t>
      </w:r>
      <w:r w:rsidR="004119DA">
        <w:rPr>
          <w:rFonts w:cs="Arial"/>
        </w:rPr>
        <w:t>6</w:t>
      </w:r>
      <w:r>
        <w:rPr>
          <w:rFonts w:cs="Arial"/>
        </w:rPr>
        <w:t xml:space="preserve">:  </w:t>
      </w:r>
      <w:r w:rsidR="00F95A86">
        <w:rPr>
          <w:rFonts w:cs="Arial"/>
        </w:rPr>
        <w:t xml:space="preserve">EYFS </w:t>
      </w:r>
      <w:r>
        <w:rPr>
          <w:rFonts w:cs="Arial"/>
        </w:rPr>
        <w:t>Supervision Agenda</w:t>
      </w: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6E6BF8">
      <w:pPr>
        <w:spacing w:after="45"/>
        <w:ind w:right="120"/>
        <w:rPr>
          <w:rFonts w:cs="Arial"/>
        </w:rPr>
      </w:pPr>
    </w:p>
    <w:p w:rsidR="009B2A8D" w:rsidRDefault="009B2A8D" w:rsidP="009B2A8D">
      <w:pPr>
        <w:jc w:val="center"/>
        <w:rPr>
          <w:rFonts w:ascii="Arial" w:hAnsi="Arial" w:cs="Arial"/>
        </w:rPr>
      </w:pPr>
      <w:r>
        <w:rPr>
          <w:rFonts w:ascii="Arial" w:hAnsi="Arial" w:cs="Arial"/>
          <w:noProof/>
        </w:rPr>
      </w:r>
      <w:r>
        <w:rPr>
          <w:rFonts w:ascii="Arial" w:hAnsi="Arial" w:cs="Arial"/>
        </w:rPr>
        <w:pict>
          <v:group id="Canvas 18" o:spid="_x0000_s1029" style="width:499.65pt;height:708.45pt;mso-position-horizontal-relative:char;mso-position-vertical-relative:line" coordorigin=",4032" coordsize="63455,89973">
            <v:rect id="_x0000_s1030" style="position:absolute;top:4032;width:63455;height:8997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shapetype id="_x0000_t32" coordsize="21600,21600" o:spt="32" o:oned="t" path="m,l21600,21600e" filled="f">
              <v:path arrowok="t" fillok="f" o:connecttype="none"/>
              <o:lock v:ext="edit" shapetype="t"/>
            </v:shapetype>
            <v:shape id="AutoShape 14" o:spid="_x0000_s1031" type="#_x0000_t32" style="position:absolute;left:15065;top:56889;width:6;height:51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fnafxAAAANo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2" type="#_x0000_t176" style="position:absolute;left:6864;top:21456;width:48765;height:113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I/zJxAAA&#10;ANoAAAAPAAAAZHJzL2Rvd25yZXYueG1sRI9Ba8JAFITvhf6H5RW86SaWqk3diFiUHrwYhV5fs6/Z&#10;0OzbkF1j7K/vCkKPw8x8wyxXg21ET52vHStIJwkI4tLpmisFp+N2vADhA7LGxjEpuJKHVf74sMRM&#10;uwsfqC9CJSKEfYYKTAhtJqUvDVn0E9cSR+/bdRZDlF0ldYeXCLeNnCbJTFqsOS4YbGljqPwpzlbB&#10;sP/9ej3v0rIIZjGbfz737+uTVGr0NKzfQAQawn/43v7QCl7gdiXeAJ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yP8ycQAAADaAAAADwAAAAAAAAAAAAAAAACXAgAAZHJzL2Rv&#10;d25yZXYueG1sUEsFBgAAAAAEAAQA9QAAAIgDAAAAAA==&#10;">
              <v:textbox>
                <w:txbxContent>
                  <w:p w:rsidR="00A02D5B" w:rsidRPr="00774C46" w:rsidRDefault="00A02D5B" w:rsidP="009B2A8D">
                    <w:pPr>
                      <w:jc w:val="center"/>
                      <w:rPr>
                        <w:rFonts w:ascii="Arial" w:hAnsi="Arial" w:cs="Arial"/>
                        <w:b/>
                      </w:rPr>
                    </w:pPr>
                    <w:r w:rsidRPr="00774C46">
                      <w:rPr>
                        <w:rFonts w:ascii="Arial" w:hAnsi="Arial" w:cs="Arial"/>
                        <w:b/>
                      </w:rPr>
                      <w:t>Immediately record your concerns</w:t>
                    </w:r>
                    <w:r>
                      <w:rPr>
                        <w:rFonts w:ascii="Arial" w:hAnsi="Arial" w:cs="Arial"/>
                        <w:b/>
                      </w:rPr>
                      <w:t xml:space="preserve"> on schools reporting form</w:t>
                    </w:r>
                  </w:p>
                  <w:p w:rsidR="00A02D5B" w:rsidRPr="009B2A8D" w:rsidRDefault="00A02D5B" w:rsidP="00CF4645">
                    <w:pPr>
                      <w:numPr>
                        <w:ilvl w:val="0"/>
                        <w:numId w:val="57"/>
                      </w:numPr>
                      <w:rPr>
                        <w:rFonts w:ascii="Arial" w:hAnsi="Arial" w:cs="Arial"/>
                        <w:sz w:val="20"/>
                        <w:szCs w:val="20"/>
                      </w:rPr>
                    </w:pPr>
                    <w:r w:rsidRPr="009B2A8D">
                      <w:rPr>
                        <w:rFonts w:ascii="Arial" w:hAnsi="Arial" w:cs="Arial"/>
                        <w:sz w:val="20"/>
                        <w:szCs w:val="20"/>
                      </w:rPr>
                      <w:t xml:space="preserve">Follow the schools procedure </w:t>
                    </w:r>
                    <w:r>
                      <w:rPr>
                        <w:rFonts w:ascii="Arial" w:hAnsi="Arial" w:cs="Arial"/>
                        <w:sz w:val="20"/>
                        <w:szCs w:val="20"/>
                      </w:rPr>
                      <w:t>(Alert Form</w:t>
                    </w:r>
                    <w:r w:rsidRPr="009B2A8D">
                      <w:rPr>
                        <w:rFonts w:ascii="Arial" w:hAnsi="Arial" w:cs="Arial"/>
                        <w:sz w:val="20"/>
                        <w:szCs w:val="20"/>
                      </w:rPr>
                      <w:t>)</w:t>
                    </w:r>
                  </w:p>
                  <w:p w:rsidR="00A02D5B" w:rsidRPr="009B2A8D" w:rsidRDefault="00A02D5B" w:rsidP="00CF4645">
                    <w:pPr>
                      <w:numPr>
                        <w:ilvl w:val="1"/>
                        <w:numId w:val="57"/>
                      </w:numPr>
                      <w:rPr>
                        <w:rFonts w:ascii="Arial" w:hAnsi="Arial" w:cs="Arial"/>
                        <w:sz w:val="20"/>
                        <w:szCs w:val="20"/>
                      </w:rPr>
                    </w:pPr>
                    <w:r w:rsidRPr="009B2A8D">
                      <w:rPr>
                        <w:rFonts w:ascii="Arial" w:hAnsi="Arial" w:cs="Arial"/>
                        <w:sz w:val="20"/>
                        <w:szCs w:val="20"/>
                      </w:rPr>
                      <w:t>Clarify concerns if necessary (</w:t>
                    </w:r>
                    <w:r w:rsidRPr="009B2A8D">
                      <w:rPr>
                        <w:rFonts w:ascii="Arial" w:hAnsi="Arial" w:cs="Arial"/>
                        <w:b/>
                        <w:color w:val="FF0000"/>
                        <w:sz w:val="20"/>
                        <w:szCs w:val="20"/>
                      </w:rPr>
                      <w:t>TED</w:t>
                    </w:r>
                    <w:r w:rsidRPr="009B2A8D">
                      <w:rPr>
                        <w:rFonts w:ascii="Arial" w:hAnsi="Arial" w:cs="Arial"/>
                        <w:sz w:val="20"/>
                        <w:szCs w:val="20"/>
                      </w:rPr>
                      <w:t xml:space="preserve">: </w:t>
                    </w:r>
                    <w:r w:rsidRPr="009B2A8D">
                      <w:rPr>
                        <w:rFonts w:ascii="Arial" w:hAnsi="Arial" w:cs="Arial"/>
                        <w:b/>
                        <w:color w:val="FF0000"/>
                        <w:sz w:val="20"/>
                        <w:szCs w:val="20"/>
                      </w:rPr>
                      <w:t>T</w:t>
                    </w:r>
                    <w:r w:rsidRPr="009B2A8D">
                      <w:rPr>
                        <w:rFonts w:ascii="Arial" w:hAnsi="Arial" w:cs="Arial"/>
                        <w:sz w:val="20"/>
                        <w:szCs w:val="20"/>
                      </w:rPr>
                      <w:t xml:space="preserve">ell, </w:t>
                    </w:r>
                    <w:r w:rsidRPr="009B2A8D">
                      <w:rPr>
                        <w:rFonts w:ascii="Arial" w:hAnsi="Arial" w:cs="Arial"/>
                        <w:b/>
                        <w:color w:val="FF0000"/>
                        <w:sz w:val="20"/>
                        <w:szCs w:val="20"/>
                      </w:rPr>
                      <w:t>E</w:t>
                    </w:r>
                    <w:r w:rsidRPr="009B2A8D">
                      <w:rPr>
                        <w:rFonts w:ascii="Arial" w:hAnsi="Arial" w:cs="Arial"/>
                        <w:sz w:val="20"/>
                        <w:szCs w:val="20"/>
                      </w:rPr>
                      <w:t xml:space="preserve">xplain, </w:t>
                    </w:r>
                    <w:r w:rsidRPr="009B2A8D">
                      <w:rPr>
                        <w:rFonts w:ascii="Arial" w:hAnsi="Arial" w:cs="Arial"/>
                        <w:b/>
                        <w:color w:val="FF0000"/>
                        <w:sz w:val="20"/>
                        <w:szCs w:val="20"/>
                      </w:rPr>
                      <w:t>D</w:t>
                    </w:r>
                    <w:r w:rsidRPr="009B2A8D">
                      <w:rPr>
                        <w:rFonts w:ascii="Arial" w:hAnsi="Arial" w:cs="Arial"/>
                        <w:sz w:val="20"/>
                        <w:szCs w:val="20"/>
                      </w:rPr>
                      <w:t>escribe)</w:t>
                    </w:r>
                  </w:p>
                  <w:p w:rsidR="00A02D5B" w:rsidRPr="009B2A8D" w:rsidRDefault="00A02D5B" w:rsidP="00CF4645">
                    <w:pPr>
                      <w:numPr>
                        <w:ilvl w:val="1"/>
                        <w:numId w:val="57"/>
                      </w:numPr>
                      <w:rPr>
                        <w:rFonts w:ascii="Arial" w:hAnsi="Arial" w:cs="Arial"/>
                        <w:sz w:val="20"/>
                        <w:szCs w:val="20"/>
                      </w:rPr>
                    </w:pPr>
                    <w:r w:rsidRPr="009B2A8D">
                      <w:rPr>
                        <w:rFonts w:ascii="Arial" w:hAnsi="Arial" w:cs="Arial"/>
                        <w:sz w:val="20"/>
                        <w:szCs w:val="20"/>
                      </w:rPr>
                      <w:t>Use child’s own words</w:t>
                    </w:r>
                  </w:p>
                  <w:p w:rsidR="00A02D5B" w:rsidRPr="009B2A8D" w:rsidRDefault="00A02D5B" w:rsidP="00CF4645">
                    <w:pPr>
                      <w:numPr>
                        <w:ilvl w:val="1"/>
                        <w:numId w:val="57"/>
                      </w:numPr>
                      <w:rPr>
                        <w:rFonts w:ascii="Arial" w:hAnsi="Arial" w:cs="Arial"/>
                        <w:sz w:val="20"/>
                        <w:szCs w:val="20"/>
                      </w:rPr>
                    </w:pPr>
                    <w:r w:rsidRPr="009B2A8D">
                      <w:rPr>
                        <w:rFonts w:ascii="Arial" w:hAnsi="Arial" w:cs="Arial"/>
                        <w:sz w:val="20"/>
                        <w:szCs w:val="20"/>
                      </w:rPr>
                      <w:t>Sign and date your records</w:t>
                    </w:r>
                  </w:p>
                  <w:p w:rsidR="00A02D5B" w:rsidRPr="00296C18" w:rsidRDefault="00A02D5B" w:rsidP="00CF4645">
                    <w:pPr>
                      <w:numPr>
                        <w:ilvl w:val="1"/>
                        <w:numId w:val="57"/>
                      </w:numPr>
                      <w:rPr>
                        <w:rFonts w:ascii="Arial" w:hAnsi="Arial" w:cs="Arial"/>
                        <w:sz w:val="22"/>
                      </w:rPr>
                    </w:pPr>
                    <w:r w:rsidRPr="00296C18">
                      <w:rPr>
                        <w:rFonts w:ascii="Arial" w:hAnsi="Arial" w:cs="Arial"/>
                      </w:rPr>
                      <w:t>Reassure the child</w:t>
                    </w:r>
                  </w:p>
                </w:txbxContent>
              </v:textbox>
            </v:shape>
            <v:shape id="AutoShape 6" o:spid="_x0000_s1033" type="#_x0000_t176" style="position:absolute;top:34429;width:63455;height:63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8WK+xAAA&#10;ANoAAAAPAAAAZHJzL2Rvd25yZXYueG1sRI9Ba8JAFITvBf/D8gRvdROFVFM3IpZKD700Cl5fs6/Z&#10;0OzbkF1j7K/vFgoeh5n5htlsR9uKgXrfOFaQzhMQxJXTDdcKTsfXxxUIH5A1to5JwY08bIvJwwZz&#10;7a78QUMZahEh7HNUYELocil9Zciin7uOOHpfrrcYouxrqXu8Rrht5SJJMmmx4bhgsKO9oeq7vFgF&#10;4/vP5/pySKsymFX2dF4OL7uTVGo2HXfPIAKN4R7+b79pBRn8XYk3QB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FivsQAAADaAAAADwAAAAAAAAAAAAAAAACXAgAAZHJzL2Rv&#10;d25yZXYueG1sUEsFBgAAAAAEAAQA9QAAAIgDAAAAAA==&#10;">
              <v:textbox>
                <w:txbxContent>
                  <w:p w:rsidR="00A02D5B" w:rsidRPr="00074AE0" w:rsidRDefault="00A02D5B" w:rsidP="009B2A8D">
                    <w:pPr>
                      <w:jc w:val="center"/>
                      <w:rPr>
                        <w:rFonts w:ascii="Arial" w:hAnsi="Arial" w:cs="Arial"/>
                      </w:rPr>
                    </w:pPr>
                    <w:r>
                      <w:rPr>
                        <w:rFonts w:ascii="Arial" w:hAnsi="Arial" w:cs="Arial"/>
                        <w:b/>
                      </w:rPr>
                      <w:t>I</w:t>
                    </w:r>
                    <w:r w:rsidRPr="00774C46">
                      <w:rPr>
                        <w:rFonts w:ascii="Arial" w:hAnsi="Arial" w:cs="Arial"/>
                        <w:b/>
                      </w:rPr>
                      <w:t>nform the Designated Safeguarding Lead</w:t>
                    </w:r>
                    <w:r w:rsidRPr="00774C46">
                      <w:rPr>
                        <w:rFonts w:ascii="Arial" w:hAnsi="Arial" w:cs="Arial"/>
                      </w:rPr>
                      <w:t xml:space="preserve"> </w:t>
                    </w:r>
                    <w:r w:rsidRPr="009B2A8D">
                      <w:rPr>
                        <w:rFonts w:ascii="Arial" w:hAnsi="Arial" w:cs="Arial"/>
                        <w:sz w:val="22"/>
                      </w:rPr>
                      <w:t>(</w:t>
                    </w:r>
                    <w:r w:rsidRPr="009B2A8D">
                      <w:rPr>
                        <w:rFonts w:ascii="Arial" w:hAnsi="Arial" w:cs="Arial"/>
                      </w:rPr>
                      <w:t>Sally Thomas)</w:t>
                    </w:r>
                    <w:r>
                      <w:rPr>
                        <w:rFonts w:ascii="Arial" w:hAnsi="Arial" w:cs="Arial"/>
                      </w:rPr>
                      <w:t xml:space="preserve"> </w:t>
                    </w:r>
                  </w:p>
                  <w:p w:rsidR="00A02D5B" w:rsidRDefault="00A02D5B" w:rsidP="009B2A8D">
                    <w:pPr>
                      <w:jc w:val="center"/>
                      <w:rPr>
                        <w:rFonts w:ascii="Arial" w:hAnsi="Arial" w:cs="Arial"/>
                      </w:rPr>
                    </w:pPr>
                    <w:r>
                      <w:rPr>
                        <w:rFonts w:ascii="Arial" w:hAnsi="Arial" w:cs="Arial"/>
                      </w:rPr>
                      <w:t xml:space="preserve">Consider: is the child is at immediate risk of harm e.g. unsafe to go home? </w:t>
                    </w:r>
                  </w:p>
                  <w:p w:rsidR="00A02D5B" w:rsidRPr="006F31C6" w:rsidRDefault="00A02D5B" w:rsidP="009B2A8D">
                    <w:pPr>
                      <w:jc w:val="center"/>
                      <w:rPr>
                        <w:rFonts w:ascii="Arial" w:hAnsi="Arial" w:cs="Arial"/>
                      </w:rPr>
                    </w:pPr>
                    <w:r>
                      <w:rPr>
                        <w:rFonts w:ascii="Arial" w:hAnsi="Arial" w:cs="Arial"/>
                      </w:rPr>
                      <w:t xml:space="preserve">If so, then the DSL must be informed immediately. </w:t>
                    </w:r>
                  </w:p>
                </w:txbxContent>
              </v:textbox>
            </v:shape>
            <v:shape id="AutoShape 7" o:spid="_x0000_s1034" type="#_x0000_t176" style="position:absolute;top:43319;width:30130;height:13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vcclwwAA&#10;ANoAAAAPAAAAZHJzL2Rvd25yZXYueG1sRI9Ba8JAFITvQv/D8gredKMFTVNXkUrFgxdTodfX7Gs2&#10;NPs2ZNcY/fWuIHgcZuYbZrHqbS06an3lWMFknIAgLpyuuFRw/P4apSB8QNZYOyYFF/KwWr4MFphp&#10;d+YDdXkoRYSwz1CBCaHJpPSFIYt+7Bri6P251mKIsi2lbvEc4baW0ySZSYsVxwWDDX0aKv7zk1XQ&#10;76+/76ftpMiDSWfzn7dusz5KpYav/foDRKA+PMOP9k4rmMP9Srw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vcclwwAAANoAAAAPAAAAAAAAAAAAAAAAAJcCAABkcnMvZG93&#10;bnJldi54bWxQSwUGAAAAAAQABAD1AAAAhwMAAAAA&#10;">
              <v:textbox>
                <w:txbxContent>
                  <w:p w:rsidR="00A02D5B" w:rsidRPr="00774C46" w:rsidRDefault="00A02D5B" w:rsidP="009B2A8D">
                    <w:pPr>
                      <w:jc w:val="center"/>
                      <w:rPr>
                        <w:rFonts w:ascii="Arial" w:hAnsi="Arial" w:cs="Arial"/>
                        <w:b/>
                      </w:rPr>
                    </w:pPr>
                    <w:r w:rsidRPr="00774C46">
                      <w:rPr>
                        <w:rFonts w:ascii="Arial" w:hAnsi="Arial" w:cs="Arial"/>
                        <w:b/>
                      </w:rPr>
                      <w:t xml:space="preserve">Designated Safeguarding Lead </w:t>
                    </w:r>
                  </w:p>
                  <w:p w:rsidR="00A02D5B" w:rsidRPr="005645EF" w:rsidRDefault="00A02D5B" w:rsidP="009B2A8D">
                    <w:pPr>
                      <w:rPr>
                        <w:rFonts w:ascii="Arial" w:hAnsi="Arial" w:cs="Arial"/>
                        <w:sz w:val="8"/>
                      </w:rPr>
                    </w:pPr>
                  </w:p>
                  <w:p w:rsidR="00A02D5B" w:rsidRPr="00383992" w:rsidRDefault="00A02D5B" w:rsidP="00CF4645">
                    <w:pPr>
                      <w:numPr>
                        <w:ilvl w:val="0"/>
                        <w:numId w:val="58"/>
                      </w:numPr>
                      <w:ind w:left="360"/>
                      <w:rPr>
                        <w:rFonts w:ascii="Arial" w:hAnsi="Arial" w:cs="Arial"/>
                        <w:sz w:val="18"/>
                      </w:rPr>
                    </w:pPr>
                    <w:r>
                      <w:rPr>
                        <w:rFonts w:ascii="Arial" w:hAnsi="Arial" w:cs="Arial"/>
                        <w:sz w:val="18"/>
                      </w:rPr>
                      <w:t>Consider L</w:t>
                    </w:r>
                    <w:r w:rsidRPr="00383992">
                      <w:rPr>
                        <w:rFonts w:ascii="Arial" w:hAnsi="Arial" w:cs="Arial"/>
                        <w:sz w:val="18"/>
                      </w:rPr>
                      <w:t>SCB Threshold document and procedures</w:t>
                    </w:r>
                    <w:r w:rsidRPr="009B2A8D">
                      <w:rPr>
                        <w:rFonts w:ascii="Arial" w:hAnsi="Arial" w:cs="Arial"/>
                        <w:color w:val="1F497D"/>
                        <w:sz w:val="18"/>
                      </w:rPr>
                      <w:t xml:space="preserve">: </w:t>
                    </w:r>
                  </w:p>
                  <w:p w:rsidR="00A02D5B" w:rsidRPr="00383992" w:rsidRDefault="00A02D5B" w:rsidP="00CF4645">
                    <w:pPr>
                      <w:numPr>
                        <w:ilvl w:val="0"/>
                        <w:numId w:val="58"/>
                      </w:numPr>
                      <w:ind w:left="360"/>
                      <w:rPr>
                        <w:rFonts w:ascii="Arial" w:hAnsi="Arial" w:cs="Arial"/>
                        <w:sz w:val="18"/>
                      </w:rPr>
                    </w:pPr>
                    <w:r w:rsidRPr="00383992">
                      <w:rPr>
                        <w:rFonts w:ascii="Arial" w:hAnsi="Arial" w:cs="Arial"/>
                        <w:sz w:val="18"/>
                      </w:rPr>
                      <w:t>Refer to other agencies as appropriate e.g.</w:t>
                    </w:r>
                    <w:r>
                      <w:rPr>
                        <w:rFonts w:ascii="Arial" w:hAnsi="Arial" w:cs="Arial"/>
                        <w:sz w:val="18"/>
                      </w:rPr>
                      <w:t xml:space="preserve"> DO (LADO),</w:t>
                    </w:r>
                    <w:r w:rsidRPr="00383992">
                      <w:rPr>
                        <w:rFonts w:ascii="Arial" w:hAnsi="Arial" w:cs="Arial"/>
                        <w:sz w:val="18"/>
                      </w:rPr>
                      <w:t xml:space="preserve"> Early Help Notification Form</w:t>
                    </w:r>
                    <w:r>
                      <w:rPr>
                        <w:rFonts w:ascii="Arial" w:hAnsi="Arial" w:cs="Arial"/>
                        <w:sz w:val="18"/>
                      </w:rPr>
                      <w:t xml:space="preserve"> / CAF form </w:t>
                    </w:r>
                    <w:r w:rsidRPr="00383992">
                      <w:rPr>
                        <w:rFonts w:ascii="Arial" w:hAnsi="Arial" w:cs="Arial"/>
                        <w:sz w:val="18"/>
                      </w:rPr>
                      <w:t xml:space="preserve"> or Inter-Agency Referral Form</w:t>
                    </w:r>
                    <w:r>
                      <w:rPr>
                        <w:rFonts w:ascii="Arial" w:hAnsi="Arial" w:cs="Arial"/>
                        <w:sz w:val="18"/>
                      </w:rPr>
                      <w:t xml:space="preserve"> / MASH referral form</w:t>
                    </w:r>
                  </w:p>
                  <w:p w:rsidR="00A02D5B" w:rsidRPr="00383992" w:rsidRDefault="00A02D5B" w:rsidP="009B2A8D">
                    <w:pPr>
                      <w:rPr>
                        <w:rFonts w:ascii="Arial" w:hAnsi="Arial" w:cs="Arial"/>
                        <w:sz w:val="18"/>
                      </w:rPr>
                    </w:pPr>
                  </w:p>
                </w:txbxContent>
              </v:textbox>
            </v:shape>
            <v:shape id="AutoShape 8" o:spid="_x0000_s1035" type="#_x0000_t32" style="position:absolute;left:31721;top:19602;width:13;height:184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9" o:spid="_x0000_s1036" type="#_x0000_t32" style="position:absolute;left:30203;top:32804;width:1043;height:1638;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AutoShape 12" o:spid="_x0000_s1037" type="#_x0000_t176" style="position:absolute;left:33324;top:42030;width:30131;height:171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Uh7xQAA&#10;ANsAAAAPAAAAZHJzL2Rvd25yZXYueG1sRI9Bb8IwDIXvk/gPkZF2GymbxFghILRpE4ddVpB2NY1p&#10;KhqnakLp+PXzAYmbrff83uflevCN6qmLdWAD00kGirgMtubKwH73+TQHFROyxSYwGfijCOvV6GGJ&#10;uQ0X/qG+SJWSEI45GnAptbnWsXTkMU5CSyzaMXQek6xdpW2HFwn3jX7Ospn2WLM0OGzp3VF5Ks7e&#10;wPB9Pbydv6Zlkdx89vr70n9s9tqYx/GwWYBKNKS7+Xa9tYIv9PKLDK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9SHvFAAAA2wAAAA8AAAAAAAAAAAAAAAAAlwIAAGRycy9k&#10;b3ducmV2LnhtbFBLBQYAAAAABAAEAPUAAACJAwAAAAA=&#10;">
              <v:textbox>
                <w:txbxContent>
                  <w:p w:rsidR="00A02D5B" w:rsidRPr="00774C46" w:rsidRDefault="00A02D5B" w:rsidP="009B2A8D">
                    <w:pPr>
                      <w:rPr>
                        <w:rFonts w:ascii="Arial" w:hAnsi="Arial" w:cs="Arial"/>
                      </w:rPr>
                    </w:pPr>
                    <w:r w:rsidRPr="00774C46">
                      <w:rPr>
                        <w:rFonts w:ascii="Arial" w:hAnsi="Arial" w:cs="Arial"/>
                        <w:b/>
                      </w:rPr>
                      <w:t>If you are unhappy with the response</w:t>
                    </w:r>
                  </w:p>
                  <w:p w:rsidR="00A02D5B" w:rsidRPr="005645EF" w:rsidRDefault="00A02D5B" w:rsidP="009B2A8D">
                    <w:pPr>
                      <w:rPr>
                        <w:rFonts w:ascii="Arial" w:hAnsi="Arial" w:cs="Arial"/>
                        <w:sz w:val="6"/>
                      </w:rPr>
                    </w:pPr>
                  </w:p>
                  <w:p w:rsidR="00A02D5B" w:rsidRPr="005D52AC" w:rsidRDefault="00A02D5B" w:rsidP="009B2A8D">
                    <w:pPr>
                      <w:rPr>
                        <w:rFonts w:ascii="Arial" w:hAnsi="Arial" w:cs="Arial"/>
                        <w:b/>
                        <w:sz w:val="22"/>
                      </w:rPr>
                    </w:pPr>
                    <w:r w:rsidRPr="005D52AC">
                      <w:rPr>
                        <w:rFonts w:ascii="Arial" w:hAnsi="Arial" w:cs="Arial"/>
                        <w:b/>
                        <w:sz w:val="22"/>
                      </w:rPr>
                      <w:t>Staff:</w:t>
                    </w:r>
                  </w:p>
                  <w:p w:rsidR="00A02D5B" w:rsidRPr="00383992" w:rsidRDefault="00A02D5B" w:rsidP="00CF4645">
                    <w:pPr>
                      <w:numPr>
                        <w:ilvl w:val="0"/>
                        <w:numId w:val="58"/>
                      </w:numPr>
                      <w:ind w:left="360"/>
                      <w:rPr>
                        <w:rFonts w:ascii="Arial" w:hAnsi="Arial" w:cs="Arial"/>
                        <w:sz w:val="18"/>
                        <w:szCs w:val="18"/>
                      </w:rPr>
                    </w:pPr>
                    <w:r w:rsidRPr="00383992">
                      <w:rPr>
                        <w:rFonts w:ascii="Arial" w:hAnsi="Arial" w:cs="Arial"/>
                        <w:sz w:val="18"/>
                        <w:szCs w:val="18"/>
                      </w:rPr>
                      <w:t xml:space="preserve">Seek advice from the Education Safeguarding Team </w:t>
                    </w:r>
                  </w:p>
                  <w:p w:rsidR="00A02D5B" w:rsidRPr="00383992" w:rsidRDefault="00A02D5B" w:rsidP="009B2A8D">
                    <w:pPr>
                      <w:jc w:val="center"/>
                      <w:rPr>
                        <w:rFonts w:ascii="Arial" w:hAnsi="Arial" w:cs="Arial"/>
                      </w:rPr>
                    </w:pPr>
                  </w:p>
                  <w:p w:rsidR="00A02D5B" w:rsidRPr="005D52AC" w:rsidRDefault="00A02D5B" w:rsidP="009B2A8D">
                    <w:pPr>
                      <w:rPr>
                        <w:rFonts w:ascii="Arial" w:hAnsi="Arial" w:cs="Arial"/>
                        <w:b/>
                        <w:sz w:val="22"/>
                      </w:rPr>
                    </w:pPr>
                    <w:r w:rsidRPr="005D52AC">
                      <w:rPr>
                        <w:rFonts w:ascii="Arial" w:hAnsi="Arial" w:cs="Arial"/>
                        <w:b/>
                        <w:sz w:val="22"/>
                      </w:rPr>
                      <w:t>Pupils and Parents:</w:t>
                    </w:r>
                  </w:p>
                  <w:p w:rsidR="00A02D5B" w:rsidRPr="00383992" w:rsidRDefault="00A02D5B" w:rsidP="00CF4645">
                    <w:pPr>
                      <w:numPr>
                        <w:ilvl w:val="0"/>
                        <w:numId w:val="58"/>
                      </w:numPr>
                      <w:ind w:left="360"/>
                      <w:rPr>
                        <w:rFonts w:ascii="Arial" w:hAnsi="Arial" w:cs="Arial"/>
                        <w:sz w:val="18"/>
                        <w:szCs w:val="18"/>
                      </w:rPr>
                    </w:pPr>
                    <w:r w:rsidRPr="009B2A8D">
                      <w:rPr>
                        <w:rFonts w:ascii="Arial" w:hAnsi="Arial" w:cs="Arial"/>
                        <w:sz w:val="18"/>
                        <w:szCs w:val="18"/>
                      </w:rPr>
                      <w:t xml:space="preserve">Follow school complaints procedures </w:t>
                    </w:r>
                  </w:p>
                </w:txbxContent>
              </v:textbox>
            </v:shape>
            <v:shape id="AutoShape 13" o:spid="_x0000_s1038" type="#_x0000_t176" style="position:absolute;top:86309;width:63455;height:47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8e3gwgAA&#10;ANsAAAAPAAAAZHJzL2Rvd25yZXYueG1sRE9La8JAEL4X/A/LCN7qJgo+UlcRRenBi6ngdZqdZkOz&#10;syG7xthf7xYKvc3H95zVpre16Kj1lWMF6TgBQVw4XXGp4PJxeF2A8AFZY+2YFDzIw2Y9eFlhpt2d&#10;z9TloRQxhH2GCkwITSalLwxZ9GPXEEfuy7UWQ4RtKXWL9xhuazlJkpm0WHFsMNjQzlDxnd+sgv70&#10;87m8HdMiD2Yxm1+n3X57kUqNhv32DUSgPvyL/9zvOs5P4feXeIB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x7eDCAAAA2wAAAA8AAAAAAAAAAAAAAAAAlwIAAGRycy9kb3du&#10;cmV2LnhtbFBLBQYAAAAABAAEAPUAAACGAwAAAAA=&#10;">
              <v:textbox>
                <w:txbxContent>
                  <w:p w:rsidR="00A02D5B" w:rsidRDefault="00A02D5B" w:rsidP="009B2A8D">
                    <w:pPr>
                      <w:jc w:val="center"/>
                      <w:rPr>
                        <w:rFonts w:ascii="Arial" w:hAnsi="Arial" w:cs="Arial"/>
                      </w:rPr>
                    </w:pPr>
                    <w:r w:rsidRPr="00681BC0">
                      <w:rPr>
                        <w:rFonts w:ascii="Arial" w:hAnsi="Arial" w:cs="Arial"/>
                      </w:rPr>
                      <w:t xml:space="preserve">At all stages the child’s circumstances will be kept under review </w:t>
                    </w:r>
                  </w:p>
                  <w:p w:rsidR="00A02D5B" w:rsidRPr="00681BC0" w:rsidRDefault="00A02D5B" w:rsidP="009B2A8D">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v:textbox>
            </v:shape>
            <v:shape id="AutoShape 15" o:spid="_x0000_s1039" type="#_x0000_t176" style="position:absolute;left:3727;top:62039;width:56001;height:47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3OXwQAA&#10;ANsAAAAPAAAAZHJzL2Rvd25yZXYueG1sRE9Ni8IwEL0v+B/CCN7WVAVXq1HEZWUPXrYKXsdmbIrN&#10;pDSx1v31ZmHB2zze5yzXna1ES40vHSsYDRMQxLnTJRcKjoev9xkIH5A1Vo5JwYM8rFe9tyWm2t35&#10;h9osFCKGsE9RgQmhTqX0uSGLfuhq4shdXGMxRNgUUjd4j+G2kuMkmUqLJccGgzVtDeXX7GYVdPvf&#10;8/y2G+VZMLPpx2nSfm6OUqlBv9ssQATqwkv87/7Wcf4Y/n6JB8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yNzl8EAAADbAAAADwAAAAAAAAAAAAAAAACXAgAAZHJzL2Rvd25y&#10;ZXYueG1sUEsFBgAAAAAEAAQA9QAAAIUDAAAAAA==&#10;">
              <v:textbox>
                <w:txbxContent>
                  <w:p w:rsidR="00A02D5B" w:rsidRPr="005645EF" w:rsidRDefault="00A02D5B" w:rsidP="009B2A8D">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making and action taken on the Alert Form and put in</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v:textbox>
            </v:shape>
            <v:shape id="AutoShape 16" o:spid="_x0000_s1040" type="#_x0000_t176" style="position:absolute;left:12719;top:68599;width:38017;height:86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b9YMwgAA&#10;ANsAAAAPAAAAZHJzL2Rvd25yZXYueG1sRE9Na8JAEL0L/Q/LFLzpRgVNU1eRiuKhF1Oh12l2mg3N&#10;zobsGqO/visI3ubxPme57m0tOmp95VjBZJyAIC6crrhUcPrajVIQPiBrrB2Tgit5WK9eBkvMtLvw&#10;kbo8lCKGsM9QgQmhyaT0hSGLfuwa4sj9utZiiLAtpW7xEsNtLadJMpcWK44NBhv6MFT85WeroP+8&#10;/byd95MiDyadL75n3XZzkkoNX/vNO4hAfXiKH+6DjvNncP8lHi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v1gzCAAAA2wAAAA8AAAAAAAAAAAAAAAAAlwIAAGRycy9kb3du&#10;cmV2LnhtbFBLBQYAAAAABAAEAPUAAACGAwAAAAA=&#10;">
              <v:textbox>
                <w:txbxContent>
                  <w:p w:rsidR="00A02D5B" w:rsidRPr="00774C46" w:rsidRDefault="00A02D5B" w:rsidP="009B2A8D">
                    <w:pPr>
                      <w:jc w:val="center"/>
                      <w:rPr>
                        <w:rFonts w:ascii="Arial" w:hAnsi="Arial" w:cs="Arial"/>
                        <w:b/>
                      </w:rPr>
                    </w:pPr>
                    <w:r w:rsidRPr="00774C46">
                      <w:rPr>
                        <w:rFonts w:ascii="Arial" w:hAnsi="Arial" w:cs="Arial"/>
                        <w:b/>
                      </w:rPr>
                      <w:t xml:space="preserve">Monitor </w:t>
                    </w:r>
                  </w:p>
                  <w:p w:rsidR="00A02D5B" w:rsidRPr="00074AE0" w:rsidRDefault="00A02D5B" w:rsidP="009B2A8D">
                    <w:pPr>
                      <w:rPr>
                        <w:rFonts w:ascii="Arial" w:hAnsi="Arial" w:cs="Arial"/>
                        <w:sz w:val="16"/>
                      </w:rPr>
                    </w:pPr>
                    <w:r w:rsidRPr="00074AE0">
                      <w:rPr>
                        <w:rFonts w:ascii="Arial" w:hAnsi="Arial" w:cs="Arial"/>
                        <w:sz w:val="16"/>
                      </w:rPr>
                      <w:t>Be clear about:</w:t>
                    </w:r>
                  </w:p>
                  <w:p w:rsidR="00A02D5B" w:rsidRPr="00074AE0" w:rsidRDefault="00A02D5B" w:rsidP="00CF4645">
                    <w:pPr>
                      <w:pStyle w:val="ListParagraph"/>
                      <w:numPr>
                        <w:ilvl w:val="0"/>
                        <w:numId w:val="59"/>
                      </w:numPr>
                      <w:contextualSpacing/>
                      <w:rPr>
                        <w:rFonts w:ascii="Arial" w:hAnsi="Arial" w:cs="Arial"/>
                        <w:sz w:val="16"/>
                      </w:rPr>
                    </w:pPr>
                    <w:r w:rsidRPr="00074AE0">
                      <w:rPr>
                        <w:rFonts w:ascii="Arial" w:hAnsi="Arial" w:cs="Arial"/>
                        <w:sz w:val="16"/>
                      </w:rPr>
                      <w:t xml:space="preserve"> What you will monitor e.g. behaviour trends, appearance etc. </w:t>
                    </w:r>
                  </w:p>
                  <w:p w:rsidR="00A02D5B" w:rsidRPr="00074AE0" w:rsidRDefault="00A02D5B" w:rsidP="00CF4645">
                    <w:pPr>
                      <w:pStyle w:val="ListParagraph"/>
                      <w:numPr>
                        <w:ilvl w:val="0"/>
                        <w:numId w:val="59"/>
                      </w:numPr>
                      <w:contextualSpacing/>
                      <w:rPr>
                        <w:rFonts w:ascii="Arial" w:hAnsi="Arial" w:cs="Arial"/>
                        <w:sz w:val="16"/>
                      </w:rPr>
                    </w:pPr>
                    <w:r w:rsidRPr="00074AE0">
                      <w:rPr>
                        <w:rFonts w:ascii="Arial" w:hAnsi="Arial" w:cs="Arial"/>
                        <w:sz w:val="16"/>
                      </w:rPr>
                      <w:t xml:space="preserve">How long you will monitor </w:t>
                    </w:r>
                  </w:p>
                  <w:p w:rsidR="00A02D5B" w:rsidRPr="00074AE0" w:rsidRDefault="00A02D5B" w:rsidP="00CF4645">
                    <w:pPr>
                      <w:pStyle w:val="ListParagraph"/>
                      <w:numPr>
                        <w:ilvl w:val="0"/>
                        <w:numId w:val="59"/>
                      </w:numPr>
                      <w:contextualSpacing/>
                      <w:rPr>
                        <w:rFonts w:ascii="Arial" w:hAnsi="Arial" w:cs="Arial"/>
                        <w:sz w:val="16"/>
                      </w:rPr>
                    </w:pPr>
                    <w:r w:rsidRPr="00074AE0">
                      <w:rPr>
                        <w:rFonts w:ascii="Arial" w:hAnsi="Arial" w:cs="Arial"/>
                        <w:sz w:val="16"/>
                      </w:rPr>
                      <w:t>If/who to feedback to and how you will record</w:t>
                    </w:r>
                  </w:p>
                </w:txbxContent>
              </v:textbox>
            </v:shape>
            <v:shape id="AutoShape 18" o:spid="_x0000_s1041" type="#_x0000_t32" style="position:absolute;left:31724;top:66808;width:6;height:179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v:shape id="AutoShape 19" o:spid="_x0000_s1042" type="#_x0000_t32" style="position:absolute;left:31727;top:77273;width:0;height:208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ZL4cIAAADbAAAADwAAAAAAAAAAAAAA&#10;AAChAgAAZHJzL2Rvd25yZXYueG1sUEsFBgAAAAAEAAQA+QAAAJADAAAAAA==&#10;">
              <v:stroke endarrow="block"/>
            </v:shape>
            <v:shape id="AutoShape 20" o:spid="_x0000_s1043" type="#_x0000_t176" style="position:absolute;left:12719;top:79273;width:38017;height:4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HWUwgAA&#10;ANsAAAAPAAAAZHJzL2Rvd25yZXYueG1sRE9Na8JAEL0L/Q/LFHrTjS1EG11FKhYPXkyFXsfsmA1m&#10;Z0N2jam/3hWE3ubxPme+7G0tOmp95VjBeJSAIC6crrhUcPjZDKcgfEDWWDsmBX/kYbl4Gcwx0+7K&#10;e+ryUIoYwj5DBSaEJpPSF4Ys+pFriCN3cq3FEGFbSt3iNYbbWr4nSSotVhwbDDb0Zag45xeroN/d&#10;jp+X73GRBzNNJ78f3Xp1kEq9vfarGYhAffgXP91bHeen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YdZTCAAAA2wAAAA8AAAAAAAAAAAAAAAAAlwIAAGRycy9kb3du&#10;cmV2LnhtbFBLBQYAAAAABAAEAPUAAACGAwAAAAA=&#10;">
              <v:textbox>
                <w:txbxContent>
                  <w:p w:rsidR="00A02D5B" w:rsidRPr="00774C46" w:rsidRDefault="00A02D5B" w:rsidP="009B2A8D">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txbxContent>
              </v:textbox>
            </v:shape>
            <v:line id="Straight Connector 21" o:spid="_x0000_s1044" style="position:absolute;flip:x;visibility:visible" from="31727,83375" to="31727,847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iquhfDAAAA2wAAAA8AAAAAAAAAAAAA&#10;AAAAoQIAAGRycy9kb3ducmV2LnhtbFBLBQYAAAAABAAEAPkAAACRAwAAAAA=&#10;"/>
            <v:line id="Straight Connector 22" o:spid="_x0000_s1045" style="position:absolute;flip:x y;visibility:visible" from="1962,84747" to="31730,847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TuMjsQAAADbAAAADwAAAGRycy9kb3ducmV2LnhtbESPT2vCQBDF74V+h2WEXkrdqKVIzCpS&#10;aPGkVFu8DtnJH8zOhuzWRD+9cxC8zfDevPebbDW4Rp2pC7VnA5NxAoo497bm0sDv4ettDipEZIuN&#10;ZzJwoQCr5fNThqn1Pf/QeR9LJSEcUjRQxdimWoe8Iodh7Fti0QrfOYyydqW2HfYS7ho9TZIP7bBm&#10;aaiwpc+K8tP+3xlA3l5n835C7/qbjmG63b2u/wpjXkbDegEq0hAf5vv1xgq+wMovMoBe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O4yOxAAAANsAAAAPAAAAAAAAAAAA&#10;AAAAAKECAABkcnMvZG93bnJldi54bWxQSwUGAAAAAAQABAD5AAAAkgMAAAAA&#10;"/>
            <v:shape id="AutoShape 10" o:spid="_x0000_s1046" type="#_x0000_t32" style="position:absolute;left:2292;top:56889;width:0;height:2816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ZAucbAAAAA2wAAAA8AAAAAAAAAAAAAAAAA&#10;oQIAAGRycy9kb3ducmV2LnhtbFBLBQYAAAAABAAEAPkAAACOAwAAAAA=&#10;">
              <v:stroke endarrow="block"/>
            </v:shape>
            <v:shape id="AutoShape 4" o:spid="_x0000_s1047" type="#_x0000_t176" style="position:absolute;left:8896;top:9309;width:45663;height:1029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0YLGwAAA&#10;ANsAAAAPAAAAZHJzL2Rvd25yZXYueG1sRE9Ni8IwEL0L+x/CLOxNU11QtxpFVhQPXqyC19lmbMo2&#10;k9LEWv315iB4fLzv+bKzlWip8aVjBcNBAoI4d7rkQsHpuOlPQfiArLFyTAru5GG5+OjNMdXuxgdq&#10;s1CIGMI+RQUmhDqV0ueGLPqBq4kjd3GNxRBhU0jd4C2G20qOkmQsLZYcGwzW9Gso/8+uVkG3f/z9&#10;XLfDPAtmOp6cv9v16iSV+vrsVjMQgbrwFr/cO61gFNfHL/EHyM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0YLGwAAAANsAAAAPAAAAAAAAAAAAAAAAAJcCAABkcnMvZG93bnJl&#10;di54bWxQSwUGAAAAAAQABAD1AAAAhAMAAAAA&#10;">
              <v:textbox>
                <w:txbxContent>
                  <w:p w:rsidR="00A02D5B" w:rsidRPr="00774C46" w:rsidRDefault="00A02D5B" w:rsidP="009B2A8D">
                    <w:pPr>
                      <w:jc w:val="center"/>
                      <w:rPr>
                        <w:rFonts w:ascii="Arial" w:hAnsi="Arial" w:cs="Arial"/>
                        <w:b/>
                      </w:rPr>
                    </w:pPr>
                    <w:r w:rsidRPr="00774C46">
                      <w:rPr>
                        <w:rFonts w:ascii="Arial" w:hAnsi="Arial" w:cs="Arial"/>
                        <w:b/>
                      </w:rPr>
                      <w:t>Why are you concerned?</w:t>
                    </w:r>
                  </w:p>
                  <w:p w:rsidR="00A02D5B" w:rsidRPr="00383992" w:rsidRDefault="00A02D5B" w:rsidP="00CF4645">
                    <w:pPr>
                      <w:numPr>
                        <w:ilvl w:val="0"/>
                        <w:numId w:val="60"/>
                      </w:numPr>
                      <w:rPr>
                        <w:rFonts w:ascii="Arial" w:hAnsi="Arial" w:cs="Arial"/>
                        <w:sz w:val="18"/>
                      </w:rPr>
                    </w:pPr>
                    <w:r w:rsidRPr="00383992">
                      <w:rPr>
                        <w:rFonts w:ascii="Arial" w:hAnsi="Arial" w:cs="Arial"/>
                        <w:sz w:val="18"/>
                      </w:rPr>
                      <w:t>For example</w:t>
                    </w:r>
                  </w:p>
                  <w:p w:rsidR="00A02D5B" w:rsidRPr="00383992" w:rsidRDefault="00A02D5B" w:rsidP="00CF4645">
                    <w:pPr>
                      <w:numPr>
                        <w:ilvl w:val="1"/>
                        <w:numId w:val="60"/>
                      </w:numPr>
                      <w:rPr>
                        <w:rFonts w:ascii="Arial" w:hAnsi="Arial" w:cs="Arial"/>
                        <w:sz w:val="18"/>
                      </w:rPr>
                    </w:pPr>
                    <w:r w:rsidRPr="00383992">
                      <w:rPr>
                        <w:rFonts w:ascii="Arial" w:hAnsi="Arial" w:cs="Arial"/>
                        <w:sz w:val="18"/>
                      </w:rPr>
                      <w:t xml:space="preserve">Disclosure </w:t>
                    </w:r>
                  </w:p>
                  <w:p w:rsidR="00A02D5B" w:rsidRPr="00383992" w:rsidRDefault="00A02D5B" w:rsidP="00CF4645">
                    <w:pPr>
                      <w:numPr>
                        <w:ilvl w:val="1"/>
                        <w:numId w:val="60"/>
                      </w:numPr>
                      <w:rPr>
                        <w:rFonts w:ascii="Arial" w:hAnsi="Arial" w:cs="Arial"/>
                        <w:sz w:val="18"/>
                      </w:rPr>
                    </w:pPr>
                    <w:r w:rsidRPr="00383992">
                      <w:rPr>
                        <w:rFonts w:ascii="Arial" w:hAnsi="Arial" w:cs="Arial"/>
                        <w:sz w:val="18"/>
                      </w:rPr>
                      <w:t xml:space="preserve">Child’s appearance </w:t>
                    </w:r>
                  </w:p>
                  <w:p w:rsidR="00A02D5B" w:rsidRPr="00383992" w:rsidRDefault="00A02D5B" w:rsidP="00CF4645">
                    <w:pPr>
                      <w:numPr>
                        <w:ilvl w:val="1"/>
                        <w:numId w:val="60"/>
                      </w:numPr>
                      <w:rPr>
                        <w:rFonts w:ascii="Arial" w:hAnsi="Arial" w:cs="Arial"/>
                        <w:sz w:val="18"/>
                      </w:rPr>
                    </w:pPr>
                    <w:r w:rsidRPr="00383992">
                      <w:rPr>
                        <w:rFonts w:ascii="Arial" w:hAnsi="Arial" w:cs="Arial"/>
                        <w:sz w:val="18"/>
                      </w:rPr>
                      <w:t>Behaviour change</w:t>
                    </w:r>
                  </w:p>
                  <w:p w:rsidR="00A02D5B" w:rsidRPr="00383992" w:rsidRDefault="00A02D5B" w:rsidP="00CF4645">
                    <w:pPr>
                      <w:numPr>
                        <w:ilvl w:val="1"/>
                        <w:numId w:val="60"/>
                      </w:numPr>
                      <w:rPr>
                        <w:rFonts w:ascii="Arial" w:hAnsi="Arial" w:cs="Arial"/>
                        <w:sz w:val="18"/>
                      </w:rPr>
                    </w:pPr>
                    <w:r w:rsidRPr="00383992">
                      <w:rPr>
                        <w:rFonts w:ascii="Arial" w:hAnsi="Arial" w:cs="Arial"/>
                        <w:sz w:val="18"/>
                      </w:rPr>
                      <w:t>Witnessed concerning behaviour</w:t>
                    </w:r>
                  </w:p>
                </w:txbxContent>
              </v:textbox>
            </v:shape>
            <v:shape id="AutoShape 6" o:spid="_x0000_s1048" type="#_x0000_t176" style="position:absolute;left:1035;top:5289;width:62420;height:354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9PU5wgAA&#10;ANsAAAAPAAAAZHJzL2Rvd25yZXYueG1sRI9Pi8IwFMTvgt8hPMGbpiqIVKOIWNbTulYPHh/N6x9s&#10;XkqTbeu33yws7HGYmd8wu8NgatFR6yrLChbzCARxZnXFhYLHPZltQDiPrLG2TAre5OCwH492GGvb&#10;84261BciQNjFqKD0vomldFlJBt3cNsTBy21r0AfZFlK32Ae4qeUyitbSYMVhocSGTiVlr/TbKKiS&#10;5Pl5/vi65iubdLk7yqYfOqWmk+G4BeFp8P/hv/ZFK1gu4PdL+AF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09TnCAAAA2wAAAA8AAAAAAAAAAAAAAAAAlwIAAGRycy9kb3du&#10;cmV2LnhtbFBLBQYAAAAABAAEAPUAAACGAwAAAAA=&#10;" strokecolor="white">
              <v:textbox>
                <w:txbxContent>
                  <w:p w:rsidR="00A02D5B" w:rsidRDefault="00A02D5B" w:rsidP="009B2A8D">
                    <w:pPr>
                      <w:rPr>
                        <w:rFonts w:ascii="Arial" w:hAnsi="Arial" w:cs="Arial"/>
                        <w:sz w:val="28"/>
                        <w:szCs w:val="22"/>
                      </w:rPr>
                    </w:pPr>
                    <w:r>
                      <w:rPr>
                        <w:rFonts w:ascii="Arial" w:hAnsi="Arial" w:cs="Arial"/>
                        <w:b/>
                        <w:sz w:val="30"/>
                      </w:rPr>
                      <w:t>What to do if you have a Child Protection concern at Holly Park</w:t>
                    </w:r>
                  </w:p>
                  <w:p w:rsidR="00A02D5B" w:rsidRPr="006F31C6" w:rsidRDefault="00A02D5B" w:rsidP="009B2A8D">
                    <w:pPr>
                      <w:jc w:val="center"/>
                      <w:rPr>
                        <w:rFonts w:ascii="Arial" w:hAnsi="Arial" w:cs="Arial"/>
                      </w:rPr>
                    </w:pPr>
                  </w:p>
                </w:txbxContent>
              </v:textbox>
            </v:shape>
            <v:shape id="AutoShape 149" o:spid="_x0000_s1049" type="#_x0000_t32" style="position:absolute;left:30130;top:50104;width:3194;height:49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vMZKMUAAADbAAAADwAAAAAAAAAA&#10;AAAAAAChAgAAZHJzL2Rvd25yZXYueG1sUEsFBgAAAAAEAAQA+QAAAJMDAAAAAA==&#10;">
              <v:stroke endarrow="block"/>
            </v:shape>
            <v:shape id="AutoShape 150" o:spid="_x0000_s1050" type="#_x0000_t32" style="position:absolute;left:21691;top:40779;width:70;height:25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v7yzxAAAANsAAAAPAAAAAAAAAAAA&#10;AAAAAKECAABkcnMvZG93bnJldi54bWxQSwUGAAAAAAQABAD5AAAAkgMAAAAA&#10;">
              <v:stroke endarrow="block"/>
            </v:shape>
            <w10:wrap type="none"/>
            <w10:anchorlock/>
          </v:group>
        </w:pict>
      </w:r>
    </w:p>
    <w:p w:rsidR="009B2A8D" w:rsidRDefault="009B2A8D" w:rsidP="009B2A8D">
      <w:pPr>
        <w:jc w:val="center"/>
        <w:rPr>
          <w:rFonts w:ascii="Arial" w:hAnsi="Arial" w:cs="Arial"/>
        </w:rPr>
      </w:pPr>
    </w:p>
    <w:p w:rsidR="009B2A8D" w:rsidRDefault="009B2A8D" w:rsidP="009B2A8D">
      <w:pPr>
        <w:jc w:val="center"/>
        <w:rPr>
          <w:rFonts w:ascii="Arial" w:hAnsi="Arial" w:cs="Arial"/>
        </w:rPr>
      </w:pPr>
    </w:p>
    <w:p w:rsidR="009B2A8D" w:rsidRDefault="009B2A8D" w:rsidP="009B2A8D">
      <w:pPr>
        <w:jc w:val="center"/>
        <w:rPr>
          <w:rFonts w:ascii="Arial" w:hAnsi="Arial" w:cs="Arial"/>
        </w:rPr>
      </w:pPr>
    </w:p>
    <w:p w:rsidR="009B2A8D" w:rsidRDefault="009B2A8D" w:rsidP="009B2A8D">
      <w:pPr>
        <w:jc w:val="center"/>
        <w:rPr>
          <w:rFonts w:ascii="Arial" w:hAnsi="Arial" w:cs="Arial"/>
        </w:rPr>
      </w:pPr>
    </w:p>
    <w:p w:rsidR="007C70AA" w:rsidRPr="004D6B8F" w:rsidRDefault="00AD3B46" w:rsidP="00AD3B46">
      <w:pPr>
        <w:spacing w:after="45"/>
        <w:ind w:left="357" w:right="120"/>
        <w:rPr>
          <w:rFonts w:cs="Arial"/>
          <w:b/>
        </w:rPr>
      </w:pPr>
      <w:r w:rsidRPr="004D6B8F">
        <w:rPr>
          <w:rFonts w:cs="Arial"/>
          <w:b/>
        </w:rPr>
        <w:t>Introduction</w:t>
      </w:r>
      <w:r w:rsidR="004D6B8F" w:rsidRPr="004D6B8F">
        <w:rPr>
          <w:rFonts w:cs="Arial"/>
          <w:b/>
        </w:rPr>
        <w:t xml:space="preserve"> and Ethos</w:t>
      </w:r>
    </w:p>
    <w:p w:rsidR="00A60AC1" w:rsidRPr="00A60AC1" w:rsidRDefault="00A60AC1" w:rsidP="00A60AC1">
      <w:pPr>
        <w:ind w:left="0" w:firstLine="0"/>
        <w:rPr>
          <w:rFonts w:cs="Arial"/>
        </w:rPr>
      </w:pPr>
      <w:r w:rsidRPr="00A60AC1">
        <w:rPr>
          <w:rFonts w:cs="Arial"/>
        </w:rPr>
        <w:t>Holly Park is a community and all those directly connected (staff, governors, parents, families and pupils) have an essential role to play in making it safe and secure.</w:t>
      </w:r>
    </w:p>
    <w:p w:rsidR="00A60AC1" w:rsidRPr="00A60AC1" w:rsidRDefault="00A60AC1" w:rsidP="00A60AC1">
      <w:pPr>
        <w:ind w:left="0" w:firstLine="0"/>
        <w:rPr>
          <w:rFonts w:cs="Arial"/>
        </w:rPr>
      </w:pPr>
      <w:r w:rsidRPr="00A60AC1">
        <w:rPr>
          <w:rFonts w:cs="Arial"/>
        </w:rPr>
        <w:t>Holly Park recognises our moral and statutory responsibility to safeguard and promote the welfare of all children.</w:t>
      </w:r>
    </w:p>
    <w:p w:rsidR="00A60AC1" w:rsidRPr="00A60AC1" w:rsidRDefault="00A60AC1" w:rsidP="00A60AC1">
      <w:pPr>
        <w:ind w:left="0" w:firstLine="0"/>
        <w:rPr>
          <w:rFonts w:cs="Arial"/>
          <w:sz w:val="22"/>
          <w:szCs w:val="22"/>
        </w:rPr>
      </w:pPr>
      <w:r w:rsidRPr="00A60AC1">
        <w:rPr>
          <w:rFonts w:cs="Arial"/>
        </w:rPr>
        <w:t>Holly Park recognises the importance of providing an ethos and environment within school that will help children to feel safe, secure and respected; encourage them to talk openly; and enable them to feel confident that they will be listened to. We are alert to the signs of abuse and neglect and follow our procedures to ensure that children receive effective support, protection and justice.</w:t>
      </w:r>
      <w:r w:rsidRPr="00A60AC1">
        <w:rPr>
          <w:rFonts w:cs="Arial"/>
        </w:rPr>
        <w:br/>
      </w:r>
    </w:p>
    <w:p w:rsidR="00A60AC1" w:rsidRPr="004D6B8F" w:rsidRDefault="00A60AC1" w:rsidP="004D6B8F">
      <w:pPr>
        <w:ind w:left="0" w:firstLine="0"/>
        <w:rPr>
          <w:rFonts w:cs="Arial"/>
        </w:rPr>
      </w:pPr>
      <w:r w:rsidRPr="004D6B8F">
        <w:rPr>
          <w:rFonts w:cs="Arial"/>
        </w:rPr>
        <w:t>Our school core safeguarding principles are:</w:t>
      </w:r>
    </w:p>
    <w:p w:rsidR="00A60AC1" w:rsidRPr="004D6B8F" w:rsidRDefault="00A60AC1" w:rsidP="00CF4645">
      <w:pPr>
        <w:numPr>
          <w:ilvl w:val="0"/>
          <w:numId w:val="44"/>
        </w:numPr>
        <w:rPr>
          <w:rFonts w:cs="Arial"/>
          <w:color w:val="000000"/>
        </w:rPr>
      </w:pPr>
      <w:r w:rsidRPr="004D6B8F">
        <w:rPr>
          <w:rFonts w:cs="Arial"/>
          <w:color w:val="000000"/>
        </w:rPr>
        <w:t>It is a whole school responsibility to safeguard and promote the welfare of children as its paramount concern</w:t>
      </w:r>
    </w:p>
    <w:p w:rsidR="00A60AC1" w:rsidRPr="004D6B8F" w:rsidRDefault="00A60AC1" w:rsidP="00CF4645">
      <w:pPr>
        <w:numPr>
          <w:ilvl w:val="0"/>
          <w:numId w:val="44"/>
        </w:numPr>
        <w:rPr>
          <w:rFonts w:cs="Arial"/>
          <w:color w:val="000000"/>
        </w:rPr>
      </w:pPr>
      <w:r w:rsidRPr="004D6B8F">
        <w:rPr>
          <w:rFonts w:cs="Arial"/>
          <w:color w:val="000000"/>
        </w:rPr>
        <w:t>All children (defined as those up to the age of 18) regardless of age, gender, ability, culture, race, language, religion or sexual identity, have equal rights to protection</w:t>
      </w:r>
    </w:p>
    <w:p w:rsidR="00A60AC1" w:rsidRPr="004D6B8F" w:rsidRDefault="00A60AC1" w:rsidP="00CF4645">
      <w:pPr>
        <w:numPr>
          <w:ilvl w:val="0"/>
          <w:numId w:val="44"/>
        </w:numPr>
        <w:rPr>
          <w:rFonts w:cs="Arial"/>
          <w:color w:val="000000"/>
        </w:rPr>
      </w:pPr>
      <w:r w:rsidRPr="004D6B8F">
        <w:rPr>
          <w:rFonts w:cs="Arial"/>
          <w:color w:val="000000"/>
        </w:rPr>
        <w:t xml:space="preserve">All children have a right to be heard and to have their wishes and feelings taken into account  </w:t>
      </w:r>
    </w:p>
    <w:p w:rsidR="00A60AC1" w:rsidRPr="004D6B8F" w:rsidRDefault="00A60AC1" w:rsidP="00CF4645">
      <w:pPr>
        <w:numPr>
          <w:ilvl w:val="0"/>
          <w:numId w:val="44"/>
        </w:numPr>
        <w:rPr>
          <w:rFonts w:cs="Arial"/>
          <w:color w:val="000000"/>
        </w:rPr>
      </w:pPr>
      <w:r w:rsidRPr="004D6B8F">
        <w:rPr>
          <w:rFonts w:cs="Arial"/>
          <w:color w:val="000000"/>
        </w:rPr>
        <w:t xml:space="preserve">All staff understand safe professional practice and adhere to our code of conduct and other associated policies </w:t>
      </w:r>
    </w:p>
    <w:p w:rsidR="004D6B8F" w:rsidRPr="004D6B8F" w:rsidRDefault="00A60AC1" w:rsidP="00A60AC1">
      <w:pPr>
        <w:ind w:left="357"/>
        <w:rPr>
          <w:rFonts w:cs="Arial"/>
          <w:color w:val="000000"/>
        </w:rPr>
      </w:pPr>
      <w:r w:rsidRPr="004D6B8F">
        <w:rPr>
          <w:rFonts w:cs="Arial"/>
          <w:color w:val="000000"/>
        </w:rPr>
        <w:t>All staff have a responsibility to recognise vulnerability in children and act on any concern in</w:t>
      </w:r>
    </w:p>
    <w:p w:rsidR="00120B7A" w:rsidRPr="007C70AA" w:rsidRDefault="00A60AC1" w:rsidP="00A60AC1">
      <w:pPr>
        <w:ind w:left="357"/>
        <w:rPr>
          <w:rFonts w:cs="Arial"/>
        </w:rPr>
      </w:pPr>
      <w:r w:rsidRPr="004D6B8F">
        <w:rPr>
          <w:rFonts w:cs="Arial"/>
          <w:color w:val="000000"/>
        </w:rPr>
        <w:t>accordance with this guidance</w:t>
      </w:r>
      <w:r w:rsidRPr="004D6B8F">
        <w:rPr>
          <w:rFonts w:cs="Arial"/>
          <w:color w:val="000000"/>
        </w:rPr>
        <w:br/>
      </w:r>
    </w:p>
    <w:p w:rsidR="00A60AC1" w:rsidRPr="00A60AC1" w:rsidRDefault="00A60AC1" w:rsidP="00A60AC1">
      <w:pPr>
        <w:ind w:left="0" w:firstLine="0"/>
        <w:rPr>
          <w:rFonts w:cs="Arial"/>
        </w:rPr>
      </w:pPr>
      <w:r w:rsidRPr="00A60AC1">
        <w:rPr>
          <w:rFonts w:cs="Arial"/>
          <w:color w:val="000000"/>
        </w:rPr>
        <w:t xml:space="preserve">There are four main elements to our safeguarding policy: </w:t>
      </w:r>
    </w:p>
    <w:p w:rsidR="00A60AC1" w:rsidRPr="00A60AC1" w:rsidRDefault="00A60AC1" w:rsidP="00A60AC1">
      <w:pPr>
        <w:autoSpaceDE w:val="0"/>
        <w:autoSpaceDN w:val="0"/>
        <w:adjustRightInd w:val="0"/>
        <w:ind w:left="0" w:firstLine="0"/>
        <w:rPr>
          <w:rFonts w:cs="Arial"/>
          <w:color w:val="000000"/>
        </w:rPr>
      </w:pPr>
      <w:r w:rsidRPr="00A60AC1">
        <w:rPr>
          <w:rFonts w:cs="Arial"/>
          <w:color w:val="FF0000"/>
        </w:rPr>
        <w:t>Prevention</w:t>
      </w:r>
      <w:r w:rsidRPr="00A60AC1">
        <w:rPr>
          <w:rFonts w:cs="Arial"/>
          <w:color w:val="000000"/>
        </w:rPr>
        <w:t xml:space="preserve"> (e.g. positive, supportive, safe school culture, curriculum and pastoral opportunities for children, safer recruitment procedures); </w:t>
      </w:r>
    </w:p>
    <w:p w:rsidR="00A60AC1" w:rsidRPr="00A60AC1" w:rsidRDefault="00A60AC1" w:rsidP="00A60AC1">
      <w:pPr>
        <w:autoSpaceDE w:val="0"/>
        <w:autoSpaceDN w:val="0"/>
        <w:adjustRightInd w:val="0"/>
        <w:ind w:left="0" w:firstLine="0"/>
        <w:rPr>
          <w:rFonts w:cs="Arial"/>
          <w:color w:val="000000"/>
        </w:rPr>
      </w:pPr>
      <w:r w:rsidRPr="00A60AC1">
        <w:rPr>
          <w:rFonts w:cs="Arial"/>
          <w:color w:val="FF0000"/>
        </w:rPr>
        <w:t>Protection</w:t>
      </w:r>
      <w:r w:rsidRPr="00A60AC1">
        <w:rPr>
          <w:rFonts w:cs="Arial"/>
          <w:color w:val="000000"/>
        </w:rPr>
        <w:t xml:space="preserve"> (by following the agreed procedures, ensuring all staff are trained and supported to respond appropriately and sensitively to safeguarding concerns); </w:t>
      </w:r>
    </w:p>
    <w:p w:rsidR="00A60AC1" w:rsidRPr="00A60AC1" w:rsidRDefault="00A60AC1" w:rsidP="00A60AC1">
      <w:pPr>
        <w:autoSpaceDE w:val="0"/>
        <w:autoSpaceDN w:val="0"/>
        <w:adjustRightInd w:val="0"/>
        <w:ind w:left="0" w:firstLine="0"/>
        <w:rPr>
          <w:rFonts w:cs="Arial"/>
          <w:color w:val="000000"/>
        </w:rPr>
      </w:pPr>
      <w:r w:rsidRPr="00A60AC1">
        <w:rPr>
          <w:rFonts w:cs="Arial"/>
          <w:color w:val="FF0000"/>
        </w:rPr>
        <w:t>Support</w:t>
      </w:r>
      <w:r w:rsidRPr="00A60AC1">
        <w:rPr>
          <w:rFonts w:cs="Arial"/>
          <w:color w:val="000000"/>
        </w:rPr>
        <w:t xml:space="preserve"> (for all pupils, parents and staff, and where appropriate specific intervention for those who may be at risk of harm); </w:t>
      </w:r>
    </w:p>
    <w:p w:rsidR="00A60AC1" w:rsidRPr="00A60AC1" w:rsidRDefault="00A60AC1" w:rsidP="00A60AC1">
      <w:pPr>
        <w:autoSpaceDE w:val="0"/>
        <w:autoSpaceDN w:val="0"/>
        <w:adjustRightInd w:val="0"/>
        <w:ind w:left="0" w:firstLine="0"/>
        <w:rPr>
          <w:rFonts w:cs="Arial"/>
          <w:color w:val="000000"/>
          <w:sz w:val="22"/>
          <w:szCs w:val="22"/>
        </w:rPr>
      </w:pPr>
      <w:r w:rsidRPr="00A60AC1">
        <w:rPr>
          <w:rFonts w:cs="Arial"/>
          <w:color w:val="FF0000"/>
        </w:rPr>
        <w:t>Working with parents and other agencies</w:t>
      </w:r>
      <w:r w:rsidRPr="00A60AC1">
        <w:rPr>
          <w:rFonts w:cs="Arial"/>
          <w:color w:val="000000"/>
        </w:rPr>
        <w:t xml:space="preserve"> (to ensure appropriate communications and actions are undertaken). </w:t>
      </w:r>
      <w:r w:rsidRPr="00A60AC1">
        <w:rPr>
          <w:rFonts w:cs="Arial"/>
          <w:color w:val="000000"/>
        </w:rPr>
        <w:br/>
      </w:r>
    </w:p>
    <w:p w:rsidR="00A60AC1" w:rsidRDefault="00A60AC1" w:rsidP="00A60AC1">
      <w:pPr>
        <w:pStyle w:val="Default"/>
        <w:ind w:left="357"/>
        <w:rPr>
          <w:sz w:val="22"/>
          <w:szCs w:val="22"/>
        </w:rPr>
      </w:pPr>
      <w:r w:rsidRPr="00ED7F48">
        <w:rPr>
          <w:sz w:val="22"/>
          <w:szCs w:val="22"/>
        </w:rPr>
        <w:t>The procedures contained in this policy apply to all staff and governors and are consistent with</w:t>
      </w:r>
    </w:p>
    <w:p w:rsidR="00A60AC1" w:rsidRDefault="00A60AC1" w:rsidP="00A60AC1">
      <w:pPr>
        <w:pStyle w:val="Default"/>
        <w:ind w:left="357"/>
        <w:rPr>
          <w:sz w:val="22"/>
          <w:szCs w:val="22"/>
        </w:rPr>
      </w:pPr>
      <w:r w:rsidRPr="00ED7F48">
        <w:rPr>
          <w:sz w:val="22"/>
          <w:szCs w:val="22"/>
        </w:rPr>
        <w:t xml:space="preserve"> those of </w:t>
      </w:r>
      <w:r>
        <w:rPr>
          <w:sz w:val="22"/>
          <w:szCs w:val="22"/>
        </w:rPr>
        <w:t>the Barnet Safeguarding Children Board</w:t>
      </w:r>
    </w:p>
    <w:p w:rsidR="00A60AC1" w:rsidRDefault="00A60AC1" w:rsidP="00A60AC1">
      <w:pPr>
        <w:pStyle w:val="Default"/>
        <w:ind w:left="357"/>
        <w:rPr>
          <w:sz w:val="22"/>
          <w:szCs w:val="22"/>
        </w:rPr>
      </w:pPr>
    </w:p>
    <w:p w:rsidR="007C70AA" w:rsidRPr="007C70AA" w:rsidRDefault="007C70AA" w:rsidP="00A60AC1">
      <w:pPr>
        <w:pStyle w:val="Default"/>
        <w:rPr>
          <w:rFonts w:ascii="Gill Sans MT" w:hAnsi="Gill Sans MT"/>
        </w:rPr>
      </w:pPr>
      <w:r w:rsidRPr="007C70AA">
        <w:rPr>
          <w:rFonts w:ascii="Gill Sans MT" w:hAnsi="Gill Sans MT"/>
        </w:rPr>
        <w:t xml:space="preserve">It will be achieved by: </w:t>
      </w:r>
    </w:p>
    <w:p w:rsidR="007C70AA" w:rsidRDefault="007C70AA" w:rsidP="00CF4645">
      <w:pPr>
        <w:pStyle w:val="Default"/>
        <w:numPr>
          <w:ilvl w:val="0"/>
          <w:numId w:val="27"/>
        </w:numPr>
        <w:spacing w:after="67"/>
        <w:rPr>
          <w:rFonts w:ascii="Gill Sans MT" w:hAnsi="Gill Sans MT"/>
        </w:rPr>
      </w:pPr>
      <w:r w:rsidRPr="007C70AA">
        <w:rPr>
          <w:rFonts w:ascii="Gill Sans MT" w:hAnsi="Gill Sans MT"/>
        </w:rPr>
        <w:t xml:space="preserve">Creating a culture of safer recruitment by adopting procedures that help deter, reject or identify people who might pose a risk to children. </w:t>
      </w:r>
    </w:p>
    <w:p w:rsidR="00901CD6" w:rsidRPr="008A6D2B" w:rsidRDefault="00901CD6" w:rsidP="00CF4645">
      <w:pPr>
        <w:numPr>
          <w:ilvl w:val="0"/>
          <w:numId w:val="27"/>
        </w:numPr>
        <w:spacing w:after="45"/>
        <w:ind w:right="120"/>
        <w:rPr>
          <w:rFonts w:cs="Arial"/>
        </w:rPr>
      </w:pPr>
      <w:r w:rsidRPr="008A6D2B">
        <w:rPr>
          <w:rFonts w:cs="Arial"/>
        </w:rPr>
        <w:t>Raising awareness of child protection issues</w:t>
      </w:r>
    </w:p>
    <w:p w:rsidR="007C70AA" w:rsidRPr="007C70AA" w:rsidRDefault="007C70AA" w:rsidP="00CF4645">
      <w:pPr>
        <w:pStyle w:val="Default"/>
        <w:numPr>
          <w:ilvl w:val="0"/>
          <w:numId w:val="27"/>
        </w:numPr>
        <w:spacing w:after="67"/>
        <w:rPr>
          <w:rFonts w:ascii="Gill Sans MT" w:hAnsi="Gill Sans MT"/>
        </w:rPr>
      </w:pPr>
      <w:r w:rsidRPr="007C70AA">
        <w:rPr>
          <w:rFonts w:ascii="Gill Sans MT" w:hAnsi="Gill Sans MT"/>
        </w:rPr>
        <w:t xml:space="preserve">Educating pupils on how to keep safe and to recognise behaviour that is unacceptable. </w:t>
      </w:r>
    </w:p>
    <w:p w:rsidR="007C70AA" w:rsidRPr="007C70AA" w:rsidRDefault="007C70AA" w:rsidP="00CF4645">
      <w:pPr>
        <w:pStyle w:val="Default"/>
        <w:numPr>
          <w:ilvl w:val="0"/>
          <w:numId w:val="27"/>
        </w:numPr>
        <w:spacing w:after="67"/>
        <w:rPr>
          <w:rFonts w:ascii="Gill Sans MT" w:hAnsi="Gill Sans MT"/>
        </w:rPr>
      </w:pPr>
      <w:r w:rsidRPr="007C70AA">
        <w:rPr>
          <w:rFonts w:ascii="Gill Sans MT" w:hAnsi="Gill Sans MT"/>
        </w:rPr>
        <w:t xml:space="preserve">Identifying and making provision for any pupil that has been subject to abuse. </w:t>
      </w:r>
    </w:p>
    <w:p w:rsidR="007C70AA" w:rsidRPr="007C70AA" w:rsidRDefault="007C70AA" w:rsidP="00CF4645">
      <w:pPr>
        <w:pStyle w:val="Default"/>
        <w:numPr>
          <w:ilvl w:val="0"/>
          <w:numId w:val="27"/>
        </w:numPr>
        <w:spacing w:after="67"/>
        <w:rPr>
          <w:rFonts w:ascii="Gill Sans MT" w:hAnsi="Gill Sans MT"/>
        </w:rPr>
      </w:pPr>
      <w:r w:rsidRPr="007C70AA">
        <w:rPr>
          <w:rFonts w:ascii="Gill Sans MT" w:hAnsi="Gill Sans MT"/>
        </w:rPr>
        <w:t>Ensuring that members of</w:t>
      </w:r>
      <w:r w:rsidR="008D4F2B">
        <w:rPr>
          <w:rFonts w:ascii="Gill Sans MT" w:hAnsi="Gill Sans MT"/>
        </w:rPr>
        <w:t xml:space="preserve"> the governing body, the H</w:t>
      </w:r>
      <w:r w:rsidRPr="007C70AA">
        <w:rPr>
          <w:rFonts w:ascii="Gill Sans MT" w:hAnsi="Gill Sans MT"/>
        </w:rPr>
        <w:t xml:space="preserve">eadteacher and staff members understand their responsibilities under safeguarding legislation and statutory guidance, and are alert to the signs of child abuse and know to refer concerns to the designated safeguarding lead (DSL). </w:t>
      </w:r>
    </w:p>
    <w:p w:rsidR="007C70AA" w:rsidRDefault="00901CD6" w:rsidP="00CF4645">
      <w:pPr>
        <w:pStyle w:val="Default"/>
        <w:numPr>
          <w:ilvl w:val="0"/>
          <w:numId w:val="27"/>
        </w:numPr>
        <w:rPr>
          <w:rFonts w:ascii="Gill Sans MT" w:hAnsi="Gill Sans MT"/>
        </w:rPr>
      </w:pPr>
      <w:r>
        <w:rPr>
          <w:rFonts w:ascii="Gill Sans MT" w:hAnsi="Gill Sans MT"/>
        </w:rPr>
        <w:t>Ensuring that the H</w:t>
      </w:r>
      <w:r w:rsidR="007C70AA" w:rsidRPr="007C70AA">
        <w:rPr>
          <w:rFonts w:ascii="Gill Sans MT" w:hAnsi="Gill Sans MT"/>
        </w:rPr>
        <w:t xml:space="preserve">eadteacher and any new staff members and volunteers are only appointed when all the appropriate checks have been satisfactorily completed. </w:t>
      </w:r>
    </w:p>
    <w:p w:rsidR="00901CD6" w:rsidRPr="008A6D2B" w:rsidRDefault="00901CD6" w:rsidP="00CF4645">
      <w:pPr>
        <w:numPr>
          <w:ilvl w:val="0"/>
          <w:numId w:val="27"/>
        </w:numPr>
        <w:spacing w:after="45"/>
        <w:ind w:right="120"/>
        <w:rPr>
          <w:rFonts w:cs="Arial"/>
        </w:rPr>
      </w:pPr>
      <w:r w:rsidRPr="008A6D2B">
        <w:rPr>
          <w:rFonts w:cs="Arial"/>
        </w:rPr>
        <w:lastRenderedPageBreak/>
        <w:t>Developing and then implementing procedures for identifying and reporting cases, or suspected cases, of abuse.</w:t>
      </w:r>
    </w:p>
    <w:p w:rsidR="00901CD6" w:rsidRPr="00901CD6" w:rsidRDefault="00901CD6" w:rsidP="00CF4645">
      <w:pPr>
        <w:pStyle w:val="Default"/>
        <w:numPr>
          <w:ilvl w:val="0"/>
          <w:numId w:val="27"/>
        </w:numPr>
        <w:rPr>
          <w:rFonts w:ascii="Gill Sans MT" w:hAnsi="Gill Sans MT"/>
        </w:rPr>
      </w:pPr>
      <w:r w:rsidRPr="00901CD6">
        <w:rPr>
          <w:rFonts w:ascii="Gill Sans MT" w:hAnsi="Gill Sans MT"/>
        </w:rPr>
        <w:t>Establishing a safe and secure environment in which all children can learn and develop</w:t>
      </w:r>
    </w:p>
    <w:p w:rsidR="007C70AA" w:rsidRDefault="007C70AA" w:rsidP="00245956">
      <w:pPr>
        <w:spacing w:after="192"/>
        <w:rPr>
          <w:rFonts w:cs="Arial"/>
        </w:rPr>
      </w:pPr>
    </w:p>
    <w:p w:rsidR="00856C91" w:rsidRDefault="00A9053E" w:rsidP="00856C91">
      <w:pPr>
        <w:pStyle w:val="Default"/>
        <w:ind w:left="357"/>
        <w:rPr>
          <w:rFonts w:ascii="Gill Sans MT" w:hAnsi="Gill Sans MT"/>
        </w:rPr>
      </w:pPr>
      <w:r w:rsidRPr="00AC770A">
        <w:rPr>
          <w:rFonts w:ascii="Gill Sans MT" w:hAnsi="Gill Sans MT"/>
          <w:b/>
          <w:bCs/>
        </w:rPr>
        <w:t xml:space="preserve">All </w:t>
      </w:r>
      <w:r w:rsidRPr="00AC770A">
        <w:rPr>
          <w:rFonts w:ascii="Gill Sans MT" w:hAnsi="Gill Sans MT"/>
        </w:rPr>
        <w:t xml:space="preserve">school staff have a responsibility to provide a safe environment in which children can </w:t>
      </w:r>
    </w:p>
    <w:p w:rsidR="00A9053E" w:rsidRDefault="00A9053E" w:rsidP="00AD3B46">
      <w:pPr>
        <w:pStyle w:val="Default"/>
        <w:ind w:left="357"/>
        <w:rPr>
          <w:rFonts w:ascii="Gill Sans MT" w:hAnsi="Gill Sans MT"/>
        </w:rPr>
      </w:pPr>
      <w:r w:rsidRPr="00AC770A">
        <w:rPr>
          <w:rFonts w:ascii="Gill Sans MT" w:hAnsi="Gill Sans MT"/>
        </w:rPr>
        <w:t xml:space="preserve">learn. </w:t>
      </w:r>
    </w:p>
    <w:p w:rsidR="004D6B8F" w:rsidRDefault="004D6B8F" w:rsidP="00AD3B46">
      <w:pPr>
        <w:pStyle w:val="Default"/>
        <w:ind w:left="357"/>
        <w:rPr>
          <w:rFonts w:ascii="Gill Sans MT" w:hAnsi="Gill Sans MT"/>
        </w:rPr>
      </w:pPr>
    </w:p>
    <w:p w:rsidR="004D6B8F" w:rsidRDefault="004D6B8F" w:rsidP="004D6B8F">
      <w:pPr>
        <w:pStyle w:val="Default"/>
        <w:ind w:left="357"/>
        <w:rPr>
          <w:rFonts w:ascii="Gill Sans MT" w:hAnsi="Gill Sans MT"/>
          <w:color w:val="212121"/>
          <w:shd w:val="clear" w:color="auto" w:fill="FFFFFF"/>
        </w:rPr>
      </w:pPr>
      <w:r>
        <w:rPr>
          <w:rFonts w:ascii="Gill Sans MT" w:hAnsi="Gill Sans MT"/>
          <w:color w:val="212121"/>
          <w:shd w:val="clear" w:color="auto" w:fill="FFFFFF"/>
        </w:rPr>
        <w:t xml:space="preserve">We have a team of six people on our safeguarding team. </w:t>
      </w:r>
      <w:r w:rsidRPr="00A33BEE">
        <w:rPr>
          <w:rFonts w:ascii="Gill Sans MT" w:hAnsi="Gill Sans MT"/>
          <w:color w:val="212121"/>
          <w:shd w:val="clear" w:color="auto" w:fill="FFFFFF"/>
        </w:rPr>
        <w:t xml:space="preserve">A member of the schools safeguarding </w:t>
      </w:r>
    </w:p>
    <w:p w:rsidR="004D6B8F" w:rsidRPr="00A33BEE" w:rsidRDefault="004D6B8F" w:rsidP="004D6B8F">
      <w:pPr>
        <w:pStyle w:val="Default"/>
        <w:ind w:left="357"/>
        <w:rPr>
          <w:rFonts w:ascii="Gill Sans MT" w:hAnsi="Gill Sans MT"/>
        </w:rPr>
      </w:pPr>
      <w:r w:rsidRPr="00A33BEE">
        <w:rPr>
          <w:rFonts w:ascii="Gill Sans MT" w:hAnsi="Gill Sans MT"/>
          <w:color w:val="212121"/>
          <w:shd w:val="clear" w:color="auto" w:fill="FFFFFF"/>
        </w:rPr>
        <w:t xml:space="preserve">team </w:t>
      </w:r>
      <w:r>
        <w:rPr>
          <w:rFonts w:ascii="Gill Sans MT" w:hAnsi="Gill Sans MT"/>
          <w:color w:val="212121"/>
          <w:shd w:val="clear" w:color="auto" w:fill="FFFFFF"/>
        </w:rPr>
        <w:t>will</w:t>
      </w:r>
      <w:r w:rsidRPr="00A33BEE">
        <w:rPr>
          <w:rFonts w:ascii="Gill Sans MT" w:hAnsi="Gill Sans MT"/>
          <w:color w:val="212121"/>
          <w:shd w:val="clear" w:color="auto" w:fill="FFFFFF"/>
        </w:rPr>
        <w:t xml:space="preserve"> be available at all times in school to support staff with concerns</w:t>
      </w:r>
    </w:p>
    <w:p w:rsidR="00A9053E" w:rsidRDefault="00A9053E" w:rsidP="00A9053E">
      <w:pPr>
        <w:pStyle w:val="Default"/>
      </w:pPr>
    </w:p>
    <w:p w:rsidR="00856C91" w:rsidRDefault="00A9053E" w:rsidP="00856C91">
      <w:pPr>
        <w:pStyle w:val="Default"/>
        <w:ind w:left="357"/>
        <w:rPr>
          <w:rFonts w:ascii="Gill Sans MT" w:hAnsi="Gill Sans MT"/>
        </w:rPr>
      </w:pPr>
      <w:r w:rsidRPr="00A9053E">
        <w:rPr>
          <w:rFonts w:ascii="Gill Sans MT" w:hAnsi="Gill Sans MT"/>
        </w:rPr>
        <w:t xml:space="preserve">The Teachers’ Standards 2012 </w:t>
      </w:r>
      <w:r w:rsidR="008D4F2B">
        <w:rPr>
          <w:rFonts w:ascii="Gill Sans MT" w:hAnsi="Gill Sans MT"/>
        </w:rPr>
        <w:t>state that teachers, including H</w:t>
      </w:r>
      <w:r w:rsidRPr="00A9053E">
        <w:rPr>
          <w:rFonts w:ascii="Gill Sans MT" w:hAnsi="Gill Sans MT"/>
        </w:rPr>
        <w:t xml:space="preserve">eadteachers, should safeguard </w:t>
      </w:r>
    </w:p>
    <w:p w:rsidR="00856C91" w:rsidRDefault="00A9053E" w:rsidP="00856C91">
      <w:pPr>
        <w:pStyle w:val="Default"/>
        <w:ind w:left="357"/>
        <w:rPr>
          <w:rFonts w:ascii="Gill Sans MT" w:hAnsi="Gill Sans MT"/>
        </w:rPr>
      </w:pPr>
      <w:r w:rsidRPr="00A9053E">
        <w:rPr>
          <w:rFonts w:ascii="Gill Sans MT" w:hAnsi="Gill Sans MT"/>
        </w:rPr>
        <w:t xml:space="preserve">children’s wellbeing and maintain public trust in the teaching profession as part of their </w:t>
      </w:r>
    </w:p>
    <w:p w:rsidR="00A9053E" w:rsidRDefault="00A9053E" w:rsidP="00856C91">
      <w:pPr>
        <w:pStyle w:val="Default"/>
        <w:ind w:left="357"/>
        <w:rPr>
          <w:rFonts w:ascii="Gill Sans MT" w:hAnsi="Gill Sans MT"/>
        </w:rPr>
      </w:pPr>
      <w:r w:rsidRPr="00A9053E">
        <w:rPr>
          <w:rFonts w:ascii="Gill Sans MT" w:hAnsi="Gill Sans MT"/>
        </w:rPr>
        <w:t>professional duties</w:t>
      </w:r>
    </w:p>
    <w:p w:rsidR="00385A24" w:rsidRDefault="00385A24" w:rsidP="00A9053E">
      <w:pPr>
        <w:pStyle w:val="Default"/>
        <w:rPr>
          <w:rFonts w:ascii="Gill Sans MT" w:hAnsi="Gill Sans MT"/>
        </w:rPr>
      </w:pPr>
    </w:p>
    <w:p w:rsidR="0016205C" w:rsidRDefault="00385A24" w:rsidP="00856C91">
      <w:pPr>
        <w:pStyle w:val="Default"/>
        <w:ind w:left="357"/>
        <w:rPr>
          <w:rFonts w:ascii="Gill Sans MT" w:hAnsi="Gill Sans MT"/>
        </w:rPr>
      </w:pPr>
      <w:r>
        <w:rPr>
          <w:rFonts w:ascii="Gill Sans MT" w:hAnsi="Gill Sans MT"/>
        </w:rPr>
        <w:t xml:space="preserve">All staff </w:t>
      </w:r>
      <w:r w:rsidR="0016205C">
        <w:rPr>
          <w:rFonts w:ascii="Gill Sans MT" w:hAnsi="Gill Sans MT"/>
        </w:rPr>
        <w:t>are required to</w:t>
      </w:r>
      <w:r>
        <w:rPr>
          <w:rFonts w:ascii="Gill Sans MT" w:hAnsi="Gill Sans MT"/>
        </w:rPr>
        <w:t xml:space="preserve"> read and sign the Staff Key Policy list which includes this safeguarding </w:t>
      </w:r>
    </w:p>
    <w:p w:rsidR="00385A24" w:rsidRDefault="00385A24" w:rsidP="00856C91">
      <w:pPr>
        <w:pStyle w:val="Default"/>
        <w:ind w:left="357"/>
        <w:rPr>
          <w:rFonts w:ascii="Gill Sans MT" w:hAnsi="Gill Sans MT"/>
        </w:rPr>
      </w:pPr>
      <w:r>
        <w:rPr>
          <w:rFonts w:ascii="Gill Sans MT" w:hAnsi="Gill Sans MT"/>
        </w:rPr>
        <w:t>policy, Keeping Children safe in Education and the Staff Code of Conduct</w:t>
      </w:r>
    </w:p>
    <w:p w:rsidR="003064C0" w:rsidRDefault="003064C0" w:rsidP="00F10446">
      <w:pPr>
        <w:spacing w:after="45"/>
        <w:ind w:right="120"/>
      </w:pPr>
    </w:p>
    <w:p w:rsidR="003064C0" w:rsidRDefault="00E760E2" w:rsidP="00856C91">
      <w:pPr>
        <w:spacing w:after="45"/>
        <w:ind w:left="357" w:right="120"/>
        <w:rPr>
          <w:b/>
          <w:u w:val="single"/>
        </w:rPr>
      </w:pPr>
      <w:r>
        <w:rPr>
          <w:b/>
          <w:u w:val="single"/>
        </w:rPr>
        <w:t>Access to the Safeguarding Documents</w:t>
      </w:r>
    </w:p>
    <w:p w:rsidR="00E760E2" w:rsidRPr="00DB38D4" w:rsidRDefault="00E760E2" w:rsidP="00E760E2">
      <w:pPr>
        <w:ind w:left="0" w:firstLine="0"/>
      </w:pPr>
      <w:r>
        <w:rPr>
          <w:rFonts w:cs="Arial"/>
        </w:rPr>
        <w:t>This policy and all related</w:t>
      </w:r>
      <w:r w:rsidRPr="00DB38D4">
        <w:rPr>
          <w:rFonts w:cs="Arial"/>
        </w:rPr>
        <w:t xml:space="preserve"> documents can be found in the shared area of the school network. All associated safeguarding documents are kept together in one accessible file. They are also available to access via the school website</w:t>
      </w:r>
    </w:p>
    <w:p w:rsidR="00E760E2" w:rsidRDefault="003064C0" w:rsidP="00856C91">
      <w:pPr>
        <w:spacing w:after="45"/>
        <w:ind w:left="357" w:right="120"/>
      </w:pPr>
      <w:r>
        <w:t>Parents have access to the policy via the school website. If any parent does not have access to</w:t>
      </w:r>
    </w:p>
    <w:p w:rsidR="003064C0" w:rsidRPr="00F10446" w:rsidRDefault="003064C0" w:rsidP="00856C91">
      <w:pPr>
        <w:spacing w:after="45"/>
        <w:ind w:left="357" w:right="120"/>
        <w:rPr>
          <w:rFonts w:cs="Arial"/>
        </w:rPr>
      </w:pPr>
      <w:r>
        <w:t>the website they can pick up a copy at the school office on</w:t>
      </w:r>
      <w:r w:rsidR="00E760E2">
        <w:t xml:space="preserve"> </w:t>
      </w:r>
      <w:r>
        <w:t>request.</w:t>
      </w:r>
    </w:p>
    <w:p w:rsidR="007E20DD" w:rsidRDefault="007E20DD" w:rsidP="007E20DD">
      <w:pPr>
        <w:spacing w:after="45"/>
        <w:ind w:left="709" w:right="120"/>
        <w:rPr>
          <w:rFonts w:cs="Arial"/>
        </w:rPr>
      </w:pPr>
    </w:p>
    <w:p w:rsidR="007E20DD" w:rsidRPr="007E20DD" w:rsidRDefault="00B74CA5" w:rsidP="00856C91">
      <w:pPr>
        <w:spacing w:after="45"/>
        <w:ind w:left="357" w:right="120"/>
        <w:rPr>
          <w:rFonts w:cs="Arial"/>
          <w:b/>
          <w:u w:val="single"/>
        </w:rPr>
      </w:pPr>
      <w:r>
        <w:rPr>
          <w:rFonts w:cs="Arial"/>
          <w:b/>
          <w:u w:val="single"/>
        </w:rPr>
        <w:t>Definition</w:t>
      </w:r>
      <w:r w:rsidR="007E20DD" w:rsidRPr="007E20DD">
        <w:rPr>
          <w:rFonts w:cs="Arial"/>
          <w:b/>
          <w:u w:val="single"/>
        </w:rPr>
        <w:t xml:space="preserve"> </w:t>
      </w:r>
    </w:p>
    <w:p w:rsidR="00B74CA5" w:rsidRPr="00B74CA5" w:rsidRDefault="004D6B8F" w:rsidP="004D6B8F">
      <w:pPr>
        <w:pStyle w:val="NormalWeb"/>
        <w:spacing w:before="0" w:beforeAutospacing="0" w:after="0" w:afterAutospacing="0"/>
        <w:ind w:left="0" w:firstLine="0"/>
        <w:rPr>
          <w:rFonts w:cs="Arial"/>
        </w:rPr>
      </w:pPr>
      <w:r w:rsidRPr="004D6B8F">
        <w:rPr>
          <w:rFonts w:ascii="Gill Sans MT" w:hAnsi="Gill Sans MT" w:cs="Arial"/>
        </w:rPr>
        <w:t>“Safeguarding is not just about protecting children from deliberate harm. It includes a wide range of issues relating to pupil’s welfare, health and safety.” (Inspecting safeguarding in early years, education and skills, Ofsted, September 2016)</w:t>
      </w:r>
      <w:r w:rsidRPr="004D6B8F">
        <w:rPr>
          <w:rFonts w:ascii="Gill Sans MT" w:hAnsi="Gill Sans MT" w:cs="Arial"/>
        </w:rPr>
        <w:br/>
      </w:r>
    </w:p>
    <w:p w:rsidR="00B74CA5" w:rsidRPr="00B74CA5" w:rsidRDefault="00B74CA5" w:rsidP="00856C91">
      <w:pPr>
        <w:pStyle w:val="Default"/>
        <w:ind w:left="357"/>
        <w:rPr>
          <w:rFonts w:ascii="Gill Sans MT" w:hAnsi="Gill Sans MT"/>
        </w:rPr>
      </w:pPr>
      <w:r w:rsidRPr="00B74CA5">
        <w:rPr>
          <w:rFonts w:ascii="Gill Sans MT" w:hAnsi="Gill Sans MT"/>
        </w:rPr>
        <w:t xml:space="preserve">For the purpose of this policy, </w:t>
      </w:r>
      <w:r w:rsidRPr="00B74CA5">
        <w:rPr>
          <w:rFonts w:ascii="Gill Sans MT" w:hAnsi="Gill Sans MT"/>
          <w:b/>
          <w:bCs/>
        </w:rPr>
        <w:t xml:space="preserve">Holly Park </w:t>
      </w:r>
      <w:r w:rsidRPr="00B74CA5">
        <w:rPr>
          <w:rFonts w:ascii="Gill Sans MT" w:hAnsi="Gill Sans MT"/>
        </w:rPr>
        <w:t xml:space="preserve">will define “safeguarding and protecting the welfare of children” as: </w:t>
      </w:r>
    </w:p>
    <w:p w:rsidR="00B74CA5" w:rsidRPr="00B74CA5" w:rsidRDefault="00B74CA5" w:rsidP="00CF4645">
      <w:pPr>
        <w:pStyle w:val="Default"/>
        <w:numPr>
          <w:ilvl w:val="0"/>
          <w:numId w:val="28"/>
        </w:numPr>
        <w:spacing w:after="68"/>
        <w:ind w:left="363"/>
        <w:rPr>
          <w:rFonts w:ascii="Gill Sans MT" w:hAnsi="Gill Sans MT"/>
        </w:rPr>
      </w:pPr>
      <w:r w:rsidRPr="00B74CA5">
        <w:rPr>
          <w:rFonts w:ascii="Gill Sans MT" w:hAnsi="Gill Sans MT"/>
        </w:rPr>
        <w:t xml:space="preserve">Protecting pupils from maltreatment. </w:t>
      </w:r>
    </w:p>
    <w:p w:rsidR="00B74CA5" w:rsidRPr="00B74CA5" w:rsidRDefault="00B74CA5" w:rsidP="00CF4645">
      <w:pPr>
        <w:pStyle w:val="Default"/>
        <w:numPr>
          <w:ilvl w:val="0"/>
          <w:numId w:val="28"/>
        </w:numPr>
        <w:spacing w:after="68"/>
        <w:ind w:left="363"/>
        <w:rPr>
          <w:rFonts w:ascii="Gill Sans MT" w:hAnsi="Gill Sans MT"/>
        </w:rPr>
      </w:pPr>
      <w:r w:rsidRPr="00B74CA5">
        <w:rPr>
          <w:rFonts w:ascii="Gill Sans MT" w:hAnsi="Gill Sans MT"/>
        </w:rPr>
        <w:t xml:space="preserve">Preventing the impairment of pupils’ health or development. </w:t>
      </w:r>
    </w:p>
    <w:p w:rsidR="00B74CA5" w:rsidRPr="00B74CA5" w:rsidRDefault="00B74CA5" w:rsidP="00CF4645">
      <w:pPr>
        <w:pStyle w:val="Default"/>
        <w:numPr>
          <w:ilvl w:val="0"/>
          <w:numId w:val="28"/>
        </w:numPr>
        <w:spacing w:after="68"/>
        <w:ind w:left="363"/>
        <w:rPr>
          <w:rFonts w:ascii="Gill Sans MT" w:hAnsi="Gill Sans MT"/>
        </w:rPr>
      </w:pPr>
      <w:r w:rsidRPr="00B74CA5">
        <w:rPr>
          <w:rFonts w:ascii="Gill Sans MT" w:hAnsi="Gill Sans MT"/>
        </w:rPr>
        <w:t xml:space="preserve">Ensuring that pupils grow up in circumstances consistent with the provision of safe and effective care. </w:t>
      </w:r>
    </w:p>
    <w:p w:rsidR="00B74CA5" w:rsidRPr="00B74CA5" w:rsidRDefault="00B74CA5" w:rsidP="00CF4645">
      <w:pPr>
        <w:pStyle w:val="Default"/>
        <w:numPr>
          <w:ilvl w:val="0"/>
          <w:numId w:val="28"/>
        </w:numPr>
        <w:ind w:left="363"/>
        <w:rPr>
          <w:rFonts w:ascii="Gill Sans MT" w:hAnsi="Gill Sans MT"/>
        </w:rPr>
      </w:pPr>
      <w:r w:rsidRPr="00B74CA5">
        <w:rPr>
          <w:rFonts w:ascii="Gill Sans MT" w:hAnsi="Gill Sans MT"/>
        </w:rPr>
        <w:t xml:space="preserve">Taking action to enable all pupils to have the best outcomes </w:t>
      </w:r>
    </w:p>
    <w:p w:rsidR="003E0F6C" w:rsidRPr="008A6D2B" w:rsidRDefault="003E0F6C" w:rsidP="00BB7BDB">
      <w:pPr>
        <w:spacing w:after="45"/>
        <w:ind w:right="120"/>
        <w:rPr>
          <w:rFonts w:cs="Arial"/>
        </w:rPr>
      </w:pPr>
    </w:p>
    <w:p w:rsidR="00DC70E3" w:rsidRDefault="005A5AEB" w:rsidP="00856C91">
      <w:pPr>
        <w:spacing w:after="192"/>
        <w:ind w:left="360"/>
        <w:rPr>
          <w:rFonts w:cs="Arial"/>
          <w:b/>
          <w:u w:val="single"/>
        </w:rPr>
      </w:pPr>
      <w:r w:rsidRPr="008A6D2B">
        <w:rPr>
          <w:rFonts w:cs="Arial"/>
          <w:b/>
          <w:u w:val="single"/>
        </w:rPr>
        <w:t>Aims</w:t>
      </w:r>
    </w:p>
    <w:p w:rsidR="00856C91" w:rsidRDefault="007A2563" w:rsidP="00856C91">
      <w:pPr>
        <w:spacing w:after="45"/>
        <w:ind w:left="360" w:right="120"/>
      </w:pPr>
      <w:r w:rsidRPr="007A2563">
        <w:t xml:space="preserve">At </w:t>
      </w:r>
      <w:r>
        <w:t>Holly Park</w:t>
      </w:r>
      <w:r w:rsidRPr="007A2563">
        <w:t xml:space="preserve"> we are committed to Safeguarding and promoting the welfare of all of our </w:t>
      </w:r>
    </w:p>
    <w:p w:rsidR="00856C91" w:rsidRDefault="007A2563" w:rsidP="00856C91">
      <w:pPr>
        <w:spacing w:after="45"/>
        <w:ind w:left="360" w:right="120"/>
      </w:pPr>
      <w:r w:rsidRPr="007A2563">
        <w:t>children. Each child’s welfare i</w:t>
      </w:r>
      <w:r>
        <w:t xml:space="preserve">s of paramount importance to us. </w:t>
      </w:r>
      <w:r w:rsidRPr="007A2563">
        <w:t xml:space="preserve">We believe in providing the </w:t>
      </w:r>
    </w:p>
    <w:p w:rsidR="00856C91" w:rsidRDefault="007A2563" w:rsidP="00856C91">
      <w:pPr>
        <w:spacing w:after="45"/>
        <w:ind w:left="360" w:right="120"/>
      </w:pPr>
      <w:r w:rsidRPr="007A2563">
        <w:t xml:space="preserve">best for every child. We recognise that some children may be especially vulnerable to abuse </w:t>
      </w:r>
    </w:p>
    <w:p w:rsidR="00856C91" w:rsidRDefault="007A2563" w:rsidP="00856C91">
      <w:pPr>
        <w:spacing w:after="45"/>
        <w:ind w:left="360" w:right="120"/>
      </w:pPr>
      <w:r w:rsidRPr="007A2563">
        <w:t xml:space="preserve">and recognise that these particular children will need additional support to be positive about </w:t>
      </w:r>
    </w:p>
    <w:p w:rsidR="00856C91" w:rsidRDefault="007A2563" w:rsidP="00856C91">
      <w:pPr>
        <w:spacing w:after="45"/>
        <w:ind w:left="360" w:right="120"/>
      </w:pPr>
      <w:r w:rsidRPr="007A2563">
        <w:t xml:space="preserve">themselves and fulfil their potential. We will always take a considered and sensitive approach in </w:t>
      </w:r>
    </w:p>
    <w:p w:rsidR="007A2563" w:rsidRDefault="007A2563" w:rsidP="00856C91">
      <w:pPr>
        <w:spacing w:after="45"/>
        <w:ind w:left="360" w:right="120"/>
      </w:pPr>
      <w:r w:rsidRPr="007A2563">
        <w:t xml:space="preserve">order that we can support all of our children. </w:t>
      </w:r>
    </w:p>
    <w:p w:rsidR="005A4456" w:rsidRDefault="005A4456" w:rsidP="00856C91">
      <w:pPr>
        <w:spacing w:after="45"/>
        <w:ind w:left="360" w:right="120"/>
      </w:pPr>
    </w:p>
    <w:p w:rsidR="00856C91" w:rsidRDefault="007A2563" w:rsidP="005A4456">
      <w:pPr>
        <w:spacing w:after="45"/>
        <w:ind w:left="357" w:right="120"/>
      </w:pPr>
      <w:r w:rsidRPr="007A2563">
        <w:t>We take great pride in encouraging all our children to feel part of, and to contribute</w:t>
      </w:r>
    </w:p>
    <w:p w:rsidR="007A2563" w:rsidRDefault="007A2563" w:rsidP="00856C91">
      <w:pPr>
        <w:spacing w:after="45"/>
        <w:ind w:left="357" w:right="120"/>
      </w:pPr>
      <w:r w:rsidRPr="007A2563">
        <w:t xml:space="preserve"> positively to fundamental British values. </w:t>
      </w:r>
    </w:p>
    <w:p w:rsidR="005A4456" w:rsidRDefault="005A4456" w:rsidP="00856C91">
      <w:pPr>
        <w:spacing w:after="45"/>
        <w:ind w:left="357" w:right="120"/>
      </w:pPr>
    </w:p>
    <w:p w:rsidR="005A4456" w:rsidRDefault="007A2563" w:rsidP="005A4456">
      <w:pPr>
        <w:spacing w:after="45"/>
        <w:ind w:left="357" w:right="120"/>
      </w:pPr>
      <w:r w:rsidRPr="007A2563">
        <w:lastRenderedPageBreak/>
        <w:t xml:space="preserve">As a </w:t>
      </w:r>
      <w:r>
        <w:t>community</w:t>
      </w:r>
      <w:r w:rsidRPr="007A2563">
        <w:t xml:space="preserve"> school we are committed to the development of community cohesion and the </w:t>
      </w:r>
    </w:p>
    <w:p w:rsidR="005A4456" w:rsidRDefault="007A2563" w:rsidP="005A4456">
      <w:pPr>
        <w:spacing w:after="45"/>
        <w:ind w:left="357" w:right="120"/>
      </w:pPr>
      <w:r w:rsidRPr="007A2563">
        <w:t xml:space="preserve">prevention of extremism and radicalisation both within our school’s physical boundaries and </w:t>
      </w:r>
    </w:p>
    <w:p w:rsidR="005A4456" w:rsidRDefault="007A2563" w:rsidP="005A4456">
      <w:pPr>
        <w:spacing w:after="45"/>
        <w:ind w:left="357" w:right="120"/>
      </w:pPr>
      <w:r w:rsidRPr="007A2563">
        <w:t xml:space="preserve">within our local, national and global environments. We are also committed to respond to </w:t>
      </w:r>
    </w:p>
    <w:p w:rsidR="005A4456" w:rsidRDefault="007A2563" w:rsidP="005A4456">
      <w:pPr>
        <w:spacing w:after="45"/>
        <w:ind w:left="357" w:right="120"/>
      </w:pPr>
      <w:r w:rsidRPr="007A2563">
        <w:t xml:space="preserve">community concerns or local disturbances in a positive way which supports British democratic </w:t>
      </w:r>
    </w:p>
    <w:p w:rsidR="007A2563" w:rsidRDefault="007A2563" w:rsidP="005A4456">
      <w:pPr>
        <w:spacing w:after="45"/>
        <w:ind w:left="357" w:right="120"/>
      </w:pPr>
      <w:r w:rsidRPr="007A2563">
        <w:t>society.</w:t>
      </w:r>
    </w:p>
    <w:p w:rsidR="005A4456" w:rsidRDefault="005A4456" w:rsidP="005A4456">
      <w:pPr>
        <w:spacing w:after="45"/>
        <w:ind w:left="357" w:right="120"/>
      </w:pPr>
    </w:p>
    <w:p w:rsidR="00856C91" w:rsidRDefault="003C74A6" w:rsidP="00856C91">
      <w:pPr>
        <w:spacing w:after="45"/>
        <w:ind w:left="360" w:right="120"/>
      </w:pPr>
      <w:r>
        <w:t xml:space="preserve">We aim to develop our policy and practice in line with current legislation and guidance but also </w:t>
      </w:r>
    </w:p>
    <w:p w:rsidR="003C74A6" w:rsidRDefault="003C74A6" w:rsidP="00856C91">
      <w:pPr>
        <w:spacing w:after="45"/>
        <w:ind w:left="360" w:right="120"/>
      </w:pPr>
      <w:r>
        <w:t>in line with the experiences, training and expertise of our staff.</w:t>
      </w:r>
    </w:p>
    <w:p w:rsidR="005A4456" w:rsidRDefault="005A4456" w:rsidP="00856C91">
      <w:pPr>
        <w:spacing w:after="45"/>
        <w:ind w:left="360" w:right="120"/>
      </w:pPr>
    </w:p>
    <w:p w:rsidR="00856C91" w:rsidRDefault="007E20DD" w:rsidP="007E20DD">
      <w:pPr>
        <w:spacing w:after="45"/>
        <w:ind w:right="120"/>
        <w:rPr>
          <w:rFonts w:cs="Arial"/>
        </w:rPr>
      </w:pPr>
      <w:r>
        <w:rPr>
          <w:rFonts w:cs="Arial"/>
        </w:rPr>
        <w:t xml:space="preserve">We recognise that the safeguarding of all children, staff, parents, visitors and volunteers </w:t>
      </w:r>
    </w:p>
    <w:p w:rsidR="00856C91" w:rsidRDefault="007E20DD" w:rsidP="007E20DD">
      <w:pPr>
        <w:spacing w:after="45"/>
        <w:ind w:right="120"/>
        <w:rPr>
          <w:rFonts w:cs="Arial"/>
        </w:rPr>
      </w:pPr>
      <w:r>
        <w:rPr>
          <w:rFonts w:cs="Arial"/>
        </w:rPr>
        <w:t>should be a priority at all times.  This will include steps taken to ensure the safety and</w:t>
      </w:r>
    </w:p>
    <w:p w:rsidR="007E20DD" w:rsidRDefault="007E20DD" w:rsidP="007E20DD">
      <w:pPr>
        <w:spacing w:after="45"/>
        <w:ind w:right="120"/>
        <w:rPr>
          <w:rFonts w:cs="Arial"/>
        </w:rPr>
      </w:pPr>
      <w:r>
        <w:rPr>
          <w:rFonts w:cs="Arial"/>
        </w:rPr>
        <w:t xml:space="preserve"> protection of all members of the school community on a daily basis such as:</w:t>
      </w:r>
    </w:p>
    <w:p w:rsidR="00DC73FD" w:rsidRDefault="00DC73FD" w:rsidP="0019653A">
      <w:pPr>
        <w:numPr>
          <w:ilvl w:val="0"/>
          <w:numId w:val="6"/>
        </w:numPr>
        <w:spacing w:after="45"/>
        <w:ind w:right="120"/>
        <w:rPr>
          <w:rFonts w:cs="Arial"/>
        </w:rPr>
      </w:pPr>
      <w:r>
        <w:rPr>
          <w:rFonts w:cs="Arial"/>
        </w:rPr>
        <w:t>Home visits for all new starters across the school</w:t>
      </w:r>
    </w:p>
    <w:p w:rsidR="007E20DD" w:rsidRDefault="007E20DD" w:rsidP="0019653A">
      <w:pPr>
        <w:numPr>
          <w:ilvl w:val="0"/>
          <w:numId w:val="6"/>
        </w:numPr>
        <w:spacing w:after="45"/>
        <w:ind w:right="120"/>
        <w:rPr>
          <w:rFonts w:cs="Arial"/>
        </w:rPr>
      </w:pPr>
      <w:r>
        <w:rPr>
          <w:rFonts w:cs="Arial"/>
        </w:rPr>
        <w:t>Registers taken at the start of the morning and afternoon sessions</w:t>
      </w:r>
    </w:p>
    <w:p w:rsidR="007E20DD" w:rsidRDefault="007E20DD" w:rsidP="0019653A">
      <w:pPr>
        <w:numPr>
          <w:ilvl w:val="0"/>
          <w:numId w:val="6"/>
        </w:numPr>
        <w:spacing w:after="45"/>
        <w:ind w:right="120"/>
        <w:rPr>
          <w:rFonts w:cs="Arial"/>
        </w:rPr>
      </w:pPr>
      <w:r>
        <w:rPr>
          <w:rFonts w:cs="Arial"/>
        </w:rPr>
        <w:t>First day calling to establish the situation for absent pupils</w:t>
      </w:r>
    </w:p>
    <w:p w:rsidR="007E20DD" w:rsidRDefault="007E20DD" w:rsidP="0019653A">
      <w:pPr>
        <w:numPr>
          <w:ilvl w:val="0"/>
          <w:numId w:val="6"/>
        </w:numPr>
        <w:spacing w:after="45"/>
        <w:ind w:right="120"/>
        <w:rPr>
          <w:rFonts w:cs="Arial"/>
        </w:rPr>
      </w:pPr>
      <w:r>
        <w:rPr>
          <w:rFonts w:cs="Arial"/>
        </w:rPr>
        <w:t>The requirement for parents to sign in children arriving late and being taken out of school early</w:t>
      </w:r>
    </w:p>
    <w:p w:rsidR="007E20DD" w:rsidRDefault="007E20DD" w:rsidP="0019653A">
      <w:pPr>
        <w:numPr>
          <w:ilvl w:val="0"/>
          <w:numId w:val="6"/>
        </w:numPr>
        <w:spacing w:after="45"/>
        <w:ind w:right="120"/>
        <w:rPr>
          <w:rFonts w:cs="Arial"/>
        </w:rPr>
      </w:pPr>
      <w:r>
        <w:rPr>
          <w:rFonts w:cs="Arial"/>
        </w:rPr>
        <w:t>The wearing of identity lanyards by all staff</w:t>
      </w:r>
    </w:p>
    <w:p w:rsidR="007E20DD" w:rsidRDefault="007E20DD" w:rsidP="0019653A">
      <w:pPr>
        <w:numPr>
          <w:ilvl w:val="0"/>
          <w:numId w:val="6"/>
        </w:numPr>
        <w:spacing w:after="45"/>
        <w:ind w:right="120"/>
        <w:rPr>
          <w:rFonts w:cs="Arial"/>
        </w:rPr>
      </w:pPr>
      <w:r>
        <w:rPr>
          <w:rFonts w:cs="Arial"/>
        </w:rPr>
        <w:t>The carrying out of Disability and Baring Service and identity checks for all adults working in the school</w:t>
      </w:r>
    </w:p>
    <w:p w:rsidR="007E20DD" w:rsidRDefault="007E20DD" w:rsidP="0019653A">
      <w:pPr>
        <w:numPr>
          <w:ilvl w:val="0"/>
          <w:numId w:val="6"/>
        </w:numPr>
        <w:spacing w:after="45"/>
        <w:ind w:right="120"/>
        <w:rPr>
          <w:rFonts w:cs="Arial"/>
        </w:rPr>
      </w:pPr>
      <w:r>
        <w:rPr>
          <w:rFonts w:cs="Arial"/>
        </w:rPr>
        <w:t>The use of an entry system to monitor visitors to the site</w:t>
      </w:r>
    </w:p>
    <w:p w:rsidR="007E20DD" w:rsidRDefault="007E20DD" w:rsidP="0019653A">
      <w:pPr>
        <w:numPr>
          <w:ilvl w:val="0"/>
          <w:numId w:val="6"/>
        </w:numPr>
        <w:spacing w:after="45"/>
        <w:ind w:right="120"/>
        <w:rPr>
          <w:rFonts w:cs="Arial"/>
        </w:rPr>
      </w:pPr>
      <w:r>
        <w:rPr>
          <w:rFonts w:cs="Arial"/>
        </w:rPr>
        <w:t>The requirement for all visitors to sign in and out of the school</w:t>
      </w:r>
    </w:p>
    <w:p w:rsidR="007E20DD" w:rsidRDefault="007E20DD" w:rsidP="0019653A">
      <w:pPr>
        <w:numPr>
          <w:ilvl w:val="0"/>
          <w:numId w:val="6"/>
        </w:numPr>
        <w:spacing w:after="45"/>
        <w:ind w:right="120"/>
        <w:rPr>
          <w:rFonts w:cs="Arial"/>
        </w:rPr>
      </w:pPr>
      <w:r>
        <w:rPr>
          <w:rFonts w:cs="Arial"/>
        </w:rPr>
        <w:t>The maintenance of a single central record</w:t>
      </w:r>
    </w:p>
    <w:p w:rsidR="007E20DD" w:rsidRDefault="007E20DD" w:rsidP="0019653A">
      <w:pPr>
        <w:numPr>
          <w:ilvl w:val="0"/>
          <w:numId w:val="5"/>
        </w:numPr>
        <w:spacing w:after="45"/>
        <w:ind w:right="120"/>
        <w:rPr>
          <w:rFonts w:cs="Arial"/>
        </w:rPr>
      </w:pPr>
      <w:r>
        <w:rPr>
          <w:rFonts w:cs="Arial"/>
        </w:rPr>
        <w:t>Termly fire drills</w:t>
      </w:r>
      <w:r w:rsidR="00A45352">
        <w:rPr>
          <w:rFonts w:cs="Arial"/>
        </w:rPr>
        <w:t>, lock down drills</w:t>
      </w:r>
      <w:r>
        <w:rPr>
          <w:rFonts w:cs="Arial"/>
        </w:rPr>
        <w:t xml:space="preserve"> and emergency evacuation plans displayed in all rooms</w:t>
      </w:r>
    </w:p>
    <w:p w:rsidR="007E20DD" w:rsidRDefault="007E20DD" w:rsidP="0019653A">
      <w:pPr>
        <w:numPr>
          <w:ilvl w:val="0"/>
          <w:numId w:val="5"/>
        </w:numPr>
        <w:spacing w:after="45"/>
        <w:ind w:right="120"/>
        <w:rPr>
          <w:rFonts w:cs="Arial"/>
        </w:rPr>
      </w:pPr>
      <w:r>
        <w:rPr>
          <w:rFonts w:cs="Arial"/>
        </w:rPr>
        <w:t>Regular premises tours by the site manager, Headteacher and Chair of the premises sub-committee to identify health and safety risks, trip hazards etc</w:t>
      </w:r>
    </w:p>
    <w:p w:rsidR="007E20DD" w:rsidRDefault="007E20DD" w:rsidP="0019653A">
      <w:pPr>
        <w:numPr>
          <w:ilvl w:val="0"/>
          <w:numId w:val="5"/>
        </w:numPr>
        <w:spacing w:after="45"/>
        <w:ind w:right="120"/>
        <w:rPr>
          <w:rFonts w:cs="Arial"/>
        </w:rPr>
      </w:pPr>
      <w:r>
        <w:rPr>
          <w:rFonts w:cs="Arial"/>
        </w:rPr>
        <w:t>The management of the premises, including writing risk assessments eg for the pond area, play equipment, snow</w:t>
      </w:r>
    </w:p>
    <w:p w:rsidR="007E20DD" w:rsidRDefault="007E20DD" w:rsidP="0019653A">
      <w:pPr>
        <w:numPr>
          <w:ilvl w:val="0"/>
          <w:numId w:val="5"/>
        </w:numPr>
        <w:spacing w:after="45"/>
        <w:ind w:right="120"/>
        <w:rPr>
          <w:rFonts w:cs="Arial"/>
        </w:rPr>
      </w:pPr>
      <w:r>
        <w:rPr>
          <w:rFonts w:cs="Arial"/>
        </w:rPr>
        <w:t>Risk assessments written and carried out prior to all trips</w:t>
      </w:r>
    </w:p>
    <w:p w:rsidR="007E20DD" w:rsidRPr="00E73DE0" w:rsidRDefault="007E20DD" w:rsidP="0019653A">
      <w:pPr>
        <w:numPr>
          <w:ilvl w:val="0"/>
          <w:numId w:val="5"/>
        </w:numPr>
        <w:spacing w:after="45"/>
        <w:ind w:right="120"/>
        <w:rPr>
          <w:rFonts w:cs="Arial"/>
        </w:rPr>
      </w:pPr>
      <w:r>
        <w:rPr>
          <w:rFonts w:cs="Arial"/>
        </w:rPr>
        <w:t>Staff/pupil ratios adhered to especially on trips and visits</w:t>
      </w:r>
    </w:p>
    <w:p w:rsidR="007E20DD" w:rsidRDefault="007E20DD" w:rsidP="0019653A">
      <w:pPr>
        <w:numPr>
          <w:ilvl w:val="0"/>
          <w:numId w:val="5"/>
        </w:numPr>
        <w:spacing w:after="45"/>
        <w:ind w:right="120"/>
        <w:rPr>
          <w:rFonts w:cs="Arial"/>
        </w:rPr>
      </w:pPr>
      <w:r>
        <w:rPr>
          <w:rFonts w:cs="Arial"/>
        </w:rPr>
        <w:t>Frequent head counts on trips</w:t>
      </w:r>
    </w:p>
    <w:p w:rsidR="007E20DD" w:rsidRDefault="007E20DD" w:rsidP="0019653A">
      <w:pPr>
        <w:numPr>
          <w:ilvl w:val="0"/>
          <w:numId w:val="5"/>
        </w:numPr>
        <w:spacing w:after="45"/>
        <w:ind w:right="120"/>
        <w:rPr>
          <w:rFonts w:cs="Arial"/>
        </w:rPr>
      </w:pPr>
      <w:r>
        <w:rPr>
          <w:rFonts w:cs="Arial"/>
        </w:rPr>
        <w:t>Regular reminders about the use of the internet, social media, cameras etc.  Staff are expected to sign forms yearly to accept safe use of technology including the prohibition of the use of mobile phones to take photos of children or used in directed hours. (see data security policy and acceptable use agreement)</w:t>
      </w:r>
    </w:p>
    <w:p w:rsidR="007E20DD" w:rsidRDefault="007E20DD" w:rsidP="0019653A">
      <w:pPr>
        <w:numPr>
          <w:ilvl w:val="0"/>
          <w:numId w:val="5"/>
        </w:numPr>
        <w:spacing w:after="45"/>
        <w:ind w:right="120"/>
        <w:rPr>
          <w:rFonts w:cs="Arial"/>
        </w:rPr>
      </w:pPr>
      <w:r>
        <w:rPr>
          <w:rFonts w:cs="Arial"/>
        </w:rPr>
        <w:t>Parents sign permission forms on entry to the school – for such things as permission for the child’s photo to be put on the website</w:t>
      </w:r>
    </w:p>
    <w:p w:rsidR="00BF3510" w:rsidRDefault="007E20DD" w:rsidP="0019653A">
      <w:pPr>
        <w:numPr>
          <w:ilvl w:val="0"/>
          <w:numId w:val="5"/>
        </w:numPr>
        <w:spacing w:after="45"/>
        <w:ind w:right="120"/>
        <w:rPr>
          <w:rFonts w:cs="Arial"/>
        </w:rPr>
      </w:pPr>
      <w:r w:rsidRPr="00BF3510">
        <w:rPr>
          <w:rFonts w:cs="Arial"/>
        </w:rPr>
        <w:t xml:space="preserve">Acceptable use of technology charts are displayed in all classrooms and pupils </w:t>
      </w:r>
      <w:r w:rsidR="00BF3510" w:rsidRPr="00BF3510">
        <w:rPr>
          <w:rFonts w:cs="Arial"/>
        </w:rPr>
        <w:t>are reminded of the computer rules. Pupils and</w:t>
      </w:r>
      <w:r w:rsidRPr="00BF3510">
        <w:rPr>
          <w:rFonts w:cs="Arial"/>
        </w:rPr>
        <w:t xml:space="preserve"> parents sign a form</w:t>
      </w:r>
      <w:r w:rsidR="00BF3510" w:rsidRPr="00BF3510">
        <w:rPr>
          <w:rFonts w:cs="Arial"/>
        </w:rPr>
        <w:t>.</w:t>
      </w:r>
      <w:r w:rsidRPr="00BF3510">
        <w:rPr>
          <w:rFonts w:cs="Arial"/>
        </w:rPr>
        <w:t xml:space="preserve"> </w:t>
      </w:r>
    </w:p>
    <w:p w:rsidR="00DC73FD" w:rsidRDefault="00DC73FD" w:rsidP="0019653A">
      <w:pPr>
        <w:numPr>
          <w:ilvl w:val="0"/>
          <w:numId w:val="5"/>
        </w:numPr>
        <w:spacing w:after="45"/>
        <w:ind w:right="120"/>
        <w:rPr>
          <w:rFonts w:cs="Arial"/>
        </w:rPr>
      </w:pPr>
      <w:r>
        <w:rPr>
          <w:rFonts w:cs="Arial"/>
        </w:rPr>
        <w:t>Anti bullying is kept high profile including annual participation in National Anti Bullying week</w:t>
      </w:r>
    </w:p>
    <w:p w:rsidR="00DC73FD" w:rsidRDefault="00DC73FD" w:rsidP="0019653A">
      <w:pPr>
        <w:numPr>
          <w:ilvl w:val="0"/>
          <w:numId w:val="5"/>
        </w:numPr>
        <w:spacing w:after="45"/>
        <w:ind w:right="120"/>
        <w:rPr>
          <w:rFonts w:cs="Arial"/>
        </w:rPr>
      </w:pPr>
      <w:r>
        <w:rPr>
          <w:rFonts w:cs="Arial"/>
        </w:rPr>
        <w:t>Participation in National awareness campaigns – e.g Safer Internet day, World Peace day, National Road safety Week.</w:t>
      </w:r>
    </w:p>
    <w:p w:rsidR="00BF3510" w:rsidRDefault="00BF3510" w:rsidP="0019653A">
      <w:pPr>
        <w:numPr>
          <w:ilvl w:val="0"/>
          <w:numId w:val="5"/>
        </w:numPr>
        <w:spacing w:after="45"/>
        <w:ind w:right="120"/>
        <w:rPr>
          <w:rFonts w:cs="Arial"/>
        </w:rPr>
      </w:pPr>
      <w:r>
        <w:rPr>
          <w:rFonts w:cs="Arial"/>
        </w:rPr>
        <w:t>We send out contact detail forms yearly for all pupils to ensure we have the most up to date contact and emergency contact information.</w:t>
      </w:r>
    </w:p>
    <w:p w:rsidR="00BF3510" w:rsidRDefault="00BF3510" w:rsidP="0019653A">
      <w:pPr>
        <w:numPr>
          <w:ilvl w:val="0"/>
          <w:numId w:val="5"/>
        </w:numPr>
        <w:spacing w:after="45"/>
        <w:ind w:right="120"/>
        <w:rPr>
          <w:rFonts w:cs="Arial"/>
        </w:rPr>
      </w:pPr>
      <w:r>
        <w:rPr>
          <w:rFonts w:cs="Arial"/>
        </w:rPr>
        <w:lastRenderedPageBreak/>
        <w:t xml:space="preserve">Safer recruitment procedures followed with regard to employing </w:t>
      </w:r>
      <w:r w:rsidR="00DC73FD">
        <w:rPr>
          <w:rFonts w:cs="Arial"/>
        </w:rPr>
        <w:t>staff and staff files maintained with DBS checks, proof of identity, references and qualifications.</w:t>
      </w:r>
    </w:p>
    <w:p w:rsidR="007E20DD" w:rsidRPr="00BF3510" w:rsidRDefault="007E20DD" w:rsidP="0019653A">
      <w:pPr>
        <w:numPr>
          <w:ilvl w:val="0"/>
          <w:numId w:val="5"/>
        </w:numPr>
        <w:spacing w:after="45"/>
        <w:ind w:right="120"/>
        <w:rPr>
          <w:rFonts w:cs="Arial"/>
        </w:rPr>
      </w:pPr>
      <w:r w:rsidRPr="00BF3510">
        <w:rPr>
          <w:rFonts w:cs="Arial"/>
        </w:rPr>
        <w:t>Individual behaviour plans and risk assessments</w:t>
      </w:r>
      <w:r w:rsidR="00BF3510">
        <w:rPr>
          <w:rFonts w:cs="Arial"/>
        </w:rPr>
        <w:t xml:space="preserve"> for individuals </w:t>
      </w:r>
      <w:r w:rsidRPr="00BF3510">
        <w:rPr>
          <w:rFonts w:cs="Arial"/>
        </w:rPr>
        <w:t xml:space="preserve"> as needed</w:t>
      </w:r>
    </w:p>
    <w:p w:rsidR="007E20DD" w:rsidRDefault="007E20DD" w:rsidP="0019653A">
      <w:pPr>
        <w:numPr>
          <w:ilvl w:val="0"/>
          <w:numId w:val="5"/>
        </w:numPr>
        <w:spacing w:after="45"/>
        <w:ind w:right="120"/>
        <w:rPr>
          <w:rFonts w:cs="Arial"/>
        </w:rPr>
      </w:pPr>
      <w:r>
        <w:rPr>
          <w:rFonts w:cs="Arial"/>
        </w:rPr>
        <w:t>Food hygiene training for appropriate staff</w:t>
      </w:r>
    </w:p>
    <w:p w:rsidR="007E20DD" w:rsidRDefault="007E20DD" w:rsidP="0019653A">
      <w:pPr>
        <w:numPr>
          <w:ilvl w:val="0"/>
          <w:numId w:val="5"/>
        </w:numPr>
        <w:spacing w:after="45"/>
        <w:ind w:right="120"/>
        <w:rPr>
          <w:rFonts w:cs="Arial"/>
        </w:rPr>
      </w:pPr>
      <w:r>
        <w:rPr>
          <w:rFonts w:cs="Arial"/>
        </w:rPr>
        <w:t>First aid and paediatric first aid training for appropriate staff</w:t>
      </w:r>
    </w:p>
    <w:p w:rsidR="00BF3510" w:rsidRDefault="00BF3510" w:rsidP="0019653A">
      <w:pPr>
        <w:numPr>
          <w:ilvl w:val="0"/>
          <w:numId w:val="5"/>
        </w:numPr>
        <w:spacing w:after="45"/>
        <w:ind w:right="120"/>
        <w:rPr>
          <w:rFonts w:cs="Arial"/>
        </w:rPr>
      </w:pPr>
      <w:r>
        <w:rPr>
          <w:rFonts w:cs="Arial"/>
        </w:rPr>
        <w:t>We record accidents daily in an accident book. Accidents are analysed and reported to governors</w:t>
      </w:r>
    </w:p>
    <w:p w:rsidR="00BF3510" w:rsidRDefault="00BF3510" w:rsidP="0019653A">
      <w:pPr>
        <w:numPr>
          <w:ilvl w:val="0"/>
          <w:numId w:val="5"/>
        </w:numPr>
        <w:spacing w:after="45"/>
        <w:ind w:right="120"/>
        <w:rPr>
          <w:rFonts w:cs="Arial"/>
        </w:rPr>
      </w:pPr>
      <w:r>
        <w:rPr>
          <w:rFonts w:cs="Arial"/>
        </w:rPr>
        <w:t>We keep records of behaviour including racist and homophobic behaviour and these  are also analysed</w:t>
      </w:r>
      <w:r w:rsidR="00DC73FD">
        <w:rPr>
          <w:rFonts w:cs="Arial"/>
        </w:rPr>
        <w:t xml:space="preserve"> and reported to governors</w:t>
      </w:r>
    </w:p>
    <w:p w:rsidR="007E20DD" w:rsidRDefault="007E20DD" w:rsidP="0019653A">
      <w:pPr>
        <w:numPr>
          <w:ilvl w:val="0"/>
          <w:numId w:val="5"/>
        </w:numPr>
        <w:spacing w:after="45"/>
        <w:ind w:right="120"/>
        <w:rPr>
          <w:rFonts w:cs="Arial"/>
        </w:rPr>
      </w:pPr>
      <w:r>
        <w:rPr>
          <w:rFonts w:cs="Arial"/>
        </w:rPr>
        <w:t>Health care plans as needed</w:t>
      </w:r>
    </w:p>
    <w:p w:rsidR="007E20DD" w:rsidRDefault="007E20DD" w:rsidP="0019653A">
      <w:pPr>
        <w:numPr>
          <w:ilvl w:val="0"/>
          <w:numId w:val="5"/>
        </w:numPr>
        <w:spacing w:after="45"/>
        <w:ind w:right="120"/>
        <w:rPr>
          <w:rFonts w:cs="Arial"/>
        </w:rPr>
      </w:pPr>
      <w:r>
        <w:rPr>
          <w:rFonts w:cs="Arial"/>
        </w:rPr>
        <w:t xml:space="preserve">Staff training on asthma and the use of epi-pens </w:t>
      </w:r>
    </w:p>
    <w:p w:rsidR="007E20DD" w:rsidRDefault="007E20DD" w:rsidP="0019653A">
      <w:pPr>
        <w:numPr>
          <w:ilvl w:val="0"/>
          <w:numId w:val="5"/>
        </w:numPr>
        <w:spacing w:after="45"/>
        <w:ind w:right="120"/>
        <w:rPr>
          <w:rFonts w:cs="Arial"/>
        </w:rPr>
      </w:pPr>
      <w:r>
        <w:rPr>
          <w:rFonts w:cs="Arial"/>
        </w:rPr>
        <w:t>The taking of medicines on trips</w:t>
      </w:r>
    </w:p>
    <w:p w:rsidR="007E20DD" w:rsidRDefault="007E20DD" w:rsidP="0019653A">
      <w:pPr>
        <w:numPr>
          <w:ilvl w:val="0"/>
          <w:numId w:val="5"/>
        </w:numPr>
        <w:spacing w:after="45"/>
        <w:ind w:right="120"/>
        <w:rPr>
          <w:rFonts w:cs="Arial"/>
        </w:rPr>
      </w:pPr>
      <w:r>
        <w:rPr>
          <w:rFonts w:cs="Arial"/>
        </w:rPr>
        <w:t>Permission to administer medicine forms filled in before prescribed medicines are given</w:t>
      </w:r>
    </w:p>
    <w:p w:rsidR="00F10446" w:rsidRDefault="00F10446" w:rsidP="00F10446">
      <w:pPr>
        <w:spacing w:after="45"/>
        <w:ind w:left="720" w:right="120"/>
        <w:rPr>
          <w:rFonts w:cs="Arial"/>
        </w:rPr>
      </w:pPr>
    </w:p>
    <w:p w:rsidR="00856C91" w:rsidRDefault="000A108C" w:rsidP="00AD3B46">
      <w:pPr>
        <w:ind w:left="357" w:right="119"/>
        <w:rPr>
          <w:rFonts w:cs="Arial"/>
        </w:rPr>
      </w:pPr>
      <w:r>
        <w:rPr>
          <w:rFonts w:cs="Arial"/>
        </w:rPr>
        <w:t xml:space="preserve">Pupils at Holly Park will be taught about safeguarding issues. </w:t>
      </w:r>
      <w:r w:rsidR="007E20DD">
        <w:rPr>
          <w:rFonts w:cs="Arial"/>
        </w:rPr>
        <w:t>Children will be regularly</w:t>
      </w:r>
    </w:p>
    <w:p w:rsidR="00856C91" w:rsidRDefault="007E20DD" w:rsidP="00AD3B46">
      <w:pPr>
        <w:ind w:left="357" w:right="119"/>
        <w:rPr>
          <w:rFonts w:cs="Arial"/>
        </w:rPr>
      </w:pPr>
      <w:r>
        <w:rPr>
          <w:rFonts w:cs="Arial"/>
        </w:rPr>
        <w:t xml:space="preserve">reminded about Safeguarding, especially e-safety and personal safety through a variety of </w:t>
      </w:r>
    </w:p>
    <w:p w:rsidR="007E20DD" w:rsidRDefault="007E20DD" w:rsidP="00AD3B46">
      <w:pPr>
        <w:ind w:left="357" w:right="119"/>
        <w:rPr>
          <w:rFonts w:cs="Arial"/>
        </w:rPr>
      </w:pPr>
      <w:r>
        <w:rPr>
          <w:rFonts w:cs="Arial"/>
        </w:rPr>
        <w:t>curriculum opportunities eg PHSE and Police visits</w:t>
      </w:r>
      <w:r w:rsidR="000A108C">
        <w:rPr>
          <w:rFonts w:cs="Arial"/>
        </w:rPr>
        <w:t xml:space="preserve"> and assembly e.g NSPCC &amp; PANTS.</w:t>
      </w:r>
    </w:p>
    <w:p w:rsidR="00856C91" w:rsidRDefault="00856C91" w:rsidP="00AD3B46">
      <w:pPr>
        <w:ind w:left="357" w:right="119"/>
        <w:rPr>
          <w:rFonts w:cs="Arial"/>
        </w:rPr>
      </w:pPr>
    </w:p>
    <w:p w:rsidR="005A4456" w:rsidRDefault="00DC70E3" w:rsidP="00AD3B46">
      <w:pPr>
        <w:ind w:left="357"/>
        <w:rPr>
          <w:rFonts w:cs="Arial"/>
        </w:rPr>
      </w:pPr>
      <w:r w:rsidRPr="008A6D2B">
        <w:rPr>
          <w:rFonts w:cs="Arial"/>
        </w:rPr>
        <w:t>We recognise that children who are abused or witness violence may find it difficult to</w:t>
      </w:r>
    </w:p>
    <w:p w:rsidR="005A4456" w:rsidRDefault="00DC70E3" w:rsidP="00AD3B46">
      <w:pPr>
        <w:ind w:left="357"/>
        <w:rPr>
          <w:rFonts w:cs="Arial"/>
        </w:rPr>
      </w:pPr>
      <w:r w:rsidRPr="008A6D2B">
        <w:rPr>
          <w:rFonts w:cs="Arial"/>
        </w:rPr>
        <w:t xml:space="preserve">develop a sense of self worth. They may feel helplessness, humiliation and some sense of </w:t>
      </w:r>
    </w:p>
    <w:p w:rsidR="005A4456" w:rsidRDefault="00DC70E3" w:rsidP="00AD3B46">
      <w:pPr>
        <w:ind w:left="357"/>
        <w:rPr>
          <w:rFonts w:cs="Arial"/>
        </w:rPr>
      </w:pPr>
      <w:r w:rsidRPr="008A6D2B">
        <w:rPr>
          <w:rFonts w:cs="Arial"/>
        </w:rPr>
        <w:t xml:space="preserve">blame. The school may be the only stable, secure and predictable element in the lives of </w:t>
      </w:r>
    </w:p>
    <w:p w:rsidR="005A4456" w:rsidRDefault="00DC70E3" w:rsidP="00AD3B46">
      <w:pPr>
        <w:ind w:left="357"/>
        <w:rPr>
          <w:rFonts w:cs="Arial"/>
        </w:rPr>
      </w:pPr>
      <w:r w:rsidRPr="008A6D2B">
        <w:rPr>
          <w:rFonts w:cs="Arial"/>
        </w:rPr>
        <w:t xml:space="preserve">children at risk.  When at school their behaviour may be challenging and defiant or they may </w:t>
      </w:r>
    </w:p>
    <w:p w:rsidR="00DC70E3" w:rsidRPr="008A6D2B" w:rsidRDefault="00DC70E3" w:rsidP="00AD3B46">
      <w:pPr>
        <w:ind w:left="357"/>
        <w:rPr>
          <w:rFonts w:cs="Arial"/>
        </w:rPr>
      </w:pPr>
      <w:r w:rsidRPr="008A6D2B">
        <w:rPr>
          <w:rFonts w:cs="Arial"/>
        </w:rPr>
        <w:t>be withdrawn. The school will endeavour to support the pupil through:</w:t>
      </w:r>
    </w:p>
    <w:p w:rsidR="00DC70E3" w:rsidRPr="008A6D2B" w:rsidRDefault="00DC70E3" w:rsidP="00AD3B46">
      <w:pPr>
        <w:numPr>
          <w:ilvl w:val="0"/>
          <w:numId w:val="1"/>
        </w:numPr>
        <w:tabs>
          <w:tab w:val="clear" w:pos="709"/>
          <w:tab w:val="num" w:pos="352"/>
        </w:tabs>
        <w:spacing w:after="45"/>
        <w:ind w:left="352" w:right="120"/>
        <w:rPr>
          <w:rFonts w:cs="Arial"/>
        </w:rPr>
      </w:pPr>
      <w:r w:rsidRPr="008A6D2B">
        <w:rPr>
          <w:rFonts w:cs="Arial"/>
        </w:rPr>
        <w:t>The content of the curriculum.</w:t>
      </w:r>
    </w:p>
    <w:p w:rsidR="00DC70E3" w:rsidRPr="008A6D2B" w:rsidRDefault="00DC70E3" w:rsidP="00AD3B46">
      <w:pPr>
        <w:numPr>
          <w:ilvl w:val="0"/>
          <w:numId w:val="1"/>
        </w:numPr>
        <w:tabs>
          <w:tab w:val="clear" w:pos="709"/>
          <w:tab w:val="num" w:pos="352"/>
        </w:tabs>
        <w:spacing w:after="45"/>
        <w:ind w:left="352" w:right="120"/>
        <w:rPr>
          <w:rFonts w:cs="Arial"/>
        </w:rPr>
      </w:pPr>
      <w:r w:rsidRPr="008A6D2B">
        <w:rPr>
          <w:rFonts w:cs="Arial"/>
        </w:rPr>
        <w:t>The school ethos which promotes a positive, supportive and secure environment and gives pupils a sense of being valued.</w:t>
      </w:r>
    </w:p>
    <w:p w:rsidR="00DC70E3" w:rsidRPr="008A6D2B" w:rsidRDefault="00DC70E3" w:rsidP="00AD3B46">
      <w:pPr>
        <w:numPr>
          <w:ilvl w:val="0"/>
          <w:numId w:val="1"/>
        </w:numPr>
        <w:tabs>
          <w:tab w:val="clear" w:pos="709"/>
          <w:tab w:val="num" w:pos="352"/>
        </w:tabs>
        <w:spacing w:after="45"/>
        <w:ind w:left="352" w:right="120"/>
        <w:rPr>
          <w:rFonts w:cs="Arial"/>
        </w:rPr>
      </w:pPr>
      <w:r w:rsidRPr="008A6D2B">
        <w:rPr>
          <w:rFonts w:cs="Arial"/>
        </w:rPr>
        <w:t>The school behaviour policy which is aimed at supporting vulnerable pupils in the school.  The school will ensure that the pupil knows that some behaviour is unacceptable but they are valued and not to be blamed for any abuse which has occurred.</w:t>
      </w:r>
    </w:p>
    <w:p w:rsidR="00DC70E3" w:rsidRPr="008A6D2B" w:rsidRDefault="00DC70E3" w:rsidP="00AD3B46">
      <w:pPr>
        <w:numPr>
          <w:ilvl w:val="0"/>
          <w:numId w:val="1"/>
        </w:numPr>
        <w:tabs>
          <w:tab w:val="clear" w:pos="709"/>
          <w:tab w:val="num" w:pos="352"/>
        </w:tabs>
        <w:spacing w:after="45"/>
        <w:ind w:left="352" w:right="120"/>
        <w:rPr>
          <w:rFonts w:cs="Arial"/>
        </w:rPr>
      </w:pPr>
      <w:r w:rsidRPr="008A6D2B">
        <w:rPr>
          <w:rFonts w:cs="Arial"/>
        </w:rPr>
        <w:t>Liaison with other agencies that support the pupil such as social services, Child and A</w:t>
      </w:r>
      <w:r w:rsidR="00BB7BDB">
        <w:rPr>
          <w:rFonts w:cs="Arial"/>
        </w:rPr>
        <w:t>dolescent</w:t>
      </w:r>
      <w:r w:rsidRPr="008A6D2B">
        <w:rPr>
          <w:rFonts w:cs="Arial"/>
        </w:rPr>
        <w:t xml:space="preserve"> Mental Health Service, education welfare service and educational psychology servi</w:t>
      </w:r>
      <w:r w:rsidR="00BB7BDB">
        <w:rPr>
          <w:rFonts w:cs="Arial"/>
        </w:rPr>
        <w:t>ce etc.</w:t>
      </w:r>
    </w:p>
    <w:p w:rsidR="006A224F" w:rsidRPr="008A6D2B" w:rsidRDefault="006A224F" w:rsidP="00AD3B46">
      <w:pPr>
        <w:spacing w:after="45"/>
        <w:ind w:left="357" w:right="120"/>
        <w:rPr>
          <w:rFonts w:cs="Arial"/>
        </w:rPr>
      </w:pPr>
    </w:p>
    <w:p w:rsidR="005A4456" w:rsidRDefault="006A224F" w:rsidP="00AD3B46">
      <w:pPr>
        <w:ind w:left="357"/>
        <w:rPr>
          <w:rFonts w:cs="Arial"/>
        </w:rPr>
      </w:pPr>
      <w:r w:rsidRPr="008A6D2B">
        <w:rPr>
          <w:rFonts w:cs="Arial"/>
        </w:rPr>
        <w:t xml:space="preserve">We recognise that because of the day to day contact with children, school staff are well </w:t>
      </w:r>
    </w:p>
    <w:p w:rsidR="005A4456" w:rsidRDefault="006A224F" w:rsidP="00AD3B46">
      <w:pPr>
        <w:ind w:left="357"/>
        <w:rPr>
          <w:rFonts w:cs="Arial"/>
        </w:rPr>
      </w:pPr>
      <w:r w:rsidRPr="008A6D2B">
        <w:rPr>
          <w:rFonts w:cs="Arial"/>
        </w:rPr>
        <w:t xml:space="preserve">placed to observe the outward signs of </w:t>
      </w:r>
      <w:r w:rsidR="00BB7BDB">
        <w:rPr>
          <w:rFonts w:cs="Arial"/>
        </w:rPr>
        <w:t xml:space="preserve">neglect, abuse, changes in behaviour and a failure to </w:t>
      </w:r>
    </w:p>
    <w:p w:rsidR="005A4456" w:rsidRDefault="00BB7BDB" w:rsidP="00AD3B46">
      <w:pPr>
        <w:ind w:left="357"/>
        <w:rPr>
          <w:rFonts w:cs="Arial"/>
        </w:rPr>
      </w:pPr>
      <w:r>
        <w:rPr>
          <w:rFonts w:cs="Arial"/>
        </w:rPr>
        <w:t>develop</w:t>
      </w:r>
      <w:r w:rsidR="006A224F" w:rsidRPr="008A6D2B">
        <w:rPr>
          <w:rFonts w:cs="Arial"/>
        </w:rPr>
        <w:t xml:space="preserve">. </w:t>
      </w:r>
      <w:r>
        <w:rPr>
          <w:rFonts w:cs="Arial"/>
        </w:rPr>
        <w:t xml:space="preserve"> All staff are advised to maintain an attitude of </w:t>
      </w:r>
      <w:r w:rsidRPr="00BB7BDB">
        <w:rPr>
          <w:rFonts w:cs="Arial"/>
          <w:i/>
        </w:rPr>
        <w:t>‘it could happen here’</w:t>
      </w:r>
      <w:r>
        <w:rPr>
          <w:rFonts w:cs="Arial"/>
          <w:i/>
        </w:rPr>
        <w:t xml:space="preserve"> </w:t>
      </w:r>
      <w:r>
        <w:rPr>
          <w:rFonts w:cs="Arial"/>
        </w:rPr>
        <w:t>with regard to</w:t>
      </w:r>
    </w:p>
    <w:p w:rsidR="00BB7BDB" w:rsidRDefault="00BB7BDB" w:rsidP="00AD3B46">
      <w:pPr>
        <w:ind w:left="357"/>
        <w:rPr>
          <w:rFonts w:cs="Arial"/>
        </w:rPr>
      </w:pPr>
      <w:r>
        <w:rPr>
          <w:rFonts w:cs="Arial"/>
        </w:rPr>
        <w:t xml:space="preserve"> safeguarding.</w:t>
      </w:r>
    </w:p>
    <w:p w:rsidR="00F412FD" w:rsidRPr="008A6D2B" w:rsidRDefault="00F412FD" w:rsidP="00AD3B46">
      <w:pPr>
        <w:spacing w:after="45"/>
        <w:ind w:left="357" w:right="120"/>
        <w:rPr>
          <w:rFonts w:cs="Arial"/>
        </w:rPr>
      </w:pPr>
      <w:r w:rsidRPr="008A6D2B">
        <w:rPr>
          <w:rFonts w:cs="Arial"/>
        </w:rPr>
        <w:t>The school will therefore:</w:t>
      </w:r>
      <w:r w:rsidRPr="008A6D2B">
        <w:rPr>
          <w:rFonts w:cs="Arial"/>
        </w:rPr>
        <w:tab/>
      </w:r>
    </w:p>
    <w:p w:rsidR="00F412FD" w:rsidRPr="008A6D2B" w:rsidRDefault="00F412FD" w:rsidP="00AD3B46">
      <w:pPr>
        <w:numPr>
          <w:ilvl w:val="0"/>
          <w:numId w:val="2"/>
        </w:numPr>
        <w:ind w:left="357" w:right="120" w:hanging="357"/>
        <w:rPr>
          <w:rFonts w:cs="Arial"/>
        </w:rPr>
      </w:pPr>
      <w:r w:rsidRPr="008A6D2B">
        <w:rPr>
          <w:rFonts w:cs="Arial"/>
        </w:rPr>
        <w:t>Establish and maintain an environment where children feel secur</w:t>
      </w:r>
      <w:r w:rsidR="00BB7BDB">
        <w:rPr>
          <w:rFonts w:cs="Arial"/>
        </w:rPr>
        <w:t xml:space="preserve">e, are encouraged to talk, and </w:t>
      </w:r>
      <w:r w:rsidRPr="008A6D2B">
        <w:rPr>
          <w:rFonts w:cs="Arial"/>
        </w:rPr>
        <w:t>are listened to.</w:t>
      </w:r>
    </w:p>
    <w:p w:rsidR="00F412FD" w:rsidRPr="008A6D2B" w:rsidRDefault="00F412FD" w:rsidP="00AD3B46">
      <w:pPr>
        <w:numPr>
          <w:ilvl w:val="0"/>
          <w:numId w:val="2"/>
        </w:numPr>
        <w:ind w:left="357" w:hanging="357"/>
        <w:rPr>
          <w:rFonts w:cs="Arial"/>
        </w:rPr>
      </w:pPr>
      <w:r w:rsidRPr="008A6D2B">
        <w:rPr>
          <w:rFonts w:cs="Arial"/>
        </w:rPr>
        <w:t xml:space="preserve">Ensure children know that there are adults in the school whom they can approach if they are worried. </w:t>
      </w:r>
    </w:p>
    <w:p w:rsidR="000F2D58" w:rsidRDefault="00F412FD" w:rsidP="00AD3B46">
      <w:pPr>
        <w:numPr>
          <w:ilvl w:val="0"/>
          <w:numId w:val="2"/>
        </w:numPr>
        <w:ind w:left="357" w:hanging="357"/>
        <w:rPr>
          <w:rFonts w:cs="Arial"/>
        </w:rPr>
      </w:pPr>
      <w:r w:rsidRPr="008A6D2B">
        <w:rPr>
          <w:rFonts w:cs="Arial"/>
        </w:rPr>
        <w:t>Include opportunities in the PSHE curriculum for children to develop the skills they need to recognise and stay safe from abuse.</w:t>
      </w:r>
    </w:p>
    <w:p w:rsidR="00DC73FD" w:rsidRDefault="00DC73FD" w:rsidP="00AD3B46">
      <w:pPr>
        <w:numPr>
          <w:ilvl w:val="0"/>
          <w:numId w:val="2"/>
        </w:numPr>
        <w:ind w:left="357" w:hanging="357"/>
        <w:rPr>
          <w:rFonts w:cs="Arial"/>
        </w:rPr>
      </w:pPr>
      <w:r>
        <w:rPr>
          <w:rFonts w:cs="Arial"/>
        </w:rPr>
        <w:t>Include opportunities to find out how parents and pupils feel about safety through our annual questionnaires</w:t>
      </w:r>
    </w:p>
    <w:p w:rsidR="003422C6" w:rsidRPr="008A6D2B" w:rsidRDefault="003422C6" w:rsidP="00AD3B46">
      <w:pPr>
        <w:ind w:left="357"/>
        <w:rPr>
          <w:rFonts w:cs="Arial"/>
        </w:rPr>
      </w:pPr>
    </w:p>
    <w:p w:rsidR="00BC2035" w:rsidRDefault="00BC2035" w:rsidP="005A4456">
      <w:pPr>
        <w:spacing w:after="192"/>
        <w:ind w:left="357" w:right="119"/>
        <w:rPr>
          <w:rFonts w:cs="Arial"/>
          <w:b/>
          <w:u w:val="single"/>
        </w:rPr>
      </w:pPr>
      <w:r>
        <w:rPr>
          <w:rFonts w:cs="Arial"/>
          <w:b/>
          <w:u w:val="single"/>
        </w:rPr>
        <w:t>Roles and Responsibilities</w:t>
      </w:r>
    </w:p>
    <w:p w:rsidR="0016205C" w:rsidRPr="0016205C" w:rsidRDefault="0016205C" w:rsidP="0016205C">
      <w:pPr>
        <w:pStyle w:val="NormalWeb"/>
        <w:spacing w:before="0" w:beforeAutospacing="0" w:after="0" w:afterAutospacing="0"/>
        <w:ind w:left="0" w:firstLine="0"/>
        <w:rPr>
          <w:rFonts w:ascii="Gill Sans MT" w:hAnsi="Gill Sans MT" w:cs="Arial"/>
        </w:rPr>
      </w:pPr>
      <w:r w:rsidRPr="0016205C">
        <w:rPr>
          <w:rFonts w:ascii="Gill Sans MT" w:hAnsi="Gill Sans MT" w:cs="Arial"/>
        </w:rPr>
        <w:lastRenderedPageBreak/>
        <w:t xml:space="preserve">Everyone who comes into contact with children and their families has a role to play in safeguarding children. Schools and colleges form part of the wider safeguarding system for children. </w:t>
      </w:r>
    </w:p>
    <w:p w:rsidR="0016205C" w:rsidRDefault="0016205C" w:rsidP="005A4456">
      <w:pPr>
        <w:spacing w:after="192"/>
        <w:ind w:left="357" w:right="119"/>
        <w:rPr>
          <w:rFonts w:cs="Arial"/>
          <w:b/>
          <w:u w:val="single"/>
        </w:rPr>
      </w:pPr>
    </w:p>
    <w:p w:rsidR="00BC2035" w:rsidRPr="00587074" w:rsidRDefault="00BC2035" w:rsidP="00BC2035">
      <w:pPr>
        <w:pStyle w:val="Default"/>
        <w:ind w:left="0" w:firstLine="0"/>
        <w:rPr>
          <w:rFonts w:ascii="Gill Sans MT" w:hAnsi="Gill Sans MT"/>
          <w:b/>
        </w:rPr>
      </w:pPr>
      <w:r w:rsidRPr="00587074">
        <w:rPr>
          <w:rFonts w:ascii="Gill Sans MT" w:hAnsi="Gill Sans MT"/>
          <w:b/>
        </w:rPr>
        <w:t xml:space="preserve">The governing body has a duty to: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Ensure that the school complies with its duties under the above child protection and safeguarding legislation.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Guarantee that the policies, procedures and training opportunities in the school are effective and comply with the law at all times.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Guarantee that the school contributes to inter-agency working in line with the statutory guidance Working Together to Safeguard Children 2015.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Confirm that the school’s safeguarding arrangements take into account the procedures and practice of the LA as part of the inter-agency safeguarding procedures established by the Barnet Safeguarding Children Board (BSCB).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Comply with its obligations under section 14B of the Children Act 2004 to supply the BSCB with information to fulfil its functions.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Ensure that a member of the governing body is nominated to liaise with the LA and/or partner agencies on issues of child protection, and in the event of allegations of abuse made against the headteacher or other governor.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Guarantee that there are effective child protection policies and procedures in place together with a staff code of conduct.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Ensure that there is a senior board level lead responsible for safeguarding arrangements.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Appoint a member of staff from the senior leadership team (SLT) to the role of DSL as an explicit part of the role-holder’s job description – there should always be cover for the DSL.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Make sure that pupils are taught about safeguarding, including protection against dangers online, through teaching and learning opportunities, as part of providing a broad and balanced curriculum.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Adhere to statutory responsibilities to check staff who work with children, taking proportionate decisions on whether to ask for any checks beyond what is required.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Guarantee that volunteers are appropriately supervised.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Make sure that at least one person on any appointment panel has undertaken safer recruitment training. </w:t>
      </w:r>
    </w:p>
    <w:p w:rsidR="003A4A9C" w:rsidRPr="00360A14" w:rsidRDefault="003A4A9C" w:rsidP="00CF4645">
      <w:pPr>
        <w:pStyle w:val="Default"/>
        <w:numPr>
          <w:ilvl w:val="0"/>
          <w:numId w:val="32"/>
        </w:numPr>
        <w:spacing w:after="70"/>
        <w:rPr>
          <w:rFonts w:ascii="Gill Sans MT" w:hAnsi="Gill Sans MT"/>
        </w:rPr>
      </w:pPr>
      <w:r w:rsidRPr="00360A14">
        <w:rPr>
          <w:rFonts w:ascii="Gill Sans MT" w:hAnsi="Gill Sans MT"/>
        </w:rPr>
        <w:t xml:space="preserve">Ensure that all staff members receive safeguarding and child protection training updates, such as e-bulletins, emails and staff meetings, as required, but at least annually. </w:t>
      </w:r>
    </w:p>
    <w:p w:rsidR="003A4A9C" w:rsidRPr="00360A14" w:rsidRDefault="003A4A9C" w:rsidP="00CF4645">
      <w:pPr>
        <w:pStyle w:val="Default"/>
        <w:numPr>
          <w:ilvl w:val="0"/>
          <w:numId w:val="32"/>
        </w:numPr>
        <w:rPr>
          <w:rFonts w:ascii="Gill Sans MT" w:hAnsi="Gill Sans MT"/>
        </w:rPr>
      </w:pPr>
      <w:r w:rsidRPr="00360A14">
        <w:rPr>
          <w:rFonts w:ascii="Gill Sans MT" w:hAnsi="Gill Sans MT"/>
        </w:rPr>
        <w:t xml:space="preserve">Certify that there are procedures in place to handle allegations against members of staff or volunteers. </w:t>
      </w:r>
    </w:p>
    <w:p w:rsidR="003A4A9C" w:rsidRPr="00360A14" w:rsidRDefault="003A4A9C" w:rsidP="003A4A9C">
      <w:pPr>
        <w:pStyle w:val="Default"/>
        <w:rPr>
          <w:rFonts w:ascii="Gill Sans MT" w:hAnsi="Gill Sans MT"/>
        </w:rPr>
      </w:pP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Confirm that there are procedures in place to make a referral to the Disclosure and Barring Service (DBS) if a person in regulated activity has been dismissed or removed due to safeguarding concerns, or would have been had they not resigned.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Guarantee that there are procedures in place to handle allegations against other pupils.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Make sure that pupils’ wishes or feelings are taken into account when determining what action to take, and what services to provide to protect individual pupils.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Guarantee that there are systems in place for pupils to express their views and give feedback.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Establish an early help procedure and inform all staff of the procedures it involves.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lastRenderedPageBreak/>
        <w:t xml:space="preserve">Appoint a designated teacher to promote the educational achievement of looked after children (LAC) and ensure that this person has undergone appropriate training.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Ensure that the designated teacher works with the virtual school head to discuss how the pupil premium funding can best be used to support LAC.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Introduce mechanisms to assist staff in understanding and discharging their roles and responsibilities.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Make sure that staff members have the skills, knowledge and understanding necessary to keep LAC safe, particularly with regard to the pupil’s legal status, contact details and care arrangements. </w:t>
      </w:r>
    </w:p>
    <w:p w:rsidR="003A4A9C" w:rsidRPr="00360A14" w:rsidRDefault="003A4A9C" w:rsidP="00CF4645">
      <w:pPr>
        <w:pStyle w:val="Default"/>
        <w:numPr>
          <w:ilvl w:val="0"/>
          <w:numId w:val="32"/>
        </w:numPr>
        <w:spacing w:after="67"/>
        <w:rPr>
          <w:rFonts w:ascii="Gill Sans MT" w:hAnsi="Gill Sans MT"/>
        </w:rPr>
      </w:pPr>
      <w:r w:rsidRPr="00360A14">
        <w:rPr>
          <w:rFonts w:ascii="Gill Sans MT" w:hAnsi="Gill Sans MT"/>
        </w:rPr>
        <w:t xml:space="preserve">Put in place appropriate safeguarding responses for pupils who go missing from school, particularly on repeat occasions, to help identify any risk of abuse and neglect, including sexual abuse or exploitation, and prevent the risks of their disappearance in future. </w:t>
      </w:r>
    </w:p>
    <w:p w:rsidR="003A4A9C" w:rsidRPr="00360A14" w:rsidRDefault="003A4A9C" w:rsidP="00CF4645">
      <w:pPr>
        <w:pStyle w:val="Default"/>
        <w:numPr>
          <w:ilvl w:val="0"/>
          <w:numId w:val="32"/>
        </w:numPr>
        <w:rPr>
          <w:rFonts w:ascii="Gill Sans MT" w:hAnsi="Gill Sans MT"/>
        </w:rPr>
      </w:pPr>
      <w:r w:rsidRPr="00360A14">
        <w:rPr>
          <w:rFonts w:ascii="Gill Sans MT" w:hAnsi="Gill Sans MT"/>
        </w:rPr>
        <w:t xml:space="preserve">Ensure that all members of the governing body have been subject to an enhanced DBS check. </w:t>
      </w:r>
    </w:p>
    <w:p w:rsidR="003A4A9C" w:rsidRPr="00360A14" w:rsidRDefault="003A4A9C" w:rsidP="003A4A9C"/>
    <w:p w:rsidR="00587074" w:rsidRPr="00587074" w:rsidRDefault="00587074" w:rsidP="00587074">
      <w:pPr>
        <w:autoSpaceDE w:val="0"/>
        <w:autoSpaceDN w:val="0"/>
        <w:adjustRightInd w:val="0"/>
        <w:ind w:left="0" w:firstLine="0"/>
        <w:rPr>
          <w:rFonts w:cs="Arial"/>
          <w:b/>
          <w:color w:val="000000"/>
        </w:rPr>
      </w:pPr>
      <w:r w:rsidRPr="00587074">
        <w:rPr>
          <w:rFonts w:cs="Arial"/>
          <w:b/>
          <w:color w:val="000000"/>
        </w:rPr>
        <w:t xml:space="preserve">The Headteacher has a duty to: </w:t>
      </w:r>
    </w:p>
    <w:p w:rsidR="00587074" w:rsidRPr="00587074" w:rsidRDefault="00587074" w:rsidP="00CF4645">
      <w:pPr>
        <w:numPr>
          <w:ilvl w:val="0"/>
          <w:numId w:val="29"/>
        </w:numPr>
        <w:autoSpaceDE w:val="0"/>
        <w:autoSpaceDN w:val="0"/>
        <w:adjustRightInd w:val="0"/>
        <w:spacing w:after="67"/>
        <w:rPr>
          <w:rFonts w:cs="Arial"/>
          <w:color w:val="000000"/>
        </w:rPr>
      </w:pPr>
      <w:r w:rsidRPr="00587074">
        <w:rPr>
          <w:rFonts w:cs="Arial"/>
          <w:color w:val="000000"/>
        </w:rPr>
        <w:t xml:space="preserve">Safeguard pupils’ wellbeing and maintain public trust in the teaching profession. </w:t>
      </w:r>
    </w:p>
    <w:p w:rsidR="00587074" w:rsidRPr="00587074" w:rsidRDefault="00587074" w:rsidP="00CF4645">
      <w:pPr>
        <w:numPr>
          <w:ilvl w:val="0"/>
          <w:numId w:val="29"/>
        </w:numPr>
        <w:autoSpaceDE w:val="0"/>
        <w:autoSpaceDN w:val="0"/>
        <w:adjustRightInd w:val="0"/>
        <w:spacing w:after="67"/>
        <w:rPr>
          <w:rFonts w:cs="Arial"/>
          <w:color w:val="000000"/>
        </w:rPr>
      </w:pPr>
      <w:r w:rsidRPr="00587074">
        <w:rPr>
          <w:rFonts w:cs="Arial"/>
          <w:color w:val="000000"/>
        </w:rPr>
        <w:t xml:space="preserve">Ensure that the policies and procedures adopted by the governing body, particularly concerning referrals of cases of suspected abuse and neglect, are followed by staff members. </w:t>
      </w:r>
    </w:p>
    <w:p w:rsidR="00587074" w:rsidRPr="00587074" w:rsidRDefault="00587074" w:rsidP="00CF4645">
      <w:pPr>
        <w:numPr>
          <w:ilvl w:val="0"/>
          <w:numId w:val="29"/>
        </w:numPr>
        <w:autoSpaceDE w:val="0"/>
        <w:autoSpaceDN w:val="0"/>
        <w:adjustRightInd w:val="0"/>
        <w:rPr>
          <w:rFonts w:cs="Arial"/>
          <w:color w:val="000000"/>
        </w:rPr>
      </w:pPr>
      <w:r w:rsidRPr="00587074">
        <w:rPr>
          <w:rFonts w:cs="Arial"/>
          <w:color w:val="000000"/>
        </w:rPr>
        <w:t xml:space="preserve">Provide staff with the Child Protection and Safeguarding Policy, Staff Behaviour Policy, information regarding the role of the DSL and part one of the Keeping Children Safe in Education (KCSIE) 2016 guidance at induction. </w:t>
      </w:r>
    </w:p>
    <w:p w:rsidR="00BD004B" w:rsidRPr="00BC2035" w:rsidRDefault="00BD004B" w:rsidP="00587074">
      <w:pPr>
        <w:pStyle w:val="Default"/>
        <w:spacing w:after="70"/>
        <w:ind w:left="720" w:firstLine="0"/>
        <w:rPr>
          <w:rFonts w:ascii="Gill Sans MT" w:hAnsi="Gill Sans MT"/>
        </w:rPr>
      </w:pPr>
    </w:p>
    <w:p w:rsidR="00FA7E15" w:rsidRDefault="000B4252" w:rsidP="005A4456">
      <w:pPr>
        <w:spacing w:after="192"/>
        <w:ind w:left="357" w:right="119"/>
        <w:rPr>
          <w:rFonts w:cs="Arial"/>
          <w:b/>
          <w:u w:val="single"/>
        </w:rPr>
      </w:pPr>
      <w:r w:rsidRPr="000B4252">
        <w:rPr>
          <w:rFonts w:cs="Arial"/>
          <w:b/>
          <w:u w:val="single"/>
        </w:rPr>
        <w:t xml:space="preserve">The Role of the Designated </w:t>
      </w:r>
      <w:r w:rsidR="00330F24">
        <w:rPr>
          <w:rFonts w:cs="Arial"/>
          <w:b/>
          <w:u w:val="single"/>
        </w:rPr>
        <w:t>Safeguarding Lead</w:t>
      </w:r>
    </w:p>
    <w:p w:rsidR="005A4456" w:rsidRDefault="000B4252" w:rsidP="005A4456">
      <w:pPr>
        <w:spacing w:after="45"/>
        <w:ind w:left="357" w:right="120"/>
        <w:rPr>
          <w:rFonts w:cs="Arial"/>
        </w:rPr>
      </w:pPr>
      <w:r>
        <w:rPr>
          <w:rFonts w:cs="Arial"/>
        </w:rPr>
        <w:t xml:space="preserve">The </w:t>
      </w:r>
      <w:r w:rsidR="003422C6">
        <w:rPr>
          <w:rFonts w:cs="Arial"/>
        </w:rPr>
        <w:t>Lead</w:t>
      </w:r>
      <w:r>
        <w:rPr>
          <w:rFonts w:cs="Arial"/>
        </w:rPr>
        <w:t xml:space="preserve"> Designated </w:t>
      </w:r>
      <w:r w:rsidR="003422C6">
        <w:rPr>
          <w:rFonts w:cs="Arial"/>
        </w:rPr>
        <w:t xml:space="preserve">safeguarding Officer </w:t>
      </w:r>
      <w:r>
        <w:rPr>
          <w:rFonts w:cs="Arial"/>
        </w:rPr>
        <w:t xml:space="preserve">at Holly Park is Sally Thomas.  The Deputy </w:t>
      </w:r>
    </w:p>
    <w:p w:rsidR="005A4456" w:rsidRDefault="000B4252" w:rsidP="005A4456">
      <w:pPr>
        <w:spacing w:after="45"/>
        <w:ind w:left="357" w:right="120"/>
        <w:rPr>
          <w:rFonts w:cs="Arial"/>
        </w:rPr>
      </w:pPr>
      <w:r>
        <w:rPr>
          <w:rFonts w:cs="Arial"/>
        </w:rPr>
        <w:t xml:space="preserve">Designated </w:t>
      </w:r>
      <w:r w:rsidR="003422C6">
        <w:rPr>
          <w:rFonts w:cs="Arial"/>
        </w:rPr>
        <w:t>Officers</w:t>
      </w:r>
      <w:r>
        <w:rPr>
          <w:rFonts w:cs="Arial"/>
        </w:rPr>
        <w:t xml:space="preserve"> are Ann Pelham</w:t>
      </w:r>
      <w:r w:rsidR="003422C6">
        <w:rPr>
          <w:rFonts w:cs="Arial"/>
        </w:rPr>
        <w:t xml:space="preserve"> (HT)</w:t>
      </w:r>
      <w:r>
        <w:rPr>
          <w:rFonts w:cs="Arial"/>
        </w:rPr>
        <w:t xml:space="preserve"> and Maria Michael</w:t>
      </w:r>
      <w:r w:rsidR="003422C6">
        <w:rPr>
          <w:rFonts w:cs="Arial"/>
        </w:rPr>
        <w:t xml:space="preserve"> (DHT)</w:t>
      </w:r>
      <w:r>
        <w:rPr>
          <w:rFonts w:cs="Arial"/>
        </w:rPr>
        <w:t>.  Together</w:t>
      </w:r>
      <w:r w:rsidR="003A3F73">
        <w:rPr>
          <w:rFonts w:cs="Arial"/>
        </w:rPr>
        <w:t xml:space="preserve"> with </w:t>
      </w:r>
      <w:r w:rsidR="00E601CD">
        <w:rPr>
          <w:rFonts w:cs="Arial"/>
        </w:rPr>
        <w:t xml:space="preserve">Diana </w:t>
      </w:r>
    </w:p>
    <w:p w:rsidR="005A4456" w:rsidRDefault="00E601CD" w:rsidP="005A4456">
      <w:pPr>
        <w:spacing w:after="45"/>
        <w:ind w:left="357" w:right="120"/>
        <w:rPr>
          <w:rFonts w:cs="Arial"/>
        </w:rPr>
      </w:pPr>
      <w:r>
        <w:rPr>
          <w:rFonts w:cs="Arial"/>
        </w:rPr>
        <w:t>Kelly</w:t>
      </w:r>
      <w:r w:rsidR="003422C6">
        <w:rPr>
          <w:rFonts w:cs="Arial"/>
        </w:rPr>
        <w:t xml:space="preserve"> (SENCO)</w:t>
      </w:r>
      <w:r>
        <w:rPr>
          <w:rFonts w:cs="Arial"/>
        </w:rPr>
        <w:t>, Clare Mornington</w:t>
      </w:r>
      <w:r w:rsidR="003422C6">
        <w:rPr>
          <w:rFonts w:cs="Arial"/>
        </w:rPr>
        <w:t xml:space="preserve"> (NN)</w:t>
      </w:r>
      <w:r>
        <w:rPr>
          <w:rFonts w:cs="Arial"/>
        </w:rPr>
        <w:t xml:space="preserve"> and Kathy Puzey</w:t>
      </w:r>
      <w:r w:rsidR="003422C6">
        <w:rPr>
          <w:rFonts w:cs="Arial"/>
        </w:rPr>
        <w:t xml:space="preserve"> (Learning Mentor)</w:t>
      </w:r>
      <w:r>
        <w:rPr>
          <w:rFonts w:cs="Arial"/>
        </w:rPr>
        <w:t xml:space="preserve"> </w:t>
      </w:r>
      <w:r w:rsidR="000B4252">
        <w:rPr>
          <w:rFonts w:cs="Arial"/>
        </w:rPr>
        <w:t xml:space="preserve">they comprise the </w:t>
      </w:r>
    </w:p>
    <w:p w:rsidR="000B4252" w:rsidRDefault="000B4252" w:rsidP="005A4456">
      <w:pPr>
        <w:spacing w:after="45"/>
        <w:ind w:left="357" w:right="120"/>
        <w:rPr>
          <w:rFonts w:cs="Arial"/>
        </w:rPr>
      </w:pPr>
      <w:r>
        <w:rPr>
          <w:rFonts w:cs="Arial"/>
        </w:rPr>
        <w:t>Child Protection team.</w:t>
      </w:r>
    </w:p>
    <w:p w:rsidR="005A4456" w:rsidRDefault="000B4252" w:rsidP="005A4456">
      <w:pPr>
        <w:spacing w:after="45"/>
        <w:ind w:left="357" w:right="120"/>
        <w:rPr>
          <w:rFonts w:cs="Arial"/>
        </w:rPr>
      </w:pPr>
      <w:r>
        <w:rPr>
          <w:rFonts w:cs="Arial"/>
        </w:rPr>
        <w:t>There will also be a named Governor who is responsible for Child Protection and Safeguarding</w:t>
      </w:r>
    </w:p>
    <w:p w:rsidR="005A4456" w:rsidRDefault="000B4252" w:rsidP="005A4456">
      <w:pPr>
        <w:spacing w:after="45"/>
        <w:ind w:left="357" w:right="120"/>
        <w:rPr>
          <w:rFonts w:cs="Arial"/>
        </w:rPr>
      </w:pPr>
      <w:r>
        <w:rPr>
          <w:rFonts w:cs="Arial"/>
        </w:rPr>
        <w:t xml:space="preserve"> in the school.  This is currently </w:t>
      </w:r>
      <w:r w:rsidR="00E601CD">
        <w:rPr>
          <w:rFonts w:cs="Arial"/>
        </w:rPr>
        <w:t>Clare Wischhusen</w:t>
      </w:r>
      <w:r>
        <w:rPr>
          <w:rFonts w:cs="Arial"/>
        </w:rPr>
        <w:t>.</w:t>
      </w:r>
      <w:r w:rsidR="005A4456">
        <w:rPr>
          <w:rFonts w:cs="Arial"/>
        </w:rPr>
        <w:t xml:space="preserve"> </w:t>
      </w:r>
      <w:r w:rsidR="00587074">
        <w:rPr>
          <w:rFonts w:cs="Arial"/>
        </w:rPr>
        <w:t xml:space="preserve"> </w:t>
      </w:r>
      <w:r w:rsidR="00E601CD">
        <w:rPr>
          <w:rFonts w:cs="Arial"/>
        </w:rPr>
        <w:t xml:space="preserve">Safeguarding is always an agenda item at </w:t>
      </w:r>
    </w:p>
    <w:p w:rsidR="005A4456" w:rsidRDefault="00E601CD" w:rsidP="005A4456">
      <w:pPr>
        <w:spacing w:after="45"/>
        <w:ind w:left="357" w:right="120"/>
        <w:rPr>
          <w:rFonts w:cs="Arial"/>
        </w:rPr>
      </w:pPr>
      <w:r>
        <w:rPr>
          <w:rFonts w:cs="Arial"/>
        </w:rPr>
        <w:t xml:space="preserve">SMT meetings and on the agenda for the governors Staffing &amp; Pupil Welfare Committee and in </w:t>
      </w:r>
    </w:p>
    <w:p w:rsidR="00E601CD" w:rsidRDefault="00E601CD" w:rsidP="005A4456">
      <w:pPr>
        <w:spacing w:after="45"/>
        <w:ind w:left="357" w:right="120"/>
        <w:rPr>
          <w:rFonts w:cs="Arial"/>
        </w:rPr>
      </w:pPr>
      <w:r>
        <w:rPr>
          <w:rFonts w:cs="Arial"/>
        </w:rPr>
        <w:t>the Headteacher report to governors.</w:t>
      </w:r>
    </w:p>
    <w:p w:rsidR="00C930AF" w:rsidRDefault="00C930AF" w:rsidP="00587074">
      <w:pPr>
        <w:spacing w:after="45"/>
        <w:ind w:left="357" w:right="120"/>
        <w:rPr>
          <w:rFonts w:cs="Arial"/>
        </w:rPr>
      </w:pPr>
    </w:p>
    <w:p w:rsidR="00E67ADA" w:rsidRPr="00C930AF" w:rsidRDefault="00C930AF" w:rsidP="00587074">
      <w:pPr>
        <w:spacing w:after="45"/>
        <w:ind w:left="357" w:right="120"/>
        <w:rPr>
          <w:rFonts w:cs="Arial"/>
          <w:b/>
        </w:rPr>
      </w:pPr>
      <w:r w:rsidRPr="00C930AF">
        <w:rPr>
          <w:b/>
        </w:rPr>
        <w:t>The DSL has a duty to:</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Refer all cases of suspected abuse to Children’s Social Care, the LA designated officer (LADO) for child protection concerns, the DBS, and the police in cases where a crime has been committed.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Refer cases of radicalisation to the Channel programme.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Pr>
          <w:rFonts w:ascii="Gill Sans MT" w:eastAsia="Calibri" w:hAnsi="Gill Sans MT" w:cs="Arial"/>
          <w:color w:val="000000"/>
        </w:rPr>
        <w:t>Liaise with the H</w:t>
      </w:r>
      <w:r w:rsidRPr="00C930AF">
        <w:rPr>
          <w:rFonts w:ascii="Gill Sans MT" w:eastAsia="Calibri" w:hAnsi="Gill Sans MT" w:cs="Arial"/>
          <w:color w:val="000000"/>
        </w:rPr>
        <w:t xml:space="preserve">eadteacher to inform him/her of safeguarding issues, especially ongoing enquiries under section 47 of the Children Act 1989 and police investigations.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Act as a source of support, advice and expertise to staff members on matters of safeguarding by liaising with relevant agencies.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Understand the assessment process for providing early help and intervention.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Support staff members in liaising with other agencies and setting up inter-agency assessment where early help is deemed appropriate.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Keep cases of early help under constant review and refer them to the Children’s Social Care if the situation does not appear to be improving.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lastRenderedPageBreak/>
        <w:t xml:space="preserve">Have a working knowledge of how LAs conduct a child protection case conference and a child protection review conference, and be able to attend and contribute to these effectively when required to do so.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Ensure each member of staff has access to and understands the school’s Child Protection and Safeguarding Policy and procedures – this will be discussed during the staff induction process.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Be alert to the specific requirements of children in need, including those with special educational needs and disabilities (SEND) and young carers.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Be able to keep detailed, accurate and secure records of concerns and referrals.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Obtain access to resources and attend any relevant training courses.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Encourage a culture of listening to children and taking account of their wishes and feelings.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Work with the governing body to ensure the school’s Child Protection and Safeguarding Policy is reviewed annually and the procedures are updated regularly.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Ensure the school’s Child Protection and Safeguarding Policy is available publicly, and parents/carers are aware that the school may make referrals for suspected cases of abuse or neglect, as well as the role the school plays in these referrals.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Link with the BSCB to make sure that staff members are aware of the training opportunities available and made aware of the latest local policies on safeguarding. </w:t>
      </w:r>
    </w:p>
    <w:p w:rsidR="00C930AF" w:rsidRPr="00C930AF" w:rsidRDefault="00C930AF" w:rsidP="00CF4645">
      <w:pPr>
        <w:pStyle w:val="ListParagraph"/>
        <w:numPr>
          <w:ilvl w:val="0"/>
          <w:numId w:val="30"/>
        </w:numPr>
        <w:autoSpaceDE w:val="0"/>
        <w:autoSpaceDN w:val="0"/>
        <w:adjustRightInd w:val="0"/>
        <w:spacing w:after="67"/>
        <w:contextualSpacing/>
        <w:rPr>
          <w:rFonts w:ascii="Gill Sans MT" w:eastAsia="Calibri" w:hAnsi="Gill Sans MT" w:cs="Arial"/>
          <w:color w:val="000000"/>
        </w:rPr>
      </w:pPr>
      <w:r w:rsidRPr="00C930AF">
        <w:rPr>
          <w:rFonts w:ascii="Gill Sans MT" w:eastAsia="Calibri" w:hAnsi="Gill Sans MT" w:cs="Arial"/>
          <w:color w:val="000000"/>
        </w:rPr>
        <w:t xml:space="preserve">Ensure that a pupil’s child protection file is copied when transferring to a new school. </w:t>
      </w:r>
    </w:p>
    <w:p w:rsidR="00C930AF" w:rsidRPr="00C930AF" w:rsidRDefault="00C930AF" w:rsidP="00CF4645">
      <w:pPr>
        <w:pStyle w:val="ListParagraph"/>
        <w:numPr>
          <w:ilvl w:val="0"/>
          <w:numId w:val="30"/>
        </w:numPr>
        <w:autoSpaceDE w:val="0"/>
        <w:autoSpaceDN w:val="0"/>
        <w:adjustRightInd w:val="0"/>
        <w:ind w:hanging="297"/>
        <w:contextualSpacing/>
        <w:rPr>
          <w:rFonts w:ascii="Gill Sans MT" w:hAnsi="Gill Sans MT"/>
        </w:rPr>
      </w:pPr>
      <w:r w:rsidRPr="00C930AF">
        <w:rPr>
          <w:rFonts w:ascii="Gill Sans MT" w:eastAsia="Calibri" w:hAnsi="Gill Sans MT" w:cs="Arial"/>
          <w:color w:val="000000"/>
        </w:rPr>
        <w:t xml:space="preserve">Be available at all times during school hours to discuss any safeguarding concerns. </w:t>
      </w:r>
    </w:p>
    <w:p w:rsidR="00E67ADA" w:rsidRPr="005D60AC" w:rsidRDefault="00C930AF" w:rsidP="00CF4645">
      <w:pPr>
        <w:pStyle w:val="Default"/>
        <w:numPr>
          <w:ilvl w:val="0"/>
          <w:numId w:val="30"/>
        </w:numPr>
        <w:spacing w:after="238"/>
        <w:rPr>
          <w:rFonts w:ascii="Gill Sans MT" w:hAnsi="Gill Sans MT"/>
        </w:rPr>
      </w:pPr>
      <w:r>
        <w:rPr>
          <w:rFonts w:ascii="Gill Sans MT" w:hAnsi="Gill Sans MT"/>
        </w:rPr>
        <w:t>R</w:t>
      </w:r>
      <w:r w:rsidR="00E67ADA" w:rsidRPr="005D60AC">
        <w:rPr>
          <w:rFonts w:ascii="Gill Sans MT" w:hAnsi="Gill Sans MT"/>
        </w:rPr>
        <w:t>eceive appropriate training carried out every two years in order to:</w:t>
      </w:r>
    </w:p>
    <w:p w:rsidR="00E67ADA" w:rsidRPr="005D60AC" w:rsidRDefault="00E67ADA" w:rsidP="00E67ADA">
      <w:pPr>
        <w:pStyle w:val="Default"/>
        <w:rPr>
          <w:rFonts w:ascii="Gill Sans MT" w:hAnsi="Gill Sans MT"/>
        </w:rPr>
      </w:pPr>
    </w:p>
    <w:p w:rsidR="000B4252" w:rsidRPr="00E31291" w:rsidRDefault="00E67ADA" w:rsidP="00FA7E15">
      <w:pPr>
        <w:spacing w:after="45"/>
        <w:ind w:right="120"/>
        <w:rPr>
          <w:rFonts w:cs="Arial"/>
          <w:b/>
        </w:rPr>
      </w:pPr>
      <w:r w:rsidRPr="00E31291">
        <w:rPr>
          <w:rFonts w:cs="Arial"/>
          <w:b/>
        </w:rPr>
        <w:t>At Holly Park</w:t>
      </w:r>
      <w:r w:rsidR="000B4252" w:rsidRPr="00E31291">
        <w:rPr>
          <w:rFonts w:cs="Arial"/>
          <w:b/>
        </w:rPr>
        <w:t xml:space="preserve"> the </w:t>
      </w:r>
      <w:r w:rsidRPr="00E31291">
        <w:rPr>
          <w:rFonts w:cs="Arial"/>
          <w:b/>
        </w:rPr>
        <w:t>role of the Lead</w:t>
      </w:r>
      <w:r w:rsidR="000B4252" w:rsidRPr="00E31291">
        <w:rPr>
          <w:rFonts w:cs="Arial"/>
          <w:b/>
        </w:rPr>
        <w:t xml:space="preserve"> Designated Professional </w:t>
      </w:r>
      <w:r w:rsidRPr="00E31291">
        <w:rPr>
          <w:rFonts w:cs="Arial"/>
          <w:b/>
        </w:rPr>
        <w:t>is also</w:t>
      </w:r>
      <w:r w:rsidR="003A3F73" w:rsidRPr="00E31291">
        <w:rPr>
          <w:rFonts w:cs="Arial"/>
          <w:b/>
        </w:rPr>
        <w:t>:</w:t>
      </w:r>
    </w:p>
    <w:p w:rsidR="000B4252" w:rsidRDefault="000B4252" w:rsidP="0019653A">
      <w:pPr>
        <w:numPr>
          <w:ilvl w:val="0"/>
          <w:numId w:val="3"/>
        </w:numPr>
        <w:spacing w:after="45"/>
        <w:ind w:right="120"/>
        <w:rPr>
          <w:rFonts w:cs="Arial"/>
        </w:rPr>
      </w:pPr>
      <w:r>
        <w:rPr>
          <w:rFonts w:cs="Arial"/>
        </w:rPr>
        <w:t>To ensure the school operates within the legislative framework and recommended guidance</w:t>
      </w:r>
    </w:p>
    <w:p w:rsidR="00622B24" w:rsidRDefault="000B4252" w:rsidP="0019653A">
      <w:pPr>
        <w:numPr>
          <w:ilvl w:val="0"/>
          <w:numId w:val="3"/>
        </w:numPr>
        <w:spacing w:after="45"/>
        <w:ind w:right="120"/>
        <w:rPr>
          <w:rFonts w:cs="Arial"/>
        </w:rPr>
      </w:pPr>
      <w:r>
        <w:rPr>
          <w:rFonts w:cs="Arial"/>
        </w:rPr>
        <w:t>To e</w:t>
      </w:r>
      <w:r w:rsidR="00622B24" w:rsidRPr="000B4252">
        <w:rPr>
          <w:rFonts w:cs="Arial"/>
        </w:rPr>
        <w:t>nsure every member o</w:t>
      </w:r>
      <w:r>
        <w:rPr>
          <w:rFonts w:cs="Arial"/>
        </w:rPr>
        <w:t>f staff (including temporary,</w:t>
      </w:r>
      <w:r w:rsidR="00622B24" w:rsidRPr="000B4252">
        <w:rPr>
          <w:rFonts w:cs="Arial"/>
        </w:rPr>
        <w:t xml:space="preserve"> supply staff and volunteers) and </w:t>
      </w:r>
      <w:r>
        <w:rPr>
          <w:rFonts w:cs="Arial"/>
        </w:rPr>
        <w:t xml:space="preserve">the </w:t>
      </w:r>
      <w:r w:rsidR="00622B24" w:rsidRPr="000B4252">
        <w:rPr>
          <w:rFonts w:cs="Arial"/>
        </w:rPr>
        <w:t xml:space="preserve">governing body knows the name of </w:t>
      </w:r>
      <w:r>
        <w:rPr>
          <w:rFonts w:cs="Arial"/>
        </w:rPr>
        <w:t>the S</w:t>
      </w:r>
      <w:r w:rsidR="00622B24" w:rsidRPr="000B4252">
        <w:rPr>
          <w:rFonts w:cs="Arial"/>
        </w:rPr>
        <w:t xml:space="preserve">enior </w:t>
      </w:r>
      <w:r>
        <w:rPr>
          <w:rFonts w:cs="Arial"/>
        </w:rPr>
        <w:t>Designated Professional</w:t>
      </w:r>
      <w:r w:rsidR="00622B24" w:rsidRPr="000B4252">
        <w:rPr>
          <w:rFonts w:cs="Arial"/>
        </w:rPr>
        <w:t xml:space="preserve"> responsible for </w:t>
      </w:r>
      <w:r>
        <w:rPr>
          <w:rFonts w:cs="Arial"/>
        </w:rPr>
        <w:t>child protection and their role</w:t>
      </w:r>
    </w:p>
    <w:p w:rsidR="000B4252" w:rsidRDefault="000B4252" w:rsidP="0019653A">
      <w:pPr>
        <w:numPr>
          <w:ilvl w:val="0"/>
          <w:numId w:val="3"/>
        </w:numPr>
        <w:spacing w:after="45"/>
        <w:ind w:right="120"/>
        <w:rPr>
          <w:rFonts w:cs="Arial"/>
        </w:rPr>
      </w:pPr>
      <w:r>
        <w:rPr>
          <w:rFonts w:cs="Arial"/>
        </w:rPr>
        <w:t>To ensure all staff have been given a copy of ‘Keeping Child</w:t>
      </w:r>
      <w:r w:rsidR="00B91749">
        <w:rPr>
          <w:rFonts w:cs="Arial"/>
        </w:rPr>
        <w:t>ren Safe in Education’</w:t>
      </w:r>
      <w:r w:rsidR="00BA5F01">
        <w:rPr>
          <w:rFonts w:cs="Arial"/>
        </w:rPr>
        <w:t xml:space="preserve"> (201</w:t>
      </w:r>
      <w:r w:rsidR="00E67ADA">
        <w:rPr>
          <w:rFonts w:cs="Arial"/>
        </w:rPr>
        <w:t>6</w:t>
      </w:r>
      <w:r w:rsidR="00BA5F01">
        <w:rPr>
          <w:rFonts w:cs="Arial"/>
        </w:rPr>
        <w:t>)</w:t>
      </w:r>
      <w:r w:rsidR="00B91749">
        <w:rPr>
          <w:rFonts w:cs="Arial"/>
        </w:rPr>
        <w:t xml:space="preserve"> and ‘Working together to safeguard children’ (DfE 201</w:t>
      </w:r>
      <w:r w:rsidR="00044705">
        <w:rPr>
          <w:rFonts w:cs="Arial"/>
        </w:rPr>
        <w:t>5</w:t>
      </w:r>
      <w:r>
        <w:rPr>
          <w:rFonts w:cs="Arial"/>
        </w:rPr>
        <w:t>) and advised to read it</w:t>
      </w:r>
      <w:r w:rsidR="00467E43">
        <w:rPr>
          <w:rFonts w:cs="Arial"/>
        </w:rPr>
        <w:t>. In addition, all staff MUST also read Annex A which covers further information on forms of abuse and safeguarding issues.</w:t>
      </w:r>
    </w:p>
    <w:p w:rsidR="00245C30" w:rsidRDefault="00245C30" w:rsidP="0019653A">
      <w:pPr>
        <w:numPr>
          <w:ilvl w:val="0"/>
          <w:numId w:val="3"/>
        </w:numPr>
        <w:spacing w:after="45"/>
        <w:ind w:right="120"/>
        <w:rPr>
          <w:rFonts w:cs="Arial"/>
        </w:rPr>
      </w:pPr>
      <w:r>
        <w:rPr>
          <w:rFonts w:cs="Arial"/>
        </w:rPr>
        <w:t xml:space="preserve">To ensure new staff receive a safeguarding </w:t>
      </w:r>
      <w:r w:rsidR="00E05902">
        <w:rPr>
          <w:rFonts w:cs="Arial"/>
        </w:rPr>
        <w:t xml:space="preserve">information card about what to do and who to go to on their first day </w:t>
      </w:r>
      <w:r>
        <w:rPr>
          <w:rFonts w:cs="Arial"/>
        </w:rPr>
        <w:t>at school</w:t>
      </w:r>
      <w:r w:rsidR="00E05902">
        <w:rPr>
          <w:rFonts w:cs="Arial"/>
        </w:rPr>
        <w:t xml:space="preserve"> and this is followed up by face to face training within the first two weeks.</w:t>
      </w:r>
    </w:p>
    <w:p w:rsidR="000B4252" w:rsidRDefault="003A3F73" w:rsidP="0019653A">
      <w:pPr>
        <w:numPr>
          <w:ilvl w:val="0"/>
          <w:numId w:val="3"/>
        </w:numPr>
        <w:spacing w:after="45"/>
        <w:ind w:right="120"/>
        <w:rPr>
          <w:rFonts w:cs="Arial"/>
        </w:rPr>
      </w:pPr>
      <w:r>
        <w:rPr>
          <w:rFonts w:cs="Arial"/>
        </w:rPr>
        <w:t>To e</w:t>
      </w:r>
      <w:r w:rsidR="00622B24" w:rsidRPr="000B4252">
        <w:rPr>
          <w:rFonts w:cs="Arial"/>
        </w:rPr>
        <w:t xml:space="preserve">nsure all staff and volunteers understand their responsibilities in being alert to the signs of abuse and responsibility for referring any concerns to the </w:t>
      </w:r>
      <w:r w:rsidR="000B4252">
        <w:rPr>
          <w:rFonts w:cs="Arial"/>
        </w:rPr>
        <w:t>S</w:t>
      </w:r>
      <w:r w:rsidR="000B4252" w:rsidRPr="000B4252">
        <w:rPr>
          <w:rFonts w:cs="Arial"/>
        </w:rPr>
        <w:t xml:space="preserve">enior </w:t>
      </w:r>
      <w:r w:rsidR="000B4252">
        <w:rPr>
          <w:rFonts w:cs="Arial"/>
        </w:rPr>
        <w:t>Designated Professional</w:t>
      </w:r>
      <w:r w:rsidR="000B4252" w:rsidRPr="000B4252">
        <w:rPr>
          <w:rFonts w:cs="Arial"/>
        </w:rPr>
        <w:t xml:space="preserve"> </w:t>
      </w:r>
      <w:r w:rsidR="00622B24" w:rsidRPr="000B4252">
        <w:rPr>
          <w:rFonts w:cs="Arial"/>
        </w:rPr>
        <w:t>responsible for child protection</w:t>
      </w:r>
    </w:p>
    <w:p w:rsidR="00622B24" w:rsidRDefault="003A3F73" w:rsidP="0019653A">
      <w:pPr>
        <w:numPr>
          <w:ilvl w:val="0"/>
          <w:numId w:val="3"/>
        </w:numPr>
        <w:spacing w:after="45"/>
        <w:ind w:right="120"/>
        <w:rPr>
          <w:rFonts w:cs="Arial"/>
        </w:rPr>
      </w:pPr>
      <w:r>
        <w:rPr>
          <w:rFonts w:cs="Arial"/>
        </w:rPr>
        <w:t>To e</w:t>
      </w:r>
      <w:r w:rsidR="00622B24" w:rsidRPr="000B4252">
        <w:rPr>
          <w:rFonts w:cs="Arial"/>
        </w:rPr>
        <w:t xml:space="preserve">nsure that parents have an understanding of the responsibility placed on the school and staff for child protection </w:t>
      </w:r>
      <w:r w:rsidR="000B4252">
        <w:rPr>
          <w:rFonts w:cs="Arial"/>
        </w:rPr>
        <w:t>by setting out its obligations o</w:t>
      </w:r>
      <w:r w:rsidR="00622B24" w:rsidRPr="000B4252">
        <w:rPr>
          <w:rFonts w:cs="Arial"/>
        </w:rPr>
        <w:t xml:space="preserve">n the school </w:t>
      </w:r>
      <w:r w:rsidR="000B4252">
        <w:rPr>
          <w:rFonts w:cs="Arial"/>
        </w:rPr>
        <w:t>website</w:t>
      </w:r>
    </w:p>
    <w:p w:rsidR="000B4252" w:rsidRDefault="003A3F73" w:rsidP="0019653A">
      <w:pPr>
        <w:numPr>
          <w:ilvl w:val="0"/>
          <w:numId w:val="3"/>
        </w:numPr>
        <w:spacing w:after="45"/>
        <w:ind w:right="120"/>
        <w:rPr>
          <w:rFonts w:cs="Arial"/>
        </w:rPr>
      </w:pPr>
      <w:r>
        <w:rPr>
          <w:rFonts w:cs="Arial"/>
        </w:rPr>
        <w:t>To e</w:t>
      </w:r>
      <w:r w:rsidR="000B4252">
        <w:rPr>
          <w:rFonts w:cs="Arial"/>
        </w:rPr>
        <w:t xml:space="preserve">nsure that the appropriate information, training and support is given to all staff.  Holly Park </w:t>
      </w:r>
      <w:r w:rsidR="008F789E">
        <w:rPr>
          <w:rFonts w:cs="Arial"/>
        </w:rPr>
        <w:t xml:space="preserve">will ensure that all Designated Professionals receive appropriate training at least every two years, and that </w:t>
      </w:r>
      <w:r w:rsidR="008F789E" w:rsidRPr="003A3F73">
        <w:rPr>
          <w:rFonts w:cs="Arial"/>
          <w:u w:val="single"/>
        </w:rPr>
        <w:t>all</w:t>
      </w:r>
      <w:r w:rsidR="008F789E">
        <w:rPr>
          <w:rFonts w:cs="Arial"/>
        </w:rPr>
        <w:t xml:space="preserve"> staff receive an update annually and in depth training every three years</w:t>
      </w:r>
      <w:r w:rsidR="00245C30">
        <w:rPr>
          <w:rFonts w:cs="Arial"/>
        </w:rPr>
        <w:t xml:space="preserve">.  </w:t>
      </w:r>
      <w:r w:rsidR="00467E43">
        <w:rPr>
          <w:rFonts w:cs="Arial"/>
        </w:rPr>
        <w:t xml:space="preserve">In this way the school can support whole –school understanding of the relevant documents through training, quizzes etc. </w:t>
      </w:r>
      <w:r w:rsidR="00245C30">
        <w:rPr>
          <w:rFonts w:cs="Arial"/>
        </w:rPr>
        <w:t xml:space="preserve">A signed attendance sheet will be kept </w:t>
      </w:r>
      <w:r w:rsidR="00EB7F4E">
        <w:rPr>
          <w:rFonts w:cs="Arial"/>
        </w:rPr>
        <w:t>f</w:t>
      </w:r>
      <w:r w:rsidR="00245C30">
        <w:rPr>
          <w:rFonts w:cs="Arial"/>
        </w:rPr>
        <w:t>rom this training</w:t>
      </w:r>
    </w:p>
    <w:p w:rsidR="00E05902" w:rsidRDefault="00E05902" w:rsidP="0019653A">
      <w:pPr>
        <w:numPr>
          <w:ilvl w:val="0"/>
          <w:numId w:val="3"/>
        </w:numPr>
        <w:spacing w:after="45"/>
        <w:ind w:right="120"/>
        <w:rPr>
          <w:rFonts w:cs="Arial"/>
        </w:rPr>
      </w:pPr>
      <w:r>
        <w:rPr>
          <w:rFonts w:cs="Arial"/>
        </w:rPr>
        <w:t>To ensure that the office staff give out a leaflet about what to do and who to go to on their first day in the school</w:t>
      </w:r>
    </w:p>
    <w:p w:rsidR="00E05902" w:rsidRDefault="00E05902" w:rsidP="0019653A">
      <w:pPr>
        <w:numPr>
          <w:ilvl w:val="0"/>
          <w:numId w:val="3"/>
        </w:numPr>
        <w:spacing w:after="45"/>
        <w:ind w:right="120"/>
        <w:rPr>
          <w:rFonts w:cs="Arial"/>
        </w:rPr>
      </w:pPr>
      <w:r>
        <w:rPr>
          <w:rFonts w:cs="Arial"/>
        </w:rPr>
        <w:lastRenderedPageBreak/>
        <w:t>To ensure that information about who the key safeguarding personnel are and to have this displayed around the school.</w:t>
      </w:r>
    </w:p>
    <w:p w:rsidR="008F789E" w:rsidRDefault="003A3F73" w:rsidP="0019653A">
      <w:pPr>
        <w:numPr>
          <w:ilvl w:val="0"/>
          <w:numId w:val="3"/>
        </w:numPr>
        <w:spacing w:after="45"/>
        <w:ind w:right="120"/>
        <w:rPr>
          <w:rFonts w:cs="Arial"/>
        </w:rPr>
      </w:pPr>
      <w:r>
        <w:rPr>
          <w:rFonts w:cs="Arial"/>
        </w:rPr>
        <w:t>To e</w:t>
      </w:r>
      <w:r w:rsidR="008F789E">
        <w:rPr>
          <w:rFonts w:cs="Arial"/>
        </w:rPr>
        <w:t xml:space="preserve">nsure that the Senior Management Team are </w:t>
      </w:r>
      <w:r>
        <w:rPr>
          <w:rFonts w:cs="Arial"/>
        </w:rPr>
        <w:t>kept fully informed of any concerns and ongoing issues, and when appropriate, decide with them when to take further action about specific concerns</w:t>
      </w:r>
    </w:p>
    <w:p w:rsidR="003A3F73" w:rsidRDefault="003A3F73" w:rsidP="0019653A">
      <w:pPr>
        <w:numPr>
          <w:ilvl w:val="0"/>
          <w:numId w:val="3"/>
        </w:numPr>
        <w:spacing w:after="45"/>
        <w:ind w:right="120"/>
        <w:rPr>
          <w:rFonts w:cs="Arial"/>
        </w:rPr>
      </w:pPr>
      <w:r>
        <w:rPr>
          <w:rFonts w:cs="Arial"/>
        </w:rPr>
        <w:t>To develop effective working partnerships with other agencies and services</w:t>
      </w:r>
    </w:p>
    <w:p w:rsidR="003A3F73" w:rsidRDefault="003A3F73" w:rsidP="0019653A">
      <w:pPr>
        <w:numPr>
          <w:ilvl w:val="0"/>
          <w:numId w:val="3"/>
        </w:numPr>
        <w:spacing w:after="45"/>
        <w:ind w:right="120"/>
        <w:rPr>
          <w:rFonts w:cs="Arial"/>
        </w:rPr>
      </w:pPr>
      <w:r>
        <w:rPr>
          <w:rFonts w:cs="Arial"/>
        </w:rPr>
        <w:t>To ensure accurate records relating to individual children are kept separate from academic files in a secure place</w:t>
      </w:r>
      <w:r w:rsidR="00BF6E82">
        <w:rPr>
          <w:rFonts w:cs="Arial"/>
        </w:rPr>
        <w:t>.  This information will be shared with other agencies as appropriate on a ‘need to know’ basis and on the understanding that it is to remain strictly confidential</w:t>
      </w:r>
    </w:p>
    <w:p w:rsidR="003A3F73" w:rsidRDefault="008B6981" w:rsidP="0019653A">
      <w:pPr>
        <w:numPr>
          <w:ilvl w:val="0"/>
          <w:numId w:val="3"/>
        </w:numPr>
        <w:spacing w:after="45"/>
        <w:ind w:right="120"/>
        <w:rPr>
          <w:rFonts w:cs="Arial"/>
        </w:rPr>
      </w:pPr>
      <w:r>
        <w:rPr>
          <w:rFonts w:cs="Arial"/>
        </w:rPr>
        <w:t>To s</w:t>
      </w:r>
      <w:r w:rsidR="003A3F73">
        <w:rPr>
          <w:rFonts w:cs="Arial"/>
        </w:rPr>
        <w:t>ubmit reports to, an</w:t>
      </w:r>
      <w:r w:rsidR="00BF6E82">
        <w:rPr>
          <w:rFonts w:cs="Arial"/>
        </w:rPr>
        <w:t>d ensure the schools attendance</w:t>
      </w:r>
      <w:r w:rsidR="003A3F73">
        <w:rPr>
          <w:rFonts w:cs="Arial"/>
        </w:rPr>
        <w:t xml:space="preserve"> at</w:t>
      </w:r>
      <w:r w:rsidR="00BF6E82">
        <w:rPr>
          <w:rFonts w:cs="Arial"/>
        </w:rPr>
        <w:t>,</w:t>
      </w:r>
      <w:r w:rsidR="003A3F73">
        <w:rPr>
          <w:rFonts w:cs="Arial"/>
        </w:rPr>
        <w:t xml:space="preserve"> Child Protection conferences </w:t>
      </w:r>
      <w:r>
        <w:rPr>
          <w:rFonts w:cs="Arial"/>
        </w:rPr>
        <w:t>and other meetings as appropriate</w:t>
      </w:r>
    </w:p>
    <w:p w:rsidR="008B6981" w:rsidRDefault="008B6981" w:rsidP="0019653A">
      <w:pPr>
        <w:numPr>
          <w:ilvl w:val="0"/>
          <w:numId w:val="3"/>
        </w:numPr>
        <w:spacing w:after="45"/>
        <w:ind w:right="120"/>
        <w:rPr>
          <w:rFonts w:cs="Arial"/>
        </w:rPr>
      </w:pPr>
      <w:r>
        <w:rPr>
          <w:rFonts w:cs="Arial"/>
        </w:rPr>
        <w:t>To ensure the school effectively monitors children about whom there are concerns</w:t>
      </w:r>
    </w:p>
    <w:p w:rsidR="008B6981" w:rsidRDefault="008B6981" w:rsidP="0019653A">
      <w:pPr>
        <w:numPr>
          <w:ilvl w:val="0"/>
          <w:numId w:val="3"/>
        </w:numPr>
        <w:spacing w:after="45"/>
        <w:ind w:right="120"/>
        <w:rPr>
          <w:rFonts w:cs="Arial"/>
        </w:rPr>
      </w:pPr>
      <w:r>
        <w:rPr>
          <w:rFonts w:cs="Arial"/>
        </w:rPr>
        <w:t>To provide guidance for parents and carers, children and staff about receiving support</w:t>
      </w:r>
    </w:p>
    <w:p w:rsidR="008B6981" w:rsidRDefault="008B6981" w:rsidP="0019653A">
      <w:pPr>
        <w:numPr>
          <w:ilvl w:val="0"/>
          <w:numId w:val="3"/>
        </w:numPr>
        <w:spacing w:after="45"/>
        <w:ind w:right="120"/>
        <w:rPr>
          <w:rFonts w:cs="Arial"/>
        </w:rPr>
      </w:pPr>
      <w:r>
        <w:rPr>
          <w:rFonts w:cs="Arial"/>
        </w:rPr>
        <w:t>To work with the Governor responsible for Safeguarding, and report to the Staffing and Pupil Welfare sub-committee termly</w:t>
      </w:r>
    </w:p>
    <w:p w:rsidR="005F2F29" w:rsidRPr="005F2F29" w:rsidRDefault="008B6981" w:rsidP="0019653A">
      <w:pPr>
        <w:numPr>
          <w:ilvl w:val="0"/>
          <w:numId w:val="3"/>
        </w:numPr>
        <w:spacing w:after="45"/>
        <w:ind w:right="120"/>
        <w:rPr>
          <w:rFonts w:cs="Arial"/>
        </w:rPr>
      </w:pPr>
      <w:r>
        <w:rPr>
          <w:rFonts w:cs="Arial"/>
        </w:rPr>
        <w:t>To</w:t>
      </w:r>
      <w:r w:rsidR="00DC70E3" w:rsidRPr="008B6981">
        <w:rPr>
          <w:rFonts w:cs="Arial"/>
        </w:rPr>
        <w:t xml:space="preserve"> </w:t>
      </w:r>
      <w:r w:rsidRPr="008A6D2B">
        <w:rPr>
          <w:rFonts w:cs="Arial"/>
        </w:rPr>
        <w:t>notify social services</w:t>
      </w:r>
      <w:r w:rsidRPr="008B6981">
        <w:rPr>
          <w:rFonts w:cs="Arial"/>
        </w:rPr>
        <w:t xml:space="preserve"> </w:t>
      </w:r>
      <w:r>
        <w:rPr>
          <w:rFonts w:cs="Arial"/>
        </w:rPr>
        <w:t xml:space="preserve">if </w:t>
      </w:r>
      <w:r w:rsidR="00DC70E3" w:rsidRPr="008B6981">
        <w:rPr>
          <w:rFonts w:cs="Arial"/>
        </w:rPr>
        <w:t xml:space="preserve">there is an unexplained absence of a pupil who is </w:t>
      </w:r>
      <w:r w:rsidR="00171326">
        <w:rPr>
          <w:rFonts w:cs="Arial"/>
        </w:rPr>
        <w:t>the subject of a</w:t>
      </w:r>
      <w:r>
        <w:rPr>
          <w:rFonts w:cs="Arial"/>
        </w:rPr>
        <w:t xml:space="preserve"> child protection </w:t>
      </w:r>
      <w:r w:rsidR="00171326">
        <w:rPr>
          <w:rFonts w:cs="Arial"/>
        </w:rPr>
        <w:t>plan</w:t>
      </w:r>
    </w:p>
    <w:p w:rsidR="000D2753" w:rsidRPr="000D2753" w:rsidRDefault="008B6981" w:rsidP="0019653A">
      <w:pPr>
        <w:numPr>
          <w:ilvl w:val="0"/>
          <w:numId w:val="3"/>
        </w:numPr>
        <w:spacing w:after="45"/>
        <w:ind w:right="120"/>
        <w:rPr>
          <w:rFonts w:cs="Arial"/>
        </w:rPr>
      </w:pPr>
      <w:r>
        <w:rPr>
          <w:rFonts w:cs="Arial"/>
        </w:rPr>
        <w:t xml:space="preserve">To transfer </w:t>
      </w:r>
      <w:r w:rsidRPr="008B6981">
        <w:rPr>
          <w:rFonts w:cs="Arial"/>
        </w:rPr>
        <w:t>information immediately</w:t>
      </w:r>
      <w:r>
        <w:rPr>
          <w:rFonts w:cs="Arial"/>
        </w:rPr>
        <w:t xml:space="preserve"> </w:t>
      </w:r>
      <w:r w:rsidR="0050293C">
        <w:rPr>
          <w:rFonts w:cs="Arial"/>
        </w:rPr>
        <w:t>w</w:t>
      </w:r>
      <w:r w:rsidR="0050293C" w:rsidRPr="008B6981">
        <w:rPr>
          <w:rFonts w:cs="Arial"/>
        </w:rPr>
        <w:t xml:space="preserve">hen a pupil on </w:t>
      </w:r>
      <w:r w:rsidR="000D2753">
        <w:rPr>
          <w:rFonts w:cs="Arial"/>
        </w:rPr>
        <w:t>a</w:t>
      </w:r>
      <w:r w:rsidR="0050293C" w:rsidRPr="008B6981">
        <w:rPr>
          <w:rFonts w:cs="Arial"/>
        </w:rPr>
        <w:t xml:space="preserve"> child protection </w:t>
      </w:r>
      <w:r w:rsidR="000D2753">
        <w:rPr>
          <w:rFonts w:cs="Arial"/>
        </w:rPr>
        <w:t>plan</w:t>
      </w:r>
      <w:r w:rsidR="0050293C" w:rsidRPr="008B6981">
        <w:rPr>
          <w:rFonts w:cs="Arial"/>
        </w:rPr>
        <w:t xml:space="preserve"> leaves</w:t>
      </w:r>
      <w:r w:rsidR="0050293C">
        <w:rPr>
          <w:rFonts w:cs="Arial"/>
        </w:rPr>
        <w:t>,</w:t>
      </w:r>
      <w:r w:rsidR="0050293C" w:rsidRPr="008B6981">
        <w:rPr>
          <w:rFonts w:cs="Arial"/>
        </w:rPr>
        <w:t xml:space="preserve"> </w:t>
      </w:r>
      <w:r w:rsidRPr="008B6981">
        <w:rPr>
          <w:rFonts w:cs="Arial"/>
        </w:rPr>
        <w:t xml:space="preserve">and </w:t>
      </w:r>
      <w:r w:rsidR="0050293C">
        <w:rPr>
          <w:rFonts w:cs="Arial"/>
        </w:rPr>
        <w:t>to</w:t>
      </w:r>
      <w:r w:rsidRPr="008B6981">
        <w:rPr>
          <w:rFonts w:cs="Arial"/>
        </w:rPr>
        <w:t xml:space="preserve"> </w:t>
      </w:r>
      <w:r w:rsidR="0050293C">
        <w:rPr>
          <w:rFonts w:cs="Arial"/>
        </w:rPr>
        <w:t>inform the child's social worker</w:t>
      </w:r>
      <w:r w:rsidR="000D2753">
        <w:rPr>
          <w:rFonts w:cs="Arial"/>
        </w:rPr>
        <w:t>.  The Local Authority will also be contacted immediately if a child on a child protection plan leaves the country</w:t>
      </w:r>
    </w:p>
    <w:p w:rsidR="005F2F29" w:rsidRDefault="005F2F29" w:rsidP="0019653A">
      <w:pPr>
        <w:numPr>
          <w:ilvl w:val="0"/>
          <w:numId w:val="3"/>
        </w:numPr>
        <w:spacing w:after="45"/>
        <w:ind w:right="120"/>
        <w:rPr>
          <w:rFonts w:cs="Arial"/>
        </w:rPr>
      </w:pPr>
      <w:r w:rsidRPr="005F2F29">
        <w:rPr>
          <w:rFonts w:cs="Arial"/>
        </w:rPr>
        <w:t>To ensure the Child Protection Team develop and then follow procedures where an allegation is made against a member of staff or volunteer</w:t>
      </w:r>
    </w:p>
    <w:p w:rsidR="00701781" w:rsidRDefault="005F2F29" w:rsidP="0019653A">
      <w:pPr>
        <w:numPr>
          <w:ilvl w:val="0"/>
          <w:numId w:val="3"/>
        </w:numPr>
        <w:spacing w:after="45"/>
        <w:ind w:right="120"/>
        <w:rPr>
          <w:rFonts w:cs="Arial"/>
        </w:rPr>
      </w:pPr>
      <w:r w:rsidRPr="005F2F29">
        <w:rPr>
          <w:rFonts w:cs="Arial"/>
        </w:rPr>
        <w:t xml:space="preserve">To </w:t>
      </w:r>
      <w:r>
        <w:rPr>
          <w:rFonts w:cs="Arial"/>
        </w:rPr>
        <w:t>ensure t</w:t>
      </w:r>
      <w:r w:rsidRPr="005F2F29">
        <w:rPr>
          <w:rFonts w:cs="Arial"/>
        </w:rPr>
        <w:t xml:space="preserve">he school and its Governing Body </w:t>
      </w:r>
      <w:r>
        <w:rPr>
          <w:rFonts w:cs="Arial"/>
        </w:rPr>
        <w:t>always follow</w:t>
      </w:r>
      <w:r w:rsidRPr="005F2F29">
        <w:rPr>
          <w:rFonts w:cs="Arial"/>
        </w:rPr>
        <w:t xml:space="preserve"> safe</w:t>
      </w:r>
      <w:r>
        <w:rPr>
          <w:rFonts w:cs="Arial"/>
        </w:rPr>
        <w:t>r</w:t>
      </w:r>
      <w:r w:rsidRPr="005F2F29">
        <w:rPr>
          <w:rFonts w:cs="Arial"/>
        </w:rPr>
        <w:t xml:space="preserve"> recruitment practices </w:t>
      </w:r>
    </w:p>
    <w:p w:rsidR="00E31291" w:rsidRDefault="00701781" w:rsidP="0019653A">
      <w:pPr>
        <w:numPr>
          <w:ilvl w:val="0"/>
          <w:numId w:val="3"/>
        </w:numPr>
        <w:spacing w:after="45"/>
        <w:ind w:right="120"/>
        <w:rPr>
          <w:rFonts w:cs="Arial"/>
        </w:rPr>
      </w:pPr>
      <w:r>
        <w:rPr>
          <w:rFonts w:cs="Arial"/>
        </w:rPr>
        <w:t>The school completes an annual safeguarding audit</w:t>
      </w:r>
    </w:p>
    <w:p w:rsidR="00E31291" w:rsidRDefault="00E31291" w:rsidP="00E31291">
      <w:pPr>
        <w:spacing w:after="45"/>
        <w:ind w:right="120"/>
        <w:rPr>
          <w:rFonts w:cs="Arial"/>
        </w:rPr>
      </w:pPr>
    </w:p>
    <w:p w:rsidR="00E31291" w:rsidRPr="00E31291" w:rsidRDefault="00E31291" w:rsidP="00E31291">
      <w:pPr>
        <w:autoSpaceDE w:val="0"/>
        <w:autoSpaceDN w:val="0"/>
        <w:adjustRightInd w:val="0"/>
        <w:ind w:left="0" w:firstLine="0"/>
        <w:rPr>
          <w:rFonts w:cs="Arial"/>
          <w:b/>
          <w:color w:val="000000"/>
        </w:rPr>
      </w:pPr>
      <w:r w:rsidRPr="00E31291">
        <w:rPr>
          <w:rFonts w:cs="Arial"/>
          <w:b/>
          <w:color w:val="000000"/>
        </w:rPr>
        <w:t xml:space="preserve">Other staff members have a responsibility to: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Safeguard pupils’ wellbeing and maintain public trust in the teaching profession as part of their professional duties.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Provide a safe environment in which pupils can learn.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Maintain an attitude of ‘it could happen here’ where safeguarding is concerned and always act in the child’s ‘best interests’.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Be aware of the signs of abuse and neglect.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Be aware of the early help process, and understand their role in it.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Act as the lead professional in undertaking an early help assessment, where necessary.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Be aware of, and understand, the process for making referrals to Children’s Social Care, as well as for making statutory assessments under the Children Act 1989 and their role in these assessments.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Support social workers to take decisions about individual children, in collaboration with the DSL.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If at any point there is a risk of immediate serious harm to a child, make a referral to Children’s Social Care and/or the police immediately.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Be aware of and understand the procedure to follow in the event that a child confides they are being abused or neglected.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t xml:space="preserve">Support social workers in making decisions about individual children, in collaboration with the DSL. </w:t>
      </w:r>
    </w:p>
    <w:p w:rsidR="00E31291" w:rsidRPr="00E31291" w:rsidRDefault="00E31291" w:rsidP="0019653A">
      <w:pPr>
        <w:numPr>
          <w:ilvl w:val="0"/>
          <w:numId w:val="3"/>
        </w:numPr>
        <w:autoSpaceDE w:val="0"/>
        <w:autoSpaceDN w:val="0"/>
        <w:adjustRightInd w:val="0"/>
        <w:spacing w:after="67"/>
        <w:rPr>
          <w:rFonts w:cs="Arial"/>
          <w:color w:val="000000"/>
        </w:rPr>
      </w:pPr>
      <w:r w:rsidRPr="00E31291">
        <w:rPr>
          <w:rFonts w:cs="Arial"/>
          <w:color w:val="000000"/>
        </w:rPr>
        <w:lastRenderedPageBreak/>
        <w:t xml:space="preserve">Maintain appropriate levels of confidentiality when dealing with individual cases, and always act in the best interest of the child. </w:t>
      </w:r>
    </w:p>
    <w:p w:rsidR="00E31291" w:rsidRDefault="00E31291" w:rsidP="0019653A">
      <w:pPr>
        <w:numPr>
          <w:ilvl w:val="0"/>
          <w:numId w:val="3"/>
        </w:numPr>
        <w:autoSpaceDE w:val="0"/>
        <w:autoSpaceDN w:val="0"/>
        <w:adjustRightInd w:val="0"/>
        <w:rPr>
          <w:rFonts w:cs="Arial"/>
          <w:color w:val="000000"/>
        </w:rPr>
      </w:pPr>
      <w:r w:rsidRPr="00E31291">
        <w:rPr>
          <w:rFonts w:cs="Arial"/>
          <w:color w:val="000000"/>
        </w:rPr>
        <w:t xml:space="preserve">Follow the school’s procedure for, and approach to, preventing radicalisation. </w:t>
      </w:r>
    </w:p>
    <w:p w:rsidR="00E80261" w:rsidRDefault="00E80261" w:rsidP="00E80261">
      <w:pPr>
        <w:autoSpaceDE w:val="0"/>
        <w:autoSpaceDN w:val="0"/>
        <w:adjustRightInd w:val="0"/>
        <w:ind w:left="357"/>
        <w:rPr>
          <w:rFonts w:cs="Arial"/>
          <w:color w:val="000000"/>
        </w:rPr>
      </w:pPr>
    </w:p>
    <w:p w:rsidR="00E80261" w:rsidRPr="00E80261" w:rsidRDefault="00E80261" w:rsidP="00E80261">
      <w:pPr>
        <w:pStyle w:val="NoSpacing"/>
        <w:rPr>
          <w:rFonts w:ascii="Gill Sans MT" w:hAnsi="Gill Sans MT" w:cs="Arial"/>
          <w:b/>
          <w:sz w:val="24"/>
          <w:szCs w:val="24"/>
        </w:rPr>
      </w:pPr>
      <w:r w:rsidRPr="00E80261">
        <w:rPr>
          <w:rFonts w:ascii="Gill Sans MT" w:hAnsi="Gill Sans MT" w:cs="Arial"/>
          <w:b/>
          <w:sz w:val="24"/>
          <w:szCs w:val="24"/>
        </w:rPr>
        <w:t>Children and young people (pupils) have a responsibility to:</w:t>
      </w:r>
    </w:p>
    <w:p w:rsidR="00E80261" w:rsidRPr="00E80261" w:rsidRDefault="00E80261" w:rsidP="00CF4645">
      <w:pPr>
        <w:pStyle w:val="NoSpacing"/>
        <w:numPr>
          <w:ilvl w:val="0"/>
          <w:numId w:val="45"/>
        </w:numPr>
        <w:rPr>
          <w:rFonts w:ascii="Gill Sans MT" w:hAnsi="Gill Sans MT" w:cs="Arial"/>
          <w:b/>
          <w:sz w:val="24"/>
          <w:szCs w:val="24"/>
        </w:rPr>
      </w:pPr>
      <w:r w:rsidRPr="00E80261">
        <w:rPr>
          <w:rFonts w:ascii="Gill Sans MT" w:eastAsia="Times New Roman" w:hAnsi="Gill Sans MT" w:cs="Arial"/>
          <w:sz w:val="24"/>
          <w:szCs w:val="24"/>
          <w:lang w:eastAsia="en-GB"/>
        </w:rPr>
        <w:t>Contribute to the development of school safeguarding policies</w:t>
      </w:r>
    </w:p>
    <w:p w:rsidR="00E80261" w:rsidRPr="00E80261" w:rsidRDefault="00E80261" w:rsidP="00CF4645">
      <w:pPr>
        <w:pStyle w:val="NoSpacing"/>
        <w:numPr>
          <w:ilvl w:val="0"/>
          <w:numId w:val="45"/>
        </w:numPr>
        <w:rPr>
          <w:rFonts w:ascii="Gill Sans MT" w:hAnsi="Gill Sans MT" w:cs="Arial"/>
          <w:b/>
          <w:sz w:val="24"/>
          <w:szCs w:val="24"/>
        </w:rPr>
      </w:pPr>
      <w:r w:rsidRPr="00E80261">
        <w:rPr>
          <w:rFonts w:ascii="Gill Sans MT" w:hAnsi="Gill Sans MT" w:cs="Arial"/>
          <w:sz w:val="24"/>
          <w:szCs w:val="24"/>
        </w:rPr>
        <w:t>Adhere to (at a level appropriate to their age and ability) the schools policies and procedures</w:t>
      </w:r>
    </w:p>
    <w:p w:rsidR="00E80261" w:rsidRPr="00E80261" w:rsidRDefault="00E80261" w:rsidP="00CF4645">
      <w:pPr>
        <w:numPr>
          <w:ilvl w:val="0"/>
          <w:numId w:val="45"/>
        </w:numPr>
        <w:rPr>
          <w:rFonts w:cs="Arial"/>
        </w:rPr>
      </w:pPr>
      <w:r w:rsidRPr="00E80261">
        <w:rPr>
          <w:rFonts w:cs="Arial"/>
        </w:rPr>
        <w:t>Seek help from a trusted adult if things go wrong, and support others that may be experiencing safeguarding concerns</w:t>
      </w:r>
    </w:p>
    <w:p w:rsidR="00E80261" w:rsidRDefault="00E80261" w:rsidP="00CF4645">
      <w:pPr>
        <w:numPr>
          <w:ilvl w:val="0"/>
          <w:numId w:val="45"/>
        </w:numPr>
        <w:rPr>
          <w:rFonts w:cs="Arial"/>
        </w:rPr>
      </w:pPr>
      <w:r w:rsidRPr="00E80261">
        <w:rPr>
          <w:rFonts w:cs="Arial"/>
        </w:rPr>
        <w:t>Develop and take responsibility (at a level that is appropriate to their individual age, ability and vulnerabilities) for keeping themselves and others safe, including online</w:t>
      </w:r>
    </w:p>
    <w:p w:rsidR="00FE0BB5" w:rsidRDefault="00FE0BB5" w:rsidP="00FE0BB5">
      <w:pPr>
        <w:rPr>
          <w:rFonts w:cs="Arial"/>
        </w:rPr>
      </w:pPr>
    </w:p>
    <w:p w:rsidR="00FE0BB5" w:rsidRPr="00FE0BB5" w:rsidRDefault="00FE0BB5" w:rsidP="00FE0BB5">
      <w:pPr>
        <w:pStyle w:val="NoSpacing"/>
        <w:rPr>
          <w:rFonts w:ascii="Gill Sans MT" w:eastAsia="Times New Roman" w:hAnsi="Gill Sans MT" w:cs="Arial"/>
          <w:sz w:val="24"/>
          <w:szCs w:val="24"/>
          <w:lang w:eastAsia="en-GB"/>
        </w:rPr>
      </w:pPr>
      <w:r w:rsidRPr="00FE0BB5">
        <w:rPr>
          <w:rFonts w:ascii="Gill Sans MT" w:hAnsi="Gill Sans MT" w:cs="Arial"/>
          <w:b/>
          <w:sz w:val="24"/>
          <w:szCs w:val="24"/>
        </w:rPr>
        <w:t>Parents</w:t>
      </w:r>
      <w:r w:rsidRPr="00FE0BB5">
        <w:rPr>
          <w:rFonts w:ascii="Gill Sans MT" w:eastAsia="Times New Roman" w:hAnsi="Gill Sans MT" w:cs="Arial"/>
          <w:b/>
          <w:sz w:val="24"/>
          <w:szCs w:val="24"/>
          <w:lang w:eastAsia="en-GB"/>
        </w:rPr>
        <w:t>/carers have a responsibility to:</w:t>
      </w:r>
    </w:p>
    <w:p w:rsidR="00FE0BB5" w:rsidRPr="00FE0BB5" w:rsidRDefault="00FE0BB5" w:rsidP="00CF4645">
      <w:pPr>
        <w:pStyle w:val="NoSpacing"/>
        <w:numPr>
          <w:ilvl w:val="0"/>
          <w:numId w:val="46"/>
        </w:numPr>
        <w:rPr>
          <w:rFonts w:ascii="Gill Sans MT" w:eastAsia="Times New Roman" w:hAnsi="Gill Sans MT" w:cs="Arial"/>
          <w:sz w:val="24"/>
          <w:szCs w:val="24"/>
          <w:lang w:eastAsia="en-GB"/>
        </w:rPr>
      </w:pPr>
      <w:r w:rsidRPr="00FE0BB5">
        <w:rPr>
          <w:rFonts w:ascii="Gill Sans MT" w:eastAsia="Times New Roman" w:hAnsi="Gill Sans MT" w:cs="Arial"/>
          <w:sz w:val="24"/>
          <w:szCs w:val="24"/>
          <w:lang w:eastAsia="en-GB"/>
        </w:rPr>
        <w:t>Read the relevant school/policies and procures, encouraging their children to adhere to them, and adhering to them themselves where appropriate</w:t>
      </w:r>
    </w:p>
    <w:p w:rsidR="00FE0BB5" w:rsidRPr="00FE0BB5" w:rsidRDefault="00FE0BB5" w:rsidP="00CF4645">
      <w:pPr>
        <w:pStyle w:val="NoSpacing"/>
        <w:numPr>
          <w:ilvl w:val="0"/>
          <w:numId w:val="46"/>
        </w:numPr>
        <w:rPr>
          <w:rFonts w:ascii="Gill Sans MT" w:eastAsia="Times New Roman" w:hAnsi="Gill Sans MT" w:cs="Arial"/>
          <w:sz w:val="24"/>
          <w:szCs w:val="24"/>
          <w:lang w:eastAsia="en-GB"/>
        </w:rPr>
      </w:pPr>
      <w:r w:rsidRPr="00FE0BB5">
        <w:rPr>
          <w:rFonts w:ascii="Gill Sans MT" w:eastAsia="Times New Roman" w:hAnsi="Gill Sans MT" w:cs="Arial"/>
          <w:sz w:val="24"/>
          <w:szCs w:val="24"/>
          <w:lang w:eastAsia="en-GB"/>
        </w:rPr>
        <w:t>Discuss safeguarding issues with their children, support the school in their safeguarding approaches, and reinforce appropriate safe behaviours at home</w:t>
      </w:r>
    </w:p>
    <w:p w:rsidR="00FE0BB5" w:rsidRPr="00FE0BB5" w:rsidRDefault="00FE0BB5" w:rsidP="00CF4645">
      <w:pPr>
        <w:pStyle w:val="NoSpacing"/>
        <w:numPr>
          <w:ilvl w:val="0"/>
          <w:numId w:val="46"/>
        </w:numPr>
        <w:spacing w:line="276" w:lineRule="auto"/>
        <w:rPr>
          <w:rFonts w:ascii="Gill Sans MT" w:eastAsia="Times New Roman" w:hAnsi="Gill Sans MT" w:cs="Arial"/>
          <w:sz w:val="24"/>
          <w:szCs w:val="24"/>
          <w:lang w:eastAsia="en-GB"/>
        </w:rPr>
      </w:pPr>
      <w:r w:rsidRPr="00FE0BB5">
        <w:rPr>
          <w:rFonts w:ascii="Gill Sans MT" w:eastAsia="Times New Roman" w:hAnsi="Gill Sans MT" w:cs="Arial"/>
          <w:sz w:val="24"/>
          <w:szCs w:val="24"/>
          <w:lang w:eastAsia="en-GB"/>
        </w:rPr>
        <w:t>Identify changes in behaviour which could indicate that their child is at risk of harm online</w:t>
      </w:r>
    </w:p>
    <w:p w:rsidR="00FE0BB5" w:rsidRPr="00FE0BB5" w:rsidRDefault="00FE0BB5" w:rsidP="00CF4645">
      <w:pPr>
        <w:pStyle w:val="NoSpacing"/>
        <w:numPr>
          <w:ilvl w:val="0"/>
          <w:numId w:val="46"/>
        </w:numPr>
        <w:spacing w:line="276" w:lineRule="auto"/>
        <w:rPr>
          <w:rFonts w:ascii="Gill Sans MT" w:eastAsia="Times New Roman" w:hAnsi="Gill Sans MT" w:cs="Arial"/>
          <w:sz w:val="24"/>
          <w:szCs w:val="24"/>
          <w:lang w:eastAsia="en-GB"/>
        </w:rPr>
      </w:pPr>
      <w:r w:rsidRPr="00FE0BB5">
        <w:rPr>
          <w:rFonts w:ascii="Gill Sans MT" w:eastAsia="Times New Roman" w:hAnsi="Gill Sans MT" w:cs="Arial"/>
          <w:sz w:val="24"/>
          <w:szCs w:val="24"/>
          <w:lang w:eastAsia="en-GB"/>
        </w:rPr>
        <w:t>Seek help and support from the school, or other appropriate agencies, if they or their child encounters any safeguarding concern</w:t>
      </w:r>
    </w:p>
    <w:p w:rsidR="00FE0BB5" w:rsidRPr="00FE0BB5" w:rsidRDefault="00FE0BB5" w:rsidP="00CF4645">
      <w:pPr>
        <w:pStyle w:val="NoSpacing"/>
        <w:numPr>
          <w:ilvl w:val="0"/>
          <w:numId w:val="46"/>
        </w:numPr>
        <w:spacing w:line="276" w:lineRule="auto"/>
        <w:rPr>
          <w:rFonts w:ascii="Gill Sans MT" w:eastAsia="Times New Roman" w:hAnsi="Gill Sans MT" w:cs="Arial"/>
          <w:sz w:val="24"/>
          <w:szCs w:val="24"/>
          <w:lang w:eastAsia="en-GB"/>
        </w:rPr>
      </w:pPr>
      <w:r w:rsidRPr="00FE0BB5">
        <w:rPr>
          <w:rFonts w:ascii="Gill Sans MT" w:eastAsia="Times New Roman" w:hAnsi="Gill Sans MT" w:cs="Arial"/>
          <w:sz w:val="24"/>
          <w:szCs w:val="24"/>
          <w:lang w:eastAsia="en-GB"/>
        </w:rPr>
        <w:t>Contribute to the development of the schools safeguarding policies</w:t>
      </w:r>
    </w:p>
    <w:p w:rsidR="00351397" w:rsidRPr="00351397" w:rsidRDefault="00FE0BB5" w:rsidP="00CF4645">
      <w:pPr>
        <w:pStyle w:val="NormalWeb"/>
        <w:numPr>
          <w:ilvl w:val="0"/>
          <w:numId w:val="46"/>
        </w:numPr>
        <w:autoSpaceDE w:val="0"/>
        <w:autoSpaceDN w:val="0"/>
        <w:adjustRightInd w:val="0"/>
        <w:spacing w:before="0" w:beforeAutospacing="0" w:after="0" w:afterAutospacing="0"/>
        <w:ind w:left="357"/>
        <w:rPr>
          <w:rFonts w:ascii="Gill Sans MT" w:hAnsi="Gill Sans MT" w:cs="Arial"/>
          <w:color w:val="000000"/>
        </w:rPr>
      </w:pPr>
      <w:r w:rsidRPr="00FE0BB5">
        <w:rPr>
          <w:rFonts w:ascii="Gill Sans MT" w:hAnsi="Gill Sans MT" w:cs="Arial"/>
        </w:rPr>
        <w:t xml:space="preserve">Parents can obtain a copy of the school Child Protection Policy and other related policies on request and can view them via the school website </w:t>
      </w:r>
      <w:r w:rsidRPr="00FE0BB5">
        <w:rPr>
          <w:rFonts w:ascii="Gill Sans MT" w:hAnsi="Gill Sans MT" w:cs="Arial"/>
          <w:color w:val="008000"/>
        </w:rPr>
        <w:t xml:space="preserve"> </w:t>
      </w:r>
    </w:p>
    <w:p w:rsidR="00351397" w:rsidRDefault="00351397" w:rsidP="00351397">
      <w:pPr>
        <w:pStyle w:val="NormalWeb"/>
        <w:autoSpaceDE w:val="0"/>
        <w:autoSpaceDN w:val="0"/>
        <w:adjustRightInd w:val="0"/>
        <w:spacing w:before="0" w:beforeAutospacing="0" w:after="0" w:afterAutospacing="0"/>
        <w:rPr>
          <w:rFonts w:ascii="Gill Sans MT" w:hAnsi="Gill Sans MT" w:cs="Arial"/>
          <w:color w:val="008000"/>
        </w:rPr>
      </w:pPr>
    </w:p>
    <w:p w:rsidR="00351397" w:rsidRPr="00FB6537" w:rsidRDefault="00351397" w:rsidP="00351397">
      <w:pPr>
        <w:ind w:left="357"/>
        <w:rPr>
          <w:b/>
        </w:rPr>
      </w:pPr>
      <w:r w:rsidRPr="00FB6537">
        <w:rPr>
          <w:b/>
        </w:rPr>
        <w:t>Early Help</w:t>
      </w:r>
    </w:p>
    <w:p w:rsidR="00351397" w:rsidRDefault="00351397" w:rsidP="00351397">
      <w:pPr>
        <w:ind w:left="357"/>
      </w:pPr>
      <w:r w:rsidRPr="00993119">
        <w:t xml:space="preserve">At </w:t>
      </w:r>
      <w:r>
        <w:t>Holly Park</w:t>
      </w:r>
      <w:r w:rsidRPr="00993119">
        <w:t>, whenever possible, we will ensure that early intervention is actioned to prevent</w:t>
      </w:r>
    </w:p>
    <w:p w:rsidR="00351397" w:rsidRDefault="00351397" w:rsidP="00351397">
      <w:pPr>
        <w:ind w:left="357"/>
      </w:pPr>
      <w:r w:rsidRPr="00993119">
        <w:t xml:space="preserve">situations </w:t>
      </w:r>
      <w:r>
        <w:t>from escalating</w:t>
      </w:r>
      <w:r w:rsidRPr="00993119">
        <w:t xml:space="preserve"> into larger problems. Therefore the school will consider the following: </w:t>
      </w:r>
    </w:p>
    <w:p w:rsidR="00351397" w:rsidRDefault="00351397" w:rsidP="00351397">
      <w:pPr>
        <w:ind w:left="357"/>
      </w:pPr>
      <w:r w:rsidRPr="00993119">
        <w:sym w:font="Symbol" w:char="F0B7"/>
      </w:r>
      <w:r w:rsidRPr="00993119">
        <w:t xml:space="preserve"> Undertake an assessment of the need for early help </w:t>
      </w:r>
    </w:p>
    <w:p w:rsidR="00351397" w:rsidRDefault="00351397" w:rsidP="00351397">
      <w:pPr>
        <w:ind w:left="357"/>
      </w:pPr>
      <w:r w:rsidRPr="00993119">
        <w:sym w:font="Symbol" w:char="F0B7"/>
      </w:r>
      <w:r w:rsidRPr="00993119">
        <w:t xml:space="preserve"> Provide early help services e.g. school nurse, </w:t>
      </w:r>
      <w:r>
        <w:t>learning mentor</w:t>
      </w:r>
      <w:r w:rsidRPr="00993119">
        <w:t>, SENCO, breakfast club</w:t>
      </w:r>
      <w:r>
        <w:t>, pastoral team etc</w:t>
      </w:r>
    </w:p>
    <w:p w:rsidR="00351397" w:rsidRDefault="00351397" w:rsidP="00351397">
      <w:pPr>
        <w:ind w:left="357"/>
      </w:pPr>
      <w:r w:rsidRPr="00993119">
        <w:t xml:space="preserve"> </w:t>
      </w:r>
      <w:r w:rsidRPr="00993119">
        <w:sym w:font="Symbol" w:char="F0B7"/>
      </w:r>
      <w:r w:rsidRPr="00993119">
        <w:t xml:space="preserve"> Refer to appropriate services e.g. CAMHS</w:t>
      </w:r>
      <w:r>
        <w:t>, HEWS</w:t>
      </w:r>
      <w:r w:rsidRPr="00993119">
        <w:t xml:space="preserve"> etc.</w:t>
      </w:r>
    </w:p>
    <w:p w:rsidR="00351397" w:rsidRDefault="00351397" w:rsidP="00351397">
      <w:pPr>
        <w:ind w:left="357"/>
      </w:pPr>
      <w:r>
        <w:t>I</w:t>
      </w:r>
      <w:r w:rsidRPr="00993119">
        <w:t xml:space="preserve">dentifying children and young people who are suffering or likely to suffer significant harm at the </w:t>
      </w:r>
    </w:p>
    <w:p w:rsidR="00351397" w:rsidRDefault="00351397" w:rsidP="00351397">
      <w:pPr>
        <w:ind w:left="357"/>
      </w:pPr>
      <w:r w:rsidRPr="00993119">
        <w:t xml:space="preserve">earliest opportunity, and taking appropriate action with the aim of making sure they are kept </w:t>
      </w:r>
    </w:p>
    <w:p w:rsidR="00351397" w:rsidRPr="00993119" w:rsidRDefault="00351397" w:rsidP="00351397">
      <w:pPr>
        <w:ind w:left="357"/>
      </w:pPr>
      <w:r w:rsidRPr="00993119">
        <w:t>safe both at home and in our school setting</w:t>
      </w:r>
      <w:r>
        <w:t xml:space="preserve"> is essential.</w:t>
      </w:r>
    </w:p>
    <w:p w:rsidR="00E80261" w:rsidRPr="00FE0BB5" w:rsidRDefault="00FE0BB5" w:rsidP="00351397">
      <w:pPr>
        <w:pStyle w:val="NormalWeb"/>
        <w:autoSpaceDE w:val="0"/>
        <w:autoSpaceDN w:val="0"/>
        <w:adjustRightInd w:val="0"/>
        <w:spacing w:before="0" w:beforeAutospacing="0" w:after="0" w:afterAutospacing="0"/>
        <w:rPr>
          <w:rFonts w:ascii="Gill Sans MT" w:hAnsi="Gill Sans MT" w:cs="Arial"/>
          <w:color w:val="000000"/>
        </w:rPr>
      </w:pPr>
      <w:r w:rsidRPr="00FE0BB5">
        <w:rPr>
          <w:rFonts w:ascii="Gill Sans MT" w:hAnsi="Gill Sans MT" w:cs="Arial"/>
          <w:b/>
          <w:i/>
          <w:color w:val="008000"/>
        </w:rPr>
        <w:t xml:space="preserve"> </w:t>
      </w:r>
    </w:p>
    <w:p w:rsidR="005F2F29" w:rsidRDefault="005F2F29" w:rsidP="00E31291">
      <w:pPr>
        <w:spacing w:after="45"/>
        <w:ind w:right="120"/>
        <w:rPr>
          <w:rFonts w:cs="Arial"/>
        </w:rPr>
      </w:pPr>
      <w:r w:rsidRPr="005F2F29">
        <w:rPr>
          <w:rFonts w:cs="Arial"/>
        </w:rPr>
        <w:t xml:space="preserve"> </w:t>
      </w:r>
    </w:p>
    <w:p w:rsidR="009C7A24" w:rsidRDefault="009C7A24" w:rsidP="005A4456">
      <w:pPr>
        <w:pStyle w:val="Default"/>
        <w:ind w:left="357"/>
        <w:rPr>
          <w:rFonts w:ascii="Gill Sans MT" w:hAnsi="Gill Sans MT"/>
          <w:b/>
          <w:bCs/>
        </w:rPr>
      </w:pPr>
      <w:r w:rsidRPr="00360A14">
        <w:rPr>
          <w:rFonts w:ascii="Gill Sans MT" w:hAnsi="Gill Sans MT"/>
          <w:b/>
          <w:bCs/>
        </w:rPr>
        <w:t xml:space="preserve">Inter-agency working </w:t>
      </w:r>
    </w:p>
    <w:p w:rsidR="00351397" w:rsidRDefault="009C7A24" w:rsidP="005A4456">
      <w:pPr>
        <w:pStyle w:val="Default"/>
        <w:ind w:left="357"/>
        <w:rPr>
          <w:rFonts w:ascii="Gill Sans MT" w:hAnsi="Gill Sans MT"/>
        </w:rPr>
      </w:pPr>
      <w:r w:rsidRPr="003A4A9C">
        <w:rPr>
          <w:rFonts w:ascii="Gill Sans MT" w:hAnsi="Gill Sans MT"/>
          <w:bCs/>
        </w:rPr>
        <w:t>Holly Park</w:t>
      </w:r>
      <w:r w:rsidRPr="00360A14">
        <w:rPr>
          <w:rFonts w:ascii="Gill Sans MT" w:hAnsi="Gill Sans MT"/>
          <w:b/>
          <w:bCs/>
        </w:rPr>
        <w:t xml:space="preserve"> </w:t>
      </w:r>
      <w:r w:rsidRPr="00360A14">
        <w:rPr>
          <w:rFonts w:ascii="Gill Sans MT" w:hAnsi="Gill Sans MT"/>
        </w:rPr>
        <w:t xml:space="preserve">contributes to inter-agency working as part of its statutory duty. </w:t>
      </w:r>
      <w:r w:rsidR="00351397">
        <w:rPr>
          <w:rFonts w:ascii="Gill Sans MT" w:hAnsi="Gill Sans MT"/>
        </w:rPr>
        <w:t xml:space="preserve"> </w:t>
      </w:r>
      <w:r w:rsidR="00351397" w:rsidRPr="00993119">
        <w:rPr>
          <w:rFonts w:ascii="Gill Sans MT" w:hAnsi="Gill Sans MT"/>
        </w:rPr>
        <w:t xml:space="preserve">There is a joint </w:t>
      </w:r>
    </w:p>
    <w:p w:rsidR="00351397" w:rsidRDefault="00351397" w:rsidP="005A4456">
      <w:pPr>
        <w:pStyle w:val="Default"/>
        <w:ind w:left="357"/>
        <w:rPr>
          <w:rFonts w:ascii="Gill Sans MT" w:hAnsi="Gill Sans MT"/>
        </w:rPr>
      </w:pPr>
      <w:r w:rsidRPr="00993119">
        <w:rPr>
          <w:rFonts w:ascii="Gill Sans MT" w:hAnsi="Gill Sans MT"/>
        </w:rPr>
        <w:t xml:space="preserve">responsibility on all these agencies to share information to ensure the safeguarding of all </w:t>
      </w:r>
    </w:p>
    <w:p w:rsidR="00351397" w:rsidRDefault="00351397" w:rsidP="005A4456">
      <w:pPr>
        <w:pStyle w:val="Default"/>
        <w:ind w:left="357"/>
        <w:rPr>
          <w:rFonts w:ascii="Gill Sans MT" w:hAnsi="Gill Sans MT"/>
        </w:rPr>
      </w:pPr>
      <w:r w:rsidRPr="00993119">
        <w:rPr>
          <w:rFonts w:ascii="Gill Sans MT" w:hAnsi="Gill Sans MT"/>
        </w:rPr>
        <w:t xml:space="preserve">children. As a school we will cooperate with Social Care where they are conducting child </w:t>
      </w:r>
    </w:p>
    <w:p w:rsidR="00351397" w:rsidRDefault="00351397" w:rsidP="005A4456">
      <w:pPr>
        <w:pStyle w:val="Default"/>
        <w:ind w:left="357"/>
        <w:rPr>
          <w:rFonts w:ascii="Gill Sans MT" w:hAnsi="Gill Sans MT"/>
        </w:rPr>
      </w:pPr>
      <w:r w:rsidRPr="00993119">
        <w:rPr>
          <w:rFonts w:ascii="Gill Sans MT" w:hAnsi="Gill Sans MT"/>
        </w:rPr>
        <w:t xml:space="preserve">protection enquiries. Furthermore school will endeavour to attend appropriate inter-agency </w:t>
      </w:r>
    </w:p>
    <w:p w:rsidR="00351397" w:rsidRDefault="00351397" w:rsidP="005A4456">
      <w:pPr>
        <w:pStyle w:val="Default"/>
        <w:ind w:left="357"/>
        <w:rPr>
          <w:rFonts w:ascii="Gill Sans MT" w:hAnsi="Gill Sans MT"/>
        </w:rPr>
      </w:pPr>
      <w:r w:rsidRPr="00993119">
        <w:rPr>
          <w:rFonts w:ascii="Gill Sans MT" w:hAnsi="Gill Sans MT"/>
        </w:rPr>
        <w:t xml:space="preserve">meetings such as Early Intervention Panels, Early Intervention Single Assessment (EISA) and TAC </w:t>
      </w:r>
    </w:p>
    <w:p w:rsidR="00351397" w:rsidRDefault="00351397" w:rsidP="005A4456">
      <w:pPr>
        <w:pStyle w:val="Default"/>
        <w:ind w:left="357"/>
        <w:rPr>
          <w:rFonts w:ascii="Gill Sans MT" w:hAnsi="Gill Sans MT"/>
        </w:rPr>
      </w:pPr>
      <w:r w:rsidRPr="00993119">
        <w:rPr>
          <w:rFonts w:ascii="Gill Sans MT" w:hAnsi="Gill Sans MT"/>
        </w:rPr>
        <w:t xml:space="preserve">meetings, Child In Need reviews and Initial and Review Child Protection Case Conferences. We </w:t>
      </w:r>
    </w:p>
    <w:p w:rsidR="009C7A24" w:rsidRPr="00360A14" w:rsidRDefault="00351397" w:rsidP="005A4456">
      <w:pPr>
        <w:pStyle w:val="Default"/>
        <w:ind w:left="357"/>
        <w:rPr>
          <w:rFonts w:ascii="Gill Sans MT" w:hAnsi="Gill Sans MT"/>
        </w:rPr>
      </w:pPr>
      <w:r w:rsidRPr="00993119">
        <w:rPr>
          <w:rFonts w:ascii="Gill Sans MT" w:hAnsi="Gill Sans MT"/>
        </w:rPr>
        <w:t>will provide written reports as required for these meetings and, wherever possible,</w:t>
      </w:r>
    </w:p>
    <w:p w:rsidR="009C7A24" w:rsidRPr="00360A14" w:rsidRDefault="009C7A24" w:rsidP="00CF4645">
      <w:pPr>
        <w:pStyle w:val="Default"/>
        <w:numPr>
          <w:ilvl w:val="0"/>
          <w:numId w:val="31"/>
        </w:numPr>
        <w:rPr>
          <w:rFonts w:ascii="Gill Sans MT" w:hAnsi="Gill Sans MT"/>
        </w:rPr>
      </w:pPr>
      <w:r w:rsidRPr="00360A14">
        <w:rPr>
          <w:rFonts w:ascii="Gill Sans MT" w:hAnsi="Gill Sans MT"/>
        </w:rPr>
        <w:t xml:space="preserve">The school will work with Children’s Social Care, the police, health services and other services to protect the welfare of its pupils, through the early help process and by contributing to inter-agency plans to provide additional support. </w:t>
      </w:r>
    </w:p>
    <w:p w:rsidR="009C7A24" w:rsidRPr="00360A14" w:rsidRDefault="009C7A24" w:rsidP="00CF4645">
      <w:pPr>
        <w:pStyle w:val="Default"/>
        <w:numPr>
          <w:ilvl w:val="0"/>
          <w:numId w:val="31"/>
        </w:numPr>
        <w:rPr>
          <w:rFonts w:ascii="Gill Sans MT" w:hAnsi="Gill Sans MT"/>
        </w:rPr>
      </w:pPr>
      <w:r w:rsidRPr="00360A14">
        <w:rPr>
          <w:rFonts w:ascii="Gill Sans MT" w:hAnsi="Gill Sans MT"/>
        </w:rPr>
        <w:t xml:space="preserve">The school recognises the importance of information sharing between professionals and local agencies in order to effectively meet pupils’ needs. </w:t>
      </w:r>
    </w:p>
    <w:p w:rsidR="009C7A24" w:rsidRDefault="009C7A24" w:rsidP="00CF4645">
      <w:pPr>
        <w:pStyle w:val="Default"/>
        <w:numPr>
          <w:ilvl w:val="0"/>
          <w:numId w:val="31"/>
        </w:numPr>
        <w:rPr>
          <w:rFonts w:ascii="Gill Sans MT" w:hAnsi="Gill Sans MT"/>
        </w:rPr>
      </w:pPr>
      <w:r w:rsidRPr="00360A14">
        <w:rPr>
          <w:rFonts w:ascii="Gill Sans MT" w:hAnsi="Gill Sans MT"/>
        </w:rPr>
        <w:t xml:space="preserve">In light of the above, staff members are aware that whilst the Data Protection Act 1998 places a duty on schools to process personal information fairly and lawfully, it is not a </w:t>
      </w:r>
      <w:r w:rsidRPr="00360A14">
        <w:rPr>
          <w:rFonts w:ascii="Gill Sans MT" w:hAnsi="Gill Sans MT"/>
        </w:rPr>
        <w:lastRenderedPageBreak/>
        <w:t xml:space="preserve">barrier to sharing information where failure to do so would result in the pupil being placed at risk of harm. </w:t>
      </w:r>
    </w:p>
    <w:p w:rsidR="009C7A24" w:rsidRPr="00360A14" w:rsidRDefault="009C7A24" w:rsidP="00CF4645">
      <w:pPr>
        <w:pStyle w:val="Default"/>
        <w:numPr>
          <w:ilvl w:val="0"/>
          <w:numId w:val="31"/>
        </w:numPr>
        <w:rPr>
          <w:rFonts w:ascii="Gill Sans MT" w:hAnsi="Gill Sans MT"/>
        </w:rPr>
      </w:pPr>
      <w:r w:rsidRPr="00360A14">
        <w:rPr>
          <w:rFonts w:ascii="Gill Sans MT" w:hAnsi="Gill Sans MT"/>
        </w:rPr>
        <w:t xml:space="preserve">Staff members will ensure that fear of sharing information does not stand in the way of their responsibility to promote the welfare and safety of pupils. </w:t>
      </w:r>
    </w:p>
    <w:p w:rsidR="009C7A24" w:rsidRPr="00360A14" w:rsidRDefault="009C7A24" w:rsidP="00CF4645">
      <w:pPr>
        <w:numPr>
          <w:ilvl w:val="0"/>
          <w:numId w:val="31"/>
        </w:numPr>
      </w:pPr>
      <w:r w:rsidRPr="00360A14">
        <w:t>The school also recognises the particular importance of inter-agency working in identifying and preventing child sexual exploitation (CSE).</w:t>
      </w:r>
    </w:p>
    <w:p w:rsidR="000A108C" w:rsidRDefault="000A108C" w:rsidP="000A108C">
      <w:pPr>
        <w:spacing w:after="45"/>
        <w:ind w:right="120"/>
        <w:rPr>
          <w:rFonts w:cs="Arial"/>
        </w:rPr>
      </w:pPr>
    </w:p>
    <w:p w:rsidR="000A108C" w:rsidRDefault="00A308CA" w:rsidP="005A4456">
      <w:pPr>
        <w:autoSpaceDE w:val="0"/>
        <w:autoSpaceDN w:val="0"/>
        <w:adjustRightInd w:val="0"/>
        <w:ind w:left="357"/>
        <w:rPr>
          <w:rFonts w:cs="Gill Sans MT"/>
          <w:b/>
          <w:color w:val="000000"/>
          <w:u w:val="single"/>
        </w:rPr>
      </w:pPr>
      <w:r>
        <w:rPr>
          <w:rFonts w:cs="Gill Sans MT"/>
          <w:b/>
          <w:color w:val="000000"/>
          <w:u w:val="single"/>
        </w:rPr>
        <w:t>A</w:t>
      </w:r>
      <w:r w:rsidR="000A108C" w:rsidRPr="000A108C">
        <w:rPr>
          <w:rFonts w:cs="Gill Sans MT"/>
          <w:b/>
          <w:color w:val="000000"/>
          <w:u w:val="single"/>
        </w:rPr>
        <w:t>buse and neglect</w:t>
      </w:r>
    </w:p>
    <w:p w:rsidR="00A308CA" w:rsidRPr="00A308CA" w:rsidRDefault="00A308CA" w:rsidP="00CF4645">
      <w:pPr>
        <w:numPr>
          <w:ilvl w:val="0"/>
          <w:numId w:val="33"/>
        </w:numPr>
        <w:autoSpaceDE w:val="0"/>
        <w:autoSpaceDN w:val="0"/>
        <w:adjustRightInd w:val="0"/>
        <w:rPr>
          <w:rFonts w:cs="Arial"/>
          <w:color w:val="000000"/>
        </w:rPr>
      </w:pPr>
      <w:r w:rsidRPr="00A308CA">
        <w:rPr>
          <w:rFonts w:cs="Arial"/>
          <w:color w:val="000000"/>
        </w:rPr>
        <w:t xml:space="preserve">All members of staff will be aware that abuse, neglect and safeguarding issues are rarely standalone events that can be given a specific label and, as such, multiple issues often overlap one another. </w:t>
      </w:r>
    </w:p>
    <w:p w:rsidR="00A308CA" w:rsidRPr="00A308CA" w:rsidRDefault="00A308CA" w:rsidP="00CF4645">
      <w:pPr>
        <w:numPr>
          <w:ilvl w:val="0"/>
          <w:numId w:val="33"/>
        </w:numPr>
        <w:autoSpaceDE w:val="0"/>
        <w:autoSpaceDN w:val="0"/>
        <w:adjustRightInd w:val="0"/>
        <w:rPr>
          <w:rFonts w:cs="Arial"/>
          <w:color w:val="000000"/>
        </w:rPr>
      </w:pPr>
      <w:r w:rsidRPr="00A308CA">
        <w:rPr>
          <w:rFonts w:cs="Arial"/>
          <w:color w:val="000000"/>
        </w:rPr>
        <w:t xml:space="preserve">All members of staff will also be aware of peer-on-peer abuse, most likely to include actions such as bullying, gender based violence, sexual assaults and sexting. </w:t>
      </w:r>
    </w:p>
    <w:p w:rsidR="00A308CA" w:rsidRPr="00A308CA" w:rsidRDefault="00A308CA" w:rsidP="00CF4645">
      <w:pPr>
        <w:numPr>
          <w:ilvl w:val="0"/>
          <w:numId w:val="33"/>
        </w:numPr>
        <w:autoSpaceDE w:val="0"/>
        <w:autoSpaceDN w:val="0"/>
        <w:adjustRightInd w:val="0"/>
        <w:rPr>
          <w:rFonts w:cs="Arial"/>
          <w:color w:val="000000"/>
        </w:rPr>
      </w:pPr>
      <w:r w:rsidRPr="00A308CA">
        <w:rPr>
          <w:rFonts w:cs="Arial"/>
          <w:color w:val="000000"/>
        </w:rPr>
        <w:t xml:space="preserve">All staff will be aware of the actions involving peer-on-peer abuse, and the necessary procedures to follow to prevent such abuse, as outlined in the school’s </w:t>
      </w:r>
      <w:r w:rsidRPr="00A308CA">
        <w:rPr>
          <w:rFonts w:cs="Arial"/>
          <w:b/>
          <w:bCs/>
          <w:color w:val="000000"/>
        </w:rPr>
        <w:t>Anti-Bullying Policy</w:t>
      </w:r>
      <w:r w:rsidRPr="00A308CA">
        <w:rPr>
          <w:rFonts w:cs="Arial"/>
          <w:color w:val="000000"/>
        </w:rPr>
        <w:t xml:space="preserve">. </w:t>
      </w:r>
    </w:p>
    <w:p w:rsidR="00A308CA" w:rsidRDefault="00A308CA" w:rsidP="00CF4645">
      <w:pPr>
        <w:numPr>
          <w:ilvl w:val="0"/>
          <w:numId w:val="33"/>
        </w:numPr>
        <w:autoSpaceDE w:val="0"/>
        <w:autoSpaceDN w:val="0"/>
        <w:adjustRightInd w:val="0"/>
        <w:rPr>
          <w:rFonts w:cs="Arial"/>
          <w:color w:val="000000"/>
        </w:rPr>
      </w:pPr>
      <w:r w:rsidRPr="00A308CA">
        <w:rPr>
          <w:rFonts w:cs="Arial"/>
          <w:color w:val="000000"/>
        </w:rPr>
        <w:t>All staff will be aware of the behaviours linked to drug taking, alcohol abuse, truancy and sexting, and will understand that these put pupils in danger.</w:t>
      </w:r>
    </w:p>
    <w:p w:rsidR="00A308CA" w:rsidRDefault="00A308CA" w:rsidP="00A308CA">
      <w:pPr>
        <w:autoSpaceDE w:val="0"/>
        <w:autoSpaceDN w:val="0"/>
        <w:adjustRightInd w:val="0"/>
        <w:rPr>
          <w:rFonts w:cs="Arial"/>
          <w:color w:val="000000"/>
        </w:rPr>
      </w:pPr>
    </w:p>
    <w:p w:rsidR="002D06D9" w:rsidRDefault="002D06D9" w:rsidP="005A4456">
      <w:pPr>
        <w:autoSpaceDE w:val="0"/>
        <w:autoSpaceDN w:val="0"/>
        <w:adjustRightInd w:val="0"/>
        <w:ind w:left="357"/>
        <w:rPr>
          <w:b/>
          <w:bCs/>
        </w:rPr>
      </w:pPr>
    </w:p>
    <w:p w:rsidR="002D06D9" w:rsidRDefault="002D06D9" w:rsidP="005A4456">
      <w:pPr>
        <w:autoSpaceDE w:val="0"/>
        <w:autoSpaceDN w:val="0"/>
        <w:adjustRightInd w:val="0"/>
        <w:ind w:left="357"/>
        <w:rPr>
          <w:b/>
          <w:bCs/>
        </w:rPr>
      </w:pPr>
    </w:p>
    <w:p w:rsidR="00A308CA" w:rsidRDefault="00A308CA" w:rsidP="005A4456">
      <w:pPr>
        <w:autoSpaceDE w:val="0"/>
        <w:autoSpaceDN w:val="0"/>
        <w:adjustRightInd w:val="0"/>
        <w:ind w:left="357"/>
        <w:rPr>
          <w:b/>
          <w:bCs/>
        </w:rPr>
      </w:pPr>
      <w:r w:rsidRPr="00A308CA">
        <w:rPr>
          <w:b/>
          <w:bCs/>
        </w:rPr>
        <w:t xml:space="preserve">Abuse: </w:t>
      </w:r>
    </w:p>
    <w:p w:rsidR="00400F99" w:rsidRPr="00400F99" w:rsidRDefault="00400F99" w:rsidP="00400F99">
      <w:pPr>
        <w:ind w:left="0" w:firstLine="0"/>
        <w:rPr>
          <w:rFonts w:cs="Arial"/>
        </w:rPr>
      </w:pPr>
      <w:r w:rsidRPr="00BB3A54">
        <w:rPr>
          <w:rFonts w:ascii="Arial" w:hAnsi="Arial" w:cs="Arial"/>
          <w:sz w:val="22"/>
          <w:szCs w:val="22"/>
        </w:rPr>
        <w:t xml:space="preserve">All staff in school should be aware of the definitions and signs and symptoms of abuse. </w:t>
      </w:r>
      <w:r w:rsidRPr="00400F99">
        <w:rPr>
          <w:rFonts w:cs="Arial"/>
        </w:rPr>
        <w:t>There are four categories of abuse:</w:t>
      </w:r>
    </w:p>
    <w:p w:rsidR="00400F99" w:rsidRPr="00400F99" w:rsidRDefault="00400F99" w:rsidP="00400F99">
      <w:pPr>
        <w:ind w:left="1156" w:firstLine="0"/>
        <w:rPr>
          <w:rFonts w:cs="Arial"/>
        </w:rPr>
      </w:pPr>
      <w:r w:rsidRPr="00400F99">
        <w:rPr>
          <w:rFonts w:cs="Arial"/>
        </w:rPr>
        <w:t>Physical abuse</w:t>
      </w:r>
    </w:p>
    <w:p w:rsidR="00400F99" w:rsidRPr="00400F99" w:rsidRDefault="00400F99" w:rsidP="00400F99">
      <w:pPr>
        <w:ind w:left="1156" w:firstLine="0"/>
        <w:rPr>
          <w:rFonts w:cs="Arial"/>
        </w:rPr>
      </w:pPr>
      <w:r w:rsidRPr="00400F99">
        <w:rPr>
          <w:rFonts w:cs="Arial"/>
        </w:rPr>
        <w:t xml:space="preserve">Sexual abuse </w:t>
      </w:r>
    </w:p>
    <w:p w:rsidR="00400F99" w:rsidRPr="00400F99" w:rsidRDefault="00400F99" w:rsidP="00400F99">
      <w:pPr>
        <w:ind w:left="1156" w:firstLine="0"/>
        <w:rPr>
          <w:rFonts w:cs="Arial"/>
        </w:rPr>
      </w:pPr>
      <w:r w:rsidRPr="00400F99">
        <w:rPr>
          <w:rFonts w:cs="Arial"/>
        </w:rPr>
        <w:t xml:space="preserve">Emotional abuse </w:t>
      </w:r>
    </w:p>
    <w:p w:rsidR="00400F99" w:rsidRPr="00400F99" w:rsidRDefault="00400F99" w:rsidP="00400F99">
      <w:pPr>
        <w:ind w:left="1156" w:firstLine="0"/>
        <w:rPr>
          <w:rFonts w:cs="Arial"/>
        </w:rPr>
      </w:pPr>
      <w:r w:rsidRPr="00400F99">
        <w:rPr>
          <w:rFonts w:cs="Arial"/>
        </w:rPr>
        <w:t>Neglect</w:t>
      </w:r>
      <w:r w:rsidRPr="00400F99">
        <w:rPr>
          <w:rFonts w:cs="Arial"/>
        </w:rPr>
        <w:br/>
      </w:r>
    </w:p>
    <w:p w:rsidR="00400F99" w:rsidRDefault="00400F99" w:rsidP="00400F99">
      <w:pPr>
        <w:ind w:left="0" w:firstLine="0"/>
        <w:rPr>
          <w:rFonts w:cs="Arial"/>
        </w:rPr>
      </w:pPr>
      <w:r w:rsidRPr="00400F99">
        <w:rPr>
          <w:rFonts w:cs="Arial"/>
        </w:rPr>
        <w:t xml:space="preserve">The most up to date definitions and possible indicators and signs of abuse are found in </w:t>
      </w:r>
      <w:r w:rsidR="00590F78">
        <w:rPr>
          <w:rFonts w:cs="Arial"/>
        </w:rPr>
        <w:t>the Appendices of this policy</w:t>
      </w:r>
      <w:r w:rsidRPr="00400F99">
        <w:rPr>
          <w:rFonts w:cs="Arial"/>
        </w:rPr>
        <w:t xml:space="preserve">. Staff should also refer to Part 1 and Annex A within ‘Keeping children safe in education’ 2016 </w:t>
      </w:r>
    </w:p>
    <w:p w:rsidR="00400F99" w:rsidRPr="00400F99" w:rsidRDefault="00400F99" w:rsidP="00400F99">
      <w:pPr>
        <w:ind w:left="0" w:firstLine="0"/>
        <w:rPr>
          <w:rFonts w:cs="Arial"/>
        </w:rPr>
      </w:pPr>
    </w:p>
    <w:p w:rsidR="00400F99" w:rsidRDefault="00400F99" w:rsidP="00400F99">
      <w:pPr>
        <w:ind w:left="0" w:firstLine="0"/>
        <w:rPr>
          <w:rFonts w:cs="Arial"/>
          <w:color w:val="000000"/>
        </w:rPr>
      </w:pPr>
      <w:r w:rsidRPr="00400F99">
        <w:rPr>
          <w:rFonts w:cs="Arial"/>
          <w:color w:val="000000"/>
        </w:rPr>
        <w:t>Members of staff are made aware that that child welfare concerns may arise in many different contexts, and can vary greatly in terms of their nature and seriousness. Children may be abused in a family or in an institutional or community setting, by those known to them or by a stranger. They may be abused by an adult or adults, or another child or children. Children may be abused via the internet by their peers, family members or by unknown and in some cases unidentifiable individuals. In the case of honour based violence, including forced marriage and female genital mutilation, children may be taken out of the country to be abused. An abused child will often experience more than one type of abuse, as well as other difficulties in their lives.</w:t>
      </w:r>
    </w:p>
    <w:p w:rsidR="00400F99" w:rsidRPr="00400F99" w:rsidRDefault="00400F99" w:rsidP="00400F99">
      <w:pPr>
        <w:ind w:left="0" w:firstLine="0"/>
        <w:rPr>
          <w:rFonts w:cs="Arial"/>
        </w:rPr>
      </w:pPr>
    </w:p>
    <w:p w:rsidR="00400F99" w:rsidRDefault="00400F99" w:rsidP="00400F99">
      <w:pPr>
        <w:ind w:left="0" w:firstLine="0"/>
        <w:rPr>
          <w:rFonts w:cs="Arial"/>
          <w:color w:val="000000"/>
        </w:rPr>
      </w:pPr>
      <w:r w:rsidRPr="00400F99">
        <w:rPr>
          <w:rFonts w:cs="Arial"/>
          <w:color w:val="000000"/>
        </w:rPr>
        <w:t xml:space="preserve">Abuse and neglect can happen over a period of time, but can also be a one-off event. Child abuse and neglect can have major long-term impacts on all aspects of a child's health, development and well-being. </w:t>
      </w:r>
    </w:p>
    <w:p w:rsidR="00400F99" w:rsidRPr="00400F99" w:rsidRDefault="00400F99" w:rsidP="00400F99">
      <w:pPr>
        <w:ind w:left="0" w:firstLine="0"/>
        <w:rPr>
          <w:rFonts w:cs="Arial"/>
        </w:rPr>
      </w:pPr>
    </w:p>
    <w:p w:rsidR="00400F99" w:rsidRPr="00400F99" w:rsidRDefault="00400F99" w:rsidP="00400F99">
      <w:pPr>
        <w:ind w:left="0" w:firstLine="0"/>
        <w:rPr>
          <w:rFonts w:cs="Arial"/>
        </w:rPr>
      </w:pPr>
      <w:r w:rsidRPr="00400F99">
        <w:rPr>
          <w:rFonts w:cs="Arial"/>
        </w:rPr>
        <w:t xml:space="preserve">The warning signs and symptoms of child abuse and neglect can vary from child to child. Children also develop and mature at different rates so what appears to be worrying for a younger child might be normal behaviour for an older child. Parental behaviours may also indicate child abuse or neglect, so staff should also be alert to parent-child interactions which are concerning and other parental behaviours. This could include parents who are under the influence of drugs or alcohol or if there is a sudden change in their mental health. </w:t>
      </w:r>
    </w:p>
    <w:p w:rsidR="00400F99" w:rsidRPr="00400F99" w:rsidRDefault="00400F99" w:rsidP="00400F99">
      <w:pPr>
        <w:ind w:left="0" w:firstLine="0"/>
        <w:rPr>
          <w:rFonts w:cs="Arial"/>
        </w:rPr>
      </w:pPr>
      <w:r w:rsidRPr="00400F99">
        <w:rPr>
          <w:rFonts w:cs="Arial"/>
        </w:rPr>
        <w:lastRenderedPageBreak/>
        <w:t xml:space="preserve">By understanding the warning signs, we can respond to problems as early as possible and provide the right support and services for the child and their family. It is important to recognise that a warning sign doesn’t automatically mean a child is being abused. </w:t>
      </w:r>
    </w:p>
    <w:p w:rsidR="008B6981" w:rsidRPr="00910EE9" w:rsidRDefault="008B6981" w:rsidP="008166AD">
      <w:pPr>
        <w:spacing w:after="45"/>
        <w:ind w:right="120"/>
        <w:rPr>
          <w:rFonts w:cs="Arial"/>
          <w:sz w:val="16"/>
          <w:szCs w:val="16"/>
        </w:rPr>
      </w:pPr>
    </w:p>
    <w:p w:rsidR="008166AD" w:rsidRDefault="008166AD" w:rsidP="005A4456">
      <w:pPr>
        <w:ind w:left="369" w:right="119"/>
        <w:rPr>
          <w:rFonts w:cs="Arial"/>
          <w:b/>
          <w:u w:val="single"/>
        </w:rPr>
      </w:pPr>
      <w:r w:rsidRPr="008166AD">
        <w:rPr>
          <w:rFonts w:cs="Arial"/>
          <w:b/>
          <w:u w:val="single"/>
        </w:rPr>
        <w:t xml:space="preserve">School </w:t>
      </w:r>
      <w:r>
        <w:rPr>
          <w:rFonts w:cs="Arial"/>
          <w:b/>
          <w:u w:val="single"/>
        </w:rPr>
        <w:t>P</w:t>
      </w:r>
      <w:r w:rsidRPr="008166AD">
        <w:rPr>
          <w:rFonts w:cs="Arial"/>
          <w:b/>
          <w:u w:val="single"/>
        </w:rPr>
        <w:t>rocedures</w:t>
      </w:r>
    </w:p>
    <w:p w:rsidR="00BE51A1" w:rsidRPr="00BE51A1" w:rsidRDefault="00BE51A1" w:rsidP="00CF4645">
      <w:pPr>
        <w:numPr>
          <w:ilvl w:val="0"/>
          <w:numId w:val="52"/>
        </w:numPr>
        <w:ind w:left="372"/>
        <w:rPr>
          <w:rFonts w:cs="Arial"/>
        </w:rPr>
      </w:pPr>
      <w:r w:rsidRPr="00BE51A1">
        <w:rPr>
          <w:rFonts w:cs="Arial"/>
        </w:rPr>
        <w:t xml:space="preserve">Holly Park adheres to the Barnet Safeguarding Children Procedures. </w:t>
      </w:r>
    </w:p>
    <w:p w:rsidR="00BE51A1" w:rsidRPr="00BE51A1" w:rsidRDefault="00BE51A1" w:rsidP="00CF4645">
      <w:pPr>
        <w:pStyle w:val="NormalWeb"/>
        <w:numPr>
          <w:ilvl w:val="0"/>
          <w:numId w:val="52"/>
        </w:numPr>
        <w:spacing w:before="0" w:beforeAutospacing="0" w:after="0" w:afterAutospacing="0"/>
        <w:ind w:left="372"/>
        <w:rPr>
          <w:rFonts w:ascii="Gill Sans MT" w:hAnsi="Gill Sans MT" w:cs="Arial"/>
        </w:rPr>
      </w:pPr>
      <w:r w:rsidRPr="00BE51A1">
        <w:rPr>
          <w:rFonts w:ascii="Gill Sans MT" w:hAnsi="Gill Sans MT" w:cs="Arial"/>
        </w:rPr>
        <w:t xml:space="preserve">‘What to do if you are worried about a child being abused’ (DfE 2015) p.12 identifies that there are four key steps for professionals to follow to help identify and respond appropriately to possible abuse and/or neglect. </w:t>
      </w:r>
    </w:p>
    <w:p w:rsidR="00BE51A1" w:rsidRPr="00BE51A1" w:rsidRDefault="00BE51A1" w:rsidP="00CF4645">
      <w:pPr>
        <w:pStyle w:val="NormalWeb"/>
        <w:numPr>
          <w:ilvl w:val="0"/>
          <w:numId w:val="52"/>
        </w:numPr>
        <w:spacing w:before="0" w:beforeAutospacing="0" w:after="0" w:afterAutospacing="0"/>
        <w:ind w:left="372"/>
        <w:rPr>
          <w:rFonts w:ascii="Gill Sans MT" w:hAnsi="Gill Sans MT" w:cs="Arial"/>
        </w:rPr>
      </w:pPr>
      <w:r w:rsidRPr="00BE51A1">
        <w:rPr>
          <w:rFonts w:ascii="Gill Sans MT" w:hAnsi="Gill Sans MT" w:cs="Arial"/>
        </w:rPr>
        <w:t>All members of staff are expected to be aware of and follow this approach:</w:t>
      </w:r>
      <w:r w:rsidRPr="00BE51A1">
        <w:rPr>
          <w:rFonts w:ascii="Gill Sans MT" w:hAnsi="Gill Sans MT"/>
          <w:noProof/>
        </w:rPr>
        <w:t xml:space="preserve"> </w:t>
      </w:r>
    </w:p>
    <w:p w:rsidR="00BE51A1" w:rsidRPr="00BE51A1" w:rsidRDefault="00BE51A1" w:rsidP="00BE51A1">
      <w:pPr>
        <w:pStyle w:val="NormalWeb"/>
        <w:spacing w:before="0" w:beforeAutospacing="0" w:after="0" w:afterAutospacing="0"/>
        <w:ind w:left="366"/>
        <w:jc w:val="center"/>
        <w:rPr>
          <w:rFonts w:ascii="Gill Sans MT" w:hAnsi="Gill Sans MT" w:cs="Arial"/>
        </w:rPr>
      </w:pPr>
      <w:r w:rsidRPr="00BE51A1">
        <w:rPr>
          <w:rFonts w:ascii="Gill Sans MT" w:hAnsi="Gill Sans MT"/>
          <w:noProof/>
          <w:lang w:val="en-GB" w:eastAsia="en-GB"/>
        </w:rPr>
        <w:pict>
          <v:shape id="_x0000_i1027" type="#_x0000_t75" style="width:443.25pt;height:188.25pt;visibility:visible">
            <v:imagedata r:id="rId8" o:title="" croptop="17633f" cropbottom="27628f" cropleft="20418f" cropright="21989f"/>
          </v:shape>
        </w:pict>
      </w:r>
      <w:r w:rsidRPr="00BE51A1">
        <w:rPr>
          <w:rFonts w:ascii="Gill Sans MT" w:hAnsi="Gill Sans MT"/>
          <w:noProof/>
        </w:rPr>
        <w:br/>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 xml:space="preserve">It may not always be appropriate to go through all four stages sequentially and if a child is in immediate danger or is at risk of harm, a referral should be made immediately to children’s social care and/or the police. </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b/>
        </w:rPr>
        <w:t>The role of the school in situations where there are child protection concerns is NOT to investigate but to recognise and refer.</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 xml:space="preserve">It is the responsibility of the DSL to receive and collate information regarding individual children, to make immediate and on-going assessments of potential risk and to decide actions necessary (with parents / carers in most cases). This includes the need to make referrals to partner agencies and services. </w:t>
      </w:r>
    </w:p>
    <w:p w:rsidR="00BE51A1" w:rsidRPr="00BE51A1" w:rsidRDefault="00BE51A1" w:rsidP="00CF4645">
      <w:pPr>
        <w:pStyle w:val="NormalWeb"/>
        <w:numPr>
          <w:ilvl w:val="1"/>
          <w:numId w:val="53"/>
        </w:numPr>
        <w:spacing w:before="0" w:beforeAutospacing="0" w:after="0" w:afterAutospacing="0"/>
        <w:ind w:left="1092"/>
        <w:rPr>
          <w:rFonts w:ascii="Gill Sans MT" w:hAnsi="Gill Sans MT" w:cs="Arial"/>
        </w:rPr>
      </w:pPr>
      <w:r>
        <w:rPr>
          <w:rFonts w:ascii="Gill Sans MT" w:hAnsi="Gill Sans MT" w:cs="Arial"/>
        </w:rPr>
        <w:t>To help with this decision s</w:t>
      </w:r>
      <w:r w:rsidRPr="00BE51A1">
        <w:rPr>
          <w:rFonts w:ascii="Gill Sans MT" w:hAnsi="Gill Sans MT" w:cs="Arial"/>
        </w:rPr>
        <w:t>he may choose to consult with the MASH team</w:t>
      </w:r>
      <w:r w:rsidRPr="00BE51A1">
        <w:rPr>
          <w:rFonts w:ascii="Gill Sans MT" w:hAnsi="Gill Sans MT" w:cs="Arial"/>
          <w:b/>
          <w:color w:val="548DD4"/>
        </w:rPr>
        <w:t xml:space="preserve"> </w:t>
      </w:r>
    </w:p>
    <w:p w:rsidR="00BE51A1" w:rsidRPr="00BE51A1" w:rsidRDefault="00BE51A1" w:rsidP="00BE51A1">
      <w:pPr>
        <w:pStyle w:val="NormalWeb"/>
        <w:spacing w:before="0" w:beforeAutospacing="0" w:after="0" w:afterAutospacing="0"/>
        <w:ind w:left="1092" w:firstLine="0"/>
        <w:rPr>
          <w:rFonts w:ascii="Gill Sans MT" w:hAnsi="Gill Sans MT" w:cs="Arial"/>
        </w:rPr>
      </w:pP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 xml:space="preserve">All members of staff are made aware of the early help process, and understand their role within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 xml:space="preserve">If early help is assessed to be appropriate then the DSL will support staff members involved with the family in liaising with other agencies and submitting an Early Help Notification Form. The DSL will keep all early help cases under constant review and will give consideration to making a referral to </w:t>
      </w:r>
      <w:r>
        <w:rPr>
          <w:rFonts w:ascii="Gill Sans MT" w:hAnsi="Gill Sans MT" w:cs="Arial"/>
        </w:rPr>
        <w:t>MASH</w:t>
      </w:r>
      <w:r w:rsidRPr="00BE51A1">
        <w:rPr>
          <w:rFonts w:ascii="Gill Sans MT" w:hAnsi="Gill Sans MT" w:cs="Arial"/>
        </w:rPr>
        <w:t xml:space="preserve"> if the situation doesn’t appear to be improving for the child. </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 xml:space="preserve">New referrals to services will be made using the agreed Barnet County Council process i.e. the Early Help Notification form or inter-agency referral form for referrals to </w:t>
      </w:r>
      <w:r>
        <w:rPr>
          <w:rFonts w:ascii="Gill Sans MT" w:hAnsi="Gill Sans MT" w:cs="Arial"/>
        </w:rPr>
        <w:t>MASH</w:t>
      </w:r>
      <w:r w:rsidRPr="00BE51A1">
        <w:rPr>
          <w:rFonts w:ascii="Gill Sans MT" w:hAnsi="Gill Sans MT" w:cs="Arial"/>
        </w:rPr>
        <w:t xml:space="preserve">. These will be made with reference to the Barnet Interagency Threshold Criteria for Children in Need. In situations where there are felt to be urgent or grave concerns, a telephone referral will be made prior to the form being completed and sent to the County Duty Social Work Team. Concerns for children who are already known to services will be passed to the allocated worker / Team. </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lastRenderedPageBreak/>
        <w:t xml:space="preserve">All members of staff are aware of the process for making referrals to </w:t>
      </w:r>
      <w:r>
        <w:rPr>
          <w:rFonts w:ascii="Gill Sans MT" w:hAnsi="Gill Sans MT" w:cs="Arial"/>
        </w:rPr>
        <w:t>MASH</w:t>
      </w:r>
      <w:r w:rsidRPr="00BE51A1">
        <w:rPr>
          <w:rFonts w:ascii="Gill Sans MT" w:hAnsi="Gill Sans MT" w:cs="Arial"/>
        </w:rPr>
        <w:t xml:space="preserve"> for statutory assessments under the Children Act 19895 that may follow a referral, along with the role they might be expected to play in such assessments.</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b/>
          <w:bCs/>
        </w:rPr>
        <w:t xml:space="preserve">In all but the most exceptional circumstances, parents /carers will be made aware of the concerns felt for a child or young person at the earliest possible stage. In the event of a referral to </w:t>
      </w:r>
      <w:r>
        <w:rPr>
          <w:rFonts w:ascii="Gill Sans MT" w:hAnsi="Gill Sans MT" w:cs="Arial"/>
          <w:b/>
          <w:bCs/>
        </w:rPr>
        <w:t>MASH</w:t>
      </w:r>
      <w:r w:rsidRPr="00BE51A1">
        <w:rPr>
          <w:rFonts w:ascii="Gill Sans MT" w:hAnsi="Gill Sans MT" w:cs="Arial"/>
          <w:b/>
          <w:bCs/>
        </w:rPr>
        <w:t xml:space="preserve"> being necessary, parents/carers will be informed and consent to this will be sought</w:t>
      </w:r>
      <w:r w:rsidRPr="00BE51A1">
        <w:rPr>
          <w:rFonts w:ascii="Gill Sans MT" w:hAnsi="Gill Sans MT" w:cs="Arial"/>
        </w:rPr>
        <w:t xml:space="preserve"> </w:t>
      </w:r>
      <w:r w:rsidRPr="00BE51A1">
        <w:rPr>
          <w:rFonts w:ascii="Gill Sans MT" w:hAnsi="Gill Sans MT" w:cs="Arial"/>
          <w:b/>
          <w:bCs/>
        </w:rPr>
        <w:t xml:space="preserve">unless there is a valid reason not to do so. </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In the absence of the availability of the DSL to discuss an immediate and urgent concern, staff can seek advice from the MASH Team</w:t>
      </w:r>
      <w:r>
        <w:rPr>
          <w:rFonts w:ascii="Gill Sans MT" w:hAnsi="Gill Sans MT" w:cs="Arial"/>
          <w:b/>
          <w:color w:val="548DD4"/>
        </w:rPr>
        <w:t xml:space="preserve">. </w:t>
      </w:r>
      <w:r w:rsidRPr="00BE51A1">
        <w:rPr>
          <w:rFonts w:ascii="Gill Sans MT" w:hAnsi="Gill Sans MT" w:cs="Arial"/>
        </w:rPr>
        <w:t>If anyone other than the DSL makes a referral to external services, then they will inform the DSL as soon as possible.</w:t>
      </w:r>
      <w:r w:rsidRPr="00BE51A1">
        <w:rPr>
          <w:rFonts w:ascii="Gill Sans MT" w:hAnsi="Gill Sans MT"/>
        </w:rPr>
        <w:t xml:space="preserve"> </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 xml:space="preserve">On occasion, staff may pass information about a child to the DSL, but remain anxious about action subsequently taken. Staff should feel able to clarify with the DSL further progress, so that they can reassure themselves the child is safe and their welfare is being considered. </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 xml:space="preserve">If following this process, the staff member remains concerned that appropriate action is not being taken then the member of staff should seek further direct consultation from a member of the </w:t>
      </w:r>
      <w:r>
        <w:rPr>
          <w:rFonts w:ascii="Gill Sans MT" w:hAnsi="Gill Sans MT" w:cs="Arial"/>
        </w:rPr>
        <w:t>MASH team</w:t>
      </w:r>
      <w:r w:rsidRPr="00BE51A1">
        <w:rPr>
          <w:rFonts w:ascii="Gill Sans MT" w:hAnsi="Gill Sans MT" w:cs="Arial"/>
        </w:rPr>
        <w:t xml:space="preserve"> who will be able to discuss the concern and provide further advice on appropriate action to be taken.</w:t>
      </w:r>
    </w:p>
    <w:p w:rsidR="00BE51A1" w:rsidRPr="00BE51A1" w:rsidRDefault="00BE51A1" w:rsidP="00CF4645">
      <w:pPr>
        <w:pStyle w:val="NormalWeb"/>
        <w:numPr>
          <w:ilvl w:val="0"/>
          <w:numId w:val="53"/>
        </w:numPr>
        <w:spacing w:before="0" w:beforeAutospacing="0" w:after="0" w:afterAutospacing="0"/>
        <w:ind w:left="372"/>
        <w:rPr>
          <w:rFonts w:ascii="Gill Sans MT" w:hAnsi="Gill Sans MT" w:cs="Arial"/>
        </w:rPr>
      </w:pPr>
      <w:r w:rsidRPr="00BE51A1">
        <w:rPr>
          <w:rFonts w:ascii="Gill Sans MT" w:hAnsi="Gill Sans MT" w:cs="Arial"/>
        </w:rPr>
        <w:t>If after a referral a child’s situation does not appear to be improving then the DSL (or the person that made the referral) will press for reconsideration to ensure that the schools concerns have been addressed and, most importantly, that the child’s situation improves. Professional disagreements (escalation) will be responded to in line with the LSCB procedures and DSLs may request support via the MASH Team.</w:t>
      </w:r>
    </w:p>
    <w:p w:rsidR="00BE51A1" w:rsidRDefault="00BE51A1" w:rsidP="00BE51A1">
      <w:pPr>
        <w:pStyle w:val="NormalWeb"/>
        <w:spacing w:before="0" w:beforeAutospacing="0" w:after="0" w:afterAutospacing="0"/>
        <w:rPr>
          <w:rFonts w:ascii="Arial" w:hAnsi="Arial" w:cs="Arial"/>
          <w:b/>
        </w:rPr>
      </w:pPr>
    </w:p>
    <w:p w:rsidR="004F3D16" w:rsidRDefault="008F73A3" w:rsidP="005A4456">
      <w:pPr>
        <w:ind w:left="12"/>
        <w:rPr>
          <w:rFonts w:cs="Arial"/>
          <w:i/>
        </w:rPr>
      </w:pPr>
      <w:r>
        <w:rPr>
          <w:rFonts w:cs="Arial"/>
        </w:rPr>
        <w:t xml:space="preserve">      </w:t>
      </w:r>
      <w:r w:rsidR="004F3D16" w:rsidRPr="004F3D16">
        <w:rPr>
          <w:rFonts w:cs="Arial"/>
        </w:rPr>
        <w:t>The school has a policy of</w:t>
      </w:r>
      <w:r w:rsidR="004F3D16">
        <w:rPr>
          <w:rFonts w:cs="Arial"/>
          <w:i/>
        </w:rPr>
        <w:t xml:space="preserve"> – if in doubt pass on the information to the Barnet MASH team and get advice</w:t>
      </w:r>
    </w:p>
    <w:p w:rsidR="004F3D16" w:rsidRDefault="004F3D16" w:rsidP="005A4456">
      <w:pPr>
        <w:ind w:left="369"/>
        <w:rPr>
          <w:rFonts w:cs="Arial"/>
          <w:i/>
        </w:rPr>
      </w:pPr>
    </w:p>
    <w:p w:rsidR="000551F7" w:rsidRDefault="008F73A3" w:rsidP="00BE268F">
      <w:pPr>
        <w:ind w:left="12"/>
        <w:rPr>
          <w:rFonts w:cs="Arial"/>
        </w:rPr>
      </w:pPr>
      <w:r>
        <w:rPr>
          <w:rFonts w:cs="Arial"/>
        </w:rPr>
        <w:t xml:space="preserve">      </w:t>
      </w:r>
      <w:r w:rsidR="000551F7">
        <w:rPr>
          <w:rFonts w:cs="Arial"/>
        </w:rPr>
        <w:t>The school undertakes an annual Safeguarding Audit to ensure that procedures are up to date.</w:t>
      </w:r>
    </w:p>
    <w:p w:rsidR="005A4456" w:rsidRDefault="008F73A3" w:rsidP="005A4456">
      <w:pPr>
        <w:ind w:left="357"/>
        <w:rPr>
          <w:rFonts w:cs="Arial"/>
        </w:rPr>
      </w:pPr>
      <w:r>
        <w:rPr>
          <w:rFonts w:cs="Arial"/>
        </w:rPr>
        <w:t xml:space="preserve"> </w:t>
      </w:r>
      <w:r w:rsidR="000D2753" w:rsidRPr="007507AD">
        <w:rPr>
          <w:rFonts w:cs="Arial"/>
        </w:rPr>
        <w:t xml:space="preserve">Ongoing attention will be paid to the attendance and development of any child about whom the </w:t>
      </w:r>
    </w:p>
    <w:p w:rsidR="005A4456" w:rsidRDefault="00BE268F" w:rsidP="005A4456">
      <w:pPr>
        <w:ind w:left="357"/>
        <w:rPr>
          <w:rFonts w:cs="Arial"/>
        </w:rPr>
      </w:pPr>
      <w:r>
        <w:rPr>
          <w:rFonts w:cs="Arial"/>
        </w:rPr>
        <w:t xml:space="preserve"> </w:t>
      </w:r>
      <w:r w:rsidR="000D2753" w:rsidRPr="007507AD">
        <w:rPr>
          <w:rFonts w:cs="Arial"/>
        </w:rPr>
        <w:t xml:space="preserve">school has </w:t>
      </w:r>
      <w:r w:rsidR="007507AD">
        <w:rPr>
          <w:rFonts w:cs="Arial"/>
        </w:rPr>
        <w:t xml:space="preserve">any </w:t>
      </w:r>
      <w:r w:rsidR="000D2753" w:rsidRPr="007507AD">
        <w:rPr>
          <w:rFonts w:cs="Arial"/>
        </w:rPr>
        <w:t xml:space="preserve">concern.  The school will maintain a Pastoral Team to meet regularly to oversee </w:t>
      </w:r>
    </w:p>
    <w:p w:rsidR="005A4456" w:rsidRDefault="00BE268F" w:rsidP="005A4456">
      <w:pPr>
        <w:ind w:left="357"/>
        <w:rPr>
          <w:rFonts w:cs="Arial"/>
        </w:rPr>
      </w:pPr>
      <w:r>
        <w:rPr>
          <w:rFonts w:cs="Arial"/>
        </w:rPr>
        <w:t xml:space="preserve"> </w:t>
      </w:r>
      <w:r w:rsidR="000D2753" w:rsidRPr="007507AD">
        <w:rPr>
          <w:rFonts w:cs="Arial"/>
        </w:rPr>
        <w:t>thes</w:t>
      </w:r>
      <w:r w:rsidR="007507AD" w:rsidRPr="007507AD">
        <w:rPr>
          <w:rFonts w:cs="Arial"/>
        </w:rPr>
        <w:t>e children and allocate a key worker who will hold information and be a point of reference</w:t>
      </w:r>
    </w:p>
    <w:p w:rsidR="000D2753" w:rsidRPr="007507AD" w:rsidRDefault="007507AD" w:rsidP="005A4456">
      <w:pPr>
        <w:ind w:left="357"/>
        <w:rPr>
          <w:rFonts w:cs="Arial"/>
        </w:rPr>
      </w:pPr>
      <w:r w:rsidRPr="007507AD">
        <w:rPr>
          <w:rFonts w:cs="Arial"/>
        </w:rPr>
        <w:t xml:space="preserve"> for staff.</w:t>
      </w:r>
    </w:p>
    <w:p w:rsidR="008166AD" w:rsidRDefault="008166AD" w:rsidP="008166AD">
      <w:pPr>
        <w:ind w:right="119"/>
        <w:rPr>
          <w:rFonts w:cs="Arial"/>
          <w:b/>
          <w:u w:val="single"/>
        </w:rPr>
      </w:pPr>
    </w:p>
    <w:p w:rsidR="00A571D4" w:rsidRPr="000551F7" w:rsidRDefault="00A571D4" w:rsidP="008166AD">
      <w:pPr>
        <w:ind w:right="119"/>
        <w:rPr>
          <w:rFonts w:cs="Arial"/>
          <w:b/>
        </w:rPr>
      </w:pPr>
    </w:p>
    <w:p w:rsidR="00171326" w:rsidRDefault="00A01B6F" w:rsidP="00197D6E">
      <w:pPr>
        <w:ind w:left="357"/>
        <w:rPr>
          <w:rFonts w:cs="Arial"/>
          <w:b/>
          <w:u w:val="single"/>
        </w:rPr>
      </w:pPr>
      <w:r w:rsidRPr="00A01B6F">
        <w:rPr>
          <w:rFonts w:cs="Arial"/>
          <w:b/>
          <w:u w:val="single"/>
        </w:rPr>
        <w:t>STAFF TRAINING</w:t>
      </w:r>
    </w:p>
    <w:p w:rsidR="00197D6E" w:rsidRDefault="00197D6E" w:rsidP="000A44F7">
      <w:pPr>
        <w:autoSpaceDE w:val="0"/>
        <w:autoSpaceDN w:val="0"/>
        <w:adjustRightInd w:val="0"/>
        <w:ind w:left="0" w:firstLine="0"/>
        <w:rPr>
          <w:rFonts w:eastAsia="Calibri" w:cs="Arial"/>
          <w:color w:val="000000"/>
          <w:lang w:eastAsia="en-US"/>
        </w:rPr>
      </w:pPr>
      <w:r w:rsidRPr="00DC46B6">
        <w:rPr>
          <w:rFonts w:eastAsia="Calibri" w:cs="Arial"/>
          <w:color w:val="000000"/>
          <w:lang w:eastAsia="en-US"/>
        </w:rPr>
        <w:t>Staff members will undergo safeguarding and child p</w:t>
      </w:r>
      <w:r w:rsidR="000A44F7">
        <w:rPr>
          <w:rFonts w:eastAsia="Calibri" w:cs="Arial"/>
          <w:color w:val="000000"/>
          <w:lang w:eastAsia="en-US"/>
        </w:rPr>
        <w:t xml:space="preserve">rotection training at induction. </w:t>
      </w:r>
    </w:p>
    <w:p w:rsidR="00A25AF4" w:rsidRDefault="00A25AF4" w:rsidP="000A44F7">
      <w:pPr>
        <w:autoSpaceDE w:val="0"/>
        <w:autoSpaceDN w:val="0"/>
        <w:adjustRightInd w:val="0"/>
        <w:ind w:left="0" w:firstLine="0"/>
        <w:rPr>
          <w:rFonts w:eastAsia="Calibri" w:cs="Arial"/>
          <w:color w:val="000000"/>
          <w:lang w:eastAsia="en-US"/>
        </w:rPr>
      </w:pPr>
    </w:p>
    <w:p w:rsidR="00A25AF4" w:rsidRPr="00064D93" w:rsidRDefault="00A25AF4" w:rsidP="00A25AF4">
      <w:pPr>
        <w:ind w:left="0" w:firstLine="0"/>
        <w:rPr>
          <w:rFonts w:ascii="Arial" w:hAnsi="Arial" w:cs="Arial"/>
          <w:color w:val="0070C0"/>
          <w:sz w:val="22"/>
          <w:szCs w:val="22"/>
        </w:rPr>
      </w:pPr>
      <w:r w:rsidRPr="00064D93">
        <w:rPr>
          <w:rFonts w:ascii="Arial" w:hAnsi="Arial" w:cs="Arial"/>
          <w:sz w:val="22"/>
          <w:szCs w:val="22"/>
        </w:rPr>
        <w:t xml:space="preserve">All staff members will receive appropriate safeguarding and child protection training (organised by the DSL) </w:t>
      </w:r>
      <w:r w:rsidRPr="00064D93">
        <w:rPr>
          <w:rFonts w:ascii="Arial" w:hAnsi="Arial" w:cs="Arial"/>
          <w:sz w:val="22"/>
        </w:rPr>
        <w:t>which will enable them to:</w:t>
      </w:r>
    </w:p>
    <w:p w:rsidR="00A25AF4" w:rsidRDefault="00A25AF4" w:rsidP="00A25AF4">
      <w:pPr>
        <w:pStyle w:val="NormalWeb"/>
        <w:spacing w:before="0" w:beforeAutospacing="0" w:after="0" w:afterAutospacing="0"/>
        <w:ind w:left="0" w:firstLine="0"/>
        <w:rPr>
          <w:rFonts w:ascii="Arial" w:hAnsi="Arial" w:cs="Arial"/>
          <w:sz w:val="22"/>
        </w:rPr>
      </w:pPr>
      <w:r w:rsidRPr="00F95BBD">
        <w:rPr>
          <w:rFonts w:ascii="Arial" w:hAnsi="Arial" w:cs="Arial"/>
          <w:b/>
          <w:color w:val="FF0000"/>
          <w:sz w:val="22"/>
        </w:rPr>
        <w:t>Recognise</w:t>
      </w:r>
      <w:r>
        <w:rPr>
          <w:rFonts w:ascii="Arial" w:hAnsi="Arial" w:cs="Arial"/>
          <w:sz w:val="22"/>
        </w:rPr>
        <w:t xml:space="preserve"> potential safeguarding and child protection concerns involving pupils and adults (colleagues, other professionals and parents/carers)</w:t>
      </w:r>
    </w:p>
    <w:p w:rsidR="00A25AF4" w:rsidRDefault="00A25AF4" w:rsidP="00A25AF4">
      <w:pPr>
        <w:pStyle w:val="NormalWeb"/>
        <w:spacing w:before="0" w:beforeAutospacing="0" w:after="0" w:afterAutospacing="0"/>
        <w:ind w:left="0" w:firstLine="0"/>
        <w:rPr>
          <w:rFonts w:ascii="Arial" w:hAnsi="Arial" w:cs="Arial"/>
          <w:sz w:val="22"/>
        </w:rPr>
      </w:pPr>
      <w:r w:rsidRPr="00F95BBD">
        <w:rPr>
          <w:rFonts w:ascii="Arial" w:hAnsi="Arial" w:cs="Arial"/>
          <w:b/>
          <w:color w:val="FF0000"/>
          <w:sz w:val="22"/>
        </w:rPr>
        <w:t>Respond</w:t>
      </w:r>
      <w:r>
        <w:rPr>
          <w:rFonts w:ascii="Arial" w:hAnsi="Arial" w:cs="Arial"/>
          <w:sz w:val="22"/>
        </w:rPr>
        <w:t xml:space="preserve"> appropriately to safeguarding issues and take action in line with this policy</w:t>
      </w:r>
    </w:p>
    <w:p w:rsidR="00A25AF4" w:rsidRDefault="00A25AF4" w:rsidP="00A25AF4">
      <w:pPr>
        <w:pStyle w:val="NormalWeb"/>
        <w:spacing w:before="0" w:beforeAutospacing="0" w:after="0" w:afterAutospacing="0"/>
        <w:ind w:left="0" w:firstLine="0"/>
        <w:rPr>
          <w:rFonts w:ascii="Arial" w:hAnsi="Arial" w:cs="Arial"/>
          <w:sz w:val="22"/>
        </w:rPr>
      </w:pPr>
      <w:r w:rsidRPr="00F95BBD">
        <w:rPr>
          <w:rFonts w:ascii="Arial" w:hAnsi="Arial" w:cs="Arial"/>
          <w:b/>
          <w:color w:val="FF0000"/>
          <w:sz w:val="22"/>
        </w:rPr>
        <w:t>Record</w:t>
      </w:r>
      <w:r>
        <w:rPr>
          <w:rFonts w:ascii="Arial" w:hAnsi="Arial" w:cs="Arial"/>
          <w:sz w:val="22"/>
        </w:rPr>
        <w:t xml:space="preserve"> concerns in line with the school policies</w:t>
      </w:r>
    </w:p>
    <w:p w:rsidR="00197D6E" w:rsidRPr="00DC46B6" w:rsidRDefault="00A25AF4" w:rsidP="00A25AF4">
      <w:pPr>
        <w:autoSpaceDE w:val="0"/>
        <w:autoSpaceDN w:val="0"/>
        <w:adjustRightInd w:val="0"/>
        <w:ind w:left="-720" w:firstLine="0"/>
        <w:rPr>
          <w:rFonts w:eastAsia="Calibri" w:cs="Arial"/>
          <w:color w:val="000000"/>
          <w:lang w:eastAsia="en-US"/>
        </w:rPr>
      </w:pPr>
      <w:r>
        <w:rPr>
          <w:rFonts w:ascii="Arial" w:hAnsi="Arial" w:cs="Arial"/>
          <w:b/>
          <w:color w:val="FF0000"/>
          <w:sz w:val="22"/>
        </w:rPr>
        <w:t xml:space="preserve">            </w:t>
      </w:r>
      <w:r w:rsidRPr="00F95BBD">
        <w:rPr>
          <w:rFonts w:ascii="Arial" w:hAnsi="Arial" w:cs="Arial"/>
          <w:b/>
          <w:color w:val="FF0000"/>
          <w:sz w:val="22"/>
        </w:rPr>
        <w:t>Refer</w:t>
      </w:r>
      <w:r>
        <w:rPr>
          <w:rFonts w:ascii="Arial" w:hAnsi="Arial" w:cs="Arial"/>
          <w:sz w:val="22"/>
        </w:rPr>
        <w:t xml:space="preserve"> concerns to the DSL and be able to seek support external to the school if required</w:t>
      </w:r>
      <w:r>
        <w:rPr>
          <w:rFonts w:ascii="Arial" w:hAnsi="Arial" w:cs="Arial"/>
          <w:sz w:val="22"/>
        </w:rPr>
        <w:br/>
      </w:r>
      <w:r w:rsidR="00197D6E">
        <w:rPr>
          <w:rFonts w:eastAsia="Calibri" w:cs="Arial"/>
          <w:color w:val="000000"/>
          <w:lang w:eastAsia="en-US"/>
        </w:rPr>
        <w:t xml:space="preserve"> </w:t>
      </w:r>
    </w:p>
    <w:p w:rsidR="00A25AF4" w:rsidRDefault="00197D6E" w:rsidP="00A25AF4">
      <w:pPr>
        <w:pStyle w:val="NormalWeb"/>
        <w:spacing w:before="0" w:beforeAutospacing="0" w:after="0" w:afterAutospacing="0"/>
        <w:ind w:left="0" w:firstLine="0"/>
        <w:rPr>
          <w:rFonts w:ascii="Arial" w:hAnsi="Arial" w:cs="Arial"/>
          <w:sz w:val="22"/>
          <w:szCs w:val="22"/>
        </w:rPr>
      </w:pPr>
      <w:r w:rsidRPr="00A25AF4">
        <w:rPr>
          <w:rFonts w:ascii="Gill Sans MT" w:eastAsia="Calibri" w:hAnsi="Gill Sans MT" w:cs="Arial"/>
          <w:color w:val="000000"/>
        </w:rPr>
        <w:t xml:space="preserve">All staff members will also receive regular safeguarding and child protection updates as required, but at least annually. </w:t>
      </w:r>
      <w:r w:rsidR="000A44F7" w:rsidRPr="00A25AF4">
        <w:rPr>
          <w:rFonts w:ascii="Gill Sans MT" w:eastAsia="Calibri" w:hAnsi="Gill Sans MT" w:cs="Arial"/>
          <w:color w:val="000000"/>
        </w:rPr>
        <w:t xml:space="preserve">This will be regularly updated on a </w:t>
      </w:r>
      <w:r w:rsidR="000A44F7" w:rsidRPr="00A25AF4">
        <w:rPr>
          <w:rFonts w:ascii="Gill Sans MT" w:eastAsia="Calibri" w:hAnsi="Gill Sans MT" w:cs="Arial"/>
          <w:b/>
          <w:bCs/>
          <w:color w:val="000000"/>
        </w:rPr>
        <w:t xml:space="preserve">termly </w:t>
      </w:r>
      <w:r w:rsidR="000A44F7" w:rsidRPr="00A25AF4">
        <w:rPr>
          <w:rFonts w:ascii="Gill Sans MT" w:eastAsia="Calibri" w:hAnsi="Gill Sans MT" w:cs="Arial"/>
          <w:color w:val="000000"/>
        </w:rPr>
        <w:t xml:space="preserve">basis for all staff via Inset Day sessions, Twilights, small updates at weekly briefings or e-mails. Updates will be in line with advice from the BSCB.  </w:t>
      </w:r>
      <w:r w:rsidR="00A25AF4">
        <w:rPr>
          <w:rFonts w:ascii="Arial" w:hAnsi="Arial" w:cs="Arial"/>
          <w:sz w:val="22"/>
          <w:szCs w:val="22"/>
        </w:rPr>
        <w:t xml:space="preserve">The staff training </w:t>
      </w:r>
      <w:r w:rsidR="00A25AF4" w:rsidRPr="00BB3A54">
        <w:rPr>
          <w:rFonts w:ascii="Arial" w:hAnsi="Arial" w:cs="Arial"/>
          <w:sz w:val="22"/>
          <w:szCs w:val="22"/>
        </w:rPr>
        <w:t xml:space="preserve">will </w:t>
      </w:r>
      <w:r w:rsidR="00A25AF4">
        <w:rPr>
          <w:rFonts w:ascii="Arial" w:hAnsi="Arial" w:cs="Arial"/>
          <w:sz w:val="22"/>
          <w:szCs w:val="22"/>
        </w:rPr>
        <w:t xml:space="preserve">also </w:t>
      </w:r>
      <w:r w:rsidR="00A25AF4" w:rsidRPr="00BB3A54">
        <w:rPr>
          <w:rFonts w:ascii="Arial" w:hAnsi="Arial" w:cs="Arial"/>
          <w:sz w:val="22"/>
          <w:szCs w:val="22"/>
        </w:rPr>
        <w:t xml:space="preserve">include school responsibilities, </w:t>
      </w:r>
      <w:r w:rsidR="00A25AF4">
        <w:rPr>
          <w:rFonts w:ascii="Arial" w:hAnsi="Arial" w:cs="Arial"/>
          <w:sz w:val="22"/>
          <w:szCs w:val="22"/>
        </w:rPr>
        <w:t xml:space="preserve">the school </w:t>
      </w:r>
      <w:r w:rsidR="00A25AF4" w:rsidRPr="00BB3A54">
        <w:rPr>
          <w:rFonts w:ascii="Arial" w:hAnsi="Arial" w:cs="Arial"/>
          <w:sz w:val="22"/>
          <w:szCs w:val="22"/>
        </w:rPr>
        <w:t>child protection p</w:t>
      </w:r>
      <w:r w:rsidR="00A25AF4">
        <w:rPr>
          <w:rFonts w:ascii="Arial" w:hAnsi="Arial" w:cs="Arial"/>
          <w:sz w:val="22"/>
          <w:szCs w:val="22"/>
        </w:rPr>
        <w:t>rocedures</w:t>
      </w:r>
      <w:r w:rsidR="00A25AF4" w:rsidRPr="00BB3A54">
        <w:rPr>
          <w:rFonts w:ascii="Arial" w:hAnsi="Arial" w:cs="Arial"/>
          <w:sz w:val="22"/>
          <w:szCs w:val="22"/>
        </w:rPr>
        <w:t xml:space="preserve">, </w:t>
      </w:r>
      <w:r w:rsidR="00A25AF4">
        <w:rPr>
          <w:rFonts w:ascii="Arial" w:hAnsi="Arial" w:cs="Arial"/>
          <w:sz w:val="22"/>
          <w:szCs w:val="22"/>
        </w:rPr>
        <w:t xml:space="preserve">online safety, safe working practice and external reporting mechanisms. </w:t>
      </w:r>
    </w:p>
    <w:p w:rsidR="00197D6E" w:rsidRPr="00A25AF4" w:rsidRDefault="00197D6E" w:rsidP="00197D6E">
      <w:pPr>
        <w:autoSpaceDE w:val="0"/>
        <w:autoSpaceDN w:val="0"/>
        <w:adjustRightInd w:val="0"/>
        <w:ind w:left="0" w:firstLine="0"/>
        <w:rPr>
          <w:rFonts w:eastAsia="Calibri" w:cs="Arial"/>
          <w:color w:val="000000"/>
          <w:lang w:eastAsia="en-US"/>
        </w:rPr>
      </w:pPr>
      <w:r w:rsidRPr="00DC46B6">
        <w:rPr>
          <w:rFonts w:eastAsia="Calibri" w:cs="Arial"/>
          <w:color w:val="000000"/>
          <w:lang w:eastAsia="en-US"/>
        </w:rPr>
        <w:t xml:space="preserve">Staff will receive opportunities to contribute towards and inform the safeguarding arrangements in the school. </w:t>
      </w:r>
      <w:r w:rsidR="00A25AF4" w:rsidRPr="00A25AF4">
        <w:rPr>
          <w:rFonts w:cs="Arial"/>
        </w:rPr>
        <w:t>All members of staff will be made aware of the schools expectations regarding safe and professional practice via the staff code of conduct and Acceptable Use Policy (AUP)</w:t>
      </w:r>
    </w:p>
    <w:p w:rsidR="00197D6E" w:rsidRPr="00DC46B6" w:rsidRDefault="00197D6E" w:rsidP="00197D6E">
      <w:pPr>
        <w:autoSpaceDE w:val="0"/>
        <w:autoSpaceDN w:val="0"/>
        <w:adjustRightInd w:val="0"/>
        <w:ind w:left="0" w:firstLine="0"/>
        <w:rPr>
          <w:rFonts w:eastAsia="Calibri" w:cs="Arial"/>
          <w:color w:val="000000"/>
          <w:lang w:eastAsia="en-US"/>
        </w:rPr>
      </w:pPr>
    </w:p>
    <w:p w:rsidR="00197D6E" w:rsidRPr="0031410F" w:rsidRDefault="00197D6E" w:rsidP="00197D6E">
      <w:pPr>
        <w:autoSpaceDE w:val="0"/>
        <w:autoSpaceDN w:val="0"/>
        <w:adjustRightInd w:val="0"/>
        <w:ind w:left="0" w:firstLine="0"/>
        <w:rPr>
          <w:rFonts w:eastAsia="Calibri" w:cs="Arial"/>
          <w:color w:val="000000"/>
          <w:lang w:eastAsia="en-US"/>
        </w:rPr>
      </w:pPr>
      <w:r w:rsidRPr="00DC46B6">
        <w:rPr>
          <w:rFonts w:eastAsia="Calibri" w:cs="Arial"/>
          <w:color w:val="000000"/>
          <w:lang w:eastAsia="en-US"/>
        </w:rPr>
        <w:lastRenderedPageBreak/>
        <w:t>The DSL will undergo updated child protection training every two years, as well as additional training to refresh their skills and knowledge at regular intervals (at least annually)</w:t>
      </w:r>
      <w:r w:rsidR="009242CA">
        <w:rPr>
          <w:rFonts w:eastAsia="Calibri" w:cs="Arial"/>
          <w:color w:val="000000"/>
          <w:lang w:eastAsia="en-US"/>
        </w:rPr>
        <w:t xml:space="preserve"> by Barnet Safeguarding Newsletters, Barnet safeguarding breakfast meetings, and e- bulletins via Andrew Hall,</w:t>
      </w:r>
      <w:r w:rsidRPr="00DC46B6">
        <w:rPr>
          <w:rFonts w:eastAsia="Calibri" w:cs="Arial"/>
          <w:color w:val="000000"/>
          <w:lang w:eastAsia="en-US"/>
        </w:rPr>
        <w:t xml:space="preserve"> to allow them to keep up with any developments relevant to their role. </w:t>
      </w:r>
      <w:r w:rsidR="0031410F" w:rsidRPr="0031410F">
        <w:rPr>
          <w:rFonts w:cs="Arial"/>
        </w:rPr>
        <w:t>Further details about the role of the DSL can be found in ‘Keeping Children Safe in Education’ 2016, part two</w:t>
      </w:r>
    </w:p>
    <w:p w:rsidR="00874B9F" w:rsidRDefault="00874B9F" w:rsidP="00197D6E">
      <w:pPr>
        <w:autoSpaceDE w:val="0"/>
        <w:autoSpaceDN w:val="0"/>
        <w:adjustRightInd w:val="0"/>
        <w:ind w:left="0" w:firstLine="0"/>
        <w:rPr>
          <w:rFonts w:eastAsia="Calibri" w:cs="Arial"/>
          <w:color w:val="000000"/>
          <w:lang w:eastAsia="en-US"/>
        </w:rPr>
      </w:pPr>
    </w:p>
    <w:p w:rsidR="00A25AF4" w:rsidRDefault="00874B9F" w:rsidP="00874B9F">
      <w:pPr>
        <w:pStyle w:val="Default"/>
        <w:ind w:left="357"/>
        <w:rPr>
          <w:rFonts w:ascii="Gill Sans MT" w:eastAsia="Calibri" w:hAnsi="Gill Sans MT"/>
          <w:lang w:eastAsia="en-US"/>
        </w:rPr>
      </w:pPr>
      <w:r>
        <w:rPr>
          <w:rFonts w:ascii="Gill Sans MT" w:eastAsia="Calibri" w:hAnsi="Gill Sans MT"/>
          <w:lang w:eastAsia="en-US"/>
        </w:rPr>
        <w:t>All D</w:t>
      </w:r>
      <w:r w:rsidRPr="00DC46B6">
        <w:rPr>
          <w:rFonts w:ascii="Gill Sans MT" w:eastAsia="Calibri" w:hAnsi="Gill Sans MT"/>
          <w:lang w:eastAsia="en-US"/>
        </w:rPr>
        <w:t>eputy DSL</w:t>
      </w:r>
      <w:r>
        <w:rPr>
          <w:rFonts w:ascii="Gill Sans MT" w:eastAsia="Calibri" w:hAnsi="Gill Sans MT"/>
          <w:lang w:eastAsia="en-US"/>
        </w:rPr>
        <w:t xml:space="preserve">s </w:t>
      </w:r>
      <w:r w:rsidRPr="00DC46B6">
        <w:rPr>
          <w:rFonts w:ascii="Gill Sans MT" w:eastAsia="Calibri" w:hAnsi="Gill Sans MT"/>
          <w:lang w:eastAsia="en-US"/>
        </w:rPr>
        <w:t>will also undergo the same training as the DSL and,</w:t>
      </w:r>
      <w:r>
        <w:rPr>
          <w:rFonts w:ascii="Gill Sans MT" w:eastAsia="Calibri" w:hAnsi="Gill Sans MT"/>
          <w:lang w:eastAsia="en-US"/>
        </w:rPr>
        <w:t xml:space="preserve"> </w:t>
      </w:r>
      <w:r w:rsidRPr="00DC46B6">
        <w:rPr>
          <w:rFonts w:ascii="Gill Sans MT" w:eastAsia="Calibri" w:hAnsi="Gill Sans MT"/>
          <w:lang w:eastAsia="en-US"/>
        </w:rPr>
        <w:t xml:space="preserve"> therefore, will be trained </w:t>
      </w:r>
    </w:p>
    <w:p w:rsidR="00874B9F" w:rsidRDefault="00874B9F" w:rsidP="00874B9F">
      <w:pPr>
        <w:pStyle w:val="Default"/>
        <w:ind w:left="357"/>
        <w:rPr>
          <w:rFonts w:ascii="Gill Sans MT" w:eastAsia="Calibri" w:hAnsi="Gill Sans MT"/>
          <w:lang w:eastAsia="en-US"/>
        </w:rPr>
      </w:pPr>
      <w:r w:rsidRPr="00DC46B6">
        <w:rPr>
          <w:rFonts w:ascii="Gill Sans MT" w:eastAsia="Calibri" w:hAnsi="Gill Sans MT"/>
          <w:lang w:eastAsia="en-US"/>
        </w:rPr>
        <w:t xml:space="preserve">to the same standard, </w:t>
      </w:r>
      <w:r>
        <w:rPr>
          <w:rFonts w:ascii="Gill Sans MT" w:eastAsia="Calibri" w:hAnsi="Gill Sans MT"/>
          <w:lang w:eastAsia="en-US"/>
        </w:rPr>
        <w:t xml:space="preserve"> </w:t>
      </w:r>
      <w:r w:rsidRPr="00DC46B6">
        <w:rPr>
          <w:rFonts w:ascii="Gill Sans MT" w:eastAsia="Calibri" w:hAnsi="Gill Sans MT"/>
          <w:lang w:eastAsia="en-US"/>
        </w:rPr>
        <w:t>though ultimately, the DSL will lead</w:t>
      </w:r>
      <w:r w:rsidR="00A25AF4">
        <w:rPr>
          <w:rFonts w:ascii="Gill Sans MT" w:eastAsia="Calibri" w:hAnsi="Gill Sans MT"/>
          <w:lang w:eastAsia="en-US"/>
        </w:rPr>
        <w:t xml:space="preserve"> </w:t>
      </w:r>
      <w:r w:rsidRPr="00DC46B6">
        <w:rPr>
          <w:rFonts w:ascii="Gill Sans MT" w:eastAsia="Calibri" w:hAnsi="Gill Sans MT"/>
          <w:lang w:eastAsia="en-US"/>
        </w:rPr>
        <w:t xml:space="preserve">safeguarding practices at the school. </w:t>
      </w:r>
    </w:p>
    <w:p w:rsidR="009242CA" w:rsidRDefault="009242CA" w:rsidP="00197D6E">
      <w:pPr>
        <w:autoSpaceDE w:val="0"/>
        <w:autoSpaceDN w:val="0"/>
        <w:adjustRightInd w:val="0"/>
        <w:ind w:left="0" w:firstLine="0"/>
        <w:rPr>
          <w:rFonts w:eastAsia="Calibri" w:cs="Arial"/>
          <w:color w:val="000000"/>
          <w:lang w:eastAsia="en-US"/>
        </w:rPr>
      </w:pPr>
    </w:p>
    <w:p w:rsidR="00197D6E" w:rsidRDefault="00197D6E" w:rsidP="00197D6E">
      <w:pPr>
        <w:pStyle w:val="Default"/>
        <w:ind w:left="357"/>
        <w:rPr>
          <w:rFonts w:ascii="Gill Sans MT" w:eastAsia="Calibri" w:hAnsi="Gill Sans MT"/>
          <w:lang w:eastAsia="en-US"/>
        </w:rPr>
      </w:pPr>
      <w:r w:rsidRPr="00DC46B6">
        <w:rPr>
          <w:rFonts w:ascii="Gill Sans MT" w:eastAsia="Calibri" w:hAnsi="Gill Sans MT"/>
          <w:lang w:eastAsia="en-US"/>
        </w:rPr>
        <w:t xml:space="preserve">Te DSL will also undergo regular Prevent awareness training which will enable them to </w:t>
      </w:r>
    </w:p>
    <w:p w:rsidR="00197D6E" w:rsidRDefault="00197D6E" w:rsidP="00197D6E">
      <w:pPr>
        <w:pStyle w:val="Default"/>
        <w:ind w:left="357"/>
        <w:rPr>
          <w:rFonts w:ascii="Gill Sans MT" w:eastAsia="Calibri" w:hAnsi="Gill Sans MT"/>
          <w:lang w:eastAsia="en-US"/>
        </w:rPr>
      </w:pPr>
      <w:r w:rsidRPr="00DC46B6">
        <w:rPr>
          <w:rFonts w:ascii="Gill Sans MT" w:eastAsia="Calibri" w:hAnsi="Gill Sans MT"/>
          <w:lang w:eastAsia="en-US"/>
        </w:rPr>
        <w:t>understand and</w:t>
      </w:r>
      <w:r>
        <w:rPr>
          <w:rFonts w:ascii="Gill Sans MT" w:eastAsia="Calibri" w:hAnsi="Gill Sans MT"/>
          <w:lang w:eastAsia="en-US"/>
        </w:rPr>
        <w:t xml:space="preserve"> </w:t>
      </w:r>
      <w:r w:rsidRPr="00DC46B6">
        <w:rPr>
          <w:rFonts w:ascii="Gill Sans MT" w:eastAsia="Calibri" w:hAnsi="Gill Sans MT"/>
          <w:lang w:eastAsia="en-US"/>
        </w:rPr>
        <w:t xml:space="preserve"> support the school with regards to the Prevent duty, and equip them with the</w:t>
      </w:r>
    </w:p>
    <w:p w:rsidR="00874B9F" w:rsidRDefault="00197D6E" w:rsidP="00197D6E">
      <w:pPr>
        <w:pStyle w:val="Default"/>
        <w:ind w:left="357"/>
        <w:rPr>
          <w:rFonts w:ascii="Gill Sans MT" w:eastAsia="Calibri" w:hAnsi="Gill Sans MT"/>
          <w:lang w:eastAsia="en-US"/>
        </w:rPr>
      </w:pPr>
      <w:r w:rsidRPr="00DC46B6">
        <w:rPr>
          <w:rFonts w:ascii="Gill Sans MT" w:eastAsia="Calibri" w:hAnsi="Gill Sans MT"/>
          <w:lang w:eastAsia="en-US"/>
        </w:rPr>
        <w:t>knowledge needed to advise staff.</w:t>
      </w:r>
    </w:p>
    <w:p w:rsidR="00197D6E" w:rsidRPr="00DC46B6" w:rsidRDefault="00197D6E" w:rsidP="00197D6E">
      <w:pPr>
        <w:pStyle w:val="Default"/>
        <w:ind w:left="357"/>
        <w:rPr>
          <w:rFonts w:ascii="Gill Sans MT" w:eastAsia="Calibri" w:hAnsi="Gill Sans MT"/>
          <w:lang w:eastAsia="en-US"/>
        </w:rPr>
      </w:pPr>
    </w:p>
    <w:p w:rsidR="000A44F7" w:rsidRDefault="00197D6E" w:rsidP="00197D6E">
      <w:pPr>
        <w:ind w:left="357"/>
        <w:rPr>
          <w:rFonts w:eastAsia="Calibri" w:cs="Arial"/>
          <w:color w:val="000000"/>
          <w:lang w:eastAsia="en-US"/>
        </w:rPr>
      </w:pPr>
      <w:r w:rsidRPr="00DC46B6">
        <w:rPr>
          <w:rFonts w:eastAsia="Calibri" w:cs="Arial"/>
          <w:color w:val="000000"/>
          <w:lang w:eastAsia="en-US"/>
        </w:rPr>
        <w:t xml:space="preserve">Online training </w:t>
      </w:r>
      <w:r w:rsidR="000A44F7">
        <w:rPr>
          <w:rFonts w:eastAsia="Calibri" w:cs="Arial"/>
          <w:color w:val="000000"/>
          <w:lang w:eastAsia="en-US"/>
        </w:rPr>
        <w:t xml:space="preserve">in Prevent and Online Safety </w:t>
      </w:r>
      <w:r w:rsidRPr="00DC46B6">
        <w:rPr>
          <w:rFonts w:eastAsia="Calibri" w:cs="Arial"/>
          <w:color w:val="000000"/>
          <w:lang w:eastAsia="en-US"/>
        </w:rPr>
        <w:t>will also be conducted for all staff members as part</w:t>
      </w:r>
    </w:p>
    <w:p w:rsidR="00197D6E" w:rsidRPr="00DC46B6" w:rsidRDefault="00197D6E" w:rsidP="00197D6E">
      <w:pPr>
        <w:ind w:left="357"/>
      </w:pPr>
      <w:r w:rsidRPr="00DC46B6">
        <w:rPr>
          <w:rFonts w:eastAsia="Calibri" w:cs="Arial"/>
          <w:color w:val="000000"/>
          <w:lang w:eastAsia="en-US"/>
        </w:rPr>
        <w:t>of the overall safeguarding</w:t>
      </w:r>
      <w:r w:rsidR="000A44F7">
        <w:rPr>
          <w:rFonts w:eastAsia="Calibri" w:cs="Arial"/>
          <w:color w:val="000000"/>
          <w:lang w:eastAsia="en-US"/>
        </w:rPr>
        <w:t xml:space="preserve"> </w:t>
      </w:r>
      <w:r w:rsidRPr="00DC46B6">
        <w:rPr>
          <w:rFonts w:eastAsia="Calibri" w:cs="Arial"/>
          <w:color w:val="000000"/>
          <w:lang w:eastAsia="en-US"/>
        </w:rPr>
        <w:t>approach.</w:t>
      </w:r>
    </w:p>
    <w:p w:rsidR="00197D6E" w:rsidRDefault="008F73A3" w:rsidP="008F73A3">
      <w:pPr>
        <w:ind w:left="357"/>
        <w:rPr>
          <w:rFonts w:cs="Arial"/>
        </w:rPr>
      </w:pPr>
      <w:r>
        <w:rPr>
          <w:rFonts w:cs="Arial"/>
        </w:rPr>
        <w:t xml:space="preserve">      </w:t>
      </w:r>
    </w:p>
    <w:p w:rsidR="00A25AF4" w:rsidRPr="00A25AF4" w:rsidRDefault="0043662F" w:rsidP="00E62017">
      <w:pPr>
        <w:ind w:left="0" w:firstLine="0"/>
        <w:rPr>
          <w:rFonts w:cs="Arial"/>
        </w:rPr>
      </w:pPr>
      <w:r>
        <w:rPr>
          <w:rFonts w:cs="Arial"/>
        </w:rPr>
        <w:t xml:space="preserve">Training courses are kept up to date. The HT keeps a spreadsheet </w:t>
      </w:r>
      <w:r w:rsidR="00E62017">
        <w:rPr>
          <w:rFonts w:cs="Arial"/>
        </w:rPr>
        <w:t>register</w:t>
      </w:r>
      <w:r>
        <w:rPr>
          <w:rFonts w:cs="Arial"/>
        </w:rPr>
        <w:t xml:space="preserve"> of courses and dates. </w:t>
      </w:r>
      <w:r w:rsidRPr="00A25AF4">
        <w:rPr>
          <w:rFonts w:cs="Arial"/>
        </w:rPr>
        <w:t>The</w:t>
      </w:r>
      <w:r w:rsidR="00E62017">
        <w:rPr>
          <w:rFonts w:cs="Arial"/>
        </w:rPr>
        <w:t xml:space="preserve"> </w:t>
      </w:r>
      <w:r w:rsidRPr="00A25AF4">
        <w:rPr>
          <w:rFonts w:cs="Arial"/>
        </w:rPr>
        <w:t>DSL keeps certificates of training.</w:t>
      </w:r>
      <w:r w:rsidR="00A25AF4" w:rsidRPr="00A25AF4">
        <w:rPr>
          <w:rFonts w:cs="Arial"/>
        </w:rPr>
        <w:t xml:space="preserve"> The DSL and Head Teacher will provide an annual report to the Governing Body detailing safeguarding t</w:t>
      </w:r>
      <w:r w:rsidR="00E62017">
        <w:rPr>
          <w:rFonts w:cs="Arial"/>
        </w:rPr>
        <w:t>raining undertaken by all staff.</w:t>
      </w:r>
    </w:p>
    <w:p w:rsidR="00A25AF4" w:rsidRDefault="00A25AF4" w:rsidP="008F73A3">
      <w:pPr>
        <w:ind w:left="357"/>
        <w:rPr>
          <w:rFonts w:cs="Arial"/>
        </w:rPr>
      </w:pPr>
    </w:p>
    <w:p w:rsidR="00A25AF4" w:rsidRPr="00A25AF4" w:rsidRDefault="00A25AF4" w:rsidP="00A25AF4">
      <w:pPr>
        <w:pStyle w:val="NormalWeb"/>
        <w:spacing w:before="0" w:beforeAutospacing="0" w:after="0" w:afterAutospacing="0"/>
        <w:ind w:left="0" w:firstLine="0"/>
        <w:rPr>
          <w:rFonts w:ascii="Gill Sans MT" w:hAnsi="Gill Sans MT" w:cs="Arial"/>
        </w:rPr>
      </w:pPr>
      <w:r w:rsidRPr="00A25AF4">
        <w:rPr>
          <w:rFonts w:ascii="Gill Sans MT" w:hAnsi="Gill Sans MT" w:cs="Arial"/>
        </w:rPr>
        <w:t xml:space="preserve">Although the school has a nominated lead for the </w:t>
      </w:r>
      <w:r>
        <w:rPr>
          <w:rFonts w:ascii="Gill Sans MT" w:hAnsi="Gill Sans MT" w:cs="Arial"/>
        </w:rPr>
        <w:t>safeguarding governor</w:t>
      </w:r>
      <w:r w:rsidRPr="00A25AF4">
        <w:rPr>
          <w:rFonts w:ascii="Gill Sans MT" w:hAnsi="Gill Sans MT" w:cs="Arial"/>
        </w:rPr>
        <w:t>, all members of the governing body will access appropriate safeguarding training which covers their specific strategic responsibilities on a regular basis.</w:t>
      </w:r>
    </w:p>
    <w:p w:rsidR="00A25AF4" w:rsidRDefault="00A25AF4" w:rsidP="008F73A3">
      <w:pPr>
        <w:ind w:left="357"/>
        <w:rPr>
          <w:rFonts w:cs="Arial"/>
        </w:rPr>
      </w:pPr>
    </w:p>
    <w:p w:rsidR="00A01B6F" w:rsidRPr="00A01B6F" w:rsidRDefault="00A01B6F" w:rsidP="00A01B6F">
      <w:pPr>
        <w:rPr>
          <w:rFonts w:cs="Arial"/>
        </w:rPr>
      </w:pPr>
    </w:p>
    <w:p w:rsidR="00945C32" w:rsidRPr="00945C32" w:rsidRDefault="00945C32" w:rsidP="005A4456">
      <w:pPr>
        <w:ind w:left="357"/>
        <w:rPr>
          <w:rFonts w:cs="Arial"/>
        </w:rPr>
      </w:pPr>
      <w:r w:rsidRPr="00945C32">
        <w:rPr>
          <w:rFonts w:cs="Arial"/>
          <w:b/>
          <w:u w:val="single"/>
        </w:rPr>
        <w:t>CONFIDENTIALITY</w:t>
      </w:r>
      <w:r w:rsidR="00CA1AF8">
        <w:rPr>
          <w:rFonts w:cs="Arial"/>
          <w:b/>
          <w:u w:val="single"/>
        </w:rPr>
        <w:t xml:space="preserve"> AND INFORMATION SHARING</w:t>
      </w:r>
      <w:r w:rsidRPr="00945C32">
        <w:rPr>
          <w:rFonts w:cs="Arial"/>
          <w:b/>
          <w:u w:val="single"/>
        </w:rPr>
        <w:t xml:space="preserve">   </w:t>
      </w:r>
    </w:p>
    <w:p w:rsidR="00CA1AF8" w:rsidRDefault="00CA1AF8" w:rsidP="00CA1AF8">
      <w:pPr>
        <w:ind w:left="0" w:firstLine="0"/>
        <w:rPr>
          <w:rFonts w:cs="Arial"/>
        </w:rPr>
      </w:pPr>
      <w:r w:rsidRPr="00CA1AF8">
        <w:rPr>
          <w:rFonts w:cs="Arial"/>
        </w:rPr>
        <w:t>Holly Park</w:t>
      </w:r>
      <w:r w:rsidRPr="00CA1AF8">
        <w:rPr>
          <w:rFonts w:cs="Arial"/>
          <w:i/>
          <w:color w:val="008000"/>
        </w:rPr>
        <w:t xml:space="preserve"> </w:t>
      </w:r>
      <w:r w:rsidRPr="00CA1AF8">
        <w:rPr>
          <w:rFonts w:cs="Arial"/>
        </w:rPr>
        <w:t>recognises that all matters relating to child protection are confidential. The Headteacher or DSL will only disclose information about a pupil to other members of staff on a need to know basis.</w:t>
      </w:r>
    </w:p>
    <w:p w:rsidR="00CA1AF8" w:rsidRPr="00CA1AF8" w:rsidRDefault="00CA1AF8" w:rsidP="00CA1AF8">
      <w:pPr>
        <w:ind w:left="0" w:firstLine="0"/>
        <w:rPr>
          <w:rFonts w:cs="Arial"/>
        </w:rPr>
      </w:pPr>
    </w:p>
    <w:p w:rsidR="00CA1AF8" w:rsidRDefault="00CA1AF8" w:rsidP="00CA1AF8">
      <w:pPr>
        <w:ind w:left="0" w:firstLine="0"/>
        <w:rPr>
          <w:rFonts w:cs="Arial"/>
        </w:rPr>
      </w:pPr>
      <w:r w:rsidRPr="00CA1AF8">
        <w:rPr>
          <w:rFonts w:cs="Arial"/>
        </w:rPr>
        <w:t xml:space="preserve">All members of staff must be aware that whilst they have duties to keep any information about children, families and colleagues which have access to as a result of their role confidential, they also have a professional responsibility to share information with other agencies in order to safeguard children. All staff must be aware that they cannot promise a child to keep secrets which might compromise the child’s safety or wellbeing. </w:t>
      </w:r>
    </w:p>
    <w:p w:rsidR="00CA1AF8" w:rsidRPr="00CA1AF8" w:rsidRDefault="00CA1AF8" w:rsidP="00CA1AF8">
      <w:pPr>
        <w:ind w:left="0" w:firstLine="0"/>
        <w:rPr>
          <w:rFonts w:cs="Arial"/>
        </w:rPr>
      </w:pPr>
    </w:p>
    <w:p w:rsidR="00CA1AF8" w:rsidRDefault="00CA1AF8" w:rsidP="00CA1AF8">
      <w:pPr>
        <w:ind w:left="0" w:firstLine="0"/>
        <w:rPr>
          <w:rFonts w:cs="Arial"/>
        </w:rPr>
      </w:pPr>
      <w:r w:rsidRPr="00CA1AF8">
        <w:rPr>
          <w:rFonts w:cs="Arial"/>
        </w:rPr>
        <w:t xml:space="preserve">DfE Guidance on Information Sharing (March 2015) provides further detail. </w:t>
      </w:r>
    </w:p>
    <w:p w:rsidR="00CA1AF8" w:rsidRDefault="00CA1AF8" w:rsidP="00CA1AF8">
      <w:pPr>
        <w:ind w:left="0" w:firstLine="0"/>
        <w:rPr>
          <w:rFonts w:cs="Arial"/>
        </w:rPr>
      </w:pPr>
    </w:p>
    <w:p w:rsidR="00CA1AF8" w:rsidRPr="00CA1AF8" w:rsidRDefault="00CA1AF8" w:rsidP="00CA1AF8">
      <w:pPr>
        <w:ind w:left="0" w:firstLine="0"/>
        <w:rPr>
          <w:rFonts w:cs="Arial"/>
        </w:rPr>
      </w:pPr>
      <w:r w:rsidRPr="00CA1AF8">
        <w:rPr>
          <w:rFonts w:cs="Arial"/>
        </w:rPr>
        <w:t xml:space="preserve">If the school is made aware of any safeguarding concerns which they feel need to be shared with the wider community (including other local schools) then advice will be sought from the Education Safeguarding team to ensure that the integrity of any subsequent investigations are maintained and that all members of the community are safeguarded. </w:t>
      </w:r>
    </w:p>
    <w:p w:rsidR="00945C32" w:rsidRDefault="00945C32" w:rsidP="005A4456">
      <w:pPr>
        <w:pStyle w:val="ListParagraph"/>
        <w:ind w:left="363"/>
        <w:rPr>
          <w:rFonts w:cs="Arial"/>
        </w:rPr>
      </w:pPr>
    </w:p>
    <w:p w:rsidR="00AD3B46" w:rsidRDefault="00AD3B46" w:rsidP="005A4456">
      <w:pPr>
        <w:ind w:left="357"/>
        <w:rPr>
          <w:rFonts w:cs="Arial"/>
          <w:b/>
          <w:u w:val="single"/>
        </w:rPr>
      </w:pPr>
    </w:p>
    <w:p w:rsidR="00945C32" w:rsidRPr="00945C32" w:rsidRDefault="00945C32" w:rsidP="005A4456">
      <w:pPr>
        <w:ind w:left="357"/>
        <w:rPr>
          <w:rFonts w:cs="Arial"/>
          <w:b/>
          <w:u w:val="single"/>
        </w:rPr>
      </w:pPr>
      <w:r>
        <w:rPr>
          <w:rFonts w:cs="Arial"/>
          <w:b/>
          <w:u w:val="single"/>
        </w:rPr>
        <w:t>Record keeping</w:t>
      </w:r>
    </w:p>
    <w:p w:rsidR="00945C32" w:rsidRDefault="00A45352" w:rsidP="005A4456">
      <w:pPr>
        <w:ind w:left="357"/>
        <w:rPr>
          <w:rFonts w:cs="Arial"/>
        </w:rPr>
      </w:pPr>
      <w:r>
        <w:rPr>
          <w:rFonts w:cs="Arial"/>
        </w:rPr>
        <w:t xml:space="preserve">A </w:t>
      </w:r>
      <w:r w:rsidR="00BE268F">
        <w:rPr>
          <w:rFonts w:cs="Arial"/>
        </w:rPr>
        <w:t>Single Central R</w:t>
      </w:r>
      <w:r w:rsidR="00945C32" w:rsidRPr="00945C32">
        <w:rPr>
          <w:rFonts w:cs="Arial"/>
        </w:rPr>
        <w:t xml:space="preserve">ecord of </w:t>
      </w:r>
      <w:r w:rsidR="00BE268F">
        <w:rPr>
          <w:rFonts w:cs="Arial"/>
        </w:rPr>
        <w:t xml:space="preserve">staff </w:t>
      </w:r>
      <w:r w:rsidR="00945C32" w:rsidRPr="00945C32">
        <w:rPr>
          <w:rFonts w:cs="Arial"/>
        </w:rPr>
        <w:t>will be kept.</w:t>
      </w:r>
    </w:p>
    <w:p w:rsidR="00BE268F" w:rsidRDefault="00BE268F" w:rsidP="005A4456">
      <w:pPr>
        <w:ind w:left="357"/>
        <w:rPr>
          <w:rFonts w:cs="Arial"/>
        </w:rPr>
      </w:pPr>
    </w:p>
    <w:p w:rsidR="005A4456" w:rsidRDefault="00945C32" w:rsidP="005A4456">
      <w:pPr>
        <w:ind w:left="357"/>
        <w:rPr>
          <w:rFonts w:cs="Arial"/>
        </w:rPr>
      </w:pPr>
      <w:r w:rsidRPr="00945C32">
        <w:rPr>
          <w:rFonts w:cs="Arial"/>
        </w:rPr>
        <w:t xml:space="preserve">A record of all looked after children, children involved within the CAF framework and children </w:t>
      </w:r>
    </w:p>
    <w:p w:rsidR="005A4456" w:rsidRDefault="00945C32" w:rsidP="005A4456">
      <w:pPr>
        <w:ind w:left="357"/>
        <w:rPr>
          <w:rFonts w:cs="Arial"/>
        </w:rPr>
      </w:pPr>
      <w:r w:rsidRPr="00945C32">
        <w:rPr>
          <w:rFonts w:cs="Arial"/>
        </w:rPr>
        <w:t xml:space="preserve">in respect of who there may be safeguarding concerns will be kept securely and updated as </w:t>
      </w:r>
    </w:p>
    <w:p w:rsidR="00945C32" w:rsidRDefault="00945C32" w:rsidP="005A4456">
      <w:pPr>
        <w:ind w:left="357"/>
        <w:rPr>
          <w:rFonts w:cs="Arial"/>
        </w:rPr>
      </w:pPr>
      <w:r w:rsidRPr="00945C32">
        <w:rPr>
          <w:rFonts w:cs="Arial"/>
        </w:rPr>
        <w:t xml:space="preserve">appropriate. </w:t>
      </w:r>
    </w:p>
    <w:p w:rsidR="005A4456" w:rsidRDefault="005A4456" w:rsidP="005A4456">
      <w:pPr>
        <w:ind w:left="357"/>
        <w:rPr>
          <w:rFonts w:cs="Arial"/>
        </w:rPr>
      </w:pPr>
    </w:p>
    <w:p w:rsidR="00BE268F" w:rsidRPr="00BE268F" w:rsidRDefault="00BE268F" w:rsidP="00CF4645">
      <w:pPr>
        <w:pStyle w:val="NormalWeb"/>
        <w:numPr>
          <w:ilvl w:val="0"/>
          <w:numId w:val="54"/>
        </w:numPr>
        <w:spacing w:before="0" w:beforeAutospacing="0" w:after="0" w:afterAutospacing="0"/>
        <w:rPr>
          <w:rFonts w:ascii="Gill Sans MT" w:hAnsi="Gill Sans MT" w:cs="Arial"/>
        </w:rPr>
      </w:pPr>
      <w:r w:rsidRPr="00BE268F">
        <w:rPr>
          <w:rFonts w:ascii="Gill Sans MT" w:hAnsi="Gill Sans MT" w:cs="Arial"/>
        </w:rPr>
        <w:t xml:space="preserve">Staff will record any welfare concern that they have about a child on the school’s safeguarding incident/concern form (with a body map where injuries have been observed) </w:t>
      </w:r>
      <w:r w:rsidRPr="00BE268F">
        <w:rPr>
          <w:rFonts w:ascii="Gill Sans MT" w:hAnsi="Gill Sans MT" w:cs="Arial"/>
        </w:rPr>
        <w:lastRenderedPageBreak/>
        <w:t>and pass them without delay to the DSL. Records will be completed as soon as possible after the incident/event, using the child’s words and will be signed and dated.</w:t>
      </w:r>
    </w:p>
    <w:p w:rsidR="00BE268F" w:rsidRPr="00BE268F" w:rsidRDefault="00BE268F" w:rsidP="00CF4645">
      <w:pPr>
        <w:pStyle w:val="NormalWeb"/>
        <w:numPr>
          <w:ilvl w:val="0"/>
          <w:numId w:val="54"/>
        </w:numPr>
        <w:spacing w:before="0" w:beforeAutospacing="0" w:after="0" w:afterAutospacing="0"/>
        <w:rPr>
          <w:rFonts w:ascii="Gill Sans MT" w:hAnsi="Gill Sans MT" w:cs="Arial"/>
        </w:rPr>
      </w:pPr>
      <w:r w:rsidRPr="00BE268F">
        <w:rPr>
          <w:rFonts w:ascii="Gill Sans MT" w:hAnsi="Gill Sans MT" w:cs="Arial"/>
        </w:rPr>
        <w:t xml:space="preserve">All safeguarding concerns, discussions and decisions made and the reasons for those decisions will be recorded in writing. If members of staff are in any doubt about recording requirements staff then they will discuss their concerns with DSL. </w:t>
      </w:r>
    </w:p>
    <w:p w:rsidR="00BE268F" w:rsidRPr="00BE268F" w:rsidRDefault="00BE268F" w:rsidP="00CF4645">
      <w:pPr>
        <w:pStyle w:val="NormalWeb"/>
        <w:numPr>
          <w:ilvl w:val="0"/>
          <w:numId w:val="54"/>
        </w:numPr>
        <w:spacing w:before="0" w:beforeAutospacing="0" w:after="0" w:afterAutospacing="0"/>
        <w:rPr>
          <w:rFonts w:ascii="Gill Sans MT" w:hAnsi="Gill Sans MT" w:cs="Arial"/>
        </w:rPr>
      </w:pPr>
      <w:r w:rsidRPr="00BE268F">
        <w:rPr>
          <w:rFonts w:ascii="Gill Sans MT" w:hAnsi="Gill Sans MT" w:cs="Arial"/>
        </w:rPr>
        <w:t>Incident/concern forms are kept on the school hard drive, in the Arboretum, in the staff room, in the office area and are e-mailed to staff too.</w:t>
      </w:r>
    </w:p>
    <w:p w:rsidR="00BE268F" w:rsidRPr="00BE268F" w:rsidRDefault="00BE268F" w:rsidP="00CF4645">
      <w:pPr>
        <w:pStyle w:val="NormalWeb"/>
        <w:numPr>
          <w:ilvl w:val="0"/>
          <w:numId w:val="54"/>
        </w:numPr>
        <w:spacing w:before="0" w:beforeAutospacing="0" w:after="0" w:afterAutospacing="0"/>
        <w:rPr>
          <w:rFonts w:ascii="Gill Sans MT" w:hAnsi="Gill Sans MT" w:cs="Arial"/>
        </w:rPr>
      </w:pPr>
      <w:r w:rsidRPr="00BE268F">
        <w:rPr>
          <w:rFonts w:ascii="Gill Sans MT" w:hAnsi="Gill Sans MT" w:cs="Arial"/>
        </w:rPr>
        <w:t xml:space="preserve">Safeguarding records are kept for individual children and separate from all other records relating to the child in school. They are retained centrally and securely by the DSL and are shared with staff on a ‘need to know’ basis only. </w:t>
      </w:r>
    </w:p>
    <w:p w:rsidR="00BE268F" w:rsidRPr="00BE268F" w:rsidRDefault="00BE268F" w:rsidP="00CF4645">
      <w:pPr>
        <w:pStyle w:val="NormalWeb"/>
        <w:numPr>
          <w:ilvl w:val="0"/>
          <w:numId w:val="54"/>
        </w:numPr>
        <w:spacing w:before="0" w:beforeAutospacing="0" w:after="0" w:afterAutospacing="0"/>
        <w:rPr>
          <w:rFonts w:ascii="Gill Sans MT" w:hAnsi="Gill Sans MT" w:cs="Arial"/>
        </w:rPr>
      </w:pPr>
      <w:r w:rsidRPr="00BE268F">
        <w:rPr>
          <w:rFonts w:ascii="Gill Sans MT" w:hAnsi="Gill Sans MT" w:cs="Arial"/>
        </w:rPr>
        <w:t>For children with more than one alert form, Chronologies are developed to show actions that have taken place</w:t>
      </w:r>
    </w:p>
    <w:p w:rsidR="00BE268F" w:rsidRPr="00BE268F" w:rsidRDefault="00BE268F" w:rsidP="00CF4645">
      <w:pPr>
        <w:pStyle w:val="NormalWeb"/>
        <w:numPr>
          <w:ilvl w:val="0"/>
          <w:numId w:val="54"/>
        </w:numPr>
        <w:spacing w:before="0" w:beforeAutospacing="0" w:after="0" w:afterAutospacing="0"/>
        <w:rPr>
          <w:rFonts w:ascii="Gill Sans MT" w:hAnsi="Gill Sans MT" w:cs="Arial"/>
        </w:rPr>
      </w:pPr>
      <w:r w:rsidRPr="00BE268F">
        <w:rPr>
          <w:rFonts w:ascii="Gill Sans MT" w:hAnsi="Gill Sans MT" w:cs="Arial"/>
        </w:rPr>
        <w:t>The Headteacher will be kept informed of any significant issues by the DSL.</w:t>
      </w:r>
    </w:p>
    <w:p w:rsidR="00BE268F" w:rsidRPr="00BE268F" w:rsidRDefault="00BE268F" w:rsidP="00CF4645">
      <w:pPr>
        <w:pStyle w:val="NormalWeb"/>
        <w:numPr>
          <w:ilvl w:val="0"/>
          <w:numId w:val="54"/>
        </w:numPr>
        <w:spacing w:before="0" w:beforeAutospacing="0" w:after="0" w:afterAutospacing="0"/>
        <w:rPr>
          <w:rFonts w:ascii="Gill Sans MT" w:hAnsi="Gill Sans MT" w:cs="Arial"/>
        </w:rPr>
      </w:pPr>
      <w:r w:rsidRPr="00BE268F">
        <w:rPr>
          <w:rFonts w:ascii="Gill Sans MT" w:hAnsi="Gill Sans MT" w:cs="Arial"/>
        </w:rPr>
        <w:t>All safeguarding records will be forwarded in accordance with data protection legislation to a child’s subsequent school/setting, under confidential and separate cover to the new DSL or Headteacher and a receipt of delivery will be obtained.</w:t>
      </w:r>
    </w:p>
    <w:p w:rsidR="00E05902" w:rsidRPr="00945C32" w:rsidRDefault="00171326" w:rsidP="00171326">
      <w:pPr>
        <w:rPr>
          <w:rFonts w:cs="Arial"/>
        </w:rPr>
      </w:pPr>
      <w:r w:rsidRPr="00945C32">
        <w:rPr>
          <w:rFonts w:cs="Arial"/>
        </w:rPr>
        <w:t xml:space="preserve">  </w:t>
      </w:r>
    </w:p>
    <w:p w:rsidR="004578CD" w:rsidRPr="00293C94" w:rsidRDefault="004578CD" w:rsidP="008B681F">
      <w:pPr>
        <w:pStyle w:val="NormalWeb"/>
        <w:ind w:left="357"/>
        <w:rPr>
          <w:rFonts w:eastAsia="Calibri" w:cs="Arial"/>
          <w:color w:val="000000"/>
        </w:rPr>
      </w:pPr>
      <w:r>
        <w:rPr>
          <w:rFonts w:ascii="Gill Sans MT" w:hAnsi="Gill Sans MT" w:cs="Arial"/>
          <w:b/>
          <w:u w:val="single"/>
        </w:rPr>
        <w:t>Safer Recruitment</w:t>
      </w:r>
      <w:r w:rsidR="008B681F">
        <w:rPr>
          <w:rFonts w:ascii="Gill Sans MT" w:hAnsi="Gill Sans MT" w:cs="Arial"/>
          <w:b/>
          <w:u w:val="single"/>
        </w:rPr>
        <w:t xml:space="preserve">  </w:t>
      </w:r>
      <w:r w:rsidRPr="00293C94">
        <w:rPr>
          <w:rFonts w:eastAsia="Calibri" w:cs="Arial"/>
          <w:color w:val="000000"/>
        </w:rPr>
        <w:t xml:space="preserve">An enhanced DBS check with barred list information will be undertaken for all staff members engaged in regulated activity. A person will be considered to be in ‘regulated activity’ if, as a result of their work, they: </w:t>
      </w:r>
    </w:p>
    <w:p w:rsidR="004578CD" w:rsidRPr="00F02937" w:rsidRDefault="004578CD" w:rsidP="00CF4645">
      <w:pPr>
        <w:pStyle w:val="ListParagraph"/>
        <w:numPr>
          <w:ilvl w:val="0"/>
          <w:numId w:val="42"/>
        </w:numPr>
        <w:autoSpaceDE w:val="0"/>
        <w:autoSpaceDN w:val="0"/>
        <w:adjustRightInd w:val="0"/>
        <w:spacing w:after="67"/>
        <w:contextualSpacing/>
        <w:rPr>
          <w:rFonts w:eastAsia="Calibri" w:cs="Arial"/>
          <w:color w:val="000000"/>
        </w:rPr>
      </w:pPr>
      <w:r w:rsidRPr="00F02937">
        <w:rPr>
          <w:rFonts w:eastAsia="Calibri" w:cs="Arial"/>
          <w:color w:val="000000"/>
        </w:rPr>
        <w:t xml:space="preserve">Are responsible on a daily basis for the care or supervision of children. </w:t>
      </w:r>
    </w:p>
    <w:p w:rsidR="004578CD" w:rsidRPr="00F02937" w:rsidRDefault="004578CD" w:rsidP="00CF4645">
      <w:pPr>
        <w:pStyle w:val="ListParagraph"/>
        <w:numPr>
          <w:ilvl w:val="0"/>
          <w:numId w:val="42"/>
        </w:numPr>
        <w:autoSpaceDE w:val="0"/>
        <w:autoSpaceDN w:val="0"/>
        <w:adjustRightInd w:val="0"/>
        <w:spacing w:after="67"/>
        <w:contextualSpacing/>
        <w:rPr>
          <w:rFonts w:eastAsia="Calibri" w:cs="Arial"/>
          <w:color w:val="000000"/>
        </w:rPr>
      </w:pPr>
      <w:r w:rsidRPr="00F02937">
        <w:rPr>
          <w:rFonts w:eastAsia="Calibri" w:cs="Arial"/>
          <w:color w:val="000000"/>
        </w:rPr>
        <w:t xml:space="preserve">Regularly work in the school at times when children are on the premises. </w:t>
      </w:r>
    </w:p>
    <w:p w:rsidR="004578CD"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 xml:space="preserve">Regularly come into contact with children under 18 years of age. </w:t>
      </w:r>
    </w:p>
    <w:p w:rsidR="008B681F" w:rsidRDefault="008B681F" w:rsidP="008B681F">
      <w:pPr>
        <w:pStyle w:val="ListParagraph"/>
        <w:autoSpaceDE w:val="0"/>
        <w:autoSpaceDN w:val="0"/>
        <w:adjustRightInd w:val="0"/>
        <w:ind w:firstLine="0"/>
        <w:contextualSpacing/>
        <w:rPr>
          <w:rFonts w:eastAsia="Calibri" w:cs="Arial"/>
          <w:color w:val="000000"/>
        </w:rPr>
      </w:pPr>
    </w:p>
    <w:p w:rsidR="008B681F" w:rsidRPr="008B681F" w:rsidRDefault="008B681F" w:rsidP="008B681F">
      <w:pPr>
        <w:ind w:left="360" w:firstLine="0"/>
        <w:textAlignment w:val="baseline"/>
        <w:outlineLvl w:val="0"/>
        <w:rPr>
          <w:rFonts w:cs="Arial"/>
          <w:color w:val="0B0C0C"/>
          <w:kern w:val="36"/>
        </w:rPr>
      </w:pPr>
      <w:r w:rsidRPr="008B681F">
        <w:rPr>
          <w:rFonts w:cs="Arial"/>
          <w:color w:val="0B0C0C"/>
          <w:kern w:val="36"/>
        </w:rPr>
        <w:t>A person who has Safer Recruitment also sits on the panel at interview.</w:t>
      </w:r>
    </w:p>
    <w:p w:rsidR="008B681F" w:rsidRPr="00F02937" w:rsidRDefault="008B681F" w:rsidP="008B681F">
      <w:pPr>
        <w:pStyle w:val="ListParagraph"/>
        <w:autoSpaceDE w:val="0"/>
        <w:autoSpaceDN w:val="0"/>
        <w:adjustRightInd w:val="0"/>
        <w:ind w:firstLine="0"/>
        <w:contextualSpacing/>
        <w:rPr>
          <w:rFonts w:eastAsia="Calibri" w:cs="Arial"/>
          <w:color w:val="000000"/>
        </w:rPr>
      </w:pPr>
    </w:p>
    <w:p w:rsidR="004578CD" w:rsidRPr="00293C94" w:rsidRDefault="004578CD" w:rsidP="004578CD">
      <w:pPr>
        <w:autoSpaceDE w:val="0"/>
        <w:autoSpaceDN w:val="0"/>
        <w:adjustRightInd w:val="0"/>
        <w:ind w:left="0" w:firstLine="0"/>
        <w:rPr>
          <w:rFonts w:eastAsia="Calibri" w:cs="Arial"/>
          <w:color w:val="000000"/>
          <w:lang w:eastAsia="en-US"/>
        </w:rPr>
      </w:pP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b/>
          <w:bCs/>
          <w:color w:val="000000"/>
          <w:lang w:eastAsia="en-US"/>
        </w:rPr>
        <w:t xml:space="preserve">Pre-employment checks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governing body will assess the suitability of prospective employees by: </w:t>
      </w:r>
    </w:p>
    <w:p w:rsidR="004578CD" w:rsidRPr="00F02937" w:rsidRDefault="004578CD" w:rsidP="00CF4645">
      <w:pPr>
        <w:pStyle w:val="ListParagraph"/>
        <w:numPr>
          <w:ilvl w:val="0"/>
          <w:numId w:val="42"/>
        </w:numPr>
        <w:autoSpaceDE w:val="0"/>
        <w:autoSpaceDN w:val="0"/>
        <w:adjustRightInd w:val="0"/>
        <w:spacing w:after="68"/>
        <w:contextualSpacing/>
        <w:rPr>
          <w:rFonts w:eastAsia="Calibri" w:cs="Arial"/>
          <w:color w:val="000000"/>
        </w:rPr>
      </w:pPr>
      <w:r w:rsidRPr="00F02937">
        <w:rPr>
          <w:rFonts w:eastAsia="Calibri" w:cs="Arial"/>
          <w:color w:val="000000"/>
        </w:rPr>
        <w:t xml:space="preserve">Verifying the candidate’s identity, preferably from current photographic ID and proof of address except where, for exceptional reasons, none is available. </w:t>
      </w:r>
    </w:p>
    <w:p w:rsidR="004578CD" w:rsidRPr="00F02937" w:rsidRDefault="004578CD" w:rsidP="00CF4645">
      <w:pPr>
        <w:pStyle w:val="ListParagraph"/>
        <w:numPr>
          <w:ilvl w:val="0"/>
          <w:numId w:val="42"/>
        </w:numPr>
        <w:autoSpaceDE w:val="0"/>
        <w:autoSpaceDN w:val="0"/>
        <w:adjustRightInd w:val="0"/>
        <w:spacing w:after="68"/>
        <w:contextualSpacing/>
        <w:rPr>
          <w:rFonts w:eastAsia="Calibri" w:cs="Arial"/>
          <w:color w:val="000000"/>
        </w:rPr>
      </w:pPr>
      <w:r w:rsidRPr="00F02937">
        <w:rPr>
          <w:rFonts w:eastAsia="Calibri" w:cs="Arial"/>
          <w:color w:val="000000"/>
        </w:rPr>
        <w:t xml:space="preserve">Obtaining a certificate for an enhanced DBS check with barred list information where the person will be engaged in regulated activity. </w:t>
      </w:r>
    </w:p>
    <w:p w:rsidR="004578CD" w:rsidRPr="00F02937" w:rsidRDefault="004578CD" w:rsidP="00CF4645">
      <w:pPr>
        <w:pStyle w:val="ListParagraph"/>
        <w:numPr>
          <w:ilvl w:val="0"/>
          <w:numId w:val="42"/>
        </w:numPr>
        <w:autoSpaceDE w:val="0"/>
        <w:autoSpaceDN w:val="0"/>
        <w:adjustRightInd w:val="0"/>
        <w:spacing w:after="68"/>
        <w:contextualSpacing/>
        <w:rPr>
          <w:rFonts w:eastAsia="Calibri" w:cs="Arial"/>
          <w:color w:val="000000"/>
        </w:rPr>
      </w:pPr>
      <w:r w:rsidRPr="00F02937">
        <w:rPr>
          <w:rFonts w:eastAsia="Calibri" w:cs="Arial"/>
          <w:color w:val="000000"/>
        </w:rPr>
        <w:t xml:space="preserve">Obtaining a separate barred list check if an individual will start work in regulated activity before the DBS certificate is available. </w:t>
      </w:r>
    </w:p>
    <w:p w:rsidR="004578CD" w:rsidRPr="00F02937"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 xml:space="preserve">Checking that a candidate to be employed as a teacher is not subject to a prohibition order issued by the Secretary of State, using the Teacher Services’ System. </w:t>
      </w:r>
    </w:p>
    <w:p w:rsidR="004578CD" w:rsidRPr="00293C94" w:rsidRDefault="004578CD" w:rsidP="004578CD">
      <w:pPr>
        <w:autoSpaceDE w:val="0"/>
        <w:autoSpaceDN w:val="0"/>
        <w:adjustRightInd w:val="0"/>
        <w:ind w:left="0" w:firstLine="0"/>
        <w:rPr>
          <w:rFonts w:eastAsia="Calibri" w:cs="Arial"/>
          <w:color w:val="000000"/>
          <w:lang w:eastAsia="en-US"/>
        </w:rPr>
      </w:pPr>
    </w:p>
    <w:p w:rsidR="004578CD" w:rsidRPr="00293C94" w:rsidRDefault="004578CD" w:rsidP="004578CD">
      <w:pPr>
        <w:autoSpaceDE w:val="0"/>
        <w:autoSpaceDN w:val="0"/>
        <w:adjustRightInd w:val="0"/>
        <w:spacing w:after="67"/>
        <w:ind w:left="0" w:firstLine="0"/>
        <w:rPr>
          <w:rFonts w:eastAsia="Calibri" w:cs="Arial"/>
          <w:color w:val="000000"/>
          <w:lang w:eastAsia="en-US"/>
        </w:rPr>
      </w:pPr>
      <w:r w:rsidRPr="00293C94">
        <w:rPr>
          <w:rFonts w:eastAsia="Calibri" w:cs="Arial"/>
          <w:color w:val="000000"/>
          <w:lang w:eastAsia="en-US"/>
        </w:rPr>
        <w:t xml:space="preserve">Verifying the candidate’s mental and physical fitness to undertake their working responsibilities, including asking relevant questions about disability and health to establish whether they have the physical and mental capacity for the specific role. </w:t>
      </w:r>
    </w:p>
    <w:p w:rsidR="004578CD" w:rsidRPr="00F02937" w:rsidRDefault="004578CD" w:rsidP="00CF4645">
      <w:pPr>
        <w:pStyle w:val="ListParagraph"/>
        <w:numPr>
          <w:ilvl w:val="0"/>
          <w:numId w:val="42"/>
        </w:numPr>
        <w:autoSpaceDE w:val="0"/>
        <w:autoSpaceDN w:val="0"/>
        <w:adjustRightInd w:val="0"/>
        <w:spacing w:after="67"/>
        <w:contextualSpacing/>
        <w:rPr>
          <w:rFonts w:eastAsia="Calibri" w:cs="Arial"/>
          <w:color w:val="000000"/>
        </w:rPr>
      </w:pPr>
      <w:r w:rsidRPr="00F02937">
        <w:rPr>
          <w:rFonts w:eastAsia="Calibri" w:cs="Arial"/>
          <w:color w:val="000000"/>
        </w:rPr>
        <w:t xml:space="preserve">Checking the person’s right to work in the UK. If there is uncertainty about whether an individual needs permission to work in the UK, the advice set out on the Gov.UK website will be followed. </w:t>
      </w:r>
    </w:p>
    <w:p w:rsidR="004578CD" w:rsidRPr="00F02937" w:rsidRDefault="004578CD" w:rsidP="00CF4645">
      <w:pPr>
        <w:pStyle w:val="ListParagraph"/>
        <w:numPr>
          <w:ilvl w:val="0"/>
          <w:numId w:val="42"/>
        </w:numPr>
        <w:autoSpaceDE w:val="0"/>
        <w:autoSpaceDN w:val="0"/>
        <w:adjustRightInd w:val="0"/>
        <w:spacing w:after="67"/>
        <w:contextualSpacing/>
        <w:rPr>
          <w:rFonts w:eastAsia="Calibri" w:cs="Arial"/>
          <w:color w:val="000000"/>
        </w:rPr>
      </w:pPr>
      <w:r w:rsidRPr="00F02937">
        <w:rPr>
          <w:rFonts w:eastAsia="Calibri" w:cs="Arial"/>
          <w:color w:val="000000"/>
        </w:rPr>
        <w:t xml:space="preserve">If the person has lived or worked outside the UK, making any further checks that the school considers appropriate; this includes checking for any teacher sanctions or restrictions that an EEA professional regulating authority has imposed. </w:t>
      </w:r>
    </w:p>
    <w:p w:rsidR="004578CD" w:rsidRPr="00F02937" w:rsidRDefault="004578CD" w:rsidP="00CF4645">
      <w:pPr>
        <w:pStyle w:val="ListParagraph"/>
        <w:numPr>
          <w:ilvl w:val="0"/>
          <w:numId w:val="42"/>
        </w:numPr>
        <w:autoSpaceDE w:val="0"/>
        <w:autoSpaceDN w:val="0"/>
        <w:adjustRightInd w:val="0"/>
        <w:spacing w:after="67"/>
        <w:contextualSpacing/>
        <w:rPr>
          <w:rFonts w:eastAsia="Calibri" w:cs="Arial"/>
          <w:color w:val="000000"/>
        </w:rPr>
      </w:pPr>
      <w:r w:rsidRPr="00F02937">
        <w:rPr>
          <w:rFonts w:eastAsia="Calibri" w:cs="Arial"/>
          <w:color w:val="000000"/>
        </w:rPr>
        <w:t xml:space="preserve">Checking professional experience and qualifications as appropriate.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lastRenderedPageBreak/>
        <w:t xml:space="preserve">A DBS certificate will be obtained from candidates before or as soon as practicable after appointment. An online update check may be undertaken through the DBS update service if an applicant has subscribed to it and gives their permission. </w:t>
      </w:r>
    </w:p>
    <w:p w:rsidR="004578CD"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An enhanced DBS certificate and barred list check will be obtained for all trainee teachers.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An enhanced criminal records DBS check will be carried out on for each member of the governing body.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will refer to the DBS anyone who has harmed a child, poses a risk of harm to a child, or if there is reason to believe the member of staff has committed an offence and has been removed from working in regulated activity. A supervised volunteer who regularly teaches or looks after children is not in regulated activity. </w:t>
      </w:r>
    </w:p>
    <w:p w:rsidR="004578CD"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For those who have lived or worked outside of the UK, additional checks regarding teacher sanctions or restrictions will be conducted; this includes checking for any teacher sanctions or restrictions that an EEA professional regulating authority has imposed. </w:t>
      </w:r>
    </w:p>
    <w:p w:rsidR="004578CD" w:rsidRPr="00293C94" w:rsidRDefault="004578CD" w:rsidP="004578CD">
      <w:pPr>
        <w:autoSpaceDE w:val="0"/>
        <w:autoSpaceDN w:val="0"/>
        <w:adjustRightInd w:val="0"/>
        <w:ind w:left="0" w:firstLine="0"/>
        <w:rPr>
          <w:rFonts w:eastAsia="Calibri" w:cs="Arial"/>
          <w:color w:val="000000"/>
          <w:lang w:eastAsia="en-US"/>
        </w:rPr>
      </w:pP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b/>
          <w:bCs/>
          <w:color w:val="000000"/>
          <w:lang w:eastAsia="en-US"/>
        </w:rPr>
        <w:t xml:space="preserve">Barred list check </w:t>
      </w:r>
    </w:p>
    <w:p w:rsidR="004578CD"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An enhanced DBS check may be requested for anyone working in the school that is not in regulated activity, but not with a barred list check. </w:t>
      </w:r>
    </w:p>
    <w:p w:rsidR="004578CD" w:rsidRPr="00293C94" w:rsidRDefault="004578CD" w:rsidP="004578CD">
      <w:pPr>
        <w:autoSpaceDE w:val="0"/>
        <w:autoSpaceDN w:val="0"/>
        <w:adjustRightInd w:val="0"/>
        <w:ind w:left="0" w:firstLine="0"/>
        <w:rPr>
          <w:rFonts w:eastAsia="Calibri" w:cs="Arial"/>
          <w:color w:val="000000"/>
          <w:lang w:eastAsia="en-US"/>
        </w:rPr>
      </w:pPr>
    </w:p>
    <w:p w:rsidR="005A4456"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t xml:space="preserve">If there are concerns about an applicant, an enhanced DBS check with barred list information </w:t>
      </w:r>
    </w:p>
    <w:p w:rsidR="005A4456"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t>may be</w:t>
      </w:r>
      <w:r w:rsidR="005A4456">
        <w:rPr>
          <w:rFonts w:ascii="Gill Sans MT" w:eastAsia="Calibri" w:hAnsi="Gill Sans MT"/>
          <w:lang w:eastAsia="en-US"/>
        </w:rPr>
        <w:t xml:space="preserve"> </w:t>
      </w:r>
      <w:r w:rsidRPr="00293C94">
        <w:rPr>
          <w:rFonts w:ascii="Gill Sans MT" w:eastAsia="Calibri" w:hAnsi="Gill Sans MT"/>
          <w:lang w:eastAsia="en-US"/>
        </w:rPr>
        <w:t xml:space="preserve">requested, even if he/she has worked in regulated activity in the three months prior to </w:t>
      </w:r>
    </w:p>
    <w:p w:rsidR="005A4456"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t>appointment.</w:t>
      </w:r>
      <w:r w:rsidRPr="00293C94">
        <w:rPr>
          <w:rFonts w:ascii="Gill Sans MT" w:hAnsi="Gill Sans MT"/>
        </w:rPr>
        <w:t xml:space="preserve"> </w:t>
      </w:r>
      <w:r w:rsidRPr="00293C94">
        <w:rPr>
          <w:rFonts w:ascii="Gill Sans MT" w:eastAsia="Calibri" w:hAnsi="Gill Sans MT"/>
          <w:lang w:eastAsia="en-US"/>
        </w:rPr>
        <w:t xml:space="preserve">Written information about their previous employment history will be obtained </w:t>
      </w:r>
    </w:p>
    <w:p w:rsidR="005A4456"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t xml:space="preserve">from candidates and the appropriate </w:t>
      </w:r>
      <w:r w:rsidR="005A4456">
        <w:rPr>
          <w:rFonts w:ascii="Gill Sans MT" w:eastAsia="Calibri" w:hAnsi="Gill Sans MT"/>
          <w:lang w:eastAsia="en-US"/>
        </w:rPr>
        <w:t xml:space="preserve"> </w:t>
      </w:r>
      <w:r w:rsidRPr="00293C94">
        <w:rPr>
          <w:rFonts w:ascii="Gill Sans MT" w:eastAsia="Calibri" w:hAnsi="Gill Sans MT"/>
          <w:lang w:eastAsia="en-US"/>
        </w:rPr>
        <w:t xml:space="preserve">checks undertaken to ensure information is not </w:t>
      </w:r>
    </w:p>
    <w:p w:rsidR="004578CD"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t xml:space="preserve">contradictory or incomplete. </w:t>
      </w:r>
    </w:p>
    <w:p w:rsidR="004578CD" w:rsidRPr="00293C94" w:rsidRDefault="004578CD" w:rsidP="004578CD">
      <w:pPr>
        <w:pStyle w:val="Default"/>
        <w:ind w:left="357"/>
        <w:rPr>
          <w:rFonts w:ascii="Gill Sans MT" w:eastAsia="Calibri" w:hAnsi="Gill Sans MT"/>
          <w:lang w:eastAsia="en-US"/>
        </w:rPr>
      </w:pP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b/>
          <w:bCs/>
          <w:color w:val="000000"/>
          <w:lang w:eastAsia="en-US"/>
        </w:rPr>
        <w:t xml:space="preserve">References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References will be obtained directly from referees and scrutinised, with all concerns satisfactorily resolved prior to confirmation of employment.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References will be sought on all short-listed candidates, including internal ones, before interview and checked on receipt to ensure that all specific questions were answered satisfactorily.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Information about past disciplinary action or allegations will be considered carefully when assessing an applicant’s suitability for a post. </w:t>
      </w:r>
    </w:p>
    <w:p w:rsidR="004578CD"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Checks will be conducted to ensure that the contractor presenting themselves for work is the same person on whom the checks have been made. </w:t>
      </w:r>
    </w:p>
    <w:p w:rsidR="004578CD" w:rsidRPr="00293C94" w:rsidRDefault="004578CD" w:rsidP="004578CD">
      <w:pPr>
        <w:autoSpaceDE w:val="0"/>
        <w:autoSpaceDN w:val="0"/>
        <w:adjustRightInd w:val="0"/>
        <w:ind w:left="0" w:firstLine="0"/>
        <w:rPr>
          <w:rFonts w:eastAsia="Calibri" w:cs="Arial"/>
          <w:color w:val="000000"/>
          <w:lang w:eastAsia="en-US"/>
        </w:rPr>
      </w:pP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b/>
          <w:bCs/>
          <w:color w:val="000000"/>
          <w:lang w:eastAsia="en-US"/>
        </w:rPr>
        <w:t xml:space="preserve">Volunteers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No volunteer will be left unsupervised or allowed to work in regulated activity until the necessary checks have been obtained.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An enhanced DBS certificate with barred list check will be obtained for all new volunteers in regulated activity that will regularly teach or look after children on an unsupervised basis or provide personal care on a one-off basis.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An enhanced DBS certificate will be obtained for new volunteers not in regulated activity.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will consider obtaining an enhanced DBS certificate with barred list check for existing volunteers that provide pastoral care.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Unless there is cause for concern, the school will not request a DBS certificate with barred list check for other unsupervised volunteers that are continuing with their current studies, as the volunteer should already have been checked.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A risk assessment will be undertaken for volunteers not engaged in regulated activity when deciding whether to seek an enhanced DBS check.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will ensure that policies and procedures are in place to protect pupils from harm during work experience placements. </w:t>
      </w:r>
    </w:p>
    <w:p w:rsidR="005A4456"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t>The school will ensure that any contractor or employee of the contractor working on the</w:t>
      </w:r>
    </w:p>
    <w:p w:rsidR="005A4456"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t xml:space="preserve"> premises has been</w:t>
      </w:r>
      <w:r w:rsidR="005A4456">
        <w:rPr>
          <w:rFonts w:ascii="Gill Sans MT" w:eastAsia="Calibri" w:hAnsi="Gill Sans MT"/>
          <w:lang w:eastAsia="en-US"/>
        </w:rPr>
        <w:t xml:space="preserve"> </w:t>
      </w:r>
      <w:r w:rsidRPr="00293C94">
        <w:rPr>
          <w:rFonts w:ascii="Gill Sans MT" w:eastAsia="Calibri" w:hAnsi="Gill Sans MT"/>
          <w:lang w:eastAsia="en-US"/>
        </w:rPr>
        <w:t xml:space="preserve"> subject to the appropriate level of DBS check.</w:t>
      </w:r>
      <w:r w:rsidRPr="00293C94">
        <w:rPr>
          <w:rFonts w:ascii="Gill Sans MT" w:hAnsi="Gill Sans MT"/>
        </w:rPr>
        <w:t xml:space="preserve"> </w:t>
      </w:r>
      <w:r w:rsidRPr="00293C94">
        <w:rPr>
          <w:rFonts w:ascii="Gill Sans MT" w:eastAsia="Calibri" w:hAnsi="Gill Sans MT"/>
          <w:lang w:eastAsia="en-US"/>
        </w:rPr>
        <w:t>Contractors without a DBS</w:t>
      </w:r>
    </w:p>
    <w:p w:rsidR="005A4456"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t xml:space="preserve"> check will be supervised if they will</w:t>
      </w:r>
      <w:r w:rsidR="005A4456">
        <w:rPr>
          <w:rFonts w:ascii="Gill Sans MT" w:eastAsia="Calibri" w:hAnsi="Gill Sans MT"/>
          <w:lang w:eastAsia="en-US"/>
        </w:rPr>
        <w:t xml:space="preserve"> </w:t>
      </w:r>
      <w:r w:rsidRPr="00293C94">
        <w:rPr>
          <w:rFonts w:ascii="Gill Sans MT" w:eastAsia="Calibri" w:hAnsi="Gill Sans MT"/>
          <w:lang w:eastAsia="en-US"/>
        </w:rPr>
        <w:t xml:space="preserve"> have contact with children. The identity of the contractor </w:t>
      </w:r>
    </w:p>
    <w:p w:rsidR="004578CD" w:rsidRPr="00293C94" w:rsidRDefault="004578CD" w:rsidP="004578CD">
      <w:pPr>
        <w:pStyle w:val="Default"/>
        <w:ind w:left="357"/>
        <w:rPr>
          <w:rFonts w:ascii="Gill Sans MT" w:eastAsia="Calibri" w:hAnsi="Gill Sans MT"/>
          <w:lang w:eastAsia="en-US"/>
        </w:rPr>
      </w:pPr>
      <w:r w:rsidRPr="00293C94">
        <w:rPr>
          <w:rFonts w:ascii="Gill Sans MT" w:eastAsia="Calibri" w:hAnsi="Gill Sans MT"/>
          <w:lang w:eastAsia="en-US"/>
        </w:rPr>
        <w:lastRenderedPageBreak/>
        <w:t xml:space="preserve">will be checked upon their arrival at the school.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 DBS certificates will be securely destroyed as soon as practicable, but not retained for longer than six months from receipt, as outlined in The Data Protection Act 1998. </w:t>
      </w:r>
    </w:p>
    <w:p w:rsidR="004578CD"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 A copy of the other documents used to verify the successful candidate’s identity, right to work and required qualifications will be kept for the personnel file. </w:t>
      </w:r>
    </w:p>
    <w:p w:rsidR="004578CD" w:rsidRPr="00293C94" w:rsidRDefault="004578CD" w:rsidP="004578CD">
      <w:pPr>
        <w:autoSpaceDE w:val="0"/>
        <w:autoSpaceDN w:val="0"/>
        <w:adjustRightInd w:val="0"/>
        <w:ind w:left="0" w:firstLine="0"/>
        <w:rPr>
          <w:rFonts w:eastAsia="Calibri" w:cs="Arial"/>
          <w:color w:val="000000"/>
          <w:lang w:eastAsia="en-US"/>
        </w:rPr>
      </w:pP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b/>
          <w:bCs/>
          <w:color w:val="000000"/>
          <w:lang w:eastAsia="en-US"/>
        </w:rPr>
        <w:t xml:space="preserve">Single central record (SCR)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keeps an SCR which records all staff, including supply staff and teacher trainees on salaried routes, who work at the school. </w:t>
      </w:r>
    </w:p>
    <w:p w:rsidR="004578CD" w:rsidRPr="00293C94"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following information is recorded on the SCR: </w:t>
      </w:r>
    </w:p>
    <w:p w:rsidR="004578CD" w:rsidRPr="00F02937"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 xml:space="preserve">An identity check </w:t>
      </w:r>
    </w:p>
    <w:p w:rsidR="004578CD" w:rsidRPr="00F02937"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 xml:space="preserve">A barred list check </w:t>
      </w:r>
    </w:p>
    <w:p w:rsidR="004578CD"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An enhanced DBS check</w:t>
      </w:r>
    </w:p>
    <w:p w:rsidR="004578CD" w:rsidRPr="00F02937"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 xml:space="preserve">A prohibition from teaching check  </w:t>
      </w:r>
    </w:p>
    <w:p w:rsidR="004578CD" w:rsidRPr="00F02937"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 xml:space="preserve">A check of professional qualifications </w:t>
      </w:r>
    </w:p>
    <w:p w:rsidR="004578CD" w:rsidRPr="00F02937"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 xml:space="preserve">A check to determine the individual’s right to work in the UK </w:t>
      </w:r>
    </w:p>
    <w:p w:rsidR="004578CD" w:rsidRDefault="004578CD" w:rsidP="00CF4645">
      <w:pPr>
        <w:pStyle w:val="ListParagraph"/>
        <w:numPr>
          <w:ilvl w:val="0"/>
          <w:numId w:val="42"/>
        </w:numPr>
        <w:autoSpaceDE w:val="0"/>
        <w:autoSpaceDN w:val="0"/>
        <w:adjustRightInd w:val="0"/>
        <w:contextualSpacing/>
        <w:rPr>
          <w:rFonts w:eastAsia="Calibri" w:cs="Arial"/>
          <w:color w:val="000000"/>
        </w:rPr>
      </w:pPr>
      <w:r w:rsidRPr="00F02937">
        <w:rPr>
          <w:rFonts w:eastAsia="Calibri" w:cs="Arial"/>
          <w:color w:val="000000"/>
        </w:rPr>
        <w:t xml:space="preserve">Additional checks for those who have lived or worked outside of the UK </w:t>
      </w:r>
    </w:p>
    <w:p w:rsidR="004578CD" w:rsidRPr="00F02937" w:rsidRDefault="004578CD" w:rsidP="004578CD">
      <w:pPr>
        <w:pStyle w:val="ListParagraph"/>
        <w:autoSpaceDE w:val="0"/>
        <w:autoSpaceDN w:val="0"/>
        <w:adjustRightInd w:val="0"/>
        <w:ind w:firstLine="0"/>
        <w:rPr>
          <w:rFonts w:eastAsia="Calibri" w:cs="Arial"/>
          <w:color w:val="000000"/>
        </w:rPr>
      </w:pPr>
    </w:p>
    <w:p w:rsidR="004578CD" w:rsidRDefault="004578CD" w:rsidP="004578CD">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For supply staff, the school will also record whether written confirmation from the employment business supplying the member of staff has been received, which indicates that all of the necessary checks have been conducted and the date that confirmation was received. </w:t>
      </w:r>
    </w:p>
    <w:p w:rsidR="004578CD" w:rsidRPr="00293C94" w:rsidRDefault="004578CD" w:rsidP="004578CD">
      <w:pPr>
        <w:autoSpaceDE w:val="0"/>
        <w:autoSpaceDN w:val="0"/>
        <w:adjustRightInd w:val="0"/>
        <w:ind w:left="0" w:firstLine="0"/>
        <w:rPr>
          <w:rFonts w:eastAsia="Calibri" w:cs="Arial"/>
          <w:color w:val="000000"/>
          <w:lang w:eastAsia="en-US"/>
        </w:rPr>
      </w:pPr>
    </w:p>
    <w:p w:rsidR="004578CD" w:rsidRPr="00293C94" w:rsidRDefault="004578CD" w:rsidP="004578CD">
      <w:pPr>
        <w:ind w:left="357"/>
      </w:pPr>
      <w:r w:rsidRPr="00293C94">
        <w:rPr>
          <w:rFonts w:eastAsia="Calibri" w:cs="Arial"/>
          <w:color w:val="000000"/>
          <w:lang w:eastAsia="en-US"/>
        </w:rPr>
        <w:t>If any checks have been conducted for volunteers, this will also be recorded on the SCR.</w:t>
      </w:r>
    </w:p>
    <w:p w:rsidR="004578CD" w:rsidRDefault="004578CD" w:rsidP="00B91520">
      <w:pPr>
        <w:rPr>
          <w:rFonts w:cs="Arial"/>
          <w:b/>
          <w:u w:val="single"/>
        </w:rPr>
      </w:pPr>
    </w:p>
    <w:p w:rsidR="00B91520" w:rsidRDefault="00AA3D09" w:rsidP="005A4456">
      <w:pPr>
        <w:ind w:left="357"/>
        <w:rPr>
          <w:rFonts w:cs="Arial"/>
          <w:b/>
          <w:u w:val="single"/>
        </w:rPr>
      </w:pPr>
      <w:r>
        <w:rPr>
          <w:rFonts w:cs="Arial"/>
          <w:b/>
          <w:u w:val="single"/>
        </w:rPr>
        <w:t xml:space="preserve">Safer Working Practice and </w:t>
      </w:r>
      <w:r w:rsidR="00B91520" w:rsidRPr="00B91520">
        <w:rPr>
          <w:rFonts w:cs="Arial"/>
          <w:b/>
          <w:u w:val="single"/>
        </w:rPr>
        <w:t>Allegations against school staff/volunteers</w:t>
      </w:r>
    </w:p>
    <w:p w:rsidR="00AA3D09" w:rsidRDefault="00AA3D09" w:rsidP="00AA3D09">
      <w:pPr>
        <w:ind w:left="0" w:firstLine="0"/>
        <w:rPr>
          <w:rFonts w:cs="Arial"/>
        </w:rPr>
      </w:pPr>
      <w:r w:rsidRPr="00AA3D09">
        <w:rPr>
          <w:rFonts w:cs="Arial"/>
        </w:rPr>
        <w:t>All members of staff are required to work within clear guidelines on Safe Working Practice / the school’s Code of Conduct.</w:t>
      </w:r>
    </w:p>
    <w:p w:rsidR="00AA3D09" w:rsidRPr="00AA3D09" w:rsidRDefault="00AA3D09" w:rsidP="00AA3D09">
      <w:pPr>
        <w:ind w:left="0" w:firstLine="0"/>
        <w:rPr>
          <w:rFonts w:cs="Arial"/>
        </w:rPr>
      </w:pPr>
    </w:p>
    <w:p w:rsidR="00AA3D09" w:rsidRDefault="00AA3D09" w:rsidP="00AA3D09">
      <w:pPr>
        <w:ind w:left="0" w:firstLine="0"/>
        <w:rPr>
          <w:rFonts w:cs="Arial"/>
        </w:rPr>
      </w:pPr>
      <w:r w:rsidRPr="00AA3D09">
        <w:rPr>
          <w:rFonts w:cs="Arial"/>
        </w:rPr>
        <w:t>Children may make allegations against staff in situations where they feel vulnerable or where they perceive there to be a possible risk to their welfare. As such, all staff should take care not to place themselves in a vulnerable position regarding child protection or potential allegations. For example, it is always advisable for interviews or work with individual children or parents to be conducted in view of other adults.</w:t>
      </w:r>
    </w:p>
    <w:p w:rsidR="00AA3D09" w:rsidRPr="00AA3D09" w:rsidRDefault="00AA3D09" w:rsidP="00AA3D09">
      <w:pPr>
        <w:ind w:left="0" w:firstLine="0"/>
        <w:rPr>
          <w:rFonts w:cs="Arial"/>
        </w:rPr>
      </w:pPr>
    </w:p>
    <w:p w:rsidR="00AA3D09" w:rsidRDefault="00AA3D09" w:rsidP="00AA3D09">
      <w:pPr>
        <w:ind w:left="0" w:firstLine="0"/>
        <w:rPr>
          <w:rFonts w:cs="Arial"/>
        </w:rPr>
      </w:pPr>
      <w:r w:rsidRPr="00AA3D09">
        <w:rPr>
          <w:rFonts w:cs="Arial"/>
        </w:rPr>
        <w:t xml:space="preserve">Physical intervention should only be used when the child is endangering him/herself or others and such events should be recorded and signed by a witness. Staff should be aware of the school’s </w:t>
      </w:r>
      <w:r w:rsidRPr="00AA3D09">
        <w:rPr>
          <w:rFonts w:cs="Arial"/>
          <w:b/>
        </w:rPr>
        <w:t>Behaviour Management and Physical Intervention Policies</w:t>
      </w:r>
      <w:r w:rsidRPr="00AA3D09">
        <w:rPr>
          <w:rFonts w:cs="Arial"/>
          <w:i/>
        </w:rPr>
        <w:t xml:space="preserve">, </w:t>
      </w:r>
      <w:r w:rsidRPr="00AA3D09">
        <w:rPr>
          <w:rFonts w:cs="Arial"/>
        </w:rPr>
        <w:t xml:space="preserve">and any physical interventions must be in line with agreed policy and procedure in which appropriate training should be provided. </w:t>
      </w:r>
    </w:p>
    <w:p w:rsidR="00AA3D09" w:rsidRPr="00AA3D09" w:rsidRDefault="00AA3D09" w:rsidP="00AA3D09">
      <w:pPr>
        <w:ind w:left="0" w:firstLine="0"/>
        <w:rPr>
          <w:rFonts w:cs="Arial"/>
        </w:rPr>
      </w:pPr>
    </w:p>
    <w:p w:rsidR="00AA3D09" w:rsidRDefault="00AA3D09" w:rsidP="00AA3D09">
      <w:pPr>
        <w:ind w:left="0" w:firstLine="0"/>
        <w:rPr>
          <w:rFonts w:cs="Arial"/>
        </w:rPr>
      </w:pPr>
      <w:r w:rsidRPr="00AA3D09">
        <w:rPr>
          <w:rFonts w:cs="Arial"/>
        </w:rPr>
        <w:t xml:space="preserve">Full advice and guidance can be found in </w:t>
      </w:r>
      <w:r w:rsidRPr="00AA3D09">
        <w:rPr>
          <w:rFonts w:cs="Arial"/>
          <w:b/>
        </w:rPr>
        <w:t>Guidance for Safer Working Practice for Adults who Work with Children and Young People in Education Settings</w:t>
      </w:r>
      <w:r w:rsidRPr="00AA3D09">
        <w:rPr>
          <w:rFonts w:cs="Arial"/>
        </w:rPr>
        <w:t xml:space="preserve"> (2015) which can be found on the school hard drive.</w:t>
      </w:r>
    </w:p>
    <w:p w:rsidR="00AA3D09" w:rsidRPr="00AA3D09" w:rsidRDefault="00AA3D09" w:rsidP="00AA3D09">
      <w:pPr>
        <w:ind w:left="0" w:firstLine="0"/>
        <w:rPr>
          <w:rFonts w:cs="Arial"/>
        </w:rPr>
      </w:pPr>
    </w:p>
    <w:p w:rsidR="00AA3D09" w:rsidRPr="00AA3D09" w:rsidRDefault="00AA3D09" w:rsidP="00AA3D09">
      <w:pPr>
        <w:ind w:left="0" w:firstLine="0"/>
        <w:rPr>
          <w:rFonts w:cs="Arial"/>
          <w:b/>
        </w:rPr>
      </w:pPr>
      <w:r w:rsidRPr="00AA3D09">
        <w:rPr>
          <w:rFonts w:cs="Arial"/>
        </w:rPr>
        <w:t xml:space="preserve">Staff should be particularly aware of the professional risks associated with the use of social media and electronic communication (email, mobile phones, texting, social network sites etc.) and should familiarise themselves with advice and professional expectations outlined in </w:t>
      </w:r>
      <w:r w:rsidRPr="00AA3D09">
        <w:rPr>
          <w:rFonts w:cs="Arial"/>
          <w:b/>
        </w:rPr>
        <w:t>Guidance for Safer Working Practice for Adults who Work with Children and Young People in Education Settings</w:t>
      </w:r>
      <w:r w:rsidRPr="00AA3D09">
        <w:rPr>
          <w:rFonts w:cs="Arial"/>
        </w:rPr>
        <w:t xml:space="preserve">, the school’s </w:t>
      </w:r>
      <w:r w:rsidRPr="00AA3D09">
        <w:rPr>
          <w:rFonts w:cs="Arial"/>
          <w:b/>
        </w:rPr>
        <w:t xml:space="preserve">Online Safety Policy </w:t>
      </w:r>
      <w:r w:rsidRPr="00AA3D09">
        <w:rPr>
          <w:rFonts w:cs="Arial"/>
        </w:rPr>
        <w:t>and</w:t>
      </w:r>
      <w:r w:rsidRPr="00AA3D09">
        <w:rPr>
          <w:rFonts w:cs="Arial"/>
          <w:b/>
        </w:rPr>
        <w:t xml:space="preserve"> Acceptable Use Policy </w:t>
      </w:r>
      <w:r w:rsidRPr="00AA3D09">
        <w:rPr>
          <w:rFonts w:cs="Arial"/>
        </w:rPr>
        <w:t xml:space="preserve">and </w:t>
      </w:r>
      <w:r w:rsidRPr="00AA3D09">
        <w:rPr>
          <w:rFonts w:cs="Arial"/>
          <w:b/>
        </w:rPr>
        <w:t xml:space="preserve">Safe Practice with Technology – Guidance for Adults who Work with Children and Young People </w:t>
      </w:r>
    </w:p>
    <w:p w:rsidR="00B91520" w:rsidRDefault="00B91520" w:rsidP="005A4456">
      <w:pPr>
        <w:ind w:left="357"/>
        <w:rPr>
          <w:rFonts w:cs="Arial"/>
        </w:rPr>
      </w:pPr>
    </w:p>
    <w:p w:rsidR="00B91520" w:rsidRPr="00EB7F4E" w:rsidRDefault="008F73A3" w:rsidP="005A4456">
      <w:pPr>
        <w:ind w:left="0"/>
        <w:rPr>
          <w:rFonts w:cs="Arial"/>
          <w:u w:val="single"/>
        </w:rPr>
      </w:pPr>
      <w:r>
        <w:rPr>
          <w:rFonts w:cs="Arial"/>
        </w:rPr>
        <w:lastRenderedPageBreak/>
        <w:t xml:space="preserve">      </w:t>
      </w:r>
      <w:r w:rsidR="00B91520" w:rsidRPr="00EB7F4E">
        <w:rPr>
          <w:rFonts w:cs="Arial"/>
        </w:rPr>
        <w:t xml:space="preserve">If an allegation of abuse is made against a member of staff/volunteer, the person receiving the allegation must take it seriously and </w:t>
      </w:r>
      <w:r w:rsidR="00B91520" w:rsidRPr="00EB7F4E">
        <w:rPr>
          <w:rFonts w:cs="Arial"/>
          <w:u w:val="single"/>
        </w:rPr>
        <w:t>immediately inform the Headteacher.</w:t>
      </w:r>
    </w:p>
    <w:p w:rsidR="00B91520" w:rsidRPr="00EB7F4E" w:rsidRDefault="00B91520" w:rsidP="005A4456">
      <w:pPr>
        <w:ind w:left="357"/>
        <w:rPr>
          <w:rFonts w:cs="Arial"/>
          <w:u w:val="single"/>
        </w:rPr>
      </w:pPr>
    </w:p>
    <w:p w:rsidR="00B91520" w:rsidRPr="00EB7F4E" w:rsidRDefault="008F73A3" w:rsidP="005A4456">
      <w:pPr>
        <w:ind w:left="0"/>
        <w:rPr>
          <w:rFonts w:cs="Arial"/>
        </w:rPr>
      </w:pPr>
      <w:r>
        <w:rPr>
          <w:rFonts w:cs="Arial"/>
        </w:rPr>
        <w:t xml:space="preserve">     </w:t>
      </w:r>
      <w:r w:rsidR="00B91520" w:rsidRPr="00EB7F4E">
        <w:rPr>
          <w:rFonts w:cs="Arial"/>
        </w:rPr>
        <w:t xml:space="preserve">If any member of staff/volunteer has reason to believe that another member of staff/volunteer may have abused a child at the school, or elsewhere, they must </w:t>
      </w:r>
      <w:r w:rsidR="00B91520" w:rsidRPr="00EB7F4E">
        <w:rPr>
          <w:rFonts w:cs="Arial"/>
          <w:u w:val="single"/>
        </w:rPr>
        <w:t>immediately inform the Headteacher.</w:t>
      </w:r>
      <w:r w:rsidR="00B91520" w:rsidRPr="00EB7F4E">
        <w:rPr>
          <w:rFonts w:cs="Arial"/>
        </w:rPr>
        <w:t xml:space="preserve"> </w:t>
      </w:r>
      <w:r w:rsidR="00B91520">
        <w:rPr>
          <w:rFonts w:cs="Arial"/>
        </w:rPr>
        <w:t xml:space="preserve"> </w:t>
      </w:r>
      <w:r w:rsidR="00B91520" w:rsidRPr="00EB7F4E">
        <w:rPr>
          <w:rFonts w:cs="Arial"/>
        </w:rPr>
        <w:t>They should also make a record of the concerns including noting anyone else who witnessed the incident/alleged incident.</w:t>
      </w:r>
      <w:r w:rsidR="00B91520">
        <w:rPr>
          <w:rFonts w:cs="Arial"/>
        </w:rPr>
        <w:t xml:space="preserve">  The Headteacher will decide if the matter needs to be referred to the Local Authority (LADO) or whether there needs to be an internal investigation.</w:t>
      </w:r>
    </w:p>
    <w:p w:rsidR="00B91520" w:rsidRPr="00EB7F4E" w:rsidRDefault="00B91520" w:rsidP="005A4456">
      <w:pPr>
        <w:ind w:left="357"/>
        <w:rPr>
          <w:rFonts w:cs="Arial"/>
        </w:rPr>
      </w:pPr>
    </w:p>
    <w:p w:rsidR="00B91520" w:rsidRDefault="008F73A3" w:rsidP="005A4456">
      <w:pPr>
        <w:ind w:left="0"/>
        <w:rPr>
          <w:rFonts w:cs="Arial"/>
        </w:rPr>
      </w:pPr>
      <w:r>
        <w:rPr>
          <w:rFonts w:cs="Arial"/>
        </w:rPr>
        <w:t xml:space="preserve">      </w:t>
      </w:r>
      <w:r w:rsidR="00B91520" w:rsidRPr="00EB7F4E">
        <w:rPr>
          <w:rFonts w:cs="Arial"/>
        </w:rPr>
        <w:t>If the concerns are about the Headteacher, the Local Authority</w:t>
      </w:r>
      <w:r w:rsidR="00B91520">
        <w:rPr>
          <w:rFonts w:cs="Arial"/>
        </w:rPr>
        <w:t xml:space="preserve"> (LADO)</w:t>
      </w:r>
      <w:r w:rsidR="00B91520" w:rsidRPr="00EB7F4E">
        <w:rPr>
          <w:rFonts w:cs="Arial"/>
        </w:rPr>
        <w:t xml:space="preserve"> </w:t>
      </w:r>
      <w:r w:rsidR="00B91520">
        <w:rPr>
          <w:rFonts w:cs="Arial"/>
        </w:rPr>
        <w:t xml:space="preserve">and Chair of Governors </w:t>
      </w:r>
      <w:r w:rsidR="00B91520" w:rsidRPr="00EB7F4E">
        <w:rPr>
          <w:rFonts w:cs="Arial"/>
        </w:rPr>
        <w:t xml:space="preserve">must be contacted </w:t>
      </w:r>
      <w:r w:rsidR="00B91520" w:rsidRPr="00EB7F4E">
        <w:rPr>
          <w:rFonts w:cs="Arial"/>
          <w:u w:val="single"/>
        </w:rPr>
        <w:t>straight away</w:t>
      </w:r>
      <w:r w:rsidR="00B91520" w:rsidRPr="00EB7F4E">
        <w:rPr>
          <w:rFonts w:cs="Arial"/>
        </w:rPr>
        <w:t xml:space="preserve">.   </w:t>
      </w:r>
    </w:p>
    <w:p w:rsidR="00B91520" w:rsidRDefault="00B91520" w:rsidP="005A4456">
      <w:pPr>
        <w:ind w:left="357"/>
        <w:rPr>
          <w:rFonts w:cs="Arial"/>
        </w:rPr>
      </w:pPr>
    </w:p>
    <w:p w:rsidR="00B91520" w:rsidRPr="00B91520" w:rsidRDefault="008F73A3" w:rsidP="005A4456">
      <w:pPr>
        <w:ind w:left="0"/>
        <w:rPr>
          <w:rFonts w:cs="Arial"/>
        </w:rPr>
      </w:pPr>
      <w:r>
        <w:rPr>
          <w:rFonts w:cs="Arial"/>
        </w:rPr>
        <w:t xml:space="preserve">     </w:t>
      </w:r>
      <w:r w:rsidR="00B91520" w:rsidRPr="00B91520">
        <w:rPr>
          <w:rFonts w:cs="Arial"/>
        </w:rPr>
        <w:t xml:space="preserve">Where the allegation concerns a member of staff no longer working at the school then the Headteacher will refer the matter directly to the police. </w:t>
      </w:r>
    </w:p>
    <w:p w:rsidR="00B91520" w:rsidRPr="00B91520" w:rsidRDefault="00B91520" w:rsidP="005A4456">
      <w:pPr>
        <w:ind w:left="357"/>
        <w:rPr>
          <w:rFonts w:cs="Arial"/>
        </w:rPr>
      </w:pPr>
    </w:p>
    <w:p w:rsidR="00271E94" w:rsidRDefault="008F73A3" w:rsidP="005A4456">
      <w:pPr>
        <w:pStyle w:val="Default"/>
        <w:ind w:left="0"/>
        <w:rPr>
          <w:rFonts w:ascii="Gill Sans MT" w:hAnsi="Gill Sans MT"/>
        </w:rPr>
      </w:pPr>
      <w:r>
        <w:rPr>
          <w:rFonts w:ascii="Gill Sans MT" w:hAnsi="Gill Sans MT"/>
        </w:rPr>
        <w:t xml:space="preserve">     </w:t>
      </w:r>
      <w:r w:rsidR="00B91520" w:rsidRPr="00B91520">
        <w:rPr>
          <w:rFonts w:ascii="Gill Sans MT" w:hAnsi="Gill Sans MT"/>
        </w:rPr>
        <w:t>The purpose of an initial discussion is for the LADO and the case manager to consider the nature, content and context of the allegation and agree a course of action. They will identify together whether it is necessary to inform the police, and what action should be taken in respect of the accused person. An individual will only be suspended if there is no reasonable alternative.</w:t>
      </w:r>
      <w:r w:rsidR="00171326" w:rsidRPr="00E05902">
        <w:rPr>
          <w:rFonts w:ascii="Gill Sans MT" w:hAnsi="Gill Sans MT"/>
        </w:rPr>
        <w:t xml:space="preserve">      </w:t>
      </w:r>
    </w:p>
    <w:p w:rsidR="00271E94" w:rsidRDefault="00271E94" w:rsidP="005A4456">
      <w:pPr>
        <w:pStyle w:val="Default"/>
        <w:ind w:left="357"/>
        <w:rPr>
          <w:rFonts w:ascii="Gill Sans MT" w:hAnsi="Gill Sans MT"/>
        </w:rPr>
      </w:pPr>
    </w:p>
    <w:p w:rsidR="00271E94" w:rsidRDefault="00271E94" w:rsidP="005A4456">
      <w:pPr>
        <w:pStyle w:val="Default"/>
        <w:ind w:left="357"/>
        <w:rPr>
          <w:rFonts w:ascii="Gill Sans MT" w:hAnsi="Gill Sans MT"/>
        </w:rPr>
      </w:pPr>
      <w:r>
        <w:rPr>
          <w:rFonts w:ascii="Gill Sans MT" w:hAnsi="Gill Sans MT"/>
        </w:rPr>
        <w:t>Substantiated allegations will be recorded on file and included in references</w:t>
      </w:r>
    </w:p>
    <w:p w:rsidR="00271E94" w:rsidRDefault="00271E94" w:rsidP="005A4456">
      <w:pPr>
        <w:pStyle w:val="Default"/>
        <w:ind w:left="357"/>
        <w:rPr>
          <w:rFonts w:ascii="Gill Sans MT" w:hAnsi="Gill Sans MT"/>
        </w:rPr>
      </w:pPr>
      <w:r>
        <w:rPr>
          <w:rFonts w:ascii="Gill Sans MT" w:hAnsi="Gill Sans MT"/>
        </w:rPr>
        <w:t>Malicious allegations will not be recorded on file and not recorded in references</w:t>
      </w:r>
    </w:p>
    <w:p w:rsidR="00271E94" w:rsidRDefault="00271E94" w:rsidP="005A4456">
      <w:pPr>
        <w:pStyle w:val="Default"/>
        <w:ind w:left="357"/>
        <w:rPr>
          <w:rFonts w:ascii="Gill Sans MT" w:hAnsi="Gill Sans MT"/>
        </w:rPr>
      </w:pPr>
      <w:r>
        <w:rPr>
          <w:rFonts w:ascii="Gill Sans MT" w:hAnsi="Gill Sans MT"/>
        </w:rPr>
        <w:t xml:space="preserve">False allegations </w:t>
      </w:r>
      <w:r w:rsidR="00594CAF">
        <w:rPr>
          <w:rFonts w:ascii="Gill Sans MT" w:hAnsi="Gill Sans MT"/>
        </w:rPr>
        <w:t xml:space="preserve">will </w:t>
      </w:r>
      <w:r w:rsidR="00594CAF" w:rsidRPr="00E05902">
        <w:rPr>
          <w:rFonts w:ascii="Gill Sans MT" w:hAnsi="Gill Sans MT"/>
        </w:rPr>
        <w:t>be</w:t>
      </w:r>
      <w:r>
        <w:rPr>
          <w:rFonts w:ascii="Gill Sans MT" w:hAnsi="Gill Sans MT"/>
        </w:rPr>
        <w:t xml:space="preserve"> recorded on file and not included in references</w:t>
      </w:r>
    </w:p>
    <w:p w:rsidR="00801B2C" w:rsidRDefault="00271E94" w:rsidP="005A4456">
      <w:pPr>
        <w:pStyle w:val="Default"/>
        <w:ind w:left="357"/>
        <w:rPr>
          <w:rFonts w:ascii="Gill Sans MT" w:hAnsi="Gill Sans MT"/>
        </w:rPr>
      </w:pPr>
      <w:r>
        <w:rPr>
          <w:rFonts w:ascii="Gill Sans MT" w:hAnsi="Gill Sans MT"/>
        </w:rPr>
        <w:t>Unsubstantiated allegations will be recorded on file but not recorded in references</w:t>
      </w:r>
      <w:r w:rsidR="00171326" w:rsidRPr="00E05902">
        <w:rPr>
          <w:rFonts w:ascii="Gill Sans MT" w:hAnsi="Gill Sans MT"/>
        </w:rPr>
        <w:t xml:space="preserve">  </w:t>
      </w:r>
    </w:p>
    <w:p w:rsidR="00801B2C" w:rsidRDefault="00801B2C" w:rsidP="008561E3">
      <w:pPr>
        <w:pStyle w:val="Default"/>
        <w:rPr>
          <w:rFonts w:ascii="Gill Sans MT" w:hAnsi="Gill Sans MT"/>
        </w:rPr>
      </w:pPr>
    </w:p>
    <w:p w:rsidR="00801B2C" w:rsidRDefault="00801B2C" w:rsidP="005A4456">
      <w:pPr>
        <w:pStyle w:val="Default"/>
        <w:ind w:left="357"/>
        <w:rPr>
          <w:b/>
          <w:u w:val="single"/>
        </w:rPr>
      </w:pPr>
      <w:r w:rsidRPr="00801B2C">
        <w:rPr>
          <w:rFonts w:ascii="Gill Sans MT" w:hAnsi="Gill Sans MT"/>
          <w:b/>
          <w:u w:val="single"/>
        </w:rPr>
        <w:t>Disqualification By Association</w:t>
      </w:r>
      <w:r w:rsidR="00171326" w:rsidRPr="00801B2C">
        <w:rPr>
          <w:rFonts w:ascii="Gill Sans MT" w:hAnsi="Gill Sans MT"/>
          <w:b/>
          <w:u w:val="single"/>
        </w:rPr>
        <w:t xml:space="preserve">     </w:t>
      </w:r>
    </w:p>
    <w:p w:rsidR="00801B2C" w:rsidRDefault="00801B2C" w:rsidP="00801B2C">
      <w:pPr>
        <w:autoSpaceDE w:val="0"/>
        <w:autoSpaceDN w:val="0"/>
        <w:adjustRightInd w:val="0"/>
        <w:ind w:left="0" w:firstLine="0"/>
        <w:rPr>
          <w:rFonts w:cs="Arial"/>
          <w:color w:val="000000"/>
        </w:rPr>
      </w:pPr>
      <w:r w:rsidRPr="00801B2C">
        <w:rPr>
          <w:rFonts w:cs="Arial"/>
          <w:color w:val="000000"/>
        </w:rPr>
        <w:t xml:space="preserve">All centres providing care for pupils under the age of eight must ensure that staff and volunteers working in these settings are not disqualified from doing so under the Childcare (Disqualification) Regulations 2009.1 </w:t>
      </w:r>
    </w:p>
    <w:p w:rsidR="00D5651E" w:rsidRPr="00801B2C" w:rsidRDefault="00D5651E" w:rsidP="00801B2C">
      <w:pPr>
        <w:autoSpaceDE w:val="0"/>
        <w:autoSpaceDN w:val="0"/>
        <w:adjustRightInd w:val="0"/>
        <w:ind w:left="0" w:firstLine="0"/>
        <w:rPr>
          <w:rFonts w:cs="Arial"/>
          <w:color w:val="000000"/>
        </w:rPr>
      </w:pPr>
    </w:p>
    <w:p w:rsidR="00801B2C" w:rsidRPr="00801B2C" w:rsidRDefault="00801B2C" w:rsidP="00801B2C">
      <w:pPr>
        <w:autoSpaceDE w:val="0"/>
        <w:autoSpaceDN w:val="0"/>
        <w:adjustRightInd w:val="0"/>
        <w:ind w:left="0" w:firstLine="0"/>
        <w:rPr>
          <w:rFonts w:cs="Arial"/>
          <w:color w:val="000000"/>
        </w:rPr>
      </w:pPr>
      <w:r w:rsidRPr="00801B2C">
        <w:rPr>
          <w:rFonts w:cs="Arial"/>
          <w:color w:val="000000"/>
        </w:rPr>
        <w:t xml:space="preserve">A person may be disqualified if they: </w:t>
      </w:r>
    </w:p>
    <w:p w:rsidR="00801B2C" w:rsidRPr="00801B2C" w:rsidRDefault="00801B2C" w:rsidP="00CF4645">
      <w:pPr>
        <w:numPr>
          <w:ilvl w:val="0"/>
          <w:numId w:val="42"/>
        </w:numPr>
        <w:autoSpaceDE w:val="0"/>
        <w:autoSpaceDN w:val="0"/>
        <w:adjustRightInd w:val="0"/>
        <w:spacing w:after="68"/>
        <w:rPr>
          <w:rFonts w:cs="Arial"/>
          <w:color w:val="000000"/>
        </w:rPr>
      </w:pPr>
      <w:r w:rsidRPr="00801B2C">
        <w:rPr>
          <w:rFonts w:cs="Arial"/>
          <w:color w:val="000000"/>
        </w:rPr>
        <w:t xml:space="preserve">Have certain orders or other restrictions placed upon them. </w:t>
      </w:r>
    </w:p>
    <w:p w:rsidR="00801B2C" w:rsidRPr="00801B2C" w:rsidRDefault="00801B2C" w:rsidP="00CF4645">
      <w:pPr>
        <w:numPr>
          <w:ilvl w:val="0"/>
          <w:numId w:val="42"/>
        </w:numPr>
        <w:autoSpaceDE w:val="0"/>
        <w:autoSpaceDN w:val="0"/>
        <w:adjustRightInd w:val="0"/>
        <w:rPr>
          <w:rFonts w:cs="Arial"/>
          <w:color w:val="000000"/>
        </w:rPr>
      </w:pPr>
      <w:r w:rsidRPr="00801B2C">
        <w:rPr>
          <w:rFonts w:cs="Arial"/>
          <w:color w:val="000000"/>
        </w:rPr>
        <w:t xml:space="preserve">Have committed certain offences. </w:t>
      </w:r>
    </w:p>
    <w:p w:rsidR="00801B2C" w:rsidRPr="00801B2C" w:rsidRDefault="00801B2C" w:rsidP="00801B2C">
      <w:pPr>
        <w:autoSpaceDE w:val="0"/>
        <w:autoSpaceDN w:val="0"/>
        <w:adjustRightInd w:val="0"/>
        <w:ind w:left="0" w:firstLine="0"/>
        <w:rPr>
          <w:rFonts w:cs="Arial"/>
          <w:color w:val="000000"/>
        </w:rPr>
      </w:pPr>
    </w:p>
    <w:p w:rsidR="00801B2C" w:rsidRPr="00801B2C" w:rsidRDefault="00801B2C" w:rsidP="00801B2C">
      <w:pPr>
        <w:autoSpaceDE w:val="0"/>
        <w:autoSpaceDN w:val="0"/>
        <w:adjustRightInd w:val="0"/>
        <w:ind w:left="0" w:firstLine="0"/>
        <w:rPr>
          <w:rFonts w:cs="Arial"/>
          <w:color w:val="000000"/>
        </w:rPr>
      </w:pPr>
      <w:r w:rsidRPr="00801B2C">
        <w:rPr>
          <w:rFonts w:cs="Arial"/>
          <w:color w:val="000000"/>
        </w:rPr>
        <w:t xml:space="preserve">Live in the same household as someone who is disqualified by virtue of one or two of the above reasons (known as disqualification by association). </w:t>
      </w:r>
    </w:p>
    <w:p w:rsidR="00801B2C" w:rsidRPr="00801B2C" w:rsidRDefault="00801B2C" w:rsidP="00801B2C">
      <w:pPr>
        <w:autoSpaceDE w:val="0"/>
        <w:autoSpaceDN w:val="0"/>
        <w:adjustRightInd w:val="0"/>
        <w:ind w:left="0" w:firstLine="0"/>
        <w:rPr>
          <w:rFonts w:cs="Arial"/>
          <w:color w:val="000000"/>
        </w:rPr>
      </w:pPr>
      <w:r w:rsidRPr="00801B2C">
        <w:rPr>
          <w:rFonts w:cs="Arial"/>
          <w:color w:val="000000"/>
        </w:rPr>
        <w:t xml:space="preserve">All staff members are required to sign the declaration form provided in the appendices of this policy confirming that they are not disqualified from working in a schooling environment. </w:t>
      </w:r>
    </w:p>
    <w:p w:rsidR="00D5651E" w:rsidRDefault="00801B2C" w:rsidP="00801B2C">
      <w:pPr>
        <w:pStyle w:val="Default"/>
        <w:ind w:left="0" w:firstLine="0"/>
        <w:rPr>
          <w:rFonts w:ascii="Gill Sans MT" w:hAnsi="Gill Sans MT"/>
          <w:b/>
          <w:u w:val="single"/>
        </w:rPr>
      </w:pPr>
      <w:r w:rsidRPr="00801B2C">
        <w:rPr>
          <w:rFonts w:ascii="Gill Sans MT" w:hAnsi="Gill Sans MT"/>
        </w:rPr>
        <w:t xml:space="preserve">A disqualified person will not be permitted to continue working at the school, unless they apply for and are granted a waiver from Ofsted. The school will provide support with this process. </w:t>
      </w:r>
      <w:r w:rsidR="00171326" w:rsidRPr="00801B2C">
        <w:rPr>
          <w:rFonts w:ascii="Gill Sans MT" w:hAnsi="Gill Sans MT"/>
          <w:b/>
          <w:u w:val="single"/>
        </w:rPr>
        <w:t xml:space="preserve"> </w:t>
      </w:r>
    </w:p>
    <w:p w:rsidR="00D5651E" w:rsidRDefault="00D5651E" w:rsidP="00801B2C">
      <w:pPr>
        <w:pStyle w:val="Default"/>
        <w:ind w:left="0" w:firstLine="0"/>
        <w:rPr>
          <w:rFonts w:ascii="Gill Sans MT" w:hAnsi="Gill Sans MT"/>
          <w:b/>
          <w:u w:val="single"/>
        </w:rPr>
      </w:pPr>
    </w:p>
    <w:p w:rsidR="00D5651E" w:rsidRDefault="00D5651E" w:rsidP="00D5651E">
      <w:pPr>
        <w:pStyle w:val="Default"/>
        <w:ind w:left="357"/>
        <w:rPr>
          <w:rFonts w:ascii="Gill Sans MT" w:hAnsi="Gill Sans MT"/>
        </w:rPr>
      </w:pPr>
      <w:r w:rsidRPr="007E5E14">
        <w:rPr>
          <w:rFonts w:ascii="Gill Sans MT" w:hAnsi="Gill Sans MT"/>
        </w:rPr>
        <w:t>Individuals who are disqualified are not permitted to continue to work in early or later years</w:t>
      </w:r>
    </w:p>
    <w:p w:rsidR="00D5651E" w:rsidRDefault="00D5651E" w:rsidP="00D5651E">
      <w:pPr>
        <w:pStyle w:val="Default"/>
        <w:ind w:left="357"/>
        <w:rPr>
          <w:rFonts w:ascii="Gill Sans MT" w:hAnsi="Gill Sans MT"/>
        </w:rPr>
      </w:pPr>
      <w:r w:rsidRPr="007E5E14">
        <w:rPr>
          <w:rFonts w:ascii="Gill Sans MT" w:hAnsi="Gill Sans MT"/>
        </w:rPr>
        <w:t xml:space="preserve">provision or be directly concerned in the management of that provision. </w:t>
      </w:r>
      <w:r>
        <w:rPr>
          <w:rFonts w:ascii="Gill Sans MT" w:hAnsi="Gill Sans MT"/>
        </w:rPr>
        <w:t xml:space="preserve"> </w:t>
      </w:r>
      <w:r w:rsidRPr="007E5E14">
        <w:rPr>
          <w:rFonts w:ascii="Gill Sans MT" w:hAnsi="Gill Sans MT"/>
        </w:rPr>
        <w:t xml:space="preserve">Where a school </w:t>
      </w:r>
    </w:p>
    <w:p w:rsidR="00D5651E" w:rsidRDefault="00D5651E" w:rsidP="00D5651E">
      <w:pPr>
        <w:pStyle w:val="Default"/>
        <w:ind w:left="357"/>
        <w:rPr>
          <w:rFonts w:ascii="Gill Sans MT" w:hAnsi="Gill Sans MT"/>
        </w:rPr>
      </w:pPr>
      <w:r w:rsidRPr="007E5E14">
        <w:rPr>
          <w:rFonts w:ascii="Gill Sans MT" w:hAnsi="Gill Sans MT"/>
        </w:rPr>
        <w:t xml:space="preserve">becomes aware that a member of staff is disqualified they should explain the implications to the </w:t>
      </w:r>
    </w:p>
    <w:p w:rsidR="00D5651E" w:rsidRDefault="00D5651E" w:rsidP="00D5651E">
      <w:pPr>
        <w:pStyle w:val="Default"/>
        <w:ind w:left="357"/>
        <w:rPr>
          <w:rFonts w:ascii="Gill Sans MT" w:hAnsi="Gill Sans MT"/>
        </w:rPr>
      </w:pPr>
      <w:r w:rsidRPr="007E5E14">
        <w:rPr>
          <w:rFonts w:ascii="Gill Sans MT" w:hAnsi="Gill Sans MT"/>
        </w:rPr>
        <w:t>individual and advise them that they can usually apply to Ofsted for a waiver of disqualification</w:t>
      </w:r>
    </w:p>
    <w:p w:rsidR="00171326" w:rsidRPr="00801B2C" w:rsidRDefault="00171326" w:rsidP="00801B2C">
      <w:pPr>
        <w:pStyle w:val="Default"/>
        <w:ind w:left="0" w:firstLine="0"/>
        <w:rPr>
          <w:b/>
          <w:u w:val="single"/>
        </w:rPr>
      </w:pPr>
      <w:r w:rsidRPr="00801B2C">
        <w:rPr>
          <w:rFonts w:ascii="Gill Sans MT" w:hAnsi="Gill Sans MT"/>
          <w:b/>
          <w:u w:val="single"/>
        </w:rPr>
        <w:t xml:space="preserve">                   </w:t>
      </w:r>
      <w:r w:rsidRPr="00801B2C">
        <w:rPr>
          <w:b/>
          <w:u w:val="single"/>
        </w:rPr>
        <w:t xml:space="preserve">                                                          </w:t>
      </w:r>
    </w:p>
    <w:p w:rsidR="00171326" w:rsidRDefault="00171326" w:rsidP="000F2D58">
      <w:pPr>
        <w:spacing w:after="45"/>
        <w:ind w:right="120"/>
        <w:rPr>
          <w:rFonts w:cs="Arial"/>
          <w:b/>
          <w:u w:val="single"/>
        </w:rPr>
      </w:pPr>
    </w:p>
    <w:p w:rsidR="00F63651" w:rsidRDefault="00BB353B" w:rsidP="005A4456">
      <w:pPr>
        <w:pStyle w:val="Default"/>
        <w:ind w:left="357"/>
        <w:rPr>
          <w:rFonts w:ascii="Gill Sans MT" w:hAnsi="Gill Sans MT"/>
          <w:b/>
          <w:bCs/>
          <w:u w:val="single"/>
        </w:rPr>
      </w:pPr>
      <w:r w:rsidRPr="00BB353B">
        <w:rPr>
          <w:rFonts w:ascii="Gill Sans MT" w:hAnsi="Gill Sans MT"/>
          <w:b/>
          <w:bCs/>
          <w:u w:val="single"/>
        </w:rPr>
        <w:t>Extremism</w:t>
      </w:r>
      <w:r w:rsidR="00F63651">
        <w:rPr>
          <w:rFonts w:ascii="Gill Sans MT" w:hAnsi="Gill Sans MT"/>
          <w:b/>
          <w:bCs/>
          <w:u w:val="single"/>
        </w:rPr>
        <w:t xml:space="preserve"> &amp; Radicalisation</w:t>
      </w:r>
      <w:r w:rsidR="003064C0">
        <w:rPr>
          <w:rFonts w:ascii="Gill Sans MT" w:hAnsi="Gill Sans MT"/>
          <w:b/>
          <w:bCs/>
          <w:u w:val="single"/>
        </w:rPr>
        <w:t xml:space="preserve"> (Prevent Duty and Counter Extremism Strategy)</w:t>
      </w:r>
    </w:p>
    <w:p w:rsidR="005A4456" w:rsidRDefault="005A4456" w:rsidP="005A4456">
      <w:pPr>
        <w:pStyle w:val="Default"/>
        <w:ind w:left="357"/>
        <w:rPr>
          <w:rFonts w:ascii="Gill Sans MT" w:hAnsi="Gill Sans MT"/>
          <w:b/>
          <w:bCs/>
          <w:u w:val="single"/>
        </w:rPr>
      </w:pPr>
    </w:p>
    <w:p w:rsidR="005A4456" w:rsidRDefault="003B1CE3" w:rsidP="005A4456">
      <w:pPr>
        <w:ind w:left="357"/>
        <w:rPr>
          <w:color w:val="000000"/>
          <w:lang w:val="en-US" w:eastAsia="en-US"/>
        </w:rPr>
      </w:pPr>
      <w:r w:rsidRPr="00B91749">
        <w:rPr>
          <w:color w:val="000000"/>
          <w:lang w:val="en-US" w:eastAsia="en-US"/>
        </w:rPr>
        <w:t xml:space="preserve">As part of Holly Park’s commitment to safeguarding and child protection we fully support the </w:t>
      </w:r>
    </w:p>
    <w:p w:rsidR="005A4456" w:rsidRDefault="003B1CE3" w:rsidP="005A4456">
      <w:pPr>
        <w:ind w:left="357"/>
        <w:rPr>
          <w:color w:val="000000"/>
          <w:lang w:val="en-US" w:eastAsia="en-US"/>
        </w:rPr>
      </w:pPr>
      <w:r w:rsidRPr="00B91749">
        <w:rPr>
          <w:color w:val="000000"/>
          <w:lang w:val="en-US" w:eastAsia="en-US"/>
        </w:rPr>
        <w:t>government's </w:t>
      </w:r>
      <w:r w:rsidRPr="00B91749">
        <w:rPr>
          <w:i/>
          <w:iCs/>
          <w:color w:val="000000"/>
          <w:lang w:val="en-US" w:eastAsia="en-US"/>
        </w:rPr>
        <w:t>Prevent Strategy.</w:t>
      </w:r>
      <w:r w:rsidR="00D25CF9">
        <w:rPr>
          <w:i/>
          <w:iCs/>
          <w:color w:val="000000"/>
          <w:lang w:val="en-US" w:eastAsia="en-US"/>
        </w:rPr>
        <w:t xml:space="preserve"> </w:t>
      </w:r>
      <w:r w:rsidRPr="00B91749">
        <w:rPr>
          <w:color w:val="000000"/>
          <w:lang w:val="en-US" w:eastAsia="en-US"/>
        </w:rPr>
        <w:t xml:space="preserve">The Prevent strategy is a government strategy designed to stop </w:t>
      </w:r>
    </w:p>
    <w:p w:rsidR="003B1CE3" w:rsidRPr="00B91749" w:rsidRDefault="003B1CE3" w:rsidP="005A4456">
      <w:pPr>
        <w:ind w:left="357"/>
        <w:rPr>
          <w:color w:val="000000"/>
          <w:lang w:val="en-US" w:eastAsia="en-US"/>
        </w:rPr>
      </w:pPr>
      <w:r w:rsidRPr="00B91749">
        <w:rPr>
          <w:color w:val="000000"/>
          <w:lang w:val="en-US" w:eastAsia="en-US"/>
        </w:rPr>
        <w:t>people becoming terrorists or supporting terrorism. It:</w:t>
      </w:r>
    </w:p>
    <w:p w:rsidR="003B1CE3" w:rsidRPr="00B91749" w:rsidRDefault="003B1CE3" w:rsidP="00CF4645">
      <w:pPr>
        <w:numPr>
          <w:ilvl w:val="0"/>
          <w:numId w:val="9"/>
        </w:numPr>
        <w:spacing w:before="100" w:beforeAutospacing="1" w:after="100" w:afterAutospacing="1"/>
        <w:rPr>
          <w:color w:val="000000"/>
          <w:lang w:val="en-US" w:eastAsia="en-US"/>
        </w:rPr>
      </w:pPr>
      <w:r w:rsidRPr="00B91749">
        <w:rPr>
          <w:color w:val="000000"/>
          <w:lang w:val="en-US" w:eastAsia="en-US"/>
        </w:rPr>
        <w:lastRenderedPageBreak/>
        <w:t>responds to the ideological challenge we face from terrorism and aspects of extremism, and the threat we face from those who promote these views</w:t>
      </w:r>
    </w:p>
    <w:p w:rsidR="003B1CE3" w:rsidRPr="00B91749" w:rsidRDefault="003B1CE3" w:rsidP="00CF4645">
      <w:pPr>
        <w:numPr>
          <w:ilvl w:val="0"/>
          <w:numId w:val="9"/>
        </w:numPr>
        <w:spacing w:before="100" w:beforeAutospacing="1" w:after="100" w:afterAutospacing="1"/>
        <w:rPr>
          <w:color w:val="000000"/>
          <w:lang w:val="en-US" w:eastAsia="en-US"/>
        </w:rPr>
      </w:pPr>
      <w:r w:rsidRPr="00B91749">
        <w:rPr>
          <w:color w:val="000000"/>
          <w:lang w:val="en-US" w:eastAsia="en-US"/>
        </w:rPr>
        <w:t>provides practical help to prevent people from being drawn into terrorism and ensure they are given appropriate advice and support</w:t>
      </w:r>
    </w:p>
    <w:p w:rsidR="003B1CE3" w:rsidRDefault="003B1CE3" w:rsidP="00CF4645">
      <w:pPr>
        <w:numPr>
          <w:ilvl w:val="0"/>
          <w:numId w:val="9"/>
        </w:numPr>
        <w:spacing w:before="100" w:beforeAutospacing="1" w:after="100" w:afterAutospacing="1"/>
        <w:rPr>
          <w:color w:val="000000"/>
          <w:lang w:val="en-US" w:eastAsia="en-US"/>
        </w:rPr>
      </w:pPr>
      <w:r w:rsidRPr="00B91749">
        <w:rPr>
          <w:color w:val="000000"/>
          <w:lang w:val="en-US" w:eastAsia="en-US"/>
        </w:rPr>
        <w:t>works with a wide range of sectors (including education, criminal justice, faith, charities, online and health)</w:t>
      </w:r>
    </w:p>
    <w:p w:rsidR="003064C0" w:rsidRDefault="003064C0" w:rsidP="00CF4645">
      <w:pPr>
        <w:numPr>
          <w:ilvl w:val="0"/>
          <w:numId w:val="9"/>
        </w:numPr>
        <w:spacing w:before="100" w:beforeAutospacing="1" w:after="100" w:afterAutospacing="1"/>
        <w:rPr>
          <w:color w:val="000000"/>
          <w:lang w:val="en-US" w:eastAsia="en-US"/>
        </w:rPr>
      </w:pPr>
      <w:r>
        <w:rPr>
          <w:color w:val="000000"/>
          <w:lang w:val="en-US" w:eastAsia="en-US"/>
        </w:rPr>
        <w:t>is about all kinds of extremism including that of the ‘Far Right’</w:t>
      </w:r>
    </w:p>
    <w:p w:rsidR="001E0232" w:rsidRDefault="001E0232" w:rsidP="005A4456">
      <w:pPr>
        <w:spacing w:before="100" w:beforeAutospacing="1"/>
        <w:ind w:left="357"/>
        <w:rPr>
          <w:color w:val="000000"/>
          <w:lang w:val="en-US" w:eastAsia="en-US"/>
        </w:rPr>
      </w:pPr>
      <w:r>
        <w:rPr>
          <w:color w:val="000000"/>
          <w:lang w:val="en-US" w:eastAsia="en-US"/>
        </w:rPr>
        <w:t>Delivery of PREVENT is a legal requirement under the Counter Terrorism and Security Act</w:t>
      </w:r>
      <w:r w:rsidR="00E641C9">
        <w:rPr>
          <w:color w:val="000000"/>
          <w:lang w:val="en-US" w:eastAsia="en-US"/>
        </w:rPr>
        <w:t xml:space="preserve"> </w:t>
      </w:r>
      <w:r>
        <w:rPr>
          <w:color w:val="000000"/>
          <w:lang w:val="en-US" w:eastAsia="en-US"/>
        </w:rPr>
        <w:t>2015</w:t>
      </w:r>
    </w:p>
    <w:p w:rsidR="00053E15" w:rsidRDefault="00053E15" w:rsidP="005A4456">
      <w:pPr>
        <w:spacing w:before="100" w:beforeAutospacing="1"/>
        <w:ind w:left="357"/>
        <w:rPr>
          <w:color w:val="000000"/>
          <w:lang w:val="en-US" w:eastAsia="en-US"/>
        </w:rPr>
      </w:pPr>
    </w:p>
    <w:p w:rsidR="00053E15" w:rsidRDefault="00D25CF9" w:rsidP="005A4456">
      <w:pPr>
        <w:spacing w:after="45"/>
        <w:ind w:left="357" w:right="120"/>
      </w:pPr>
      <w:r>
        <w:t xml:space="preserve"> </w:t>
      </w:r>
      <w:r w:rsidR="00BB353B" w:rsidRPr="00BB353B">
        <w:t xml:space="preserve">As part of our safeguarding ethos we encourage pupils to respect the fundamental British </w:t>
      </w:r>
    </w:p>
    <w:p w:rsidR="00053E15" w:rsidRDefault="00BB353B" w:rsidP="005A4456">
      <w:pPr>
        <w:spacing w:after="45"/>
        <w:ind w:left="357" w:right="120"/>
      </w:pPr>
      <w:r w:rsidRPr="00BB353B">
        <w:t xml:space="preserve">values of democracy, the rule of law, individual liberty and mutual respect, and tolerance of </w:t>
      </w:r>
    </w:p>
    <w:p w:rsidR="00053E15" w:rsidRDefault="00BB353B" w:rsidP="005A4456">
      <w:pPr>
        <w:spacing w:after="45"/>
        <w:ind w:left="357" w:right="120"/>
      </w:pPr>
      <w:r w:rsidRPr="00BB353B">
        <w:t>those with different faiths and beliefs.</w:t>
      </w:r>
      <w:r w:rsidR="001E0232">
        <w:t xml:space="preserve"> (see British Values Policy)</w:t>
      </w:r>
      <w:r w:rsidRPr="00BB353B">
        <w:t xml:space="preserve"> We ensure that partisan </w:t>
      </w:r>
    </w:p>
    <w:p w:rsidR="00053E15" w:rsidRDefault="00BB353B" w:rsidP="005A4456">
      <w:pPr>
        <w:spacing w:after="45"/>
        <w:ind w:left="357" w:right="120"/>
      </w:pPr>
      <w:r w:rsidRPr="00BB353B">
        <w:t xml:space="preserve">political views are not promoted in the teaching of any subject in the school and where political </w:t>
      </w:r>
    </w:p>
    <w:p w:rsidR="00053E15" w:rsidRDefault="00BB353B" w:rsidP="005A4456">
      <w:pPr>
        <w:spacing w:after="45"/>
        <w:ind w:left="357" w:right="120"/>
      </w:pPr>
      <w:r w:rsidRPr="00BB353B">
        <w:t xml:space="preserve">issues are brought to the attention of the pupils, reasonably practicable steps have been taken </w:t>
      </w:r>
    </w:p>
    <w:p w:rsidR="00BB353B" w:rsidRDefault="00BB353B" w:rsidP="005A4456">
      <w:pPr>
        <w:spacing w:after="45"/>
        <w:ind w:left="357" w:right="120"/>
      </w:pPr>
      <w:r w:rsidRPr="00BB353B">
        <w:t>to offer a balanced presentation of opposing views to pupils.</w:t>
      </w:r>
    </w:p>
    <w:p w:rsidR="00053E15" w:rsidRDefault="003064C0" w:rsidP="005A4456">
      <w:pPr>
        <w:spacing w:after="45"/>
        <w:ind w:left="357" w:right="120"/>
      </w:pPr>
      <w:r>
        <w:t xml:space="preserve">We are aware of  the need to promote equality for all, not allow any hate preaching or </w:t>
      </w:r>
    </w:p>
    <w:p w:rsidR="003064C0" w:rsidRDefault="003064C0" w:rsidP="005A4456">
      <w:pPr>
        <w:spacing w:after="45"/>
        <w:ind w:left="357" w:right="120"/>
      </w:pPr>
      <w:r>
        <w:t>incitement to racial hatred and to promote the following of British law.</w:t>
      </w:r>
    </w:p>
    <w:p w:rsidR="00E641C9" w:rsidRDefault="00E641C9" w:rsidP="005A4456">
      <w:pPr>
        <w:spacing w:after="45"/>
        <w:ind w:left="357" w:right="120"/>
      </w:pPr>
    </w:p>
    <w:p w:rsidR="00E641C9" w:rsidRDefault="00E641C9" w:rsidP="00E641C9">
      <w:pPr>
        <w:autoSpaceDE w:val="0"/>
        <w:autoSpaceDN w:val="0"/>
        <w:adjustRightInd w:val="0"/>
        <w:ind w:left="357"/>
        <w:rPr>
          <w:rFonts w:cs="Arial"/>
        </w:rPr>
      </w:pPr>
      <w:r w:rsidRPr="00E641C9">
        <w:rPr>
          <w:rFonts w:cs="Arial"/>
        </w:rPr>
        <w:t xml:space="preserve">Holly Park recognises that exposure of children (and adults) to extremist ideology can hinder </w:t>
      </w:r>
    </w:p>
    <w:p w:rsidR="00E641C9" w:rsidRDefault="00E641C9" w:rsidP="00E641C9">
      <w:pPr>
        <w:autoSpaceDE w:val="0"/>
        <w:autoSpaceDN w:val="0"/>
        <w:adjustRightInd w:val="0"/>
        <w:ind w:left="357"/>
        <w:rPr>
          <w:rFonts w:cs="Arial"/>
        </w:rPr>
      </w:pPr>
      <w:r w:rsidRPr="00E641C9">
        <w:rPr>
          <w:rFonts w:cs="Arial"/>
        </w:rPr>
        <w:t xml:space="preserve">their social development and educational attainment alongside posing a very real risk that they </w:t>
      </w:r>
    </w:p>
    <w:p w:rsidR="00E641C9" w:rsidRDefault="00E641C9" w:rsidP="00E641C9">
      <w:pPr>
        <w:autoSpaceDE w:val="0"/>
        <w:autoSpaceDN w:val="0"/>
        <w:adjustRightInd w:val="0"/>
        <w:ind w:left="357"/>
        <w:rPr>
          <w:rFonts w:cs="Arial"/>
        </w:rPr>
      </w:pPr>
      <w:r w:rsidRPr="00E641C9">
        <w:rPr>
          <w:rFonts w:cs="Arial"/>
        </w:rPr>
        <w:t>could support or partake in an act of violence. Radicalisation of young people can be compared</w:t>
      </w:r>
    </w:p>
    <w:p w:rsidR="00E641C9" w:rsidRPr="00E641C9" w:rsidRDefault="00E641C9" w:rsidP="00E641C9">
      <w:pPr>
        <w:autoSpaceDE w:val="0"/>
        <w:autoSpaceDN w:val="0"/>
        <w:adjustRightInd w:val="0"/>
        <w:ind w:left="357"/>
        <w:rPr>
          <w:rFonts w:cs="Arial"/>
        </w:rPr>
      </w:pPr>
      <w:r w:rsidRPr="00E641C9">
        <w:rPr>
          <w:rFonts w:cs="Arial"/>
        </w:rPr>
        <w:t xml:space="preserve"> to grooming for sexual exploitation.</w:t>
      </w:r>
    </w:p>
    <w:p w:rsidR="00E641C9" w:rsidRDefault="00E641C9" w:rsidP="00E641C9">
      <w:pPr>
        <w:autoSpaceDE w:val="0"/>
        <w:autoSpaceDN w:val="0"/>
        <w:adjustRightInd w:val="0"/>
        <w:rPr>
          <w:rFonts w:ascii="Arial" w:hAnsi="Arial" w:cs="Arial"/>
          <w:sz w:val="22"/>
        </w:rPr>
      </w:pPr>
    </w:p>
    <w:p w:rsidR="00E641C9" w:rsidRDefault="00E641C9" w:rsidP="00E641C9">
      <w:pPr>
        <w:autoSpaceDE w:val="0"/>
        <w:autoSpaceDN w:val="0"/>
        <w:adjustRightInd w:val="0"/>
        <w:ind w:left="357"/>
        <w:rPr>
          <w:rFonts w:cs="Arial"/>
        </w:rPr>
      </w:pPr>
      <w:r w:rsidRPr="00E641C9">
        <w:rPr>
          <w:rFonts w:cs="Arial"/>
        </w:rPr>
        <w:t>Holly Park will ensure all staff complete an e-learning training package developed by The</w:t>
      </w:r>
    </w:p>
    <w:p w:rsidR="00E641C9" w:rsidRDefault="00E641C9" w:rsidP="00E641C9">
      <w:pPr>
        <w:autoSpaceDE w:val="0"/>
        <w:autoSpaceDN w:val="0"/>
        <w:adjustRightInd w:val="0"/>
        <w:ind w:left="357"/>
        <w:rPr>
          <w:rFonts w:cs="Arial"/>
        </w:rPr>
      </w:pPr>
      <w:r w:rsidRPr="00E641C9">
        <w:rPr>
          <w:rFonts w:cs="Arial"/>
        </w:rPr>
        <w:t xml:space="preserve">National Counter Terrorism Policing Headquarters (NCTPHQ), in conjunction with the </w:t>
      </w:r>
    </w:p>
    <w:p w:rsidR="00E641C9" w:rsidRDefault="00E641C9" w:rsidP="00E641C9">
      <w:pPr>
        <w:autoSpaceDE w:val="0"/>
        <w:autoSpaceDN w:val="0"/>
        <w:adjustRightInd w:val="0"/>
        <w:ind w:left="357"/>
        <w:rPr>
          <w:rFonts w:cs="Arial"/>
        </w:rPr>
      </w:pPr>
      <w:r w:rsidRPr="00E641C9">
        <w:rPr>
          <w:rFonts w:cs="Arial"/>
        </w:rPr>
        <w:t>College of Policing which</w:t>
      </w:r>
      <w:r>
        <w:rPr>
          <w:rFonts w:cs="Arial"/>
        </w:rPr>
        <w:t xml:space="preserve"> </w:t>
      </w:r>
      <w:r w:rsidRPr="00E641C9">
        <w:rPr>
          <w:rFonts w:cs="Arial"/>
        </w:rPr>
        <w:t xml:space="preserve">includes guidance on how to identify people who may be vulnerable to </w:t>
      </w:r>
    </w:p>
    <w:p w:rsidR="00E641C9" w:rsidRPr="00E641C9" w:rsidRDefault="00E641C9" w:rsidP="00E641C9">
      <w:pPr>
        <w:autoSpaceDE w:val="0"/>
        <w:autoSpaceDN w:val="0"/>
        <w:adjustRightInd w:val="0"/>
        <w:ind w:left="357"/>
        <w:rPr>
          <w:rFonts w:cs="Arial"/>
          <w:sz w:val="22"/>
        </w:rPr>
      </w:pPr>
      <w:r w:rsidRPr="00E641C9">
        <w:rPr>
          <w:rFonts w:cs="Arial"/>
        </w:rPr>
        <w:t>being drawn into terrorism, and</w:t>
      </w:r>
      <w:r>
        <w:rPr>
          <w:rFonts w:cs="Arial"/>
        </w:rPr>
        <w:t xml:space="preserve"> </w:t>
      </w:r>
      <w:r w:rsidRPr="00E641C9">
        <w:rPr>
          <w:rFonts w:cs="Arial"/>
        </w:rPr>
        <w:t xml:space="preserve">how to refer them into the Channel process. </w:t>
      </w:r>
    </w:p>
    <w:p w:rsidR="00E641C9" w:rsidRDefault="00E641C9" w:rsidP="00E641C9">
      <w:pPr>
        <w:autoSpaceDE w:val="0"/>
        <w:autoSpaceDN w:val="0"/>
        <w:adjustRightInd w:val="0"/>
        <w:rPr>
          <w:rFonts w:ascii="Arial" w:hAnsi="Arial" w:cs="Arial"/>
          <w:sz w:val="22"/>
        </w:rPr>
      </w:pPr>
    </w:p>
    <w:p w:rsidR="00E641C9" w:rsidRDefault="00E641C9" w:rsidP="00E641C9">
      <w:pPr>
        <w:autoSpaceDE w:val="0"/>
        <w:autoSpaceDN w:val="0"/>
        <w:adjustRightInd w:val="0"/>
        <w:ind w:left="357"/>
        <w:rPr>
          <w:rFonts w:cs="Arial"/>
        </w:rPr>
      </w:pPr>
      <w:r w:rsidRPr="00E641C9">
        <w:rPr>
          <w:rFonts w:cs="Arial"/>
        </w:rPr>
        <w:t>Every member of staff at Holly Park</w:t>
      </w:r>
      <w:r w:rsidRPr="00E641C9">
        <w:rPr>
          <w:rFonts w:cs="Arial"/>
          <w:color w:val="0070C0"/>
        </w:rPr>
        <w:t xml:space="preserve"> </w:t>
      </w:r>
      <w:r w:rsidRPr="00E641C9">
        <w:rPr>
          <w:rFonts w:cs="Arial"/>
        </w:rPr>
        <w:t xml:space="preserve">recognises that children exposed to radicalisation and </w:t>
      </w:r>
    </w:p>
    <w:p w:rsidR="00E641C9" w:rsidRDefault="00E641C9" w:rsidP="00E641C9">
      <w:pPr>
        <w:autoSpaceDE w:val="0"/>
        <w:autoSpaceDN w:val="0"/>
        <w:adjustRightInd w:val="0"/>
        <w:ind w:left="357"/>
        <w:rPr>
          <w:rFonts w:cs="Arial"/>
        </w:rPr>
      </w:pPr>
      <w:r w:rsidRPr="00E641C9">
        <w:rPr>
          <w:rFonts w:cs="Arial"/>
        </w:rPr>
        <w:t xml:space="preserve">extremism is no different to safeguarding against any other vulnerability and should be </w:t>
      </w:r>
    </w:p>
    <w:p w:rsidR="00E641C9" w:rsidRDefault="00E641C9" w:rsidP="00E641C9">
      <w:pPr>
        <w:autoSpaceDE w:val="0"/>
        <w:autoSpaceDN w:val="0"/>
        <w:adjustRightInd w:val="0"/>
        <w:ind w:left="357"/>
        <w:rPr>
          <w:rFonts w:cs="Arial"/>
        </w:rPr>
      </w:pPr>
      <w:r w:rsidRPr="00E641C9">
        <w:rPr>
          <w:rFonts w:cs="Arial"/>
        </w:rPr>
        <w:t xml:space="preserve">approached in the same way as protecting children from other risks. All members of the </w:t>
      </w:r>
    </w:p>
    <w:p w:rsidR="00E641C9" w:rsidRDefault="00E641C9" w:rsidP="00E641C9">
      <w:pPr>
        <w:autoSpaceDE w:val="0"/>
        <w:autoSpaceDN w:val="0"/>
        <w:adjustRightInd w:val="0"/>
        <w:ind w:left="357"/>
        <w:rPr>
          <w:rFonts w:cs="Arial"/>
        </w:rPr>
      </w:pPr>
      <w:r w:rsidRPr="00E641C9">
        <w:rPr>
          <w:rFonts w:cs="Arial"/>
        </w:rPr>
        <w:t>community will report concerns regarding radicalisation and extremism to the DSL who will</w:t>
      </w:r>
    </w:p>
    <w:p w:rsidR="00E641C9" w:rsidRPr="00E641C9" w:rsidRDefault="00E641C9" w:rsidP="00E641C9">
      <w:pPr>
        <w:autoSpaceDE w:val="0"/>
        <w:autoSpaceDN w:val="0"/>
        <w:adjustRightInd w:val="0"/>
        <w:ind w:left="357"/>
        <w:rPr>
          <w:rFonts w:cs="Arial"/>
        </w:rPr>
      </w:pPr>
      <w:r w:rsidRPr="00E641C9">
        <w:rPr>
          <w:rFonts w:cs="Arial"/>
        </w:rPr>
        <w:t>follow local and national guidance.</w:t>
      </w:r>
    </w:p>
    <w:p w:rsidR="003064C0" w:rsidRDefault="003064C0" w:rsidP="00BB353B">
      <w:pPr>
        <w:spacing w:after="45"/>
        <w:ind w:right="120"/>
      </w:pPr>
    </w:p>
    <w:p w:rsidR="003064C0" w:rsidRDefault="003064C0" w:rsidP="00AD3B46">
      <w:pPr>
        <w:spacing w:after="45"/>
        <w:ind w:left="357" w:right="120"/>
      </w:pPr>
      <w:r>
        <w:t>As a school we have 4 duties:</w:t>
      </w:r>
    </w:p>
    <w:p w:rsidR="00053E15" w:rsidRDefault="003064C0" w:rsidP="00AD3B46">
      <w:pPr>
        <w:spacing w:after="45"/>
        <w:ind w:left="357" w:right="120"/>
      </w:pPr>
      <w:r w:rsidRPr="003064C0">
        <w:rPr>
          <w:b/>
        </w:rPr>
        <w:t>Risk Assessment</w:t>
      </w:r>
      <w:r>
        <w:t xml:space="preserve">:  This means </w:t>
      </w:r>
      <w:r w:rsidR="00FA5D70">
        <w:t>demonstrating</w:t>
      </w:r>
      <w:r>
        <w:t xml:space="preserve"> a general understanding of the risks to </w:t>
      </w:r>
    </w:p>
    <w:p w:rsidR="00053E15" w:rsidRDefault="003064C0" w:rsidP="00AD3B46">
      <w:pPr>
        <w:spacing w:after="45"/>
        <w:ind w:left="357" w:right="120"/>
      </w:pPr>
      <w:r>
        <w:t xml:space="preserve">children in the area and also a specific understanding of how to identify specific children </w:t>
      </w:r>
    </w:p>
    <w:p w:rsidR="00053E15" w:rsidRDefault="003064C0" w:rsidP="00AD3B46">
      <w:pPr>
        <w:spacing w:after="45"/>
        <w:ind w:left="357" w:right="120"/>
      </w:pPr>
      <w:r>
        <w:t>who may be at risk of radicalisation and how to support them.</w:t>
      </w:r>
      <w:r w:rsidR="00FA5D70">
        <w:t xml:space="preserve"> School staff undertake </w:t>
      </w:r>
    </w:p>
    <w:p w:rsidR="00053E15" w:rsidRDefault="00FA5D70" w:rsidP="00AD3B46">
      <w:pPr>
        <w:spacing w:after="45"/>
        <w:ind w:left="357" w:right="120"/>
        <w:rPr>
          <w:b/>
        </w:rPr>
      </w:pPr>
      <w:r>
        <w:t xml:space="preserve">training so that they understand when it is appropriate to make a referral to the </w:t>
      </w:r>
      <w:r w:rsidRPr="00FA5D70">
        <w:rPr>
          <w:b/>
        </w:rPr>
        <w:t xml:space="preserve">Channel </w:t>
      </w:r>
    </w:p>
    <w:p w:rsidR="003064C0" w:rsidRDefault="00FA5D70" w:rsidP="00AD3B46">
      <w:pPr>
        <w:spacing w:after="45"/>
        <w:ind w:left="357" w:right="120"/>
      </w:pPr>
      <w:r>
        <w:t>programme. Risk assessment is about knowing the school community.</w:t>
      </w:r>
    </w:p>
    <w:p w:rsidR="00FA5D70" w:rsidRDefault="00FA5D70" w:rsidP="00AD3B46">
      <w:pPr>
        <w:spacing w:after="45"/>
        <w:ind w:left="357" w:right="120"/>
      </w:pPr>
    </w:p>
    <w:p w:rsidR="00053E15" w:rsidRDefault="00FA5D70" w:rsidP="00AD3B46">
      <w:pPr>
        <w:spacing w:after="45"/>
        <w:ind w:left="357" w:right="120"/>
      </w:pPr>
      <w:r w:rsidRPr="00FA5D70">
        <w:rPr>
          <w:b/>
        </w:rPr>
        <w:t>Working in partnership:</w:t>
      </w:r>
      <w:r>
        <w:t xml:space="preserve"> The prevent Duty builds on existing partnerships with the</w:t>
      </w:r>
    </w:p>
    <w:p w:rsidR="00053E15" w:rsidRDefault="00FA5D70" w:rsidP="00AD3B46">
      <w:pPr>
        <w:spacing w:after="45"/>
        <w:ind w:left="357" w:right="120"/>
      </w:pPr>
      <w:r>
        <w:t xml:space="preserve"> Local safeguarding Boards.  Prevent lead Officers can support and advise schools on </w:t>
      </w:r>
    </w:p>
    <w:p w:rsidR="00053E15" w:rsidRDefault="00FA5D70" w:rsidP="00AD3B46">
      <w:pPr>
        <w:spacing w:after="45"/>
        <w:ind w:left="357" w:right="120"/>
      </w:pPr>
      <w:r>
        <w:t xml:space="preserve">implementing the duty. Effective relationships with children and families is also key. School </w:t>
      </w:r>
    </w:p>
    <w:p w:rsidR="00FA5D70" w:rsidRDefault="00FA5D70" w:rsidP="00AD3B46">
      <w:pPr>
        <w:spacing w:after="45"/>
        <w:ind w:left="357" w:right="120"/>
      </w:pPr>
      <w:r>
        <w:t>nurses, GPs, the MASH team and the police are all effective links.</w:t>
      </w:r>
    </w:p>
    <w:p w:rsidR="00FA5D70" w:rsidRDefault="00FA5D70" w:rsidP="00AD3B46">
      <w:pPr>
        <w:spacing w:after="45"/>
        <w:ind w:left="357" w:right="120"/>
      </w:pPr>
    </w:p>
    <w:p w:rsidR="00053E15" w:rsidRDefault="00FA5D70" w:rsidP="00AD3B46">
      <w:pPr>
        <w:spacing w:after="45"/>
        <w:ind w:left="357" w:right="120"/>
      </w:pPr>
      <w:r w:rsidRPr="00FA5D70">
        <w:rPr>
          <w:b/>
        </w:rPr>
        <w:t>Staff Training:</w:t>
      </w:r>
      <w:r>
        <w:rPr>
          <w:b/>
        </w:rPr>
        <w:t xml:space="preserve"> </w:t>
      </w:r>
      <w:r>
        <w:t xml:space="preserve">It is expected that schools have at least one member of staff who has </w:t>
      </w:r>
    </w:p>
    <w:p w:rsidR="00053E15" w:rsidRDefault="00FA5D70" w:rsidP="00AD3B46">
      <w:pPr>
        <w:spacing w:after="45"/>
        <w:ind w:left="357" w:right="120"/>
      </w:pPr>
      <w:r>
        <w:lastRenderedPageBreak/>
        <w:t xml:space="preserve">received Prevent awareness training and who can then support the staff team.  The </w:t>
      </w:r>
    </w:p>
    <w:p w:rsidR="00053E15" w:rsidRDefault="00FA5D70" w:rsidP="00AD3B46">
      <w:pPr>
        <w:spacing w:after="45"/>
        <w:ind w:left="357" w:right="120"/>
      </w:pPr>
      <w:r>
        <w:t xml:space="preserve">Headteacher and Safeguarding lead have had higher level  Prevent training and all staff have </w:t>
      </w:r>
    </w:p>
    <w:p w:rsidR="00FA5D70" w:rsidRDefault="00FA5D70" w:rsidP="00AD3B46">
      <w:pPr>
        <w:spacing w:after="45"/>
        <w:ind w:left="357" w:right="120"/>
      </w:pPr>
      <w:r>
        <w:t>had some training.</w:t>
      </w:r>
    </w:p>
    <w:p w:rsidR="00FA5D70" w:rsidRDefault="00FA5D70" w:rsidP="00AD3B46">
      <w:pPr>
        <w:spacing w:after="45"/>
        <w:ind w:left="357" w:right="120"/>
      </w:pPr>
    </w:p>
    <w:p w:rsidR="00053E15" w:rsidRDefault="00FA5D70" w:rsidP="00AD3B46">
      <w:pPr>
        <w:spacing w:after="45"/>
        <w:ind w:left="357" w:right="120"/>
      </w:pPr>
      <w:r w:rsidRPr="00FA5D70">
        <w:rPr>
          <w:b/>
        </w:rPr>
        <w:t>ICT policies</w:t>
      </w:r>
      <w:r>
        <w:t xml:space="preserve">: All schools have a duty to ensure that children are safe from terrorist and </w:t>
      </w:r>
    </w:p>
    <w:p w:rsidR="00053E15" w:rsidRDefault="00FA5D70" w:rsidP="00AD3B46">
      <w:pPr>
        <w:spacing w:after="45"/>
        <w:ind w:left="357" w:right="120"/>
      </w:pPr>
      <w:r>
        <w:t xml:space="preserve">extremist material when accessing the internet in schools. At Holly Park we have suitable </w:t>
      </w:r>
    </w:p>
    <w:p w:rsidR="00053E15" w:rsidRDefault="00FA5D70" w:rsidP="00AD3B46">
      <w:pPr>
        <w:spacing w:after="45"/>
        <w:ind w:left="357" w:right="120"/>
      </w:pPr>
      <w:r>
        <w:t xml:space="preserve">filters in place. More generally we have an important role to play in equipping children to </w:t>
      </w:r>
    </w:p>
    <w:p w:rsidR="00053E15" w:rsidRDefault="00FA5D70" w:rsidP="00AD3B46">
      <w:pPr>
        <w:spacing w:after="45"/>
        <w:ind w:left="357" w:right="120"/>
      </w:pPr>
      <w:r>
        <w:t>stay safe on line. Internet safety is integral to our ICT curriculum</w:t>
      </w:r>
      <w:r w:rsidR="00323873">
        <w:t xml:space="preserve">. Our staff are aware of </w:t>
      </w:r>
    </w:p>
    <w:p w:rsidR="00053E15" w:rsidRDefault="00323873" w:rsidP="00AD3B46">
      <w:pPr>
        <w:spacing w:after="45"/>
        <w:ind w:left="357" w:right="120"/>
      </w:pPr>
      <w:r>
        <w:t xml:space="preserve">the risks posed by online activity of extremists and have a duty to take action if they believe </w:t>
      </w:r>
    </w:p>
    <w:p w:rsidR="00FA5D70" w:rsidRDefault="00323873" w:rsidP="00AD3B46">
      <w:pPr>
        <w:spacing w:after="45"/>
        <w:ind w:left="357" w:right="120"/>
      </w:pPr>
      <w:r>
        <w:t>the well being of any pupil is being compromised.</w:t>
      </w:r>
      <w:r w:rsidR="00001889">
        <w:t xml:space="preserve"> (see online safety policy)</w:t>
      </w:r>
    </w:p>
    <w:p w:rsidR="00323873" w:rsidRDefault="00323873" w:rsidP="00BB353B">
      <w:pPr>
        <w:spacing w:after="45"/>
        <w:ind w:right="120"/>
      </w:pPr>
    </w:p>
    <w:p w:rsidR="00D25CF9" w:rsidRPr="00D25CF9" w:rsidRDefault="00D25CF9" w:rsidP="00D25CF9">
      <w:pPr>
        <w:pStyle w:val="Default"/>
        <w:ind w:left="357"/>
        <w:rPr>
          <w:rFonts w:ascii="Gill Sans MT" w:eastAsia="Calibri" w:hAnsi="Gill Sans MT"/>
          <w:lang w:eastAsia="en-US"/>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b/>
          <w:bCs/>
          <w:color w:val="000000"/>
          <w:lang w:eastAsia="en-US"/>
        </w:rPr>
        <w:t xml:space="preserve">Risk indicators </w:t>
      </w: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 </w:t>
      </w:r>
      <w:r w:rsidRPr="002C429B">
        <w:rPr>
          <w:rFonts w:eastAsia="Calibri" w:cs="Arial"/>
          <w:b/>
          <w:bCs/>
          <w:color w:val="000000"/>
          <w:lang w:eastAsia="en-US"/>
        </w:rPr>
        <w:t xml:space="preserve">Indicators of an identity crisis: </w:t>
      </w:r>
    </w:p>
    <w:p w:rsidR="00D25CF9" w:rsidRPr="00D25CF9" w:rsidRDefault="00D25CF9" w:rsidP="00CF4645">
      <w:pPr>
        <w:pStyle w:val="ListParagraph"/>
        <w:numPr>
          <w:ilvl w:val="0"/>
          <w:numId w:val="39"/>
        </w:numPr>
        <w:autoSpaceDE w:val="0"/>
        <w:autoSpaceDN w:val="0"/>
        <w:adjustRightInd w:val="0"/>
        <w:spacing w:after="68"/>
        <w:contextualSpacing/>
        <w:rPr>
          <w:rFonts w:ascii="Gill Sans MT" w:eastAsia="Calibri" w:hAnsi="Gill Sans MT" w:cs="Arial"/>
          <w:color w:val="000000"/>
        </w:rPr>
      </w:pPr>
      <w:r w:rsidRPr="00D25CF9">
        <w:rPr>
          <w:rFonts w:ascii="Gill Sans MT" w:eastAsia="Calibri" w:hAnsi="Gill Sans MT" w:cs="Arial"/>
          <w:color w:val="000000"/>
        </w:rPr>
        <w:t xml:space="preserve">Distancing themselves from their cultural/religious heritage </w:t>
      </w:r>
    </w:p>
    <w:p w:rsidR="00D25CF9" w:rsidRDefault="00D25CF9" w:rsidP="00CF4645">
      <w:pPr>
        <w:pStyle w:val="ListParagraph"/>
        <w:numPr>
          <w:ilvl w:val="0"/>
          <w:numId w:val="39"/>
        </w:numPr>
        <w:autoSpaceDE w:val="0"/>
        <w:autoSpaceDN w:val="0"/>
        <w:adjustRightInd w:val="0"/>
        <w:contextualSpacing/>
        <w:rPr>
          <w:rFonts w:ascii="Gill Sans MT" w:eastAsia="Calibri" w:hAnsi="Gill Sans MT" w:cs="Arial"/>
          <w:color w:val="000000"/>
        </w:rPr>
      </w:pPr>
      <w:r w:rsidRPr="00D25CF9">
        <w:rPr>
          <w:rFonts w:ascii="Gill Sans MT" w:eastAsia="Calibri" w:hAnsi="Gill Sans MT" w:cs="Arial"/>
          <w:color w:val="000000"/>
        </w:rPr>
        <w:t xml:space="preserve">Uncomfortable with their place in society </w:t>
      </w:r>
    </w:p>
    <w:p w:rsidR="00053E15" w:rsidRPr="00D25CF9" w:rsidRDefault="00053E15" w:rsidP="00E641C9">
      <w:pPr>
        <w:pStyle w:val="ListParagraph"/>
        <w:autoSpaceDE w:val="0"/>
        <w:autoSpaceDN w:val="0"/>
        <w:adjustRightInd w:val="0"/>
        <w:ind w:firstLine="0"/>
        <w:contextualSpacing/>
        <w:rPr>
          <w:rFonts w:ascii="Gill Sans MT" w:eastAsia="Calibri" w:hAnsi="Gill Sans MT" w:cs="Arial"/>
          <w:color w:val="000000"/>
        </w:rPr>
      </w:pPr>
    </w:p>
    <w:p w:rsidR="00D25CF9" w:rsidRPr="002C429B" w:rsidRDefault="00D25CF9" w:rsidP="00D25CF9">
      <w:pPr>
        <w:autoSpaceDE w:val="0"/>
        <w:autoSpaceDN w:val="0"/>
        <w:adjustRightInd w:val="0"/>
        <w:ind w:left="0" w:firstLine="0"/>
        <w:rPr>
          <w:rFonts w:eastAsia="Calibri" w:cs="Arial"/>
          <w:color w:val="000000"/>
          <w:lang w:eastAsia="en-US"/>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b/>
          <w:bCs/>
          <w:color w:val="000000"/>
          <w:lang w:eastAsia="en-US"/>
        </w:rPr>
        <w:t xml:space="preserve">Indicators of a personal crisis: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Family tensions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A sense of isolation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Low self-esteem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Disassociation from existing friendship groups </w:t>
      </w:r>
    </w:p>
    <w:p w:rsidR="00D25CF9" w:rsidRPr="00D25CF9" w:rsidRDefault="00D25CF9" w:rsidP="00CF4645">
      <w:pPr>
        <w:pStyle w:val="ListParagraph"/>
        <w:numPr>
          <w:ilvl w:val="0"/>
          <w:numId w:val="39"/>
        </w:numPr>
        <w:autoSpaceDE w:val="0"/>
        <w:autoSpaceDN w:val="0"/>
        <w:adjustRightInd w:val="0"/>
        <w:contextualSpacing/>
        <w:rPr>
          <w:rFonts w:ascii="Gill Sans MT" w:eastAsia="Calibri" w:hAnsi="Gill Sans MT" w:cs="Arial"/>
          <w:color w:val="000000"/>
        </w:rPr>
      </w:pPr>
      <w:r w:rsidRPr="00D25CF9">
        <w:rPr>
          <w:rFonts w:ascii="Gill Sans MT" w:eastAsia="Calibri" w:hAnsi="Gill Sans MT" w:cs="Arial"/>
          <w:color w:val="000000"/>
        </w:rPr>
        <w:t xml:space="preserve">Searching for answers to questions about identify, faith and belonging </w:t>
      </w:r>
    </w:p>
    <w:p w:rsidR="00D25CF9" w:rsidRPr="002C429B" w:rsidRDefault="00D25CF9" w:rsidP="00D25CF9">
      <w:pPr>
        <w:autoSpaceDE w:val="0"/>
        <w:autoSpaceDN w:val="0"/>
        <w:adjustRightInd w:val="0"/>
        <w:ind w:left="0" w:firstLine="0"/>
        <w:rPr>
          <w:rFonts w:eastAsia="Calibri" w:cs="Arial"/>
          <w:color w:val="000000"/>
          <w:lang w:eastAsia="en-US"/>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b/>
          <w:bCs/>
          <w:color w:val="000000"/>
          <w:lang w:eastAsia="en-US"/>
        </w:rPr>
        <w:t xml:space="preserve">Indicators of vulnerability through personal circumstances: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Migration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Local community tensions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Events affecting their country or region of origin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Alienation from UK values </w:t>
      </w:r>
    </w:p>
    <w:p w:rsidR="00D25CF9" w:rsidRPr="00D25CF9" w:rsidRDefault="00D25CF9" w:rsidP="00CF4645">
      <w:pPr>
        <w:pStyle w:val="ListParagraph"/>
        <w:numPr>
          <w:ilvl w:val="0"/>
          <w:numId w:val="39"/>
        </w:numPr>
        <w:autoSpaceDE w:val="0"/>
        <w:autoSpaceDN w:val="0"/>
        <w:adjustRightInd w:val="0"/>
        <w:contextualSpacing/>
        <w:rPr>
          <w:rFonts w:ascii="Gill Sans MT" w:eastAsia="Calibri" w:hAnsi="Gill Sans MT" w:cs="Arial"/>
          <w:color w:val="000000"/>
        </w:rPr>
      </w:pPr>
      <w:r w:rsidRPr="00D25CF9">
        <w:rPr>
          <w:rFonts w:ascii="Gill Sans MT" w:eastAsia="Calibri" w:hAnsi="Gill Sans MT" w:cs="Arial"/>
          <w:color w:val="000000"/>
        </w:rPr>
        <w:t xml:space="preserve">A sense of grievance triggered by personal experience of racism or discrimination </w:t>
      </w:r>
    </w:p>
    <w:p w:rsidR="00D25CF9" w:rsidRPr="00D25CF9" w:rsidRDefault="00D25CF9" w:rsidP="00D25CF9">
      <w:pPr>
        <w:autoSpaceDE w:val="0"/>
        <w:autoSpaceDN w:val="0"/>
        <w:adjustRightInd w:val="0"/>
        <w:ind w:left="0" w:firstLine="0"/>
        <w:rPr>
          <w:rFonts w:eastAsia="Calibri" w:cs="Arial"/>
          <w:color w:val="000000"/>
          <w:lang w:eastAsia="en-US"/>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 </w:t>
      </w:r>
      <w:r w:rsidRPr="002C429B">
        <w:rPr>
          <w:rFonts w:eastAsia="Calibri" w:cs="Arial"/>
          <w:b/>
          <w:bCs/>
          <w:color w:val="000000"/>
          <w:lang w:eastAsia="en-US"/>
        </w:rPr>
        <w:t xml:space="preserve">Indicators of vulnerability through unmet aspirations: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Perceptions of injustice </w:t>
      </w:r>
    </w:p>
    <w:p w:rsidR="00D25CF9" w:rsidRPr="00D25CF9" w:rsidRDefault="00D25CF9" w:rsidP="00CF4645">
      <w:pPr>
        <w:pStyle w:val="ListParagraph"/>
        <w:numPr>
          <w:ilvl w:val="0"/>
          <w:numId w:val="39"/>
        </w:numPr>
        <w:autoSpaceDE w:val="0"/>
        <w:autoSpaceDN w:val="0"/>
        <w:adjustRightInd w:val="0"/>
        <w:spacing w:after="66"/>
        <w:contextualSpacing/>
        <w:rPr>
          <w:rFonts w:ascii="Gill Sans MT" w:eastAsia="Calibri" w:hAnsi="Gill Sans MT" w:cs="Arial"/>
          <w:color w:val="000000"/>
        </w:rPr>
      </w:pPr>
      <w:r w:rsidRPr="00D25CF9">
        <w:rPr>
          <w:rFonts w:ascii="Gill Sans MT" w:eastAsia="Calibri" w:hAnsi="Gill Sans MT" w:cs="Arial"/>
          <w:color w:val="000000"/>
        </w:rPr>
        <w:t xml:space="preserve">Feelings of failure </w:t>
      </w:r>
    </w:p>
    <w:p w:rsidR="00D25CF9" w:rsidRPr="00D25CF9" w:rsidRDefault="00D25CF9" w:rsidP="00CF4645">
      <w:pPr>
        <w:pStyle w:val="ListParagraph"/>
        <w:numPr>
          <w:ilvl w:val="0"/>
          <w:numId w:val="39"/>
        </w:numPr>
        <w:autoSpaceDE w:val="0"/>
        <w:autoSpaceDN w:val="0"/>
        <w:adjustRightInd w:val="0"/>
        <w:contextualSpacing/>
        <w:rPr>
          <w:rFonts w:ascii="Gill Sans MT" w:eastAsia="Calibri" w:hAnsi="Gill Sans MT" w:cs="Arial"/>
          <w:color w:val="000000"/>
        </w:rPr>
      </w:pPr>
      <w:r w:rsidRPr="00D25CF9">
        <w:rPr>
          <w:rFonts w:ascii="Gill Sans MT" w:eastAsia="Calibri" w:hAnsi="Gill Sans MT" w:cs="Arial"/>
          <w:color w:val="000000"/>
        </w:rPr>
        <w:t xml:space="preserve">Rejection of civic life </w:t>
      </w:r>
    </w:p>
    <w:p w:rsidR="00D25CF9" w:rsidRPr="002C429B" w:rsidRDefault="00D25CF9" w:rsidP="00D25CF9">
      <w:pPr>
        <w:autoSpaceDE w:val="0"/>
        <w:autoSpaceDN w:val="0"/>
        <w:adjustRightInd w:val="0"/>
        <w:ind w:left="0" w:firstLine="0"/>
        <w:rPr>
          <w:rFonts w:eastAsia="Calibri" w:cs="Arial"/>
          <w:color w:val="000000"/>
          <w:lang w:eastAsia="en-US"/>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 </w:t>
      </w:r>
      <w:r w:rsidRPr="002C429B">
        <w:rPr>
          <w:rFonts w:eastAsia="Calibri" w:cs="Arial"/>
          <w:b/>
          <w:bCs/>
          <w:color w:val="000000"/>
          <w:lang w:eastAsia="en-US"/>
        </w:rPr>
        <w:t xml:space="preserve">Indicators of vulnerability through criminality: </w:t>
      </w:r>
    </w:p>
    <w:p w:rsidR="00D25CF9" w:rsidRPr="00D25CF9" w:rsidRDefault="00D25CF9" w:rsidP="00CF4645">
      <w:pPr>
        <w:pStyle w:val="ListParagraph"/>
        <w:numPr>
          <w:ilvl w:val="0"/>
          <w:numId w:val="39"/>
        </w:numPr>
        <w:autoSpaceDE w:val="0"/>
        <w:autoSpaceDN w:val="0"/>
        <w:adjustRightInd w:val="0"/>
        <w:spacing w:after="68"/>
        <w:contextualSpacing/>
        <w:rPr>
          <w:rFonts w:ascii="Gill Sans MT" w:eastAsia="Calibri" w:hAnsi="Gill Sans MT" w:cs="Arial"/>
          <w:color w:val="000000"/>
        </w:rPr>
      </w:pPr>
      <w:r w:rsidRPr="00D25CF9">
        <w:rPr>
          <w:rFonts w:ascii="Gill Sans MT" w:eastAsia="Calibri" w:hAnsi="Gill Sans MT" w:cs="Arial"/>
          <w:color w:val="000000"/>
        </w:rPr>
        <w:t xml:space="preserve">Experiences of dealing with the police </w:t>
      </w:r>
    </w:p>
    <w:p w:rsidR="00D25CF9" w:rsidRPr="00D25CF9" w:rsidRDefault="00D25CF9" w:rsidP="00CF4645">
      <w:pPr>
        <w:pStyle w:val="ListParagraph"/>
        <w:numPr>
          <w:ilvl w:val="0"/>
          <w:numId w:val="39"/>
        </w:numPr>
        <w:autoSpaceDE w:val="0"/>
        <w:autoSpaceDN w:val="0"/>
        <w:adjustRightInd w:val="0"/>
        <w:contextualSpacing/>
        <w:rPr>
          <w:rFonts w:ascii="Gill Sans MT" w:eastAsia="Calibri" w:hAnsi="Gill Sans MT" w:cs="Arial"/>
          <w:color w:val="000000"/>
        </w:rPr>
      </w:pPr>
      <w:r w:rsidRPr="00D25CF9">
        <w:rPr>
          <w:rFonts w:ascii="Gill Sans MT" w:eastAsia="Calibri" w:hAnsi="Gill Sans MT" w:cs="Arial"/>
          <w:color w:val="000000"/>
        </w:rPr>
        <w:t xml:space="preserve">Involvement with criminal groups </w:t>
      </w:r>
    </w:p>
    <w:p w:rsidR="00D25CF9" w:rsidRPr="002C429B" w:rsidRDefault="00D25CF9" w:rsidP="00D25CF9">
      <w:pPr>
        <w:autoSpaceDE w:val="0"/>
        <w:autoSpaceDN w:val="0"/>
        <w:adjustRightInd w:val="0"/>
        <w:ind w:left="0" w:firstLine="0"/>
        <w:rPr>
          <w:rFonts w:eastAsia="Calibri" w:cs="Arial"/>
          <w:color w:val="000000"/>
          <w:lang w:eastAsia="en-US"/>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b/>
          <w:bCs/>
          <w:color w:val="000000"/>
          <w:lang w:eastAsia="en-US"/>
        </w:rPr>
        <w:t xml:space="preserve">Making a judgement </w:t>
      </w:r>
    </w:p>
    <w:p w:rsidR="00D25CF9" w:rsidRPr="00D25CF9"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 When making a judgement, staff will ask themselves the following questions:</w:t>
      </w:r>
    </w:p>
    <w:p w:rsidR="00D25CF9" w:rsidRPr="00D25CF9" w:rsidRDefault="00D25CF9" w:rsidP="00CF4645">
      <w:pPr>
        <w:pStyle w:val="ListParagraph"/>
        <w:numPr>
          <w:ilvl w:val="0"/>
          <w:numId w:val="40"/>
        </w:numPr>
        <w:autoSpaceDE w:val="0"/>
        <w:autoSpaceDN w:val="0"/>
        <w:adjustRightInd w:val="0"/>
        <w:contextualSpacing/>
        <w:rPr>
          <w:rFonts w:ascii="Gill Sans MT" w:eastAsia="Calibri" w:hAnsi="Gill Sans MT" w:cs="Arial"/>
          <w:color w:val="000000"/>
        </w:rPr>
      </w:pPr>
      <w:r w:rsidRPr="00D25CF9">
        <w:rPr>
          <w:rFonts w:ascii="Gill Sans MT" w:eastAsia="Calibri" w:hAnsi="Gill Sans MT" w:cs="Arial"/>
          <w:color w:val="000000"/>
        </w:rPr>
        <w:t xml:space="preserve">Does the pupil have access to extremist influences? </w:t>
      </w:r>
    </w:p>
    <w:p w:rsidR="00D25CF9" w:rsidRPr="00D25CF9" w:rsidRDefault="00D25CF9" w:rsidP="00CF4645">
      <w:pPr>
        <w:pStyle w:val="ListParagraph"/>
        <w:numPr>
          <w:ilvl w:val="0"/>
          <w:numId w:val="40"/>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Does the pupil access the internet for the purposes of extremist activities (e.g. using closed network groups, accessing or distributing extremist material, contacting covertly using Skype)?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Is there a reason to believe that the pupil has been, or is likely to be, involved with extremist organisations?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lastRenderedPageBreak/>
        <w:t xml:space="preserve">Is the pupil known to have possessed, or be actively seeking, extremist literature/other media likely to incite racial or religious hatred?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Does the pupil sympathise with or support illegal/illicit groups?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Does the pupil support groups with links to extremist activity?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Has the pupil encountered peer, social, family or faith group rejection?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Is there evidence of extremist ideological, political or religious influence on the pupil?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Have international events in areas of conflict and civil unrest had a noticeable impact on the pupil?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Has there been a significant shift in the pupil’s outward appearance that suggests a new social, political or religious influence?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Has the pupil come into conflict with family over religious beliefs, lifestyle or dress choices?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Does the pupil vocally support terrorist attacks; either verbally or in their written work?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Has the pupil witnessed or been the victim of racial or religious hate crime?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Is there a pattern of regular or extended travel within the UK?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Has the pupil travelled for extended periods of time to international locations?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Has the pupil employed any methods to disguise their identity?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Does the pupil have experience of poverty, disadvantage, discrimination or social exclusion?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Does the pupil display a lack of affinity or understanding for others?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Is the pupil the victim of social isolation?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Does the pupil demonstrate a simplistic or flawed understanding of religion or politics?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Is the pupil a foreign national or refugee, or awaiting a decision on their/their family’s immigration status?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Does the pupil have insecure, conflicted or absent family relationships? </w:t>
      </w:r>
    </w:p>
    <w:p w:rsidR="00D25CF9" w:rsidRPr="00D25CF9" w:rsidRDefault="00D25CF9" w:rsidP="00CF4645">
      <w:pPr>
        <w:pStyle w:val="ListParagraph"/>
        <w:numPr>
          <w:ilvl w:val="0"/>
          <w:numId w:val="39"/>
        </w:numPr>
        <w:autoSpaceDE w:val="0"/>
        <w:autoSpaceDN w:val="0"/>
        <w:adjustRightInd w:val="0"/>
        <w:spacing w:after="67"/>
        <w:contextualSpacing/>
        <w:rPr>
          <w:rFonts w:ascii="Gill Sans MT" w:eastAsia="Calibri" w:hAnsi="Gill Sans MT" w:cs="Arial"/>
          <w:color w:val="000000"/>
        </w:rPr>
      </w:pPr>
      <w:r w:rsidRPr="00D25CF9">
        <w:rPr>
          <w:rFonts w:ascii="Gill Sans MT" w:eastAsia="Calibri" w:hAnsi="Gill Sans MT" w:cs="Arial"/>
          <w:color w:val="000000"/>
        </w:rPr>
        <w:t xml:space="preserve">Has the pupil experienced any trauma in their lives, particularly trauma associated with war or sectarian conflict? </w:t>
      </w:r>
    </w:p>
    <w:p w:rsidR="00D25CF9" w:rsidRPr="00D25CF9" w:rsidRDefault="00D25CF9" w:rsidP="00CF4645">
      <w:pPr>
        <w:pStyle w:val="ListParagraph"/>
        <w:numPr>
          <w:ilvl w:val="0"/>
          <w:numId w:val="39"/>
        </w:numPr>
        <w:autoSpaceDE w:val="0"/>
        <w:autoSpaceDN w:val="0"/>
        <w:adjustRightInd w:val="0"/>
        <w:contextualSpacing/>
        <w:rPr>
          <w:rFonts w:ascii="Gill Sans MT" w:eastAsia="Calibri" w:hAnsi="Gill Sans MT" w:cs="Arial"/>
          <w:color w:val="000000"/>
        </w:rPr>
      </w:pPr>
      <w:r w:rsidRPr="00D25CF9">
        <w:rPr>
          <w:rFonts w:ascii="Gill Sans MT" w:eastAsia="Calibri" w:hAnsi="Gill Sans MT" w:cs="Arial"/>
          <w:color w:val="000000"/>
        </w:rPr>
        <w:t xml:space="preserve">Is there evidence that a significant adult or other person in the pupil’s life has extremist views or sympathies? </w:t>
      </w:r>
    </w:p>
    <w:p w:rsidR="00D25CF9" w:rsidRPr="00D25CF9" w:rsidRDefault="00D25CF9" w:rsidP="00D25CF9">
      <w:pPr>
        <w:pStyle w:val="ListParagraph"/>
        <w:autoSpaceDE w:val="0"/>
        <w:autoSpaceDN w:val="0"/>
        <w:adjustRightInd w:val="0"/>
        <w:ind w:firstLine="0"/>
        <w:rPr>
          <w:rFonts w:ascii="Gill Sans MT" w:eastAsia="Calibri" w:hAnsi="Gill Sans MT" w:cs="Arial"/>
          <w:color w:val="000000"/>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b/>
          <w:bCs/>
          <w:color w:val="000000"/>
          <w:lang w:eastAsia="en-US"/>
        </w:rPr>
        <w:t xml:space="preserve">Channel programme </w:t>
      </w:r>
    </w:p>
    <w:p w:rsidR="00D25CF9" w:rsidRPr="00D25CF9"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Safeguarding children is a key role for both the school and the LA, which is implemented through the use of the Channel programme. This service shall be used where a vulnerable pupil is at risk of being involved in terrorist activities. </w:t>
      </w:r>
    </w:p>
    <w:p w:rsidR="00D25CF9" w:rsidRPr="00D25CF9" w:rsidRDefault="00D25CF9" w:rsidP="00D25CF9">
      <w:pPr>
        <w:autoSpaceDE w:val="0"/>
        <w:autoSpaceDN w:val="0"/>
        <w:adjustRightInd w:val="0"/>
        <w:ind w:left="0" w:firstLine="0"/>
        <w:rPr>
          <w:rFonts w:eastAsia="Calibri" w:cs="Arial"/>
          <w:color w:val="000000"/>
          <w:lang w:eastAsia="en-US"/>
        </w:rPr>
      </w:pPr>
    </w:p>
    <w:p w:rsidR="00D25CF9" w:rsidRPr="00D25CF9"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The contact for Channel and advice is: Ben Taylor, Prevent co-ordinator, 020 8359 2995. </w:t>
      </w:r>
    </w:p>
    <w:p w:rsidR="00D25CF9" w:rsidRPr="002C429B" w:rsidRDefault="00D25CF9" w:rsidP="00D25CF9">
      <w:pPr>
        <w:autoSpaceDE w:val="0"/>
        <w:autoSpaceDN w:val="0"/>
        <w:adjustRightInd w:val="0"/>
        <w:ind w:left="0" w:firstLine="0"/>
        <w:rPr>
          <w:rFonts w:eastAsia="Calibri" w:cs="Arial"/>
          <w:color w:val="000000"/>
          <w:lang w:eastAsia="en-US"/>
        </w:rPr>
      </w:pPr>
    </w:p>
    <w:p w:rsidR="00D25CF9" w:rsidRPr="00D25CF9"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In cases where the school believes a pupil is potentially at serious </w:t>
      </w:r>
      <w:r w:rsidRPr="00D25CF9">
        <w:rPr>
          <w:rFonts w:eastAsia="Calibri" w:cs="Arial"/>
          <w:color w:val="000000"/>
          <w:lang w:eastAsia="en-US"/>
        </w:rPr>
        <w:t>risk of being radicalised, the H</w:t>
      </w:r>
      <w:r w:rsidRPr="002C429B">
        <w:rPr>
          <w:rFonts w:eastAsia="Calibri" w:cs="Arial"/>
          <w:color w:val="000000"/>
          <w:lang w:eastAsia="en-US"/>
        </w:rPr>
        <w:t xml:space="preserve">eadteacher or DSL will contact the Channel programme. </w:t>
      </w:r>
    </w:p>
    <w:p w:rsidR="00D25CF9" w:rsidRPr="00D25CF9" w:rsidRDefault="00D25CF9" w:rsidP="00D25CF9">
      <w:pPr>
        <w:autoSpaceDE w:val="0"/>
        <w:autoSpaceDN w:val="0"/>
        <w:adjustRightInd w:val="0"/>
        <w:ind w:left="0" w:firstLine="0"/>
        <w:rPr>
          <w:rFonts w:eastAsia="Calibri" w:cs="Arial"/>
          <w:color w:val="000000"/>
          <w:lang w:eastAsia="en-US"/>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The DSL will also support any staff making referrals to the Channel programme. </w:t>
      </w:r>
    </w:p>
    <w:p w:rsidR="00D25CF9" w:rsidRPr="00D25CF9" w:rsidRDefault="00D25CF9" w:rsidP="00D25CF9">
      <w:pPr>
        <w:autoSpaceDE w:val="0"/>
        <w:autoSpaceDN w:val="0"/>
        <w:adjustRightInd w:val="0"/>
        <w:ind w:left="0" w:firstLine="0"/>
        <w:rPr>
          <w:rFonts w:eastAsia="Calibri" w:cs="Arial"/>
          <w:color w:val="000000"/>
          <w:lang w:eastAsia="en-US"/>
        </w:rPr>
      </w:pPr>
      <w:r w:rsidRPr="002C429B">
        <w:rPr>
          <w:rFonts w:eastAsia="Calibri" w:cs="Arial"/>
          <w:color w:val="000000"/>
          <w:lang w:eastAsia="en-US"/>
        </w:rPr>
        <w:t xml:space="preserve">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 The programme identifies individuals at risk, assesses the extent of that risk, and develops the most appropriate support plan for the individuals concerned, with multi-agency cooperation and support from </w:t>
      </w:r>
      <w:r w:rsidRPr="00D25CF9">
        <w:rPr>
          <w:rFonts w:eastAsia="Calibri" w:cs="Arial"/>
          <w:bCs/>
          <w:color w:val="000000"/>
          <w:lang w:eastAsia="en-US"/>
        </w:rPr>
        <w:t>Holly Park</w:t>
      </w:r>
      <w:r w:rsidRPr="002C429B">
        <w:rPr>
          <w:rFonts w:eastAsia="Calibri" w:cs="Arial"/>
          <w:color w:val="000000"/>
          <w:lang w:eastAsia="en-US"/>
        </w:rPr>
        <w:t xml:space="preserve">. </w:t>
      </w:r>
    </w:p>
    <w:p w:rsidR="00D25CF9" w:rsidRPr="002C429B" w:rsidRDefault="00D25CF9" w:rsidP="00D25CF9">
      <w:pPr>
        <w:autoSpaceDE w:val="0"/>
        <w:autoSpaceDN w:val="0"/>
        <w:adjustRightInd w:val="0"/>
        <w:ind w:left="0" w:firstLine="0"/>
        <w:rPr>
          <w:rFonts w:eastAsia="Calibri" w:cs="Arial"/>
          <w:color w:val="000000"/>
          <w:lang w:eastAsia="en-US"/>
        </w:rPr>
      </w:pPr>
    </w:p>
    <w:p w:rsidR="00D25CF9" w:rsidRDefault="00D25CF9" w:rsidP="00D25CF9">
      <w:pPr>
        <w:ind w:left="357"/>
        <w:rPr>
          <w:rFonts w:eastAsia="Calibri" w:cs="Arial"/>
          <w:color w:val="000000"/>
          <w:lang w:eastAsia="en-US"/>
        </w:rPr>
      </w:pPr>
      <w:r w:rsidRPr="00D25CF9">
        <w:rPr>
          <w:rFonts w:eastAsia="Calibri" w:cs="Arial"/>
          <w:color w:val="000000"/>
          <w:lang w:eastAsia="en-US"/>
        </w:rPr>
        <w:t xml:space="preserve">The delivery of the Channel programme may often overlap with the implementation of the LA’s </w:t>
      </w:r>
    </w:p>
    <w:p w:rsidR="00D25CF9" w:rsidRDefault="00D25CF9" w:rsidP="00D25CF9">
      <w:pPr>
        <w:ind w:left="357"/>
        <w:rPr>
          <w:rFonts w:eastAsia="Calibri" w:cs="Arial"/>
          <w:color w:val="000000"/>
          <w:lang w:eastAsia="en-US"/>
        </w:rPr>
      </w:pPr>
      <w:r w:rsidRPr="00D25CF9">
        <w:rPr>
          <w:rFonts w:eastAsia="Calibri" w:cs="Arial"/>
          <w:color w:val="000000"/>
          <w:lang w:eastAsia="en-US"/>
        </w:rPr>
        <w:t xml:space="preserve">or school’s wider safeguarding duty, especially where vulnerabilities have been identified that </w:t>
      </w:r>
    </w:p>
    <w:p w:rsidR="00D25CF9" w:rsidRDefault="00D25CF9" w:rsidP="00D25CF9">
      <w:pPr>
        <w:ind w:left="357"/>
        <w:rPr>
          <w:rFonts w:eastAsia="Calibri" w:cs="Arial"/>
          <w:color w:val="000000"/>
          <w:lang w:eastAsia="en-US"/>
        </w:rPr>
      </w:pPr>
      <w:r w:rsidRPr="00D25CF9">
        <w:rPr>
          <w:rFonts w:eastAsia="Calibri" w:cs="Arial"/>
          <w:color w:val="000000"/>
          <w:lang w:eastAsia="en-US"/>
        </w:rPr>
        <w:t xml:space="preserve">require intervention from </w:t>
      </w:r>
      <w:r>
        <w:rPr>
          <w:rFonts w:eastAsia="Calibri" w:cs="Arial"/>
          <w:color w:val="000000"/>
          <w:lang w:eastAsia="en-US"/>
        </w:rPr>
        <w:t xml:space="preserve"> </w:t>
      </w:r>
      <w:r w:rsidRPr="00D25CF9">
        <w:rPr>
          <w:rFonts w:eastAsia="Calibri" w:cs="Arial"/>
          <w:color w:val="000000"/>
          <w:lang w:eastAsia="en-US"/>
        </w:rPr>
        <w:t xml:space="preserve">social services, or where the individual is already known to social </w:t>
      </w:r>
    </w:p>
    <w:p w:rsidR="00D25CF9" w:rsidRDefault="00D25CF9" w:rsidP="00D25CF9">
      <w:pPr>
        <w:ind w:left="357"/>
        <w:rPr>
          <w:rFonts w:eastAsia="Calibri" w:cs="Arial"/>
          <w:color w:val="000000"/>
          <w:lang w:eastAsia="en-US"/>
        </w:rPr>
      </w:pPr>
      <w:r w:rsidRPr="00D25CF9">
        <w:rPr>
          <w:rFonts w:eastAsia="Calibri" w:cs="Arial"/>
          <w:color w:val="000000"/>
          <w:lang w:eastAsia="en-US"/>
        </w:rPr>
        <w:t xml:space="preserve">services. </w:t>
      </w:r>
    </w:p>
    <w:p w:rsidR="00053E15" w:rsidRPr="00D25CF9" w:rsidRDefault="00053E15" w:rsidP="00D25CF9">
      <w:pPr>
        <w:ind w:left="357"/>
        <w:rPr>
          <w:rFonts w:eastAsia="Calibri" w:cs="Arial"/>
          <w:color w:val="000000"/>
          <w:lang w:eastAsia="en-US"/>
        </w:rPr>
      </w:pPr>
    </w:p>
    <w:p w:rsidR="00D25CF9" w:rsidRPr="002C429B" w:rsidRDefault="00D25CF9" w:rsidP="00D25CF9">
      <w:pPr>
        <w:autoSpaceDE w:val="0"/>
        <w:autoSpaceDN w:val="0"/>
        <w:adjustRightInd w:val="0"/>
        <w:ind w:left="0" w:firstLine="0"/>
        <w:rPr>
          <w:rFonts w:eastAsia="Calibri" w:cs="Arial"/>
          <w:color w:val="000000"/>
          <w:lang w:eastAsia="en-US"/>
        </w:rPr>
      </w:pPr>
      <w:r w:rsidRPr="002C429B">
        <w:rPr>
          <w:rFonts w:eastAsia="Calibri" w:cs="Arial"/>
          <w:b/>
          <w:bCs/>
          <w:color w:val="000000"/>
          <w:lang w:eastAsia="en-US"/>
        </w:rPr>
        <w:t xml:space="preserve">Extremist speakers </w:t>
      </w:r>
    </w:p>
    <w:p w:rsidR="00D25CF9" w:rsidRDefault="00D25CF9" w:rsidP="00D25CF9">
      <w:pPr>
        <w:ind w:left="357"/>
        <w:rPr>
          <w:rFonts w:eastAsia="Calibri" w:cs="Arial"/>
          <w:color w:val="000000"/>
          <w:lang w:eastAsia="en-US"/>
        </w:rPr>
      </w:pPr>
      <w:r w:rsidRPr="00D25CF9">
        <w:rPr>
          <w:rFonts w:eastAsia="Calibri" w:cs="Arial"/>
          <w:color w:val="000000"/>
          <w:lang w:eastAsia="en-US"/>
        </w:rPr>
        <w:t xml:space="preserve">The </w:t>
      </w:r>
      <w:r w:rsidRPr="00D25CF9">
        <w:rPr>
          <w:rFonts w:eastAsia="Calibri" w:cs="Arial"/>
          <w:b/>
          <w:bCs/>
          <w:color w:val="000000"/>
          <w:lang w:eastAsia="en-US"/>
        </w:rPr>
        <w:t xml:space="preserve">Lettings Policy </w:t>
      </w:r>
      <w:r w:rsidRPr="00D25CF9">
        <w:rPr>
          <w:rFonts w:eastAsia="Calibri" w:cs="Arial"/>
          <w:color w:val="000000"/>
          <w:lang w:eastAsia="en-US"/>
        </w:rPr>
        <w:t>prevents speakers who may promote extremist views from using the</w:t>
      </w:r>
    </w:p>
    <w:p w:rsidR="00D25CF9" w:rsidRDefault="00D25CF9" w:rsidP="00D25CF9">
      <w:pPr>
        <w:ind w:left="357"/>
      </w:pPr>
      <w:r w:rsidRPr="00D25CF9">
        <w:rPr>
          <w:rFonts w:eastAsia="Calibri" w:cs="Arial"/>
          <w:color w:val="000000"/>
          <w:lang w:eastAsia="en-US"/>
        </w:rPr>
        <w:t xml:space="preserve">school premises. </w:t>
      </w:r>
      <w:r w:rsidRPr="001034E2">
        <w:t xml:space="preserve"> </w:t>
      </w:r>
    </w:p>
    <w:p w:rsidR="00A533BD" w:rsidRDefault="00A533BD" w:rsidP="00A533BD">
      <w:pPr>
        <w:ind w:left="357"/>
        <w:rPr>
          <w:rFonts w:cs="Calibri"/>
          <w:color w:val="000000"/>
          <w:lang w:val="en-US" w:eastAsia="en-US"/>
        </w:rPr>
      </w:pPr>
      <w:r>
        <w:rPr>
          <w:rFonts w:cs="Calibri"/>
          <w:color w:val="000000"/>
          <w:lang w:val="en-US" w:eastAsia="en-US"/>
        </w:rPr>
        <w:t xml:space="preserve">We will ensure that our school premises will not be a platform for extremists. Speakers to the </w:t>
      </w:r>
    </w:p>
    <w:p w:rsidR="00A533BD" w:rsidRDefault="00A533BD" w:rsidP="00A533BD">
      <w:pPr>
        <w:ind w:left="357"/>
        <w:rPr>
          <w:rFonts w:cs="Calibri"/>
          <w:color w:val="000000"/>
          <w:lang w:val="en-US" w:eastAsia="en-US"/>
        </w:rPr>
      </w:pPr>
      <w:r>
        <w:rPr>
          <w:rFonts w:cs="Calibri"/>
          <w:color w:val="000000"/>
          <w:lang w:val="en-US" w:eastAsia="en-US"/>
        </w:rPr>
        <w:t xml:space="preserve">school will need prior approval from the Headteacher and they will be subject to the </w:t>
      </w:r>
    </w:p>
    <w:p w:rsidR="00A533BD" w:rsidRDefault="00A533BD" w:rsidP="00A533BD">
      <w:pPr>
        <w:ind w:left="357"/>
        <w:rPr>
          <w:rFonts w:cs="Calibri"/>
          <w:color w:val="000000"/>
          <w:lang w:val="en-US" w:eastAsia="en-US"/>
        </w:rPr>
      </w:pPr>
      <w:r>
        <w:rPr>
          <w:rFonts w:cs="Calibri"/>
          <w:color w:val="000000"/>
          <w:lang w:val="en-US" w:eastAsia="en-US"/>
        </w:rPr>
        <w:t>appropriate safeguarding checks. Use of school premises for lettings will be monitored and any</w:t>
      </w:r>
    </w:p>
    <w:p w:rsidR="00A533BD" w:rsidRDefault="00A533BD" w:rsidP="00A533BD">
      <w:pPr>
        <w:ind w:left="357"/>
        <w:rPr>
          <w:rFonts w:cs="Calibri"/>
          <w:color w:val="000000"/>
          <w:lang w:val="en-US" w:eastAsia="en-US"/>
        </w:rPr>
      </w:pPr>
      <w:r>
        <w:rPr>
          <w:rFonts w:cs="Calibri"/>
          <w:color w:val="000000"/>
          <w:lang w:val="en-US" w:eastAsia="en-US"/>
        </w:rPr>
        <w:t xml:space="preserve">behaviours found not to be in keeping with safeguarding policy will result in a termination of the </w:t>
      </w:r>
    </w:p>
    <w:p w:rsidR="00A533BD" w:rsidRDefault="00A533BD" w:rsidP="00A533BD">
      <w:pPr>
        <w:ind w:left="357"/>
        <w:rPr>
          <w:rFonts w:cs="Calibri"/>
          <w:color w:val="000000"/>
          <w:lang w:val="en-US" w:eastAsia="en-US"/>
        </w:rPr>
      </w:pPr>
      <w:r>
        <w:rPr>
          <w:rFonts w:cs="Calibri"/>
          <w:color w:val="000000"/>
          <w:lang w:val="en-US" w:eastAsia="en-US"/>
        </w:rPr>
        <w:t>letting contract and possible contact with the police and local authority.</w:t>
      </w:r>
    </w:p>
    <w:p w:rsidR="00053E15" w:rsidRDefault="00053E15" w:rsidP="00A533BD">
      <w:pPr>
        <w:ind w:left="357"/>
        <w:rPr>
          <w:rFonts w:cs="Calibri"/>
          <w:color w:val="000000"/>
          <w:lang w:val="en-US" w:eastAsia="en-US"/>
        </w:rPr>
      </w:pPr>
    </w:p>
    <w:p w:rsidR="00053E15" w:rsidRDefault="00256D2A" w:rsidP="00053E15">
      <w:pPr>
        <w:autoSpaceDE w:val="0"/>
        <w:autoSpaceDN w:val="0"/>
        <w:adjustRightInd w:val="0"/>
        <w:ind w:left="357"/>
      </w:pPr>
      <w:r w:rsidRPr="00256D2A">
        <w:t xml:space="preserve">Although incidents involving radicalisation have not occurred at </w:t>
      </w:r>
      <w:r>
        <w:t>Holly Park</w:t>
      </w:r>
      <w:r w:rsidRPr="00256D2A">
        <w:t xml:space="preserve"> School to date, it is </w:t>
      </w:r>
    </w:p>
    <w:p w:rsidR="00053E15" w:rsidRDefault="00256D2A" w:rsidP="00053E15">
      <w:pPr>
        <w:autoSpaceDE w:val="0"/>
        <w:autoSpaceDN w:val="0"/>
        <w:adjustRightInd w:val="0"/>
        <w:ind w:left="357"/>
      </w:pPr>
      <w:r w:rsidRPr="00256D2A">
        <w:t xml:space="preserve">important for us to be constantly vigilant and remain fully informed about the issues which affect </w:t>
      </w:r>
    </w:p>
    <w:p w:rsidR="00053E15" w:rsidRDefault="00256D2A" w:rsidP="00053E15">
      <w:pPr>
        <w:autoSpaceDE w:val="0"/>
        <w:autoSpaceDN w:val="0"/>
        <w:adjustRightInd w:val="0"/>
        <w:ind w:left="357"/>
      </w:pPr>
      <w:r w:rsidRPr="00256D2A">
        <w:t xml:space="preserve">the local area, city and society in which we teach. Staff are reminded to suspend any </w:t>
      </w:r>
    </w:p>
    <w:p w:rsidR="00053E15" w:rsidRDefault="00256D2A" w:rsidP="00053E15">
      <w:pPr>
        <w:autoSpaceDE w:val="0"/>
        <w:autoSpaceDN w:val="0"/>
        <w:adjustRightInd w:val="0"/>
        <w:ind w:left="357"/>
      </w:pPr>
      <w:r w:rsidRPr="00256D2A">
        <w:t xml:space="preserve">‘professional disbelief’ that instances of radicalisation ‘could not happen here’ and to be </w:t>
      </w:r>
    </w:p>
    <w:p w:rsidR="00053E15" w:rsidRDefault="00256D2A" w:rsidP="00053E15">
      <w:pPr>
        <w:autoSpaceDE w:val="0"/>
        <w:autoSpaceDN w:val="0"/>
        <w:adjustRightInd w:val="0"/>
        <w:ind w:left="357"/>
      </w:pPr>
      <w:r w:rsidRPr="00256D2A">
        <w:t xml:space="preserve">‘professionally inquisitive’ where concerns arise, referring any concerns through the appropriate </w:t>
      </w:r>
    </w:p>
    <w:p w:rsidR="00053E15" w:rsidRDefault="00256D2A" w:rsidP="00053E15">
      <w:pPr>
        <w:autoSpaceDE w:val="0"/>
        <w:autoSpaceDN w:val="0"/>
        <w:adjustRightInd w:val="0"/>
        <w:ind w:left="357"/>
        <w:rPr>
          <w:rFonts w:cs="Calibri"/>
          <w:color w:val="000000"/>
          <w:lang w:val="en-US" w:eastAsia="en-US"/>
        </w:rPr>
      </w:pPr>
      <w:r w:rsidRPr="00256D2A">
        <w:t xml:space="preserve">channels. </w:t>
      </w:r>
      <w:r w:rsidR="00F63651" w:rsidRPr="00F63651">
        <w:rPr>
          <w:rFonts w:cs="Calibri"/>
          <w:color w:val="000000"/>
          <w:lang w:val="en-US" w:eastAsia="en-US"/>
        </w:rPr>
        <w:t xml:space="preserve"> </w:t>
      </w:r>
      <w:r w:rsidR="0074603F">
        <w:rPr>
          <w:rFonts w:cs="Calibri"/>
          <w:color w:val="000000"/>
          <w:lang w:val="en-US" w:eastAsia="en-US"/>
        </w:rPr>
        <w:t>We are required to develop the confidence to challenge and intervene and to identify</w:t>
      </w:r>
    </w:p>
    <w:p w:rsidR="00F63651" w:rsidRDefault="0074603F" w:rsidP="00053E15">
      <w:pPr>
        <w:autoSpaceDE w:val="0"/>
        <w:autoSpaceDN w:val="0"/>
        <w:adjustRightInd w:val="0"/>
        <w:ind w:left="357"/>
        <w:rPr>
          <w:rFonts w:cs="Calibri"/>
          <w:color w:val="000000"/>
          <w:lang w:val="en-US" w:eastAsia="en-US"/>
        </w:rPr>
      </w:pPr>
      <w:r>
        <w:rPr>
          <w:rFonts w:cs="Calibri"/>
          <w:color w:val="000000"/>
          <w:lang w:val="en-US" w:eastAsia="en-US"/>
        </w:rPr>
        <w:t xml:space="preserve"> any early indicators in pupils.</w:t>
      </w:r>
    </w:p>
    <w:p w:rsidR="00053E15" w:rsidRDefault="00053E15" w:rsidP="00053E15">
      <w:pPr>
        <w:autoSpaceDE w:val="0"/>
        <w:autoSpaceDN w:val="0"/>
        <w:adjustRightInd w:val="0"/>
        <w:ind w:left="357"/>
        <w:rPr>
          <w:rFonts w:cs="Calibri"/>
          <w:color w:val="000000"/>
          <w:lang w:val="en-US" w:eastAsia="en-US"/>
        </w:rPr>
      </w:pPr>
    </w:p>
    <w:p w:rsidR="00323873" w:rsidRDefault="00053E15" w:rsidP="00053E15">
      <w:pPr>
        <w:spacing w:after="45"/>
        <w:ind w:left="357" w:right="120"/>
      </w:pPr>
      <w:r>
        <w:t>I</w:t>
      </w:r>
      <w:r w:rsidR="00323873">
        <w:t>n all cases professional judgements have to be used proportionately and in a balanced way.</w:t>
      </w:r>
    </w:p>
    <w:p w:rsidR="00FC28A8" w:rsidRDefault="00FC28A8" w:rsidP="00256D2A">
      <w:pPr>
        <w:autoSpaceDE w:val="0"/>
        <w:autoSpaceDN w:val="0"/>
        <w:adjustRightInd w:val="0"/>
        <w:rPr>
          <w:rFonts w:cs="Calibri"/>
          <w:color w:val="000000"/>
          <w:lang w:val="en-US" w:eastAsia="en-US"/>
        </w:rPr>
      </w:pP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In Implementing the Prevent Duty at Holly Park we:</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Acknowledge controversial issues and train staff accordingly and keep discussions on going</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Consider this as part of our safeguarding procedures</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Aim to build resilience and critical thinking skills into our curriculum</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Help children to see multiple perspectives about situations</w:t>
      </w:r>
    </w:p>
    <w:p w:rsidR="00FC28A8" w:rsidRDefault="00DB3714" w:rsidP="00053E15">
      <w:pPr>
        <w:autoSpaceDE w:val="0"/>
        <w:autoSpaceDN w:val="0"/>
        <w:adjustRightInd w:val="0"/>
        <w:ind w:left="357"/>
        <w:rPr>
          <w:rFonts w:cs="Calibri"/>
          <w:color w:val="000000"/>
          <w:lang w:val="en-US" w:eastAsia="en-US"/>
        </w:rPr>
      </w:pPr>
      <w:r>
        <w:rPr>
          <w:rFonts w:cs="Calibri"/>
          <w:color w:val="000000"/>
          <w:lang w:val="en-US" w:eastAsia="en-US"/>
        </w:rPr>
        <w:t>Uphold and promote British V</w:t>
      </w:r>
      <w:r w:rsidR="00FC28A8">
        <w:rPr>
          <w:rFonts w:cs="Calibri"/>
          <w:color w:val="000000"/>
          <w:lang w:val="en-US" w:eastAsia="en-US"/>
        </w:rPr>
        <w:t>alues</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Keep up to date with online safety</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Promote monthly our Holly Park School Values</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Uphold the UN Rights of the child and being a Rights Respecting School</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Share ideas with our school partnership</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Keep abreast of local knowledge through Barnet LA</w:t>
      </w:r>
    </w:p>
    <w:p w:rsidR="00FC28A8" w:rsidRDefault="00FC28A8" w:rsidP="00053E15">
      <w:pPr>
        <w:autoSpaceDE w:val="0"/>
        <w:autoSpaceDN w:val="0"/>
        <w:adjustRightInd w:val="0"/>
        <w:ind w:left="357"/>
        <w:rPr>
          <w:rFonts w:cs="Calibri"/>
          <w:color w:val="000000"/>
          <w:lang w:val="en-US" w:eastAsia="en-US"/>
        </w:rPr>
      </w:pPr>
      <w:r>
        <w:rPr>
          <w:rFonts w:cs="Calibri"/>
          <w:color w:val="000000"/>
          <w:lang w:val="en-US" w:eastAsia="en-US"/>
        </w:rPr>
        <w:t xml:space="preserve">Are developing links with the wider community with global </w:t>
      </w:r>
      <w:r w:rsidR="00DC2A7E">
        <w:rPr>
          <w:rFonts w:cs="Calibri"/>
          <w:color w:val="000000"/>
          <w:lang w:val="en-US" w:eastAsia="en-US"/>
        </w:rPr>
        <w:t>citizenship</w:t>
      </w:r>
    </w:p>
    <w:p w:rsidR="00D25CF9" w:rsidRDefault="002F34DE" w:rsidP="00053E15">
      <w:pPr>
        <w:autoSpaceDE w:val="0"/>
        <w:autoSpaceDN w:val="0"/>
        <w:adjustRightInd w:val="0"/>
        <w:ind w:left="357"/>
        <w:rPr>
          <w:rFonts w:cs="Calibri"/>
          <w:color w:val="000000"/>
          <w:lang w:val="en-US" w:eastAsia="en-US"/>
        </w:rPr>
      </w:pPr>
      <w:r>
        <w:rPr>
          <w:rFonts w:cs="Calibri"/>
          <w:color w:val="000000"/>
          <w:lang w:val="en-US" w:eastAsia="en-US"/>
        </w:rPr>
        <w:t xml:space="preserve">Recognise the importance of safer recruitment and whistleblowing in terms of extremism </w:t>
      </w:r>
    </w:p>
    <w:p w:rsidR="002F34DE" w:rsidRDefault="002F34DE" w:rsidP="00053E15">
      <w:pPr>
        <w:autoSpaceDE w:val="0"/>
        <w:autoSpaceDN w:val="0"/>
        <w:adjustRightInd w:val="0"/>
        <w:ind w:left="357"/>
        <w:rPr>
          <w:rFonts w:cs="Calibri"/>
          <w:color w:val="000000"/>
          <w:lang w:val="en-US" w:eastAsia="en-US"/>
        </w:rPr>
      </w:pPr>
      <w:r>
        <w:rPr>
          <w:rFonts w:cs="Calibri"/>
          <w:color w:val="000000"/>
          <w:lang w:val="en-US" w:eastAsia="en-US"/>
        </w:rPr>
        <w:t>and radicalization.</w:t>
      </w:r>
    </w:p>
    <w:p w:rsidR="00053E15" w:rsidRDefault="00053E15" w:rsidP="00053E15">
      <w:pPr>
        <w:autoSpaceDE w:val="0"/>
        <w:autoSpaceDN w:val="0"/>
        <w:adjustRightInd w:val="0"/>
        <w:ind w:left="357"/>
        <w:rPr>
          <w:rFonts w:cs="Calibri"/>
          <w:color w:val="000000"/>
          <w:lang w:val="en-US" w:eastAsia="en-US"/>
        </w:rPr>
      </w:pPr>
    </w:p>
    <w:p w:rsidR="00053E15" w:rsidRDefault="005F0F41" w:rsidP="00053E15">
      <w:pPr>
        <w:autoSpaceDE w:val="0"/>
        <w:autoSpaceDN w:val="0"/>
        <w:adjustRightInd w:val="0"/>
        <w:ind w:left="357"/>
        <w:rPr>
          <w:rFonts w:cs="Calibri"/>
          <w:color w:val="000000"/>
          <w:lang w:val="en-US" w:eastAsia="en-US"/>
        </w:rPr>
      </w:pPr>
      <w:r w:rsidRPr="005F0F41">
        <w:rPr>
          <w:rFonts w:cs="Calibri"/>
          <w:color w:val="000000"/>
          <w:lang w:val="en-US" w:eastAsia="en-US"/>
        </w:rPr>
        <w:t xml:space="preserve">Our curriculum is “broad and balanced”. It promotes respect, tolerance and diversity. Children </w:t>
      </w:r>
    </w:p>
    <w:p w:rsidR="00053E15" w:rsidRDefault="005F0F41" w:rsidP="00053E15">
      <w:pPr>
        <w:autoSpaceDE w:val="0"/>
        <w:autoSpaceDN w:val="0"/>
        <w:adjustRightInd w:val="0"/>
        <w:ind w:left="357"/>
        <w:rPr>
          <w:rFonts w:cs="Calibri"/>
          <w:color w:val="000000"/>
          <w:lang w:val="en-US" w:eastAsia="en-US"/>
        </w:rPr>
      </w:pPr>
      <w:r w:rsidRPr="005F0F41">
        <w:rPr>
          <w:rFonts w:cs="Calibri"/>
          <w:color w:val="000000"/>
          <w:lang w:val="en-US" w:eastAsia="en-US"/>
        </w:rPr>
        <w:t xml:space="preserve">are encouraged to share their views and recognise that they are entitled to have their own </w:t>
      </w:r>
    </w:p>
    <w:p w:rsidR="00053E15" w:rsidRDefault="005F0F41" w:rsidP="00053E15">
      <w:pPr>
        <w:autoSpaceDE w:val="0"/>
        <w:autoSpaceDN w:val="0"/>
        <w:adjustRightInd w:val="0"/>
        <w:ind w:left="357"/>
        <w:rPr>
          <w:rFonts w:cs="Calibri"/>
          <w:color w:val="000000"/>
          <w:lang w:val="en-US" w:eastAsia="en-US"/>
        </w:rPr>
      </w:pPr>
      <w:r w:rsidRPr="005F0F41">
        <w:rPr>
          <w:rFonts w:cs="Calibri"/>
          <w:color w:val="000000"/>
          <w:lang w:val="en-US" w:eastAsia="en-US"/>
        </w:rPr>
        <w:t xml:space="preserve">different beliefs which should not be used to influence others. Our PSHE provision is embedded </w:t>
      </w:r>
    </w:p>
    <w:p w:rsidR="00053E15" w:rsidRDefault="005F0F41" w:rsidP="00053E15">
      <w:pPr>
        <w:autoSpaceDE w:val="0"/>
        <w:autoSpaceDN w:val="0"/>
        <w:adjustRightInd w:val="0"/>
        <w:ind w:left="357"/>
        <w:rPr>
          <w:rFonts w:cs="Calibri"/>
          <w:color w:val="000000"/>
          <w:lang w:val="en-US" w:eastAsia="en-US"/>
        </w:rPr>
      </w:pPr>
      <w:r w:rsidRPr="005F0F41">
        <w:rPr>
          <w:rFonts w:cs="Calibri"/>
          <w:color w:val="000000"/>
          <w:lang w:val="en-US" w:eastAsia="en-US"/>
        </w:rPr>
        <w:t xml:space="preserve">across the curriculum. It directs our assemblies and underpins the ethos of the school. </w:t>
      </w:r>
      <w:r w:rsidR="00E10162">
        <w:rPr>
          <w:rFonts w:cs="Calibri"/>
          <w:color w:val="000000"/>
          <w:lang w:val="en-US" w:eastAsia="en-US"/>
        </w:rPr>
        <w:t>W</w:t>
      </w:r>
      <w:r w:rsidRPr="005F0F41">
        <w:rPr>
          <w:rFonts w:cs="Calibri"/>
          <w:color w:val="000000"/>
          <w:lang w:val="en-US" w:eastAsia="en-US"/>
        </w:rPr>
        <w:t xml:space="preserve">e </w:t>
      </w:r>
    </w:p>
    <w:p w:rsidR="00053E15" w:rsidRDefault="005F0F41" w:rsidP="00053E15">
      <w:pPr>
        <w:autoSpaceDE w:val="0"/>
        <w:autoSpaceDN w:val="0"/>
        <w:adjustRightInd w:val="0"/>
        <w:ind w:left="357"/>
        <w:rPr>
          <w:rFonts w:cs="Calibri"/>
          <w:color w:val="000000"/>
          <w:lang w:val="en-US" w:eastAsia="en-US"/>
        </w:rPr>
      </w:pPr>
      <w:r w:rsidRPr="005F0F41">
        <w:rPr>
          <w:rFonts w:cs="Calibri"/>
          <w:color w:val="000000"/>
          <w:lang w:val="en-US" w:eastAsia="en-US"/>
        </w:rPr>
        <w:t xml:space="preserve">strive to equip our pupils with confidence, self-belief, respect and tolerance as well as setting </w:t>
      </w:r>
    </w:p>
    <w:p w:rsidR="00053E15" w:rsidRDefault="005F0F41" w:rsidP="00053E15">
      <w:pPr>
        <w:autoSpaceDE w:val="0"/>
        <w:autoSpaceDN w:val="0"/>
        <w:adjustRightInd w:val="0"/>
        <w:ind w:left="357"/>
        <w:rPr>
          <w:rFonts w:cs="Calibri"/>
          <w:color w:val="000000"/>
          <w:lang w:val="en-US" w:eastAsia="en-US"/>
        </w:rPr>
      </w:pPr>
      <w:r w:rsidRPr="005F0F41">
        <w:rPr>
          <w:rFonts w:cs="Calibri"/>
          <w:color w:val="000000"/>
          <w:lang w:val="en-US" w:eastAsia="en-US"/>
        </w:rPr>
        <w:t xml:space="preserve">high standards and expectations for themselves. Children are regularly taught about how to stay </w:t>
      </w:r>
    </w:p>
    <w:p w:rsidR="00053E15" w:rsidRDefault="005F0F41" w:rsidP="00053E15">
      <w:pPr>
        <w:autoSpaceDE w:val="0"/>
        <w:autoSpaceDN w:val="0"/>
        <w:adjustRightInd w:val="0"/>
        <w:ind w:left="357"/>
        <w:rPr>
          <w:rFonts w:cs="Calibri"/>
          <w:color w:val="000000"/>
          <w:lang w:val="en-US" w:eastAsia="en-US"/>
        </w:rPr>
      </w:pPr>
      <w:r w:rsidRPr="005F0F41">
        <w:rPr>
          <w:rFonts w:cs="Calibri"/>
          <w:color w:val="000000"/>
          <w:lang w:val="en-US" w:eastAsia="en-US"/>
        </w:rPr>
        <w:t xml:space="preserve">safe when using the internet and are encouraged to recognise that people are not always who </w:t>
      </w:r>
    </w:p>
    <w:p w:rsidR="00053E15" w:rsidRDefault="005F0F41" w:rsidP="00053E15">
      <w:pPr>
        <w:autoSpaceDE w:val="0"/>
        <w:autoSpaceDN w:val="0"/>
        <w:adjustRightInd w:val="0"/>
        <w:ind w:left="357"/>
        <w:rPr>
          <w:lang w:val="en-US" w:eastAsia="en-US"/>
        </w:rPr>
      </w:pPr>
      <w:r w:rsidRPr="005F0F41">
        <w:rPr>
          <w:rFonts w:cs="Calibri"/>
          <w:color w:val="000000"/>
          <w:lang w:val="en-US" w:eastAsia="en-US"/>
        </w:rPr>
        <w:t xml:space="preserve">they say they are online. </w:t>
      </w:r>
      <w:r>
        <w:rPr>
          <w:rFonts w:cs="Calibri"/>
          <w:color w:val="000000"/>
          <w:lang w:val="en-US" w:eastAsia="en-US"/>
        </w:rPr>
        <w:t xml:space="preserve"> </w:t>
      </w:r>
      <w:r w:rsidR="00E10162" w:rsidRPr="00E10162">
        <w:rPr>
          <w:rFonts w:cs="Calibri"/>
          <w:lang w:val="en-US" w:eastAsia="en-US"/>
        </w:rPr>
        <w:t xml:space="preserve">They </w:t>
      </w:r>
      <w:r w:rsidRPr="00E10162">
        <w:rPr>
          <w:lang w:val="en-US" w:eastAsia="en-US"/>
        </w:rPr>
        <w:t xml:space="preserve">are taught to seek adult help if they are upset or concerned </w:t>
      </w:r>
    </w:p>
    <w:p w:rsidR="00053E15" w:rsidRDefault="005F0F41" w:rsidP="00053E15">
      <w:pPr>
        <w:autoSpaceDE w:val="0"/>
        <w:autoSpaceDN w:val="0"/>
        <w:adjustRightInd w:val="0"/>
        <w:ind w:left="357"/>
        <w:rPr>
          <w:lang w:val="en-US" w:eastAsia="en-US"/>
        </w:rPr>
      </w:pPr>
      <w:r w:rsidRPr="00E10162">
        <w:rPr>
          <w:lang w:val="en-US" w:eastAsia="en-US"/>
        </w:rPr>
        <w:t>about anything they read or see on the internet.</w:t>
      </w:r>
      <w:r w:rsidR="00E341D8">
        <w:rPr>
          <w:lang w:val="en-US" w:eastAsia="en-US"/>
        </w:rPr>
        <w:t xml:space="preserve"> There are clear rules for using computers in</w:t>
      </w:r>
    </w:p>
    <w:p w:rsidR="005F0F41" w:rsidRDefault="00E341D8" w:rsidP="00053E15">
      <w:pPr>
        <w:autoSpaceDE w:val="0"/>
        <w:autoSpaceDN w:val="0"/>
        <w:adjustRightInd w:val="0"/>
        <w:ind w:left="357"/>
        <w:rPr>
          <w:lang w:val="en-US" w:eastAsia="en-US"/>
        </w:rPr>
      </w:pPr>
      <w:r>
        <w:rPr>
          <w:lang w:val="en-US" w:eastAsia="en-US"/>
        </w:rPr>
        <w:t xml:space="preserve"> school.</w:t>
      </w:r>
      <w:r w:rsidR="007B19F1">
        <w:rPr>
          <w:lang w:val="en-US" w:eastAsia="en-US"/>
        </w:rPr>
        <w:t xml:space="preserve"> We use appropriate filtering.</w:t>
      </w:r>
    </w:p>
    <w:p w:rsidR="00053E15" w:rsidRDefault="00F8253B" w:rsidP="00D25CF9">
      <w:pPr>
        <w:autoSpaceDE w:val="0"/>
        <w:autoSpaceDN w:val="0"/>
        <w:adjustRightInd w:val="0"/>
        <w:ind w:left="357"/>
        <w:rPr>
          <w:rFonts w:cs="Calibri"/>
          <w:color w:val="000000"/>
          <w:lang w:val="en-US" w:eastAsia="en-US"/>
        </w:rPr>
      </w:pPr>
      <w:r>
        <w:rPr>
          <w:rFonts w:cs="Calibri"/>
          <w:color w:val="000000"/>
          <w:lang w:val="en-US" w:eastAsia="en-US"/>
        </w:rPr>
        <w:t>We actively promote, teach and plan for our Holly Park learning skills</w:t>
      </w:r>
      <w:r w:rsidR="000B72A1">
        <w:rPr>
          <w:rFonts w:cs="Calibri"/>
          <w:color w:val="000000"/>
          <w:lang w:val="en-US" w:eastAsia="en-US"/>
        </w:rPr>
        <w:t xml:space="preserve"> and the Enabling </w:t>
      </w:r>
    </w:p>
    <w:p w:rsidR="00053E15" w:rsidRDefault="000B72A1" w:rsidP="00D25CF9">
      <w:pPr>
        <w:autoSpaceDE w:val="0"/>
        <w:autoSpaceDN w:val="0"/>
        <w:adjustRightInd w:val="0"/>
        <w:ind w:left="357"/>
        <w:rPr>
          <w:rFonts w:cs="Calibri"/>
          <w:color w:val="000000"/>
          <w:lang w:val="en-US" w:eastAsia="en-US"/>
        </w:rPr>
      </w:pPr>
      <w:r>
        <w:rPr>
          <w:rFonts w:cs="Calibri"/>
          <w:color w:val="000000"/>
          <w:lang w:val="en-US" w:eastAsia="en-US"/>
        </w:rPr>
        <w:t>Enterprise skills</w:t>
      </w:r>
      <w:r w:rsidR="00F8253B">
        <w:rPr>
          <w:rFonts w:cs="Calibri"/>
          <w:color w:val="000000"/>
          <w:lang w:val="en-US" w:eastAsia="en-US"/>
        </w:rPr>
        <w:t xml:space="preserve"> so that the children engage with them. We are particularly keen that in terms of</w:t>
      </w:r>
      <w:r>
        <w:rPr>
          <w:rFonts w:cs="Calibri"/>
          <w:color w:val="000000"/>
          <w:lang w:val="en-US" w:eastAsia="en-US"/>
        </w:rPr>
        <w:t xml:space="preserve"> </w:t>
      </w:r>
    </w:p>
    <w:p w:rsidR="00053E15" w:rsidRDefault="000B72A1" w:rsidP="00D25CF9">
      <w:pPr>
        <w:autoSpaceDE w:val="0"/>
        <w:autoSpaceDN w:val="0"/>
        <w:adjustRightInd w:val="0"/>
        <w:ind w:left="357"/>
        <w:rPr>
          <w:rFonts w:cs="Calibri"/>
          <w:color w:val="000000"/>
          <w:lang w:val="en-US" w:eastAsia="en-US"/>
        </w:rPr>
      </w:pPr>
      <w:r>
        <w:rPr>
          <w:rFonts w:cs="Calibri"/>
          <w:color w:val="000000"/>
          <w:lang w:val="en-US" w:eastAsia="en-US"/>
        </w:rPr>
        <w:t>reducing a child’s vulnerability to</w:t>
      </w:r>
      <w:r w:rsidR="00F8253B">
        <w:rPr>
          <w:rFonts w:cs="Calibri"/>
          <w:color w:val="000000"/>
          <w:lang w:val="en-US" w:eastAsia="en-US"/>
        </w:rPr>
        <w:t xml:space="preserve"> extremism and radicalization that </w:t>
      </w:r>
      <w:r>
        <w:rPr>
          <w:rFonts w:cs="Calibri"/>
          <w:color w:val="000000"/>
          <w:lang w:val="en-US" w:eastAsia="en-US"/>
        </w:rPr>
        <w:t>they</w:t>
      </w:r>
      <w:r w:rsidR="00F8253B">
        <w:rPr>
          <w:rFonts w:cs="Calibri"/>
          <w:color w:val="000000"/>
          <w:lang w:val="en-US" w:eastAsia="en-US"/>
        </w:rPr>
        <w:t xml:space="preserve"> are enquirers, reflective, </w:t>
      </w:r>
    </w:p>
    <w:p w:rsidR="00053E15" w:rsidRDefault="00F8253B" w:rsidP="00D25CF9">
      <w:pPr>
        <w:autoSpaceDE w:val="0"/>
        <w:autoSpaceDN w:val="0"/>
        <w:adjustRightInd w:val="0"/>
        <w:ind w:left="357"/>
        <w:rPr>
          <w:rFonts w:cs="Calibri"/>
          <w:color w:val="000000"/>
          <w:lang w:val="en-US" w:eastAsia="en-US"/>
        </w:rPr>
      </w:pPr>
      <w:r>
        <w:rPr>
          <w:rFonts w:cs="Calibri"/>
          <w:color w:val="000000"/>
          <w:lang w:val="en-US" w:eastAsia="en-US"/>
        </w:rPr>
        <w:t xml:space="preserve">committed and are team workers. </w:t>
      </w:r>
      <w:r w:rsidR="000B72A1">
        <w:rPr>
          <w:rFonts w:cs="Calibri"/>
          <w:color w:val="000000"/>
          <w:lang w:val="en-US" w:eastAsia="en-US"/>
        </w:rPr>
        <w:t xml:space="preserve"> Children need to be resilient. </w:t>
      </w:r>
      <w:r>
        <w:rPr>
          <w:rFonts w:cs="Calibri"/>
          <w:color w:val="000000"/>
          <w:lang w:val="en-US" w:eastAsia="en-US"/>
        </w:rPr>
        <w:t>Along with this we are a Right</w:t>
      </w:r>
      <w:r w:rsidR="000B72A1">
        <w:rPr>
          <w:rFonts w:cs="Calibri"/>
          <w:color w:val="000000"/>
          <w:lang w:val="en-US" w:eastAsia="en-US"/>
        </w:rPr>
        <w:t>s</w:t>
      </w:r>
    </w:p>
    <w:p w:rsidR="00053E15" w:rsidRDefault="000B72A1" w:rsidP="00D25CF9">
      <w:pPr>
        <w:autoSpaceDE w:val="0"/>
        <w:autoSpaceDN w:val="0"/>
        <w:adjustRightInd w:val="0"/>
        <w:ind w:left="357"/>
        <w:rPr>
          <w:rFonts w:cs="Calibri"/>
          <w:color w:val="000000"/>
          <w:lang w:val="en-US" w:eastAsia="en-US"/>
        </w:rPr>
      </w:pPr>
      <w:r>
        <w:rPr>
          <w:rFonts w:cs="Calibri"/>
          <w:color w:val="000000"/>
          <w:lang w:val="en-US" w:eastAsia="en-US"/>
        </w:rPr>
        <w:t xml:space="preserve"> Respecting School, </w:t>
      </w:r>
      <w:r w:rsidR="00F8253B">
        <w:rPr>
          <w:rFonts w:cs="Calibri"/>
          <w:color w:val="000000"/>
          <w:lang w:val="en-US" w:eastAsia="en-US"/>
        </w:rPr>
        <w:t>a ‘Values’ based school</w:t>
      </w:r>
      <w:r>
        <w:rPr>
          <w:rFonts w:cs="Calibri"/>
          <w:color w:val="000000"/>
          <w:lang w:val="en-US" w:eastAsia="en-US"/>
        </w:rPr>
        <w:t xml:space="preserve"> and a school with global links</w:t>
      </w:r>
      <w:r w:rsidR="00F8253B">
        <w:rPr>
          <w:rFonts w:cs="Calibri"/>
          <w:color w:val="000000"/>
          <w:lang w:val="en-US" w:eastAsia="en-US"/>
        </w:rPr>
        <w:t xml:space="preserve">. The Values are </w:t>
      </w:r>
    </w:p>
    <w:p w:rsidR="00D9567F" w:rsidRDefault="00F8253B" w:rsidP="00D25CF9">
      <w:pPr>
        <w:autoSpaceDE w:val="0"/>
        <w:autoSpaceDN w:val="0"/>
        <w:adjustRightInd w:val="0"/>
        <w:ind w:left="357"/>
        <w:rPr>
          <w:rFonts w:cs="Calibri"/>
          <w:color w:val="000000"/>
          <w:lang w:val="en-US" w:eastAsia="en-US"/>
        </w:rPr>
      </w:pPr>
      <w:r>
        <w:rPr>
          <w:rFonts w:cs="Calibri"/>
          <w:color w:val="000000"/>
          <w:lang w:val="en-US" w:eastAsia="en-US"/>
        </w:rPr>
        <w:t>communicated to our whole school community.</w:t>
      </w:r>
    </w:p>
    <w:p w:rsidR="00053E15" w:rsidRDefault="00053E15" w:rsidP="00D25CF9">
      <w:pPr>
        <w:autoSpaceDE w:val="0"/>
        <w:autoSpaceDN w:val="0"/>
        <w:adjustRightInd w:val="0"/>
        <w:ind w:left="357"/>
        <w:rPr>
          <w:rFonts w:cs="Calibri"/>
          <w:color w:val="000000"/>
          <w:lang w:val="en-US" w:eastAsia="en-US"/>
        </w:rPr>
      </w:pPr>
    </w:p>
    <w:p w:rsidR="00053E15" w:rsidRDefault="00D25CF9" w:rsidP="00053E15">
      <w:pPr>
        <w:autoSpaceDE w:val="0"/>
        <w:autoSpaceDN w:val="0"/>
        <w:adjustRightInd w:val="0"/>
        <w:ind w:left="357"/>
        <w:rPr>
          <w:rFonts w:cs="Calibri"/>
          <w:color w:val="000000"/>
          <w:lang w:val="en-US" w:eastAsia="en-US"/>
        </w:rPr>
      </w:pPr>
      <w:r>
        <w:rPr>
          <w:rFonts w:cs="Calibri"/>
          <w:color w:val="000000"/>
          <w:lang w:val="en-US" w:eastAsia="en-US"/>
        </w:rPr>
        <w:t xml:space="preserve"> </w:t>
      </w:r>
      <w:r w:rsidR="00DB3714">
        <w:rPr>
          <w:rFonts w:cs="Calibri"/>
          <w:color w:val="000000"/>
          <w:lang w:val="en-US" w:eastAsia="en-US"/>
        </w:rPr>
        <w:t>We aim to facilitate understanding of controversial issues within the context of learning about</w:t>
      </w:r>
    </w:p>
    <w:p w:rsidR="00DB3714" w:rsidRDefault="00DB3714" w:rsidP="00053E15">
      <w:pPr>
        <w:autoSpaceDE w:val="0"/>
        <w:autoSpaceDN w:val="0"/>
        <w:adjustRightInd w:val="0"/>
        <w:ind w:left="357"/>
        <w:rPr>
          <w:rFonts w:cs="Calibri"/>
          <w:color w:val="000000"/>
          <w:lang w:val="en-US" w:eastAsia="en-US"/>
        </w:rPr>
      </w:pPr>
      <w:r>
        <w:rPr>
          <w:rFonts w:cs="Calibri"/>
          <w:color w:val="000000"/>
          <w:lang w:val="en-US" w:eastAsia="en-US"/>
        </w:rPr>
        <w:lastRenderedPageBreak/>
        <w:t xml:space="preserve"> the values on which our society is founded and our systems of democratic government.</w:t>
      </w:r>
    </w:p>
    <w:p w:rsidR="00D25CF9" w:rsidRDefault="00D25CF9" w:rsidP="00D25CF9">
      <w:pPr>
        <w:autoSpaceDE w:val="0"/>
        <w:autoSpaceDN w:val="0"/>
        <w:adjustRightInd w:val="0"/>
        <w:ind w:left="357"/>
        <w:rPr>
          <w:rFonts w:cs="Calibri"/>
          <w:color w:val="000000"/>
          <w:lang w:val="en-US" w:eastAsia="en-US"/>
        </w:rPr>
      </w:pPr>
    </w:p>
    <w:p w:rsidR="00D25CF9" w:rsidRPr="00D25CF9" w:rsidRDefault="00D25CF9" w:rsidP="00D25CF9">
      <w:pPr>
        <w:autoSpaceDE w:val="0"/>
        <w:autoSpaceDN w:val="0"/>
        <w:adjustRightInd w:val="0"/>
        <w:ind w:left="0" w:firstLine="0"/>
        <w:rPr>
          <w:rFonts w:cs="Arial"/>
          <w:color w:val="000000"/>
        </w:rPr>
      </w:pPr>
      <w:r w:rsidRPr="00D25CF9">
        <w:rPr>
          <w:rFonts w:cs="Arial"/>
          <w:b/>
          <w:bCs/>
          <w:color w:val="000000"/>
        </w:rPr>
        <w:t xml:space="preserve">Building children’s resilience </w:t>
      </w:r>
    </w:p>
    <w:p w:rsidR="00D25CF9" w:rsidRPr="00D25CF9" w:rsidRDefault="00D25CF9" w:rsidP="00D25CF9">
      <w:pPr>
        <w:autoSpaceDE w:val="0"/>
        <w:autoSpaceDN w:val="0"/>
        <w:adjustRightInd w:val="0"/>
        <w:ind w:left="0" w:firstLine="0"/>
        <w:rPr>
          <w:rFonts w:cs="Arial"/>
          <w:color w:val="000000"/>
        </w:rPr>
      </w:pPr>
      <w:r w:rsidRPr="00D25CF9">
        <w:rPr>
          <w:rFonts w:cs="Arial"/>
          <w:bCs/>
          <w:color w:val="000000"/>
        </w:rPr>
        <w:t>Holly Park</w:t>
      </w:r>
      <w:r w:rsidRPr="00D25CF9">
        <w:rPr>
          <w:rFonts w:cs="Arial"/>
          <w:b/>
          <w:bCs/>
          <w:color w:val="000000"/>
        </w:rPr>
        <w:t xml:space="preserve"> </w:t>
      </w:r>
      <w:r w:rsidRPr="00D25CF9">
        <w:rPr>
          <w:rFonts w:cs="Arial"/>
          <w:color w:val="000000"/>
        </w:rPr>
        <w:t xml:space="preserve">will: </w:t>
      </w:r>
    </w:p>
    <w:p w:rsidR="00D25CF9" w:rsidRPr="00D25CF9" w:rsidRDefault="00D25CF9" w:rsidP="00CF4645">
      <w:pPr>
        <w:numPr>
          <w:ilvl w:val="0"/>
          <w:numId w:val="39"/>
        </w:numPr>
        <w:autoSpaceDE w:val="0"/>
        <w:autoSpaceDN w:val="0"/>
        <w:adjustRightInd w:val="0"/>
        <w:spacing w:after="68"/>
        <w:rPr>
          <w:rFonts w:cs="Arial"/>
          <w:color w:val="000000"/>
        </w:rPr>
      </w:pPr>
      <w:r w:rsidRPr="00D25CF9">
        <w:rPr>
          <w:rFonts w:cs="Arial"/>
          <w:color w:val="000000"/>
        </w:rPr>
        <w:t xml:space="preserve">Provide a safe environment for debating controversial issues. </w:t>
      </w:r>
    </w:p>
    <w:p w:rsidR="00D25CF9" w:rsidRPr="00D25CF9" w:rsidRDefault="00D25CF9" w:rsidP="00CF4645">
      <w:pPr>
        <w:numPr>
          <w:ilvl w:val="0"/>
          <w:numId w:val="39"/>
        </w:numPr>
        <w:autoSpaceDE w:val="0"/>
        <w:autoSpaceDN w:val="0"/>
        <w:adjustRightInd w:val="0"/>
        <w:spacing w:after="68"/>
        <w:rPr>
          <w:rFonts w:cs="Arial"/>
          <w:color w:val="000000"/>
        </w:rPr>
      </w:pPr>
      <w:r w:rsidRPr="00D25CF9">
        <w:rPr>
          <w:rFonts w:cs="Arial"/>
          <w:color w:val="000000"/>
        </w:rPr>
        <w:t xml:space="preserve">Promote fundamental British values, alongside pupils’ spiritual, moral, social and cultural development. </w:t>
      </w:r>
    </w:p>
    <w:p w:rsidR="00D25CF9" w:rsidRPr="00D25CF9" w:rsidRDefault="00D25CF9" w:rsidP="00CF4645">
      <w:pPr>
        <w:numPr>
          <w:ilvl w:val="0"/>
          <w:numId w:val="39"/>
        </w:numPr>
        <w:autoSpaceDE w:val="0"/>
        <w:autoSpaceDN w:val="0"/>
        <w:adjustRightInd w:val="0"/>
        <w:spacing w:after="68"/>
        <w:rPr>
          <w:rFonts w:cs="Arial"/>
          <w:color w:val="000000"/>
        </w:rPr>
      </w:pPr>
      <w:r w:rsidRPr="00D25CF9">
        <w:rPr>
          <w:rFonts w:cs="Arial"/>
          <w:color w:val="000000"/>
        </w:rPr>
        <w:t xml:space="preserve">Allow pupils time to explore sensitive and controversial issues. </w:t>
      </w:r>
    </w:p>
    <w:p w:rsidR="00D25CF9" w:rsidRPr="00D25CF9" w:rsidRDefault="00D25CF9" w:rsidP="00CF4645">
      <w:pPr>
        <w:numPr>
          <w:ilvl w:val="0"/>
          <w:numId w:val="39"/>
        </w:numPr>
        <w:autoSpaceDE w:val="0"/>
        <w:autoSpaceDN w:val="0"/>
        <w:adjustRightInd w:val="0"/>
        <w:spacing w:after="68"/>
        <w:rPr>
          <w:rFonts w:cs="Arial"/>
          <w:color w:val="000000"/>
        </w:rPr>
      </w:pPr>
      <w:r w:rsidRPr="00D25CF9">
        <w:rPr>
          <w:rFonts w:cs="Arial"/>
          <w:color w:val="000000"/>
        </w:rPr>
        <w:t xml:space="preserve">Provide pupils with the knowledge and skills to understand and manage potentially difficult situations, recognise risk, make safe choices and recognise where pressure from others threatens their personal safety and wellbeing. </w:t>
      </w:r>
    </w:p>
    <w:p w:rsidR="00D25CF9" w:rsidRPr="00D25CF9" w:rsidRDefault="00D25CF9" w:rsidP="00CF4645">
      <w:pPr>
        <w:numPr>
          <w:ilvl w:val="0"/>
          <w:numId w:val="39"/>
        </w:numPr>
        <w:autoSpaceDE w:val="0"/>
        <w:autoSpaceDN w:val="0"/>
        <w:adjustRightInd w:val="0"/>
        <w:spacing w:after="68"/>
        <w:rPr>
          <w:rFonts w:cs="Arial"/>
          <w:color w:val="000000"/>
        </w:rPr>
      </w:pPr>
      <w:r w:rsidRPr="00D25CF9">
        <w:rPr>
          <w:rFonts w:cs="Arial"/>
          <w:color w:val="000000"/>
        </w:rPr>
        <w:t xml:space="preserve">Equip pupils to explore political and social issues critically, weigh evidence, debate, and make reasoned arguments. </w:t>
      </w:r>
    </w:p>
    <w:p w:rsidR="00D25CF9" w:rsidRPr="00D25CF9" w:rsidRDefault="00D25CF9" w:rsidP="00CF4645">
      <w:pPr>
        <w:numPr>
          <w:ilvl w:val="0"/>
          <w:numId w:val="39"/>
        </w:numPr>
        <w:autoSpaceDE w:val="0"/>
        <w:autoSpaceDN w:val="0"/>
        <w:adjustRightInd w:val="0"/>
        <w:spacing w:after="68"/>
        <w:rPr>
          <w:rFonts w:cs="Arial"/>
          <w:color w:val="000000"/>
        </w:rPr>
      </w:pPr>
      <w:r w:rsidRPr="00D25CF9">
        <w:rPr>
          <w:rFonts w:cs="Arial"/>
          <w:color w:val="000000"/>
        </w:rPr>
        <w:t xml:space="preserve">Teach pupils about how democracy, government and law making/enforcement occurs. </w:t>
      </w:r>
    </w:p>
    <w:p w:rsidR="00D25CF9" w:rsidRPr="00D25CF9" w:rsidRDefault="00D25CF9" w:rsidP="00CF4645">
      <w:pPr>
        <w:numPr>
          <w:ilvl w:val="0"/>
          <w:numId w:val="39"/>
        </w:numPr>
        <w:autoSpaceDE w:val="0"/>
        <w:autoSpaceDN w:val="0"/>
        <w:adjustRightInd w:val="0"/>
        <w:rPr>
          <w:rFonts w:cs="Arial"/>
          <w:color w:val="000000"/>
        </w:rPr>
      </w:pPr>
      <w:r w:rsidRPr="00D25CF9">
        <w:rPr>
          <w:rFonts w:cs="Arial"/>
          <w:color w:val="000000"/>
        </w:rPr>
        <w:t xml:space="preserve">Teach pupils about mutual respect and understanding for the diverse national, regional, religious and ethnic identities of the UK </w:t>
      </w:r>
    </w:p>
    <w:p w:rsidR="00D25CF9" w:rsidRDefault="00D25CF9" w:rsidP="00D25CF9">
      <w:pPr>
        <w:autoSpaceDE w:val="0"/>
        <w:autoSpaceDN w:val="0"/>
        <w:adjustRightInd w:val="0"/>
        <w:ind w:left="357"/>
        <w:rPr>
          <w:rFonts w:cs="Calibri"/>
          <w:color w:val="000000"/>
          <w:lang w:val="en-US" w:eastAsia="en-US"/>
        </w:rPr>
      </w:pPr>
    </w:p>
    <w:p w:rsidR="00DB3714" w:rsidRDefault="00DB3714" w:rsidP="00E10162">
      <w:pPr>
        <w:autoSpaceDE w:val="0"/>
        <w:autoSpaceDN w:val="0"/>
        <w:adjustRightInd w:val="0"/>
        <w:rPr>
          <w:rFonts w:cs="Calibri"/>
          <w:color w:val="000000"/>
          <w:lang w:val="en-US" w:eastAsia="en-US"/>
        </w:rPr>
      </w:pPr>
    </w:p>
    <w:p w:rsidR="00DB3714" w:rsidRPr="00DB3714" w:rsidRDefault="00DB3714" w:rsidP="00AD3B46">
      <w:pPr>
        <w:autoSpaceDE w:val="0"/>
        <w:autoSpaceDN w:val="0"/>
        <w:adjustRightInd w:val="0"/>
        <w:ind w:left="357"/>
        <w:rPr>
          <w:rFonts w:cs="Calibri"/>
          <w:b/>
          <w:color w:val="000000"/>
          <w:lang w:val="en-US" w:eastAsia="en-US"/>
        </w:rPr>
      </w:pPr>
      <w:r w:rsidRPr="00DB3714">
        <w:rPr>
          <w:rFonts w:cs="Calibri"/>
          <w:b/>
          <w:color w:val="000000"/>
          <w:lang w:val="en-US" w:eastAsia="en-US"/>
        </w:rPr>
        <w:t>Early Years</w:t>
      </w:r>
      <w:r w:rsidR="002E171B">
        <w:rPr>
          <w:rFonts w:cs="Calibri"/>
          <w:b/>
          <w:color w:val="000000"/>
          <w:lang w:val="en-US" w:eastAsia="en-US"/>
        </w:rPr>
        <w:t xml:space="preserve"> and Prevent Duty</w:t>
      </w:r>
      <w:r w:rsidRPr="00DB3714">
        <w:rPr>
          <w:rFonts w:cs="Calibri"/>
          <w:b/>
          <w:color w:val="000000"/>
          <w:lang w:val="en-US" w:eastAsia="en-US"/>
        </w:rPr>
        <w:t>:</w:t>
      </w:r>
    </w:p>
    <w:p w:rsidR="00DB3714" w:rsidRDefault="00D25CF9" w:rsidP="00AD3B46">
      <w:pPr>
        <w:autoSpaceDE w:val="0"/>
        <w:autoSpaceDN w:val="0"/>
        <w:adjustRightInd w:val="0"/>
        <w:ind w:left="0"/>
        <w:rPr>
          <w:rFonts w:cs="Calibri"/>
          <w:color w:val="000000"/>
          <w:lang w:val="en-US" w:eastAsia="en-US"/>
        </w:rPr>
      </w:pPr>
      <w:r>
        <w:rPr>
          <w:rFonts w:cs="Calibri"/>
          <w:color w:val="000000"/>
          <w:lang w:val="en-US" w:eastAsia="en-US"/>
        </w:rPr>
        <w:t xml:space="preserve">     </w:t>
      </w:r>
      <w:r w:rsidR="00DB3714">
        <w:rPr>
          <w:rFonts w:cs="Calibri"/>
          <w:color w:val="000000"/>
          <w:lang w:val="en-US" w:eastAsia="en-US"/>
        </w:rPr>
        <w:t>The Counter Terrorism Act places a duty on Early years providers ‘to have due regard to the need to prevent people from being drawn into terrorism.’</w:t>
      </w:r>
    </w:p>
    <w:p w:rsidR="00A533BD" w:rsidRDefault="00A533BD" w:rsidP="00AD3B46">
      <w:pPr>
        <w:autoSpaceDE w:val="0"/>
        <w:autoSpaceDN w:val="0"/>
        <w:adjustRightInd w:val="0"/>
        <w:ind w:left="0"/>
        <w:rPr>
          <w:rFonts w:cs="Calibri"/>
          <w:color w:val="000000"/>
          <w:lang w:val="en-US" w:eastAsia="en-US"/>
        </w:rPr>
      </w:pPr>
    </w:p>
    <w:p w:rsidR="00DB3714" w:rsidRPr="00DB3714" w:rsidRDefault="00DB3714" w:rsidP="00AD3B46">
      <w:pPr>
        <w:autoSpaceDE w:val="0"/>
        <w:autoSpaceDN w:val="0"/>
        <w:adjustRightInd w:val="0"/>
        <w:ind w:left="357"/>
        <w:rPr>
          <w:rFonts w:cs="Calibri"/>
          <w:b/>
          <w:color w:val="000000"/>
          <w:lang w:val="en-US" w:eastAsia="en-US"/>
        </w:rPr>
      </w:pPr>
      <w:r w:rsidRPr="00DB3714">
        <w:rPr>
          <w:rFonts w:cs="Calibri"/>
          <w:b/>
          <w:color w:val="000000"/>
          <w:lang w:val="en-US" w:eastAsia="en-US"/>
        </w:rPr>
        <w:t>Making Decisions Together (Democracy)</w:t>
      </w:r>
    </w:p>
    <w:p w:rsidR="00DB3714" w:rsidRDefault="00A533BD" w:rsidP="00AD3B46">
      <w:pPr>
        <w:autoSpaceDE w:val="0"/>
        <w:autoSpaceDN w:val="0"/>
        <w:adjustRightInd w:val="0"/>
        <w:ind w:left="0"/>
        <w:rPr>
          <w:rFonts w:cs="Calibri"/>
          <w:color w:val="000000"/>
          <w:lang w:val="en-US" w:eastAsia="en-US"/>
        </w:rPr>
      </w:pPr>
      <w:r>
        <w:rPr>
          <w:rFonts w:cs="Calibri"/>
          <w:color w:val="000000"/>
          <w:lang w:val="en-US" w:eastAsia="en-US"/>
        </w:rPr>
        <w:t xml:space="preserve">      </w:t>
      </w:r>
      <w:r w:rsidR="00DB3714">
        <w:rPr>
          <w:rFonts w:cs="Calibri"/>
          <w:color w:val="000000"/>
          <w:lang w:val="en-US" w:eastAsia="en-US"/>
        </w:rPr>
        <w:t>As part of our focus on self confidence and self awareness in PSED we encourage children to -  see their role in the bigger picture, to know that their views count, value each other’s views, talk abot their feelings. Children practice democracy by showing their views with a simple show of hands. We encourage turn taking, sharing and collaboration. Questions are valued.</w:t>
      </w:r>
    </w:p>
    <w:p w:rsidR="00A533BD" w:rsidRDefault="00A533BD" w:rsidP="00AD3B46">
      <w:pPr>
        <w:autoSpaceDE w:val="0"/>
        <w:autoSpaceDN w:val="0"/>
        <w:adjustRightInd w:val="0"/>
        <w:ind w:left="0"/>
        <w:rPr>
          <w:rFonts w:cs="Calibri"/>
          <w:color w:val="000000"/>
          <w:lang w:val="en-US" w:eastAsia="en-US"/>
        </w:rPr>
      </w:pPr>
    </w:p>
    <w:p w:rsidR="00DB3714" w:rsidRDefault="00DB3714" w:rsidP="00AD3B46">
      <w:pPr>
        <w:autoSpaceDE w:val="0"/>
        <w:autoSpaceDN w:val="0"/>
        <w:adjustRightInd w:val="0"/>
        <w:ind w:left="357"/>
        <w:rPr>
          <w:rFonts w:cs="Calibri"/>
          <w:b/>
          <w:color w:val="000000"/>
          <w:lang w:val="en-US" w:eastAsia="en-US"/>
        </w:rPr>
      </w:pPr>
      <w:r w:rsidRPr="00DB3714">
        <w:rPr>
          <w:rFonts w:cs="Calibri"/>
          <w:b/>
          <w:color w:val="000000"/>
          <w:lang w:val="en-US" w:eastAsia="en-US"/>
        </w:rPr>
        <w:t>Understand rules matter (Rule of Law)</w:t>
      </w:r>
    </w:p>
    <w:p w:rsidR="00DB3714" w:rsidRDefault="00A533BD" w:rsidP="00AD3B46">
      <w:pPr>
        <w:autoSpaceDE w:val="0"/>
        <w:autoSpaceDN w:val="0"/>
        <w:adjustRightInd w:val="0"/>
        <w:ind w:left="0"/>
        <w:rPr>
          <w:rFonts w:cs="Calibri"/>
          <w:color w:val="000000"/>
          <w:lang w:val="en-US" w:eastAsia="en-US"/>
        </w:rPr>
      </w:pPr>
      <w:r>
        <w:rPr>
          <w:rFonts w:cs="Calibri"/>
          <w:color w:val="000000"/>
          <w:lang w:val="en-US" w:eastAsia="en-US"/>
        </w:rPr>
        <w:t xml:space="preserve">     </w:t>
      </w:r>
      <w:r w:rsidR="00DB3714">
        <w:rPr>
          <w:rFonts w:cs="Calibri"/>
          <w:color w:val="000000"/>
          <w:lang w:val="en-US" w:eastAsia="en-US"/>
        </w:rPr>
        <w:t xml:space="preserve">As part of managing feelings and behavior we help children to understand behavior and its consequences and to distinguish right from wrong. </w:t>
      </w:r>
      <w:r w:rsidR="00846629">
        <w:rPr>
          <w:rFonts w:cs="Calibri"/>
          <w:color w:val="000000"/>
          <w:lang w:val="en-US" w:eastAsia="en-US"/>
        </w:rPr>
        <w:t>Children have to learn that rules apply to everyone.</w:t>
      </w:r>
    </w:p>
    <w:p w:rsidR="00A533BD" w:rsidRDefault="00A533BD" w:rsidP="00AD3B46">
      <w:pPr>
        <w:autoSpaceDE w:val="0"/>
        <w:autoSpaceDN w:val="0"/>
        <w:adjustRightInd w:val="0"/>
        <w:ind w:left="0"/>
        <w:rPr>
          <w:rFonts w:cs="Calibri"/>
          <w:color w:val="000000"/>
          <w:lang w:val="en-US" w:eastAsia="en-US"/>
        </w:rPr>
      </w:pPr>
    </w:p>
    <w:p w:rsidR="00846629" w:rsidRDefault="00846629" w:rsidP="00AD3B46">
      <w:pPr>
        <w:autoSpaceDE w:val="0"/>
        <w:autoSpaceDN w:val="0"/>
        <w:adjustRightInd w:val="0"/>
        <w:ind w:left="357"/>
        <w:rPr>
          <w:rFonts w:cs="Calibri"/>
          <w:b/>
          <w:color w:val="000000"/>
          <w:lang w:val="en-US" w:eastAsia="en-US"/>
        </w:rPr>
      </w:pPr>
      <w:r w:rsidRPr="00846629">
        <w:rPr>
          <w:rFonts w:cs="Calibri"/>
          <w:b/>
          <w:color w:val="000000"/>
          <w:lang w:val="en-US" w:eastAsia="en-US"/>
        </w:rPr>
        <w:t>Freedom for all (Individual Liberty)</w:t>
      </w:r>
    </w:p>
    <w:p w:rsidR="00846629" w:rsidRDefault="00A533BD" w:rsidP="00AD3B46">
      <w:pPr>
        <w:autoSpaceDE w:val="0"/>
        <w:autoSpaceDN w:val="0"/>
        <w:adjustRightInd w:val="0"/>
        <w:ind w:left="0"/>
        <w:rPr>
          <w:rFonts w:cs="Calibri"/>
          <w:color w:val="000000"/>
          <w:lang w:val="en-US" w:eastAsia="en-US"/>
        </w:rPr>
      </w:pPr>
      <w:r>
        <w:rPr>
          <w:rFonts w:cs="Calibri"/>
          <w:color w:val="000000"/>
          <w:lang w:val="en-US" w:eastAsia="en-US"/>
        </w:rPr>
        <w:t xml:space="preserve">      </w:t>
      </w:r>
      <w:r w:rsidR="00846629" w:rsidRPr="00846629">
        <w:rPr>
          <w:rFonts w:cs="Calibri"/>
          <w:color w:val="000000"/>
          <w:lang w:val="en-US" w:eastAsia="en-US"/>
        </w:rPr>
        <w:t>As part of self confidence and awareness of people and communities, we help our children to develop a positive sense of themselves. We support children to take risks and talk about their learning experiences.</w:t>
      </w:r>
      <w:r w:rsidR="00846629">
        <w:rPr>
          <w:rFonts w:cs="Calibri"/>
          <w:color w:val="000000"/>
          <w:lang w:val="en-US" w:eastAsia="en-US"/>
        </w:rPr>
        <w:t xml:space="preserve"> We encourage a range of experiences that explore feelings, reflection on differences and responsibility.</w:t>
      </w:r>
    </w:p>
    <w:p w:rsidR="00A533BD" w:rsidRDefault="00A533BD" w:rsidP="00AD3B46">
      <w:pPr>
        <w:autoSpaceDE w:val="0"/>
        <w:autoSpaceDN w:val="0"/>
        <w:adjustRightInd w:val="0"/>
        <w:ind w:left="0"/>
        <w:rPr>
          <w:rFonts w:cs="Calibri"/>
          <w:color w:val="000000"/>
          <w:lang w:val="en-US" w:eastAsia="en-US"/>
        </w:rPr>
      </w:pPr>
    </w:p>
    <w:p w:rsidR="00846629" w:rsidRDefault="00846629" w:rsidP="00AD3B46">
      <w:pPr>
        <w:autoSpaceDE w:val="0"/>
        <w:autoSpaceDN w:val="0"/>
        <w:adjustRightInd w:val="0"/>
        <w:ind w:left="357"/>
        <w:rPr>
          <w:rFonts w:cs="Calibri"/>
          <w:b/>
          <w:color w:val="000000"/>
          <w:lang w:val="en-US" w:eastAsia="en-US"/>
        </w:rPr>
      </w:pPr>
      <w:r w:rsidRPr="00846629">
        <w:rPr>
          <w:rFonts w:cs="Calibri"/>
          <w:b/>
          <w:color w:val="000000"/>
          <w:lang w:val="en-US" w:eastAsia="en-US"/>
        </w:rPr>
        <w:t>Treat others as you wish to be treated (Mutual respect and tolerance)</w:t>
      </w:r>
    </w:p>
    <w:p w:rsidR="00AD3B46" w:rsidRDefault="00846629" w:rsidP="00AD3B46">
      <w:pPr>
        <w:autoSpaceDE w:val="0"/>
        <w:autoSpaceDN w:val="0"/>
        <w:adjustRightInd w:val="0"/>
        <w:ind w:left="357"/>
        <w:rPr>
          <w:rFonts w:cs="Calibri"/>
          <w:color w:val="000000"/>
          <w:lang w:val="en-US" w:eastAsia="en-US"/>
        </w:rPr>
      </w:pPr>
      <w:r>
        <w:rPr>
          <w:rFonts w:cs="Calibri"/>
          <w:color w:val="000000"/>
          <w:lang w:val="en-US" w:eastAsia="en-US"/>
        </w:rPr>
        <w:t>As part of understanding the world, managing feelings and behavior, people and communities, we</w:t>
      </w:r>
    </w:p>
    <w:p w:rsidR="00AD3B46" w:rsidRDefault="00846629" w:rsidP="00AD3B46">
      <w:pPr>
        <w:autoSpaceDE w:val="0"/>
        <w:autoSpaceDN w:val="0"/>
        <w:adjustRightInd w:val="0"/>
        <w:ind w:left="357"/>
        <w:rPr>
          <w:rFonts w:cs="Calibri"/>
          <w:color w:val="000000"/>
          <w:lang w:val="en-US" w:eastAsia="en-US"/>
        </w:rPr>
      </w:pPr>
      <w:r>
        <w:rPr>
          <w:rFonts w:cs="Calibri"/>
          <w:color w:val="000000"/>
          <w:lang w:val="en-US" w:eastAsia="en-US"/>
        </w:rPr>
        <w:t>try to create an ethos of inclusivity and tolerance of other faiths and cultures. We help children</w:t>
      </w:r>
    </w:p>
    <w:p w:rsidR="00AD3B46" w:rsidRDefault="00846629" w:rsidP="00AD3B46">
      <w:pPr>
        <w:autoSpaceDE w:val="0"/>
        <w:autoSpaceDN w:val="0"/>
        <w:adjustRightInd w:val="0"/>
        <w:ind w:left="357"/>
        <w:rPr>
          <w:rFonts w:cs="Calibri"/>
          <w:color w:val="000000"/>
          <w:lang w:val="en-US" w:eastAsia="en-US"/>
        </w:rPr>
      </w:pPr>
      <w:r>
        <w:rPr>
          <w:rFonts w:cs="Calibri"/>
          <w:color w:val="000000"/>
          <w:lang w:val="en-US" w:eastAsia="en-US"/>
        </w:rPr>
        <w:t xml:space="preserve"> to understand similarities and differences between themselves and others – among families, </w:t>
      </w:r>
    </w:p>
    <w:p w:rsidR="00AD3B46" w:rsidRDefault="00AD3B46" w:rsidP="00AD3B46">
      <w:pPr>
        <w:autoSpaceDE w:val="0"/>
        <w:autoSpaceDN w:val="0"/>
        <w:adjustRightInd w:val="0"/>
        <w:ind w:left="357"/>
        <w:rPr>
          <w:rFonts w:cs="Calibri"/>
          <w:color w:val="000000"/>
          <w:lang w:val="en-US" w:eastAsia="en-US"/>
        </w:rPr>
      </w:pPr>
      <w:r>
        <w:rPr>
          <w:rFonts w:cs="Calibri"/>
          <w:color w:val="000000"/>
          <w:lang w:val="en-US" w:eastAsia="en-US"/>
        </w:rPr>
        <w:t>f</w:t>
      </w:r>
      <w:r w:rsidR="00846629">
        <w:rPr>
          <w:rFonts w:cs="Calibri"/>
          <w:color w:val="000000"/>
          <w:lang w:val="en-US" w:eastAsia="en-US"/>
        </w:rPr>
        <w:t xml:space="preserve">aiths, cultures and traditions, festivals and celebrations. We encourage children to respect each </w:t>
      </w:r>
    </w:p>
    <w:p w:rsidR="00846629" w:rsidRDefault="00846629" w:rsidP="00AD3B46">
      <w:pPr>
        <w:autoSpaceDE w:val="0"/>
        <w:autoSpaceDN w:val="0"/>
        <w:adjustRightInd w:val="0"/>
        <w:ind w:left="357"/>
        <w:rPr>
          <w:rFonts w:cs="Calibri"/>
          <w:color w:val="000000"/>
          <w:lang w:val="en-US" w:eastAsia="en-US"/>
        </w:rPr>
      </w:pPr>
      <w:r>
        <w:rPr>
          <w:rFonts w:cs="Calibri"/>
          <w:color w:val="000000"/>
          <w:lang w:val="en-US" w:eastAsia="en-US"/>
        </w:rPr>
        <w:t>other. We challenge stereotypes.</w:t>
      </w:r>
    </w:p>
    <w:p w:rsidR="00130EB8" w:rsidRDefault="00130EB8" w:rsidP="00A533BD">
      <w:pPr>
        <w:autoSpaceDE w:val="0"/>
        <w:autoSpaceDN w:val="0"/>
        <w:adjustRightInd w:val="0"/>
        <w:ind w:left="357"/>
        <w:rPr>
          <w:rFonts w:cs="Calibri"/>
          <w:color w:val="000000"/>
          <w:lang w:val="en-US" w:eastAsia="en-US"/>
        </w:rPr>
      </w:pPr>
    </w:p>
    <w:p w:rsidR="00130EB8" w:rsidRPr="00130EB8" w:rsidRDefault="00130EB8" w:rsidP="00130EB8">
      <w:pPr>
        <w:autoSpaceDE w:val="0"/>
        <w:autoSpaceDN w:val="0"/>
        <w:adjustRightInd w:val="0"/>
        <w:ind w:left="0" w:firstLine="0"/>
        <w:rPr>
          <w:rFonts w:cs="Arial"/>
          <w:color w:val="000000"/>
        </w:rPr>
      </w:pPr>
      <w:r w:rsidRPr="00130EB8">
        <w:rPr>
          <w:rFonts w:cs="Arial"/>
          <w:bCs/>
          <w:color w:val="000000"/>
        </w:rPr>
        <w:t>Holly Park</w:t>
      </w:r>
      <w:r w:rsidRPr="00130EB8">
        <w:rPr>
          <w:rFonts w:cs="Arial"/>
          <w:b/>
          <w:bCs/>
          <w:color w:val="000000"/>
        </w:rPr>
        <w:t xml:space="preserve"> </w:t>
      </w:r>
      <w:r w:rsidRPr="00130EB8">
        <w:rPr>
          <w:rFonts w:cs="Arial"/>
          <w:color w:val="000000"/>
        </w:rPr>
        <w:t xml:space="preserve">will utilise the following resources: </w:t>
      </w:r>
    </w:p>
    <w:p w:rsidR="00130EB8" w:rsidRPr="00130EB8" w:rsidRDefault="00130EB8" w:rsidP="00CF4645">
      <w:pPr>
        <w:numPr>
          <w:ilvl w:val="0"/>
          <w:numId w:val="39"/>
        </w:numPr>
        <w:autoSpaceDE w:val="0"/>
        <w:autoSpaceDN w:val="0"/>
        <w:adjustRightInd w:val="0"/>
        <w:spacing w:after="68"/>
        <w:rPr>
          <w:rFonts w:cs="Arial"/>
          <w:color w:val="000000"/>
        </w:rPr>
      </w:pPr>
      <w:r w:rsidRPr="00130EB8">
        <w:rPr>
          <w:rFonts w:cs="Arial"/>
          <w:color w:val="000000"/>
        </w:rPr>
        <w:t xml:space="preserve">The BSCB </w:t>
      </w:r>
    </w:p>
    <w:p w:rsidR="00130EB8" w:rsidRPr="00130EB8" w:rsidRDefault="00130EB8" w:rsidP="00CF4645">
      <w:pPr>
        <w:numPr>
          <w:ilvl w:val="0"/>
          <w:numId w:val="39"/>
        </w:numPr>
        <w:autoSpaceDE w:val="0"/>
        <w:autoSpaceDN w:val="0"/>
        <w:adjustRightInd w:val="0"/>
        <w:spacing w:after="68"/>
        <w:rPr>
          <w:rFonts w:cs="Arial"/>
          <w:color w:val="000000"/>
        </w:rPr>
      </w:pPr>
      <w:r w:rsidRPr="00130EB8">
        <w:rPr>
          <w:rFonts w:cs="Arial"/>
          <w:color w:val="000000"/>
        </w:rPr>
        <w:t xml:space="preserve">Local police (contacted via 101 for non-emergencies) </w:t>
      </w:r>
    </w:p>
    <w:p w:rsidR="00130EB8" w:rsidRPr="00130EB8" w:rsidRDefault="00130EB8" w:rsidP="00CF4645">
      <w:pPr>
        <w:numPr>
          <w:ilvl w:val="0"/>
          <w:numId w:val="39"/>
        </w:numPr>
        <w:autoSpaceDE w:val="0"/>
        <w:autoSpaceDN w:val="0"/>
        <w:adjustRightInd w:val="0"/>
        <w:spacing w:after="68"/>
        <w:rPr>
          <w:rFonts w:cs="Arial"/>
          <w:color w:val="000000"/>
        </w:rPr>
      </w:pPr>
      <w:r w:rsidRPr="00130EB8">
        <w:rPr>
          <w:rFonts w:cs="Arial"/>
          <w:color w:val="000000"/>
        </w:rPr>
        <w:t xml:space="preserve">The DfE’s dedicated helpline (020 7340 7264) </w:t>
      </w:r>
    </w:p>
    <w:p w:rsidR="00130EB8" w:rsidRPr="00130EB8" w:rsidRDefault="00130EB8" w:rsidP="00CF4645">
      <w:pPr>
        <w:numPr>
          <w:ilvl w:val="0"/>
          <w:numId w:val="39"/>
        </w:numPr>
        <w:autoSpaceDE w:val="0"/>
        <w:autoSpaceDN w:val="0"/>
        <w:adjustRightInd w:val="0"/>
        <w:spacing w:after="68"/>
        <w:rPr>
          <w:rFonts w:cs="Arial"/>
          <w:color w:val="000000"/>
        </w:rPr>
      </w:pPr>
      <w:r w:rsidRPr="00130EB8">
        <w:rPr>
          <w:rFonts w:cs="Arial"/>
          <w:color w:val="000000"/>
        </w:rPr>
        <w:lastRenderedPageBreak/>
        <w:t xml:space="preserve">The Channel awareness programme </w:t>
      </w:r>
    </w:p>
    <w:p w:rsidR="00130EB8" w:rsidRPr="00130EB8" w:rsidRDefault="00130EB8" w:rsidP="00CF4645">
      <w:pPr>
        <w:numPr>
          <w:ilvl w:val="0"/>
          <w:numId w:val="39"/>
        </w:numPr>
        <w:autoSpaceDE w:val="0"/>
        <w:autoSpaceDN w:val="0"/>
        <w:adjustRightInd w:val="0"/>
        <w:rPr>
          <w:rFonts w:cs="Arial"/>
          <w:color w:val="000000"/>
        </w:rPr>
      </w:pPr>
      <w:r w:rsidRPr="00130EB8">
        <w:rPr>
          <w:rFonts w:cs="Arial"/>
          <w:color w:val="000000"/>
        </w:rPr>
        <w:t xml:space="preserve">The Educate Against Hate website </w:t>
      </w:r>
    </w:p>
    <w:p w:rsidR="00130EB8" w:rsidRDefault="00130EB8" w:rsidP="00A533BD">
      <w:pPr>
        <w:autoSpaceDE w:val="0"/>
        <w:autoSpaceDN w:val="0"/>
        <w:adjustRightInd w:val="0"/>
        <w:ind w:left="357"/>
        <w:rPr>
          <w:rFonts w:cs="Calibri"/>
          <w:color w:val="000000"/>
          <w:lang w:val="en-US" w:eastAsia="en-US"/>
        </w:rPr>
      </w:pPr>
    </w:p>
    <w:p w:rsidR="001D10F3" w:rsidRDefault="00A533BD" w:rsidP="00D5651E">
      <w:pPr>
        <w:autoSpaceDE w:val="0"/>
        <w:autoSpaceDN w:val="0"/>
        <w:adjustRightInd w:val="0"/>
        <w:ind w:left="357"/>
      </w:pPr>
      <w:r>
        <w:rPr>
          <w:rFonts w:cs="Calibri"/>
          <w:color w:val="000000"/>
          <w:lang w:val="en-US" w:eastAsia="en-US"/>
        </w:rPr>
        <w:t xml:space="preserve"> </w:t>
      </w:r>
    </w:p>
    <w:p w:rsidR="008845BE" w:rsidRDefault="008845BE" w:rsidP="00053E15">
      <w:pPr>
        <w:pStyle w:val="Default"/>
        <w:ind w:left="357"/>
        <w:rPr>
          <w:rFonts w:ascii="Gill Sans MT" w:hAnsi="Gill Sans MT"/>
          <w:b/>
          <w:bCs/>
          <w:u w:val="single"/>
        </w:rPr>
      </w:pPr>
      <w:r w:rsidRPr="008845BE">
        <w:rPr>
          <w:rFonts w:ascii="Gill Sans MT" w:hAnsi="Gill Sans MT"/>
          <w:b/>
          <w:bCs/>
          <w:u w:val="single"/>
        </w:rPr>
        <w:t xml:space="preserve">Children with special educational needs and disabilities </w:t>
      </w:r>
    </w:p>
    <w:p w:rsidR="008845BE" w:rsidRDefault="00D36CCD" w:rsidP="00D36CCD">
      <w:pPr>
        <w:ind w:left="0" w:firstLine="0"/>
      </w:pPr>
      <w:r w:rsidRPr="00D36CCD">
        <w:rPr>
          <w:rFonts w:cs="Arial"/>
        </w:rPr>
        <w:t>Holly Park</w:t>
      </w:r>
      <w:r w:rsidRPr="00D36CCD">
        <w:rPr>
          <w:rFonts w:cs="Arial"/>
          <w:color w:val="008000"/>
        </w:rPr>
        <w:t xml:space="preserve"> </w:t>
      </w:r>
      <w:r w:rsidRPr="00D36CCD">
        <w:rPr>
          <w:rFonts w:cs="Arial"/>
        </w:rPr>
        <w:t xml:space="preserve">acknowledges that children with </w:t>
      </w:r>
      <w:r w:rsidRPr="00D36CCD">
        <w:rPr>
          <w:rFonts w:cs="Arial"/>
          <w:color w:val="000000"/>
        </w:rPr>
        <w:t xml:space="preserve">special educational needs (SEN) and disabilities can face additional safeguarding challenges </w:t>
      </w:r>
      <w:r w:rsidRPr="00D36CCD">
        <w:rPr>
          <w:rFonts w:cs="Arial"/>
        </w:rPr>
        <w:t>as they may have an impaired capacity to resist or avoid abuse. They may have speech, language and communication needs which may make it difficult to tell others what is happening</w:t>
      </w:r>
      <w:r>
        <w:rPr>
          <w:rFonts w:cs="Arial"/>
        </w:rPr>
        <w:t xml:space="preserve">. </w:t>
      </w:r>
      <w:r w:rsidR="008845BE" w:rsidRPr="008845BE">
        <w:t xml:space="preserve"> Additional barriers can exist when recognising  abuse and neglect in this group of children. </w:t>
      </w:r>
    </w:p>
    <w:p w:rsidR="00053E15" w:rsidRDefault="00053E15" w:rsidP="00031E06">
      <w:pPr>
        <w:pStyle w:val="Default"/>
        <w:ind w:left="357"/>
        <w:rPr>
          <w:rFonts w:ascii="Gill Sans MT" w:hAnsi="Gill Sans MT"/>
        </w:rPr>
      </w:pPr>
    </w:p>
    <w:p w:rsidR="00D36CCD" w:rsidRPr="008D699D" w:rsidRDefault="00D36CCD" w:rsidP="00D36CCD">
      <w:pPr>
        <w:autoSpaceDE w:val="0"/>
        <w:autoSpaceDN w:val="0"/>
        <w:adjustRightInd w:val="0"/>
        <w:ind w:left="0" w:firstLine="0"/>
        <w:rPr>
          <w:rFonts w:ascii="Arial" w:hAnsi="Arial" w:cs="Arial"/>
          <w:color w:val="000000"/>
          <w:sz w:val="22"/>
          <w:szCs w:val="22"/>
        </w:rPr>
      </w:pPr>
      <w:r w:rsidRPr="00D36CCD">
        <w:rPr>
          <w:rFonts w:cs="Arial"/>
          <w:color w:val="00000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Pr="008D699D">
        <w:rPr>
          <w:rFonts w:ascii="Arial" w:hAnsi="Arial" w:cs="Arial"/>
          <w:color w:val="000000"/>
          <w:sz w:val="22"/>
          <w:szCs w:val="22"/>
        </w:rPr>
        <w:t>.</w:t>
      </w:r>
    </w:p>
    <w:p w:rsidR="00053E15" w:rsidRDefault="00053E15" w:rsidP="00053E15">
      <w:pPr>
        <w:pStyle w:val="Default"/>
        <w:ind w:left="357"/>
        <w:rPr>
          <w:rFonts w:ascii="Gill Sans MT" w:hAnsi="Gill Sans MT"/>
        </w:rPr>
      </w:pPr>
    </w:p>
    <w:p w:rsidR="00D36CCD" w:rsidRPr="00D36CCD" w:rsidRDefault="00D36CCD" w:rsidP="00D36CCD">
      <w:pPr>
        <w:autoSpaceDE w:val="0"/>
        <w:autoSpaceDN w:val="0"/>
        <w:adjustRightInd w:val="0"/>
        <w:ind w:left="0" w:firstLine="0"/>
        <w:rPr>
          <w:rFonts w:cs="Arial"/>
          <w:color w:val="000000"/>
        </w:rPr>
      </w:pPr>
      <w:r w:rsidRPr="00D36CCD">
        <w:rPr>
          <w:rFonts w:cs="Arial"/>
        </w:rPr>
        <w:t>Holly Park</w:t>
      </w:r>
      <w:r w:rsidRPr="00D36CCD">
        <w:rPr>
          <w:rFonts w:cs="Arial"/>
          <w:color w:val="008000"/>
        </w:rPr>
        <w:t xml:space="preserve"> </w:t>
      </w:r>
      <w:r w:rsidRPr="00D36CCD">
        <w:rPr>
          <w:rFonts w:cs="Arial"/>
          <w:color w:val="000000"/>
        </w:rPr>
        <w:t>will ensure that children with</w:t>
      </w:r>
      <w:r w:rsidRPr="00D36CCD">
        <w:rPr>
          <w:rFonts w:cs="Arial"/>
          <w:color w:val="008000"/>
        </w:rPr>
        <w:t xml:space="preserve"> </w:t>
      </w:r>
      <w:r w:rsidRPr="00D36CCD">
        <w:rPr>
          <w:rFonts w:cs="Arial"/>
          <w:color w:val="000000"/>
        </w:rPr>
        <w:t>SEN and disabilities, specifically those with communication difficulties will be supported to ensure that their voice is heard and acted upon.</w:t>
      </w:r>
    </w:p>
    <w:p w:rsidR="00053E15" w:rsidRDefault="00987C2E" w:rsidP="008F73A3">
      <w:pPr>
        <w:pStyle w:val="Default"/>
        <w:ind w:left="357"/>
        <w:rPr>
          <w:rFonts w:ascii="Gill Sans MT" w:hAnsi="Gill Sans MT"/>
        </w:rPr>
      </w:pPr>
      <w:r>
        <w:rPr>
          <w:rFonts w:ascii="Gill Sans MT" w:hAnsi="Gill Sans MT"/>
        </w:rPr>
        <w:t>When reporting concerns or making referrals for pupils with SEND, s</w:t>
      </w:r>
      <w:r w:rsidR="00B95D01">
        <w:rPr>
          <w:rFonts w:ascii="Gill Sans MT" w:hAnsi="Gill Sans MT"/>
        </w:rPr>
        <w:t>taff at Holly Park need to</w:t>
      </w:r>
    </w:p>
    <w:p w:rsidR="00B95D01" w:rsidRDefault="00987C2E" w:rsidP="008F73A3">
      <w:pPr>
        <w:pStyle w:val="Default"/>
        <w:ind w:left="357"/>
        <w:rPr>
          <w:rFonts w:ascii="Gill Sans MT" w:hAnsi="Gill Sans MT"/>
        </w:rPr>
      </w:pPr>
      <w:r>
        <w:rPr>
          <w:rFonts w:ascii="Gill Sans MT" w:hAnsi="Gill Sans MT"/>
        </w:rPr>
        <w:t>take the above factors into consideration.</w:t>
      </w:r>
    </w:p>
    <w:p w:rsidR="00D36CCD" w:rsidRDefault="00D36CCD" w:rsidP="008F73A3">
      <w:pPr>
        <w:pStyle w:val="Default"/>
        <w:ind w:left="357"/>
        <w:rPr>
          <w:rFonts w:ascii="Gill Sans MT" w:hAnsi="Gill Sans MT"/>
        </w:rPr>
      </w:pPr>
    </w:p>
    <w:p w:rsidR="008845BE" w:rsidRDefault="008845BE" w:rsidP="00BB353B">
      <w:pPr>
        <w:spacing w:after="45"/>
        <w:ind w:right="120"/>
        <w:rPr>
          <w:rFonts w:cs="Arial"/>
          <w:b/>
          <w:u w:val="single"/>
        </w:rPr>
      </w:pPr>
    </w:p>
    <w:p w:rsidR="00AF2404" w:rsidRDefault="00AF2404" w:rsidP="00053E15">
      <w:pPr>
        <w:spacing w:after="45"/>
        <w:ind w:left="357" w:right="120"/>
        <w:rPr>
          <w:rFonts w:cs="Arial"/>
          <w:b/>
          <w:u w:val="single"/>
        </w:rPr>
      </w:pPr>
      <w:r>
        <w:rPr>
          <w:rFonts w:cs="Arial"/>
          <w:b/>
          <w:u w:val="single"/>
        </w:rPr>
        <w:t>Child Missing from Education</w:t>
      </w:r>
    </w:p>
    <w:p w:rsidR="00A83EEB" w:rsidRDefault="00A83EEB" w:rsidP="00A83EEB">
      <w:pPr>
        <w:autoSpaceDE w:val="0"/>
        <w:autoSpaceDN w:val="0"/>
        <w:adjustRightInd w:val="0"/>
        <w:ind w:left="357"/>
        <w:rPr>
          <w:rFonts w:cs="Arial"/>
          <w:color w:val="000000"/>
        </w:rPr>
      </w:pPr>
      <w:r w:rsidRPr="00A83EEB">
        <w:rPr>
          <w:rFonts w:cs="Arial"/>
        </w:rPr>
        <w:t>Holly Park recognises that a</w:t>
      </w:r>
      <w:r w:rsidRPr="00A83EEB">
        <w:rPr>
          <w:rFonts w:cs="Arial"/>
          <w:color w:val="000000"/>
        </w:rPr>
        <w:t xml:space="preserve">ll children, regardless of their circumstances, are entitled to a full </w:t>
      </w:r>
    </w:p>
    <w:p w:rsidR="00A83EEB" w:rsidRDefault="00A83EEB" w:rsidP="00A83EEB">
      <w:pPr>
        <w:autoSpaceDE w:val="0"/>
        <w:autoSpaceDN w:val="0"/>
        <w:adjustRightInd w:val="0"/>
        <w:ind w:left="357"/>
        <w:rPr>
          <w:rFonts w:cs="Arial"/>
          <w:color w:val="000000"/>
        </w:rPr>
      </w:pPr>
      <w:r w:rsidRPr="00A83EEB">
        <w:rPr>
          <w:rFonts w:cs="Arial"/>
          <w:color w:val="000000"/>
        </w:rPr>
        <w:t xml:space="preserve">time education which is suitable to their age, ability, aptitude and any special educational needs </w:t>
      </w:r>
    </w:p>
    <w:p w:rsidR="00A83EEB" w:rsidRDefault="00A83EEB" w:rsidP="00A83EEB">
      <w:pPr>
        <w:autoSpaceDE w:val="0"/>
        <w:autoSpaceDN w:val="0"/>
        <w:adjustRightInd w:val="0"/>
        <w:ind w:left="357"/>
        <w:rPr>
          <w:rFonts w:cs="Arial"/>
          <w:color w:val="000000"/>
        </w:rPr>
      </w:pPr>
      <w:r w:rsidRPr="00A83EEB">
        <w:rPr>
          <w:rFonts w:cs="Arial"/>
          <w:color w:val="000000"/>
        </w:rPr>
        <w:t>they may have</w:t>
      </w:r>
      <w:r w:rsidRPr="00A83EEB">
        <w:rPr>
          <w:rFonts w:cs="Arial"/>
          <w:color w:val="0070C0"/>
        </w:rPr>
        <w:t xml:space="preserve">. </w:t>
      </w:r>
      <w:r w:rsidRPr="00A83EEB">
        <w:rPr>
          <w:rFonts w:cs="Arial"/>
        </w:rPr>
        <w:t>Holly Park</w:t>
      </w:r>
      <w:r w:rsidRPr="00A83EEB">
        <w:rPr>
          <w:rFonts w:cs="Arial"/>
          <w:b/>
        </w:rPr>
        <w:t xml:space="preserve"> </w:t>
      </w:r>
      <w:r w:rsidRPr="00A83EEB">
        <w:rPr>
          <w:rFonts w:cs="Arial"/>
        </w:rPr>
        <w:t>is aware that a</w:t>
      </w:r>
      <w:r w:rsidRPr="00A83EEB">
        <w:rPr>
          <w:rFonts w:cs="Arial"/>
          <w:color w:val="000000"/>
        </w:rPr>
        <w:t xml:space="preserve"> child going missing from education is a potential </w:t>
      </w:r>
    </w:p>
    <w:p w:rsidR="00A83EEB" w:rsidRDefault="00A83EEB" w:rsidP="00A83EEB">
      <w:pPr>
        <w:autoSpaceDE w:val="0"/>
        <w:autoSpaceDN w:val="0"/>
        <w:adjustRightInd w:val="0"/>
        <w:ind w:left="0" w:firstLine="0"/>
        <w:rPr>
          <w:rFonts w:eastAsia="Calibri" w:cs="Arial"/>
          <w:color w:val="000000"/>
          <w:lang w:eastAsia="en-US"/>
        </w:rPr>
      </w:pPr>
      <w:r w:rsidRPr="00A83EEB">
        <w:rPr>
          <w:rFonts w:cs="Arial"/>
          <w:color w:val="000000"/>
        </w:rPr>
        <w:t>indicator of abuse or</w:t>
      </w:r>
      <w:r>
        <w:rPr>
          <w:rFonts w:cs="Arial"/>
          <w:color w:val="000000"/>
        </w:rPr>
        <w:t xml:space="preserve"> neglect</w:t>
      </w:r>
      <w:r w:rsidRPr="00A83EEB">
        <w:rPr>
          <w:rFonts w:eastAsia="Calibri" w:cs="Arial"/>
          <w:color w:val="000000"/>
          <w:lang w:eastAsia="en-US"/>
        </w:rPr>
        <w:t>, as such, these children are increasingly at risk of being victims of harm, exploitation or radicalisation.</w:t>
      </w:r>
      <w:r w:rsidRPr="00293C94">
        <w:rPr>
          <w:rFonts w:eastAsia="Calibri" w:cs="Arial"/>
          <w:color w:val="000000"/>
          <w:lang w:eastAsia="en-US"/>
        </w:rPr>
        <w:t xml:space="preserve"> </w:t>
      </w:r>
    </w:p>
    <w:p w:rsidR="00A83EEB" w:rsidRPr="00293C94" w:rsidRDefault="00A83EEB" w:rsidP="00A83EEB">
      <w:pPr>
        <w:autoSpaceDE w:val="0"/>
        <w:autoSpaceDN w:val="0"/>
        <w:adjustRightInd w:val="0"/>
        <w:ind w:left="0" w:firstLine="0"/>
        <w:rPr>
          <w:rFonts w:eastAsia="Calibri" w:cs="Arial"/>
          <w:color w:val="000000"/>
          <w:lang w:eastAsia="en-US"/>
        </w:rPr>
      </w:pPr>
    </w:p>
    <w:p w:rsidR="00A83EEB" w:rsidRPr="00A83EEB" w:rsidRDefault="00A83EEB" w:rsidP="00A83EEB">
      <w:pPr>
        <w:spacing w:after="45"/>
        <w:ind w:left="0" w:right="120"/>
        <w:rPr>
          <w:rFonts w:cs="Arial"/>
          <w:b/>
          <w:u w:val="single"/>
        </w:rPr>
      </w:pPr>
      <w:r w:rsidRPr="00A83EEB">
        <w:rPr>
          <w:rFonts w:cs="Arial"/>
        </w:rPr>
        <w:t xml:space="preserve">      Holly Park follows the Barnet guidance for</w:t>
      </w:r>
      <w:r>
        <w:rPr>
          <w:rFonts w:cs="Arial"/>
          <w:b/>
          <w:color w:val="0070C0"/>
        </w:rPr>
        <w:t xml:space="preserve"> </w:t>
      </w:r>
      <w:r w:rsidRPr="00A83EEB">
        <w:rPr>
          <w:rFonts w:cs="Arial"/>
          <w:color w:val="000000"/>
        </w:rPr>
        <w:t xml:space="preserve">responding to unauthorised absence and for dealing with children that go missing from education, particularly on repeat occasions, to help identify the risk of abuse and neglect, including sexual exploitation, and to help prevent the risks of their going missing in future. </w:t>
      </w:r>
    </w:p>
    <w:p w:rsidR="005A1EDE" w:rsidRPr="00293C94" w:rsidRDefault="005A1EDE" w:rsidP="005A1EDE">
      <w:pPr>
        <w:autoSpaceDE w:val="0"/>
        <w:autoSpaceDN w:val="0"/>
        <w:adjustRightInd w:val="0"/>
        <w:ind w:left="0" w:firstLine="0"/>
        <w:rPr>
          <w:rFonts w:eastAsia="Calibri" w:cs="Arial"/>
          <w:color w:val="000000"/>
          <w:lang w:eastAsia="en-US"/>
        </w:rPr>
      </w:pPr>
    </w:p>
    <w:p w:rsidR="00053E15" w:rsidRDefault="005A1EDE" w:rsidP="005A1EDE">
      <w:pPr>
        <w:pStyle w:val="Default"/>
        <w:ind w:left="357"/>
        <w:rPr>
          <w:rFonts w:ascii="Gill Sans MT" w:eastAsia="Calibri" w:hAnsi="Gill Sans MT"/>
          <w:lang w:eastAsia="en-US"/>
        </w:rPr>
      </w:pPr>
      <w:r>
        <w:rPr>
          <w:rFonts w:ascii="Gill Sans MT" w:eastAsia="Calibri" w:hAnsi="Gill Sans MT"/>
          <w:lang w:eastAsia="en-US"/>
        </w:rPr>
        <w:t>Holly Park</w:t>
      </w:r>
      <w:r w:rsidRPr="00293C94">
        <w:rPr>
          <w:rFonts w:ascii="Gill Sans MT" w:eastAsia="Calibri" w:hAnsi="Gill Sans MT"/>
          <w:b/>
          <w:bCs/>
          <w:lang w:eastAsia="en-US"/>
        </w:rPr>
        <w:t xml:space="preserve"> </w:t>
      </w:r>
      <w:r w:rsidRPr="00293C94">
        <w:rPr>
          <w:rFonts w:ascii="Gill Sans MT" w:eastAsia="Calibri" w:hAnsi="Gill Sans MT"/>
          <w:lang w:eastAsia="en-US"/>
        </w:rPr>
        <w:t>will inform the LA (Education Welfare Team 020 8359 7684)) of any pupil who fails</w:t>
      </w:r>
    </w:p>
    <w:p w:rsidR="00053E15" w:rsidRDefault="005A1EDE" w:rsidP="005A1EDE">
      <w:pPr>
        <w:pStyle w:val="Default"/>
        <w:ind w:left="357"/>
        <w:rPr>
          <w:rFonts w:ascii="Gill Sans MT" w:eastAsia="Calibri" w:hAnsi="Gill Sans MT"/>
          <w:lang w:eastAsia="en-US"/>
        </w:rPr>
      </w:pPr>
      <w:r w:rsidRPr="00293C94">
        <w:rPr>
          <w:rFonts w:ascii="Gill Sans MT" w:eastAsia="Calibri" w:hAnsi="Gill Sans MT"/>
          <w:lang w:eastAsia="en-US"/>
        </w:rPr>
        <w:t xml:space="preserve">to attend regularly, or has been absent without the school’s permission for a continuous period </w:t>
      </w:r>
    </w:p>
    <w:p w:rsidR="005A1EDE" w:rsidRDefault="005A1EDE" w:rsidP="005A1EDE">
      <w:pPr>
        <w:pStyle w:val="Default"/>
        <w:ind w:left="357"/>
        <w:rPr>
          <w:rFonts w:ascii="Gill Sans MT" w:eastAsia="Calibri" w:hAnsi="Gill Sans MT"/>
          <w:lang w:eastAsia="en-US"/>
        </w:rPr>
      </w:pPr>
      <w:r w:rsidRPr="00293C94">
        <w:rPr>
          <w:rFonts w:ascii="Gill Sans MT" w:eastAsia="Calibri" w:hAnsi="Gill Sans MT"/>
          <w:lang w:eastAsia="en-US"/>
        </w:rPr>
        <w:t>of 10 school days or</w:t>
      </w:r>
      <w:r w:rsidR="00053E15">
        <w:rPr>
          <w:rFonts w:ascii="Gill Sans MT" w:eastAsia="Calibri" w:hAnsi="Gill Sans MT"/>
          <w:lang w:eastAsia="en-US"/>
        </w:rPr>
        <w:t xml:space="preserve"> </w:t>
      </w:r>
      <w:r w:rsidRPr="00293C94">
        <w:rPr>
          <w:rFonts w:ascii="Gill Sans MT" w:eastAsia="Calibri" w:hAnsi="Gill Sans MT"/>
          <w:lang w:eastAsia="en-US"/>
        </w:rPr>
        <w:t>more.</w:t>
      </w:r>
    </w:p>
    <w:p w:rsidR="00A83EEB" w:rsidRDefault="00A83EEB" w:rsidP="005A1EDE">
      <w:pPr>
        <w:pStyle w:val="Default"/>
        <w:ind w:left="357"/>
        <w:rPr>
          <w:rFonts w:ascii="Gill Sans MT" w:eastAsia="Calibri" w:hAnsi="Gill Sans MT"/>
          <w:lang w:eastAsia="en-US"/>
        </w:rPr>
      </w:pPr>
    </w:p>
    <w:p w:rsidR="005A1EDE" w:rsidRDefault="005A1EDE" w:rsidP="005A1EDE">
      <w:pPr>
        <w:pStyle w:val="Default"/>
        <w:ind w:left="357"/>
        <w:rPr>
          <w:rFonts w:ascii="Gill Sans MT" w:eastAsia="Calibri" w:hAnsi="Gill Sans MT"/>
          <w:b/>
          <w:bCs/>
          <w:lang w:eastAsia="en-US"/>
        </w:rPr>
      </w:pPr>
      <w:r w:rsidRPr="00293C94">
        <w:rPr>
          <w:rFonts w:ascii="Gill Sans MT" w:hAnsi="Gill Sans MT"/>
          <w:b/>
          <w:bCs/>
        </w:rPr>
        <w:t xml:space="preserve"> </w:t>
      </w:r>
      <w:r w:rsidRPr="00293C94">
        <w:rPr>
          <w:rFonts w:ascii="Gill Sans MT" w:eastAsia="Calibri" w:hAnsi="Gill Sans MT"/>
          <w:b/>
          <w:bCs/>
          <w:lang w:eastAsia="en-US"/>
        </w:rPr>
        <w:t xml:space="preserve">Admissions register </w:t>
      </w:r>
    </w:p>
    <w:p w:rsidR="00053E15" w:rsidRDefault="005A1EDE" w:rsidP="005A1EDE">
      <w:pPr>
        <w:pStyle w:val="Default"/>
        <w:ind w:left="357"/>
        <w:rPr>
          <w:rFonts w:ascii="Gill Sans MT" w:eastAsia="Calibri" w:hAnsi="Gill Sans MT"/>
          <w:lang w:eastAsia="en-US"/>
        </w:rPr>
      </w:pPr>
      <w:r w:rsidRPr="00293C94">
        <w:rPr>
          <w:rFonts w:ascii="Gill Sans MT" w:eastAsia="Calibri" w:hAnsi="Gill Sans MT"/>
          <w:lang w:eastAsia="en-US"/>
        </w:rPr>
        <w:t xml:space="preserve"> Pupils are placed on the admissions register at the beginning of the first day that is agreed by </w:t>
      </w:r>
    </w:p>
    <w:p w:rsidR="005A1EDE" w:rsidRDefault="005A1EDE" w:rsidP="005A1EDE">
      <w:pPr>
        <w:pStyle w:val="Default"/>
        <w:ind w:left="357"/>
        <w:rPr>
          <w:rFonts w:ascii="Gill Sans MT" w:eastAsia="Calibri" w:hAnsi="Gill Sans MT"/>
          <w:lang w:eastAsia="en-US"/>
        </w:rPr>
      </w:pPr>
      <w:r w:rsidRPr="00293C94">
        <w:rPr>
          <w:rFonts w:ascii="Gill Sans MT" w:eastAsia="Calibri" w:hAnsi="Gill Sans MT"/>
          <w:lang w:eastAsia="en-US"/>
        </w:rPr>
        <w:t>the school, or</w:t>
      </w:r>
      <w:r w:rsidR="00053E15">
        <w:rPr>
          <w:rFonts w:ascii="Gill Sans MT" w:eastAsia="Calibri" w:hAnsi="Gill Sans MT"/>
          <w:lang w:eastAsia="en-US"/>
        </w:rPr>
        <w:t xml:space="preserve"> </w:t>
      </w:r>
      <w:r w:rsidRPr="00293C94">
        <w:rPr>
          <w:rFonts w:ascii="Gill Sans MT" w:eastAsia="Calibri" w:hAnsi="Gill Sans MT"/>
          <w:lang w:eastAsia="en-US"/>
        </w:rPr>
        <w:t xml:space="preserve"> when the school has been notified that the pupil will first be attending. </w:t>
      </w:r>
    </w:p>
    <w:p w:rsidR="005A1EDE" w:rsidRPr="00293C94" w:rsidRDefault="005A1EDE" w:rsidP="005A1EDE">
      <w:pPr>
        <w:pStyle w:val="Default"/>
        <w:ind w:left="357"/>
        <w:rPr>
          <w:rFonts w:ascii="Gill Sans MT" w:eastAsia="Calibri" w:hAnsi="Gill Sans MT"/>
          <w:lang w:eastAsia="en-US"/>
        </w:rPr>
      </w:pPr>
    </w:p>
    <w:p w:rsidR="005A1EDE"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will notify the EWT within one working day of when a pupil’s name is added to the admissions register. </w:t>
      </w:r>
    </w:p>
    <w:p w:rsidR="005A1EDE" w:rsidRPr="00293C94" w:rsidRDefault="005A1EDE" w:rsidP="005A1EDE">
      <w:pPr>
        <w:autoSpaceDE w:val="0"/>
        <w:autoSpaceDN w:val="0"/>
        <w:adjustRightInd w:val="0"/>
        <w:ind w:left="0" w:firstLine="0"/>
        <w:rPr>
          <w:rFonts w:eastAsia="Calibri" w:cs="Arial"/>
          <w:color w:val="000000"/>
          <w:lang w:eastAsia="en-US"/>
        </w:rPr>
      </w:pPr>
    </w:p>
    <w:p w:rsidR="005A1EDE"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will ensure that the admissions register is kept up-to-date and accurate at all times, and will inform parents/carers when any changes occur. </w:t>
      </w:r>
    </w:p>
    <w:p w:rsidR="005A1EDE" w:rsidRDefault="005A1EDE" w:rsidP="005A1EDE">
      <w:pPr>
        <w:autoSpaceDE w:val="0"/>
        <w:autoSpaceDN w:val="0"/>
        <w:adjustRightInd w:val="0"/>
        <w:ind w:left="0" w:firstLine="0"/>
        <w:rPr>
          <w:rFonts w:eastAsia="Calibri" w:cs="Arial"/>
          <w:color w:val="000000"/>
          <w:lang w:eastAsia="en-US"/>
        </w:rPr>
      </w:pPr>
    </w:p>
    <w:p w:rsidR="005A1EDE"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Staff will monitor pupils who do not attend the school on the agreed date, and will notify the EWT at the earliest opportunity. </w:t>
      </w:r>
    </w:p>
    <w:p w:rsidR="005A1EDE" w:rsidRDefault="005A1EDE" w:rsidP="005A1EDE">
      <w:pPr>
        <w:autoSpaceDE w:val="0"/>
        <w:autoSpaceDN w:val="0"/>
        <w:adjustRightInd w:val="0"/>
        <w:ind w:left="0" w:firstLine="0"/>
        <w:rPr>
          <w:rFonts w:eastAsia="Calibri" w:cs="Arial"/>
          <w:color w:val="000000"/>
          <w:lang w:eastAsia="en-US"/>
        </w:rPr>
      </w:pPr>
    </w:p>
    <w:p w:rsidR="005A1EDE" w:rsidRPr="00293C94"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lastRenderedPageBreak/>
        <w:t xml:space="preserve">If a parent/carer notifies the school that their child will live at a different address, the school will record the following information on the admissions register: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full name of the parent/carer with whom the pupil will live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new address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The date from when the pupil will live at this address</w:t>
      </w:r>
    </w:p>
    <w:p w:rsidR="005A1EDE" w:rsidRPr="00293C94" w:rsidRDefault="005A1EDE" w:rsidP="005A1EDE">
      <w:pPr>
        <w:pStyle w:val="ListParagraph"/>
        <w:autoSpaceDE w:val="0"/>
        <w:autoSpaceDN w:val="0"/>
        <w:adjustRightInd w:val="0"/>
        <w:ind w:firstLine="0"/>
        <w:rPr>
          <w:rFonts w:eastAsia="Calibri" w:cs="Arial"/>
          <w:color w:val="000000"/>
        </w:rPr>
      </w:pPr>
      <w:r w:rsidRPr="00293C94">
        <w:rPr>
          <w:rFonts w:eastAsia="Calibri" w:cs="Arial"/>
          <w:color w:val="000000"/>
        </w:rPr>
        <w:t xml:space="preserve"> </w:t>
      </w:r>
    </w:p>
    <w:p w:rsidR="005A1EDE" w:rsidRPr="00293C94"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 If a parent/carer notifies the school that their child will be attending a different school, or is already registered a different school, the following information will be recorded on the admissions register: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name of the new school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date on which the pupil first attended, or is due to attend, that school </w:t>
      </w:r>
    </w:p>
    <w:p w:rsidR="005A1EDE" w:rsidRPr="00293C94" w:rsidRDefault="005A1EDE" w:rsidP="005A1EDE">
      <w:pPr>
        <w:pStyle w:val="ListParagraph"/>
        <w:autoSpaceDE w:val="0"/>
        <w:autoSpaceDN w:val="0"/>
        <w:adjustRightInd w:val="0"/>
        <w:ind w:firstLine="0"/>
        <w:rPr>
          <w:rFonts w:eastAsia="Calibri" w:cs="Arial"/>
          <w:color w:val="000000"/>
        </w:rPr>
      </w:pPr>
    </w:p>
    <w:p w:rsidR="005A1EDE"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Where a pupil moves to a new school, the school will securely transfer the pupils’ data. </w:t>
      </w:r>
    </w:p>
    <w:p w:rsidR="005A1EDE" w:rsidRPr="00293C94" w:rsidRDefault="005A1EDE" w:rsidP="005A1EDE">
      <w:pPr>
        <w:autoSpaceDE w:val="0"/>
        <w:autoSpaceDN w:val="0"/>
        <w:adjustRightInd w:val="0"/>
        <w:ind w:left="0" w:firstLine="0"/>
        <w:rPr>
          <w:rFonts w:eastAsia="Calibri" w:cs="Arial"/>
          <w:color w:val="000000"/>
          <w:lang w:eastAsia="en-US"/>
        </w:rPr>
      </w:pPr>
    </w:p>
    <w:p w:rsidR="005A1EDE" w:rsidRPr="00293C94"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In order to ensure accurate data is collected to allow effective safeguarding, the school will inform EWT of any pupil who is going to be deleted from the admission register, in accordance with the Education (Pupil Registration) (England) Regulations 2006 (as amended), where they: </w:t>
      </w:r>
    </w:p>
    <w:p w:rsidR="005A1EDE" w:rsidRPr="00E11311" w:rsidRDefault="005A1EDE" w:rsidP="00CF4645">
      <w:pPr>
        <w:pStyle w:val="ListParagraph"/>
        <w:numPr>
          <w:ilvl w:val="0"/>
          <w:numId w:val="41"/>
        </w:numPr>
        <w:autoSpaceDE w:val="0"/>
        <w:autoSpaceDN w:val="0"/>
        <w:adjustRightInd w:val="0"/>
        <w:spacing w:after="67"/>
        <w:contextualSpacing/>
        <w:rPr>
          <w:rFonts w:ascii="Gill Sans MT" w:eastAsia="Calibri" w:hAnsi="Gill Sans MT" w:cs="Arial"/>
          <w:color w:val="000000"/>
        </w:rPr>
      </w:pPr>
      <w:r w:rsidRPr="00E11311">
        <w:rPr>
          <w:rFonts w:ascii="Gill Sans MT" w:eastAsia="Calibri" w:hAnsi="Gill Sans MT" w:cs="Arial"/>
          <w:color w:val="000000"/>
        </w:rPr>
        <w:t xml:space="preserve">Have been taken out of the school by their parents/carers, and are being educated outside the national education system, e.g. home education.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Have ceased to attend the school, and no longer live within a reasonable distance of the premises. </w:t>
      </w:r>
    </w:p>
    <w:p w:rsidR="005A1EDE" w:rsidRPr="00E11311" w:rsidRDefault="005A1EDE" w:rsidP="00CF4645">
      <w:pPr>
        <w:pStyle w:val="ListParagraph"/>
        <w:numPr>
          <w:ilvl w:val="0"/>
          <w:numId w:val="41"/>
        </w:numPr>
        <w:autoSpaceDE w:val="0"/>
        <w:autoSpaceDN w:val="0"/>
        <w:adjustRightInd w:val="0"/>
        <w:spacing w:after="67"/>
        <w:contextualSpacing/>
        <w:rPr>
          <w:rFonts w:ascii="Gill Sans MT" w:eastAsia="Calibri" w:hAnsi="Gill Sans MT" w:cs="Arial"/>
          <w:color w:val="000000"/>
        </w:rPr>
      </w:pPr>
      <w:r w:rsidRPr="00E11311">
        <w:rPr>
          <w:rFonts w:ascii="Gill Sans MT" w:eastAsia="Calibri" w:hAnsi="Gill Sans MT" w:cs="Arial"/>
          <w:color w:val="000000"/>
        </w:rPr>
        <w:t xml:space="preserve">Have been certified by the school’s medical officer as unlikely to be in a fit state of health to attend, before ceasing to be of compulsory school age, and neither he/she nor his/her parent/carer has indicated the intention to continue to attend the school after ceasing to be of compulsory school age. </w:t>
      </w:r>
    </w:p>
    <w:p w:rsidR="005A1EDE" w:rsidRPr="00E11311" w:rsidRDefault="005A1EDE" w:rsidP="00CF4645">
      <w:pPr>
        <w:pStyle w:val="ListParagraph"/>
        <w:numPr>
          <w:ilvl w:val="0"/>
          <w:numId w:val="41"/>
        </w:numPr>
        <w:autoSpaceDE w:val="0"/>
        <w:autoSpaceDN w:val="0"/>
        <w:adjustRightInd w:val="0"/>
        <w:spacing w:after="67"/>
        <w:contextualSpacing/>
        <w:rPr>
          <w:rFonts w:ascii="Gill Sans MT" w:eastAsia="Calibri" w:hAnsi="Gill Sans MT" w:cs="Arial"/>
          <w:color w:val="000000"/>
        </w:rPr>
      </w:pPr>
      <w:r w:rsidRPr="00E11311">
        <w:rPr>
          <w:rFonts w:ascii="Gill Sans MT" w:eastAsia="Calibri" w:hAnsi="Gill Sans MT" w:cs="Arial"/>
          <w:color w:val="000000"/>
        </w:rPr>
        <w:t xml:space="preserve">Have been in custody for a period of more than four months due to a final court order and the school does not reasonably believe they will be returning to the school at the end of that period.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Have been permanently excluded. </w:t>
      </w:r>
    </w:p>
    <w:p w:rsidR="005A1EDE" w:rsidRPr="00293C94" w:rsidRDefault="005A1EDE" w:rsidP="005A1EDE">
      <w:pPr>
        <w:pStyle w:val="ListParagraph"/>
        <w:autoSpaceDE w:val="0"/>
        <w:autoSpaceDN w:val="0"/>
        <w:adjustRightInd w:val="0"/>
        <w:ind w:firstLine="0"/>
        <w:rPr>
          <w:rFonts w:eastAsia="Calibri" w:cs="Arial"/>
          <w:color w:val="000000"/>
        </w:rPr>
      </w:pPr>
    </w:p>
    <w:p w:rsidR="005A1EDE"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will also remove a pupil from the admissions register where the school and LA has been unable to establish the pupil’s whereabouts after making reasonable enquiries into their attendance. </w:t>
      </w:r>
    </w:p>
    <w:p w:rsidR="005A1EDE" w:rsidRDefault="005A1EDE" w:rsidP="005A1EDE">
      <w:pPr>
        <w:autoSpaceDE w:val="0"/>
        <w:autoSpaceDN w:val="0"/>
        <w:adjustRightInd w:val="0"/>
        <w:ind w:left="0" w:firstLine="0"/>
        <w:rPr>
          <w:rFonts w:eastAsia="Calibri" w:cs="Arial"/>
          <w:color w:val="000000"/>
          <w:lang w:eastAsia="en-US"/>
        </w:rPr>
      </w:pPr>
    </w:p>
    <w:p w:rsidR="005A1EDE" w:rsidRPr="00293C94" w:rsidRDefault="005A1EDE" w:rsidP="005A1EDE">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 If a pupil is to be removed from the admissions register, the school will provide EWT with the following information: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full name of the pupil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full name and address of any parent/carer with whom the pupil lives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At least one telephone number of the parent/carer with whom the pupil lives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full name and address of the parent/carer with whom the pupil is going to live, and the date that the pupil will start living there, if applicable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name of the pupil’s new school and the pupil’s expected start date there, if applicable </w:t>
      </w:r>
    </w:p>
    <w:p w:rsidR="005A1EDE" w:rsidRPr="00E11311" w:rsidRDefault="005A1EDE" w:rsidP="00CF4645">
      <w:pPr>
        <w:pStyle w:val="ListParagraph"/>
        <w:numPr>
          <w:ilvl w:val="0"/>
          <w:numId w:val="41"/>
        </w:numPr>
        <w:autoSpaceDE w:val="0"/>
        <w:autoSpaceDN w:val="0"/>
        <w:adjustRightInd w:val="0"/>
        <w:contextualSpacing/>
        <w:rPr>
          <w:rFonts w:ascii="Gill Sans MT" w:eastAsia="Calibri" w:hAnsi="Gill Sans MT" w:cs="Arial"/>
          <w:color w:val="000000"/>
        </w:rPr>
      </w:pPr>
      <w:r w:rsidRPr="00E11311">
        <w:rPr>
          <w:rFonts w:ascii="Gill Sans MT" w:eastAsia="Calibri" w:hAnsi="Gill Sans MT" w:cs="Arial"/>
          <w:color w:val="000000"/>
        </w:rPr>
        <w:t xml:space="preserve">The grounds for removal from the admissions register under regulation 8 of the Education (Pupil Registration) (England) Regulations 2006 (as amended) </w:t>
      </w:r>
    </w:p>
    <w:p w:rsidR="005A1EDE" w:rsidRPr="00293C94" w:rsidRDefault="005A1EDE" w:rsidP="005A1EDE">
      <w:pPr>
        <w:pStyle w:val="ListParagraph"/>
        <w:autoSpaceDE w:val="0"/>
        <w:autoSpaceDN w:val="0"/>
        <w:adjustRightInd w:val="0"/>
        <w:ind w:firstLine="0"/>
        <w:rPr>
          <w:rFonts w:eastAsia="Calibri" w:cs="Arial"/>
          <w:color w:val="000000"/>
        </w:rPr>
      </w:pPr>
    </w:p>
    <w:p w:rsidR="005A1EDE" w:rsidRDefault="005A1EDE" w:rsidP="00053E15">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will work with the LA to establish methods of making returns for pupils back into the school. </w:t>
      </w:r>
    </w:p>
    <w:p w:rsidR="005A1EDE" w:rsidRPr="00293C94" w:rsidRDefault="005A1EDE" w:rsidP="00053E15">
      <w:pPr>
        <w:autoSpaceDE w:val="0"/>
        <w:autoSpaceDN w:val="0"/>
        <w:adjustRightInd w:val="0"/>
        <w:ind w:left="0" w:firstLine="0"/>
        <w:rPr>
          <w:rFonts w:eastAsia="Calibri" w:cs="Arial"/>
          <w:color w:val="000000"/>
          <w:lang w:eastAsia="en-US"/>
        </w:rPr>
      </w:pPr>
    </w:p>
    <w:p w:rsidR="005A1EDE" w:rsidRDefault="005A1EDE" w:rsidP="00053E15">
      <w:pPr>
        <w:autoSpaceDE w:val="0"/>
        <w:autoSpaceDN w:val="0"/>
        <w:adjustRightInd w:val="0"/>
        <w:ind w:left="0" w:firstLine="0"/>
        <w:rPr>
          <w:rFonts w:eastAsia="Calibri" w:cs="Arial"/>
          <w:color w:val="000000"/>
          <w:lang w:eastAsia="en-US"/>
        </w:rPr>
      </w:pPr>
      <w:r w:rsidRPr="00293C94">
        <w:rPr>
          <w:rFonts w:eastAsia="Calibri" w:cs="Arial"/>
          <w:color w:val="000000"/>
          <w:lang w:eastAsia="en-US"/>
        </w:rPr>
        <w:t xml:space="preserve">The school will highlight to the LA where they have been unable to obtain necessary information from parents/carers, e.g. where an address is unknown. </w:t>
      </w:r>
    </w:p>
    <w:p w:rsidR="005A1EDE" w:rsidRPr="00293C94" w:rsidRDefault="005A1EDE" w:rsidP="00053E15">
      <w:pPr>
        <w:autoSpaceDE w:val="0"/>
        <w:autoSpaceDN w:val="0"/>
        <w:adjustRightInd w:val="0"/>
        <w:ind w:left="0" w:firstLine="0"/>
        <w:rPr>
          <w:rFonts w:eastAsia="Calibri" w:cs="Arial"/>
          <w:color w:val="000000"/>
          <w:lang w:eastAsia="en-US"/>
        </w:rPr>
      </w:pPr>
    </w:p>
    <w:p w:rsidR="00053E15" w:rsidRDefault="005A1EDE" w:rsidP="00053E15">
      <w:pPr>
        <w:ind w:left="357"/>
        <w:rPr>
          <w:rFonts w:eastAsia="Calibri" w:cs="Arial"/>
          <w:color w:val="000000"/>
          <w:lang w:eastAsia="en-US"/>
        </w:rPr>
      </w:pPr>
      <w:r w:rsidRPr="00293C94">
        <w:rPr>
          <w:rFonts w:eastAsia="Calibri" w:cs="Arial"/>
          <w:color w:val="000000"/>
          <w:lang w:eastAsia="en-US"/>
        </w:rPr>
        <w:t xml:space="preserve">The school will also highlight any other necessary, contextual information, including safeguarding </w:t>
      </w:r>
    </w:p>
    <w:p w:rsidR="005A1EDE" w:rsidRPr="00293C94" w:rsidRDefault="005A1EDE" w:rsidP="00053E15">
      <w:pPr>
        <w:ind w:left="357"/>
      </w:pPr>
      <w:r w:rsidRPr="00293C94">
        <w:rPr>
          <w:rFonts w:eastAsia="Calibri" w:cs="Arial"/>
          <w:color w:val="000000"/>
          <w:lang w:eastAsia="en-US"/>
        </w:rPr>
        <w:lastRenderedPageBreak/>
        <w:t>concerns.</w:t>
      </w:r>
    </w:p>
    <w:p w:rsidR="00EB4E61" w:rsidRDefault="00EB4E61" w:rsidP="00EB4E61">
      <w:pPr>
        <w:pStyle w:val="ListParagraph"/>
        <w:spacing w:after="200" w:line="276" w:lineRule="auto"/>
        <w:contextualSpacing/>
        <w:jc w:val="both"/>
        <w:rPr>
          <w:rFonts w:ascii="Gill Sans MT" w:hAnsi="Gill Sans MT"/>
        </w:rPr>
      </w:pPr>
    </w:p>
    <w:p w:rsidR="00520C01" w:rsidRDefault="00053E15" w:rsidP="00EB4E61">
      <w:pPr>
        <w:pStyle w:val="ListParagraph"/>
        <w:spacing w:after="200" w:line="276" w:lineRule="auto"/>
        <w:ind w:left="0"/>
        <w:contextualSpacing/>
        <w:rPr>
          <w:rFonts w:ascii="Gill Sans MT" w:hAnsi="Gill Sans MT"/>
        </w:rPr>
      </w:pPr>
      <w:r>
        <w:rPr>
          <w:rFonts w:ascii="Gill Sans MT" w:hAnsi="Gill Sans MT"/>
        </w:rPr>
        <w:t xml:space="preserve">      </w:t>
      </w:r>
      <w:r w:rsidR="00EB4E61">
        <w:rPr>
          <w:rFonts w:ascii="Gill Sans MT" w:hAnsi="Gill Sans MT"/>
        </w:rPr>
        <w:t>Further information can be found in ‘Child missing in Education: statutory guidance for local authorities – September 2016.’</w:t>
      </w:r>
    </w:p>
    <w:p w:rsidR="00053E15" w:rsidRDefault="00053E15" w:rsidP="00EB4E61">
      <w:pPr>
        <w:pStyle w:val="ListParagraph"/>
        <w:spacing w:after="200" w:line="276" w:lineRule="auto"/>
        <w:ind w:left="0"/>
        <w:contextualSpacing/>
        <w:rPr>
          <w:rFonts w:ascii="Gill Sans MT" w:hAnsi="Gill Sans MT"/>
        </w:rPr>
      </w:pPr>
    </w:p>
    <w:p w:rsidR="00520C01" w:rsidRPr="00330146" w:rsidRDefault="00520C01" w:rsidP="00053E15">
      <w:pPr>
        <w:pStyle w:val="NormalWeb"/>
        <w:shd w:val="clear" w:color="auto" w:fill="FFFFFF"/>
        <w:spacing w:before="0" w:beforeAutospacing="0" w:after="0" w:afterAutospacing="0"/>
        <w:ind w:left="357"/>
        <w:rPr>
          <w:rFonts w:ascii="Gill Sans MT" w:hAnsi="Gill Sans MT" w:cs="Arial"/>
          <w:b/>
          <w:u w:val="single"/>
        </w:rPr>
      </w:pPr>
      <w:r w:rsidRPr="00330146">
        <w:rPr>
          <w:rFonts w:ascii="Gill Sans MT" w:hAnsi="Gill Sans MT" w:cs="Arial"/>
          <w:b/>
          <w:u w:val="single"/>
        </w:rPr>
        <w:t>Child Sexual Exploitation</w:t>
      </w:r>
    </w:p>
    <w:p w:rsidR="00AA1887" w:rsidRDefault="00AA1887" w:rsidP="00AA1887">
      <w:pPr>
        <w:ind w:left="357"/>
        <w:rPr>
          <w:rFonts w:cs="Arial"/>
        </w:rPr>
      </w:pPr>
      <w:r w:rsidRPr="00AA1887">
        <w:rPr>
          <w:rFonts w:cs="Arial"/>
        </w:rPr>
        <w:t xml:space="preserve">Holly Park identifies that CSE involves exploitative situations, contexts and relationships where </w:t>
      </w:r>
    </w:p>
    <w:p w:rsidR="00AA1887" w:rsidRDefault="00AA1887" w:rsidP="00AA1887">
      <w:pPr>
        <w:ind w:left="357"/>
        <w:rPr>
          <w:rFonts w:cs="Arial"/>
        </w:rPr>
      </w:pPr>
      <w:r w:rsidRPr="00AA1887">
        <w:rPr>
          <w:rFonts w:cs="Arial"/>
        </w:rPr>
        <w:t xml:space="preserve">young people receive something (for example food, accommodation, drugs, alcohol, gifts, money </w:t>
      </w:r>
    </w:p>
    <w:p w:rsidR="00AA1887" w:rsidRPr="00AA1887" w:rsidRDefault="00AA1887" w:rsidP="00AA1887">
      <w:pPr>
        <w:ind w:left="357"/>
        <w:rPr>
          <w:rFonts w:cs="Arial"/>
        </w:rPr>
      </w:pPr>
      <w:r w:rsidRPr="00AA1887">
        <w:rPr>
          <w:rFonts w:cs="Arial"/>
        </w:rPr>
        <w:t xml:space="preserve">or in some cases simply affection) as a result of engaging in sexual activities. </w:t>
      </w:r>
    </w:p>
    <w:p w:rsidR="00AA1887" w:rsidRPr="00AA1887" w:rsidRDefault="00AA1887" w:rsidP="00AA1887">
      <w:pPr>
        <w:ind w:left="357"/>
        <w:rPr>
          <w:rFonts w:cs="Arial"/>
        </w:rPr>
      </w:pPr>
    </w:p>
    <w:p w:rsidR="00AA1887" w:rsidRDefault="00AA1887" w:rsidP="00AA1887">
      <w:pPr>
        <w:ind w:left="357"/>
        <w:rPr>
          <w:rFonts w:cs="Arial"/>
        </w:rPr>
      </w:pPr>
      <w:r w:rsidRPr="00AA1887">
        <w:rPr>
          <w:rFonts w:cs="Arial"/>
        </w:rPr>
        <w:t xml:space="preserve">Holly Park is aware that sexual exploitation can take many forms ranging from the seemingly </w:t>
      </w:r>
    </w:p>
    <w:p w:rsidR="00AA1887" w:rsidRDefault="00AA1887" w:rsidP="00AA1887">
      <w:pPr>
        <w:ind w:left="357"/>
        <w:rPr>
          <w:rFonts w:cs="Arial"/>
        </w:rPr>
      </w:pPr>
      <w:r w:rsidRPr="00AA1887">
        <w:rPr>
          <w:rFonts w:cs="Arial"/>
        </w:rPr>
        <w:t xml:space="preserve">‘consensual’ relationship where sex is exchanged for affection or gifts, to serious organised </w:t>
      </w:r>
    </w:p>
    <w:p w:rsidR="00AA1887" w:rsidRDefault="00AA1887" w:rsidP="00AA1887">
      <w:pPr>
        <w:ind w:left="357"/>
        <w:rPr>
          <w:rFonts w:cs="Arial"/>
        </w:rPr>
      </w:pPr>
      <w:r w:rsidRPr="00AA1887">
        <w:rPr>
          <w:rFonts w:cs="Arial"/>
        </w:rPr>
        <w:t>crime by gangs and groups. What marks out exploitation is an imbalance of power in the</w:t>
      </w:r>
    </w:p>
    <w:p w:rsidR="00AA1887" w:rsidRDefault="00AA1887" w:rsidP="00AA1887">
      <w:pPr>
        <w:ind w:left="357"/>
        <w:rPr>
          <w:rFonts w:cs="Arial"/>
        </w:rPr>
      </w:pPr>
      <w:r w:rsidRPr="00AA1887">
        <w:rPr>
          <w:rFonts w:cs="Arial"/>
        </w:rPr>
        <w:t xml:space="preserve"> relationship. The perpetrator always holds some kind of power over the victim which increases </w:t>
      </w:r>
    </w:p>
    <w:p w:rsidR="00AA1887" w:rsidRDefault="00AA1887" w:rsidP="00AA1887">
      <w:pPr>
        <w:ind w:left="357"/>
        <w:rPr>
          <w:rFonts w:cs="Arial"/>
        </w:rPr>
      </w:pPr>
      <w:r w:rsidRPr="00AA1887">
        <w:rPr>
          <w:rFonts w:cs="Arial"/>
        </w:rPr>
        <w:t xml:space="preserve">as the exploitative relationship develops. Sexual exploitation may involve varying degrees of </w:t>
      </w:r>
    </w:p>
    <w:p w:rsidR="00AA1887" w:rsidRDefault="00AA1887" w:rsidP="00AA1887">
      <w:pPr>
        <w:ind w:left="357"/>
        <w:rPr>
          <w:rFonts w:cs="Arial"/>
        </w:rPr>
      </w:pPr>
      <w:r w:rsidRPr="00AA1887">
        <w:rPr>
          <w:rFonts w:cs="Arial"/>
        </w:rPr>
        <w:t>coercion, intimidation or enticement, including unwanted pressure from peers to have sex,</w:t>
      </w:r>
    </w:p>
    <w:p w:rsidR="00AA1887" w:rsidRDefault="00AA1887" w:rsidP="00AA1887">
      <w:pPr>
        <w:ind w:left="357"/>
        <w:rPr>
          <w:rFonts w:cs="Arial"/>
        </w:rPr>
      </w:pPr>
      <w:r w:rsidRPr="00AA1887">
        <w:rPr>
          <w:rFonts w:cs="Arial"/>
        </w:rPr>
        <w:t xml:space="preserve"> sexting, sexual bullying including cyberbullying and grooming. However, it also important to </w:t>
      </w:r>
    </w:p>
    <w:p w:rsidR="00AA1887" w:rsidRDefault="00AA1887" w:rsidP="00AA1887">
      <w:pPr>
        <w:ind w:left="357"/>
        <w:rPr>
          <w:rFonts w:cs="Arial"/>
        </w:rPr>
      </w:pPr>
      <w:r w:rsidRPr="00AA1887">
        <w:rPr>
          <w:rFonts w:cs="Arial"/>
        </w:rPr>
        <w:t>recognise that some young people who are being sexually exploited do not exhibit any external</w:t>
      </w:r>
    </w:p>
    <w:p w:rsidR="00AA1887" w:rsidRPr="00AA1887" w:rsidRDefault="00AA1887" w:rsidP="00AA1887">
      <w:pPr>
        <w:ind w:left="357"/>
        <w:rPr>
          <w:rFonts w:cs="Arial"/>
        </w:rPr>
      </w:pPr>
      <w:r w:rsidRPr="00AA1887">
        <w:rPr>
          <w:rFonts w:cs="Arial"/>
        </w:rPr>
        <w:t xml:space="preserve"> signs of this abuse or recognise this as abusive. </w:t>
      </w:r>
    </w:p>
    <w:p w:rsidR="00AA1887" w:rsidRPr="00AA1887" w:rsidRDefault="00AA1887" w:rsidP="00AA1887">
      <w:pPr>
        <w:ind w:left="357"/>
        <w:rPr>
          <w:rFonts w:cs="Arial"/>
        </w:rPr>
      </w:pPr>
    </w:p>
    <w:p w:rsidR="00AA1887" w:rsidRDefault="00AA1887" w:rsidP="00AA1887">
      <w:pPr>
        <w:autoSpaceDE w:val="0"/>
        <w:autoSpaceDN w:val="0"/>
        <w:adjustRightInd w:val="0"/>
        <w:ind w:left="357"/>
        <w:rPr>
          <w:rFonts w:cs="Arial"/>
        </w:rPr>
      </w:pPr>
      <w:r w:rsidRPr="00AA1887">
        <w:rPr>
          <w:rFonts w:cs="Arial"/>
        </w:rPr>
        <w:t xml:space="preserve">Every member of staff at Holly Park recognises that children at risk of CSE need to be identified </w:t>
      </w:r>
    </w:p>
    <w:p w:rsidR="00AA1887" w:rsidRDefault="00AA1887" w:rsidP="00AA1887">
      <w:pPr>
        <w:autoSpaceDE w:val="0"/>
        <w:autoSpaceDN w:val="0"/>
        <w:adjustRightInd w:val="0"/>
        <w:ind w:left="357"/>
        <w:rPr>
          <w:rFonts w:cs="Arial"/>
        </w:rPr>
      </w:pPr>
      <w:r w:rsidRPr="00AA1887">
        <w:rPr>
          <w:rFonts w:cs="Arial"/>
        </w:rPr>
        <w:t xml:space="preserve">and issues relating to CSE should be approached in the same way as protecting children from </w:t>
      </w:r>
    </w:p>
    <w:p w:rsidR="00AA1887" w:rsidRPr="00AA1887" w:rsidRDefault="00AA1887" w:rsidP="00AA1887">
      <w:pPr>
        <w:autoSpaceDE w:val="0"/>
        <w:autoSpaceDN w:val="0"/>
        <w:adjustRightInd w:val="0"/>
        <w:ind w:left="357"/>
        <w:rPr>
          <w:rFonts w:cs="Arial"/>
        </w:rPr>
      </w:pPr>
      <w:r w:rsidRPr="00AA1887">
        <w:rPr>
          <w:rFonts w:cs="Arial"/>
        </w:rPr>
        <w:t>other risks.</w:t>
      </w:r>
    </w:p>
    <w:p w:rsidR="00E137C4" w:rsidRPr="00E137C4" w:rsidRDefault="00E137C4" w:rsidP="00E137C4">
      <w:pPr>
        <w:autoSpaceDE w:val="0"/>
        <w:autoSpaceDN w:val="0"/>
        <w:adjustRightInd w:val="0"/>
        <w:ind w:left="0" w:firstLine="0"/>
        <w:rPr>
          <w:rFonts w:eastAsia="Calibri" w:cs="Arial"/>
          <w:color w:val="000000"/>
          <w:lang w:eastAsia="en-US"/>
        </w:rPr>
      </w:pPr>
    </w:p>
    <w:p w:rsidR="00E137C4" w:rsidRDefault="00E137C4" w:rsidP="00E137C4">
      <w:pPr>
        <w:autoSpaceDE w:val="0"/>
        <w:autoSpaceDN w:val="0"/>
        <w:adjustRightInd w:val="0"/>
        <w:ind w:left="0" w:firstLine="0"/>
        <w:rPr>
          <w:rFonts w:eastAsia="Calibri" w:cs="Arial"/>
          <w:color w:val="000000"/>
          <w:lang w:eastAsia="en-US"/>
        </w:rPr>
      </w:pPr>
      <w:r w:rsidRPr="00E137C4">
        <w:rPr>
          <w:rFonts w:eastAsia="Calibri" w:cs="Arial"/>
          <w:color w:val="000000"/>
          <w:lang w:eastAsia="en-US"/>
        </w:rPr>
        <w:t>Holly Park</w:t>
      </w:r>
      <w:r w:rsidRPr="001034E2">
        <w:rPr>
          <w:rFonts w:eastAsia="Calibri" w:cs="Arial"/>
          <w:b/>
          <w:bCs/>
          <w:color w:val="000000"/>
          <w:lang w:eastAsia="en-US"/>
        </w:rPr>
        <w:t xml:space="preserve"> </w:t>
      </w:r>
      <w:r w:rsidRPr="001034E2">
        <w:rPr>
          <w:rFonts w:eastAsia="Calibri" w:cs="Arial"/>
          <w:color w:val="000000"/>
          <w:lang w:eastAsia="en-US"/>
        </w:rPr>
        <w:t xml:space="preserve">has adopted the following procedure for handling cases of CSE, as outlined by the DfE: </w:t>
      </w:r>
    </w:p>
    <w:p w:rsidR="00E137C4" w:rsidRPr="001034E2" w:rsidRDefault="00E137C4" w:rsidP="00E137C4">
      <w:pPr>
        <w:autoSpaceDE w:val="0"/>
        <w:autoSpaceDN w:val="0"/>
        <w:adjustRightInd w:val="0"/>
        <w:ind w:left="0" w:firstLine="0"/>
        <w:rPr>
          <w:rFonts w:eastAsia="Calibri" w:cs="Arial"/>
          <w:color w:val="000000"/>
          <w:lang w:eastAsia="en-US"/>
        </w:rPr>
      </w:pPr>
    </w:p>
    <w:p w:rsidR="00E137C4" w:rsidRPr="001034E2" w:rsidRDefault="00E137C4" w:rsidP="00E137C4">
      <w:pPr>
        <w:autoSpaceDE w:val="0"/>
        <w:autoSpaceDN w:val="0"/>
        <w:adjustRightInd w:val="0"/>
        <w:ind w:left="0" w:firstLine="0"/>
        <w:rPr>
          <w:rFonts w:eastAsia="Calibri" w:cs="Arial"/>
          <w:color w:val="000000"/>
          <w:lang w:eastAsia="en-US"/>
        </w:rPr>
      </w:pPr>
      <w:r w:rsidRPr="001034E2">
        <w:rPr>
          <w:rFonts w:eastAsia="Calibri" w:cs="Arial"/>
          <w:b/>
          <w:bCs/>
          <w:color w:val="000000"/>
          <w:lang w:eastAsia="en-US"/>
        </w:rPr>
        <w:t xml:space="preserve">1. Identifying cases </w:t>
      </w:r>
    </w:p>
    <w:p w:rsidR="00E137C4" w:rsidRPr="001034E2" w:rsidRDefault="00E137C4" w:rsidP="00E137C4">
      <w:pPr>
        <w:autoSpaceDE w:val="0"/>
        <w:autoSpaceDN w:val="0"/>
        <w:adjustRightInd w:val="0"/>
        <w:ind w:left="0" w:firstLine="0"/>
        <w:rPr>
          <w:rFonts w:eastAsia="Calibri" w:cs="Arial"/>
          <w:color w:val="000000"/>
          <w:lang w:eastAsia="en-US"/>
        </w:rPr>
      </w:pPr>
      <w:r w:rsidRPr="001034E2">
        <w:rPr>
          <w:rFonts w:eastAsia="Calibri" w:cs="Arial"/>
          <w:color w:val="000000"/>
          <w:lang w:eastAsia="en-US"/>
        </w:rPr>
        <w:t xml:space="preserve">School staff members are aware of and look for the key indicators of CSE; these are as follows: </w:t>
      </w:r>
    </w:p>
    <w:p w:rsidR="00E137C4" w:rsidRPr="00E137C4" w:rsidRDefault="00E137C4" w:rsidP="00CF4645">
      <w:pPr>
        <w:pStyle w:val="ListParagraph"/>
        <w:numPr>
          <w:ilvl w:val="0"/>
          <w:numId w:val="38"/>
        </w:numPr>
        <w:autoSpaceDE w:val="0"/>
        <w:autoSpaceDN w:val="0"/>
        <w:adjustRightInd w:val="0"/>
        <w:contextualSpacing/>
        <w:rPr>
          <w:rFonts w:ascii="Gill Sans MT" w:eastAsia="Calibri" w:hAnsi="Gill Sans MT" w:cs="Arial"/>
          <w:color w:val="000000"/>
        </w:rPr>
      </w:pPr>
      <w:r w:rsidRPr="00E137C4">
        <w:rPr>
          <w:rFonts w:ascii="Gill Sans MT" w:eastAsia="Calibri" w:hAnsi="Gill Sans MT" w:cs="Arial"/>
          <w:color w:val="000000"/>
        </w:rPr>
        <w:t xml:space="preserve">Going missing for periods of time or regularly going home late </w:t>
      </w:r>
    </w:p>
    <w:p w:rsidR="00E137C4" w:rsidRPr="00E137C4" w:rsidRDefault="00E137C4" w:rsidP="00CF4645">
      <w:pPr>
        <w:pStyle w:val="ListParagraph"/>
        <w:numPr>
          <w:ilvl w:val="0"/>
          <w:numId w:val="37"/>
        </w:numPr>
        <w:autoSpaceDE w:val="0"/>
        <w:autoSpaceDN w:val="0"/>
        <w:adjustRightInd w:val="0"/>
        <w:contextualSpacing/>
        <w:rPr>
          <w:rFonts w:ascii="Gill Sans MT" w:eastAsia="Calibri" w:hAnsi="Gill Sans MT" w:cs="Arial"/>
          <w:color w:val="000000"/>
        </w:rPr>
      </w:pPr>
      <w:r w:rsidRPr="00E137C4">
        <w:rPr>
          <w:rFonts w:ascii="Gill Sans MT" w:eastAsia="Calibri" w:hAnsi="Gill Sans MT" w:cs="Arial"/>
          <w:color w:val="000000"/>
        </w:rPr>
        <w:t xml:space="preserve">Regularly missing lessons </w:t>
      </w:r>
    </w:p>
    <w:p w:rsidR="00E137C4" w:rsidRPr="00E137C4" w:rsidRDefault="00E137C4" w:rsidP="00CF4645">
      <w:pPr>
        <w:pStyle w:val="ListParagraph"/>
        <w:numPr>
          <w:ilvl w:val="0"/>
          <w:numId w:val="37"/>
        </w:numPr>
        <w:autoSpaceDE w:val="0"/>
        <w:autoSpaceDN w:val="0"/>
        <w:adjustRightInd w:val="0"/>
        <w:contextualSpacing/>
        <w:rPr>
          <w:rFonts w:ascii="Gill Sans MT" w:eastAsia="Calibri" w:hAnsi="Gill Sans MT" w:cs="Arial"/>
          <w:color w:val="000000"/>
        </w:rPr>
      </w:pPr>
      <w:r w:rsidRPr="00E137C4">
        <w:rPr>
          <w:rFonts w:ascii="Gill Sans MT" w:eastAsia="Calibri" w:hAnsi="Gill Sans MT" w:cs="Arial"/>
          <w:color w:val="000000"/>
        </w:rPr>
        <w:t xml:space="preserve">Appearing with unexplained gifts and new possessions </w:t>
      </w:r>
    </w:p>
    <w:p w:rsidR="00E137C4" w:rsidRPr="00E137C4" w:rsidRDefault="00E137C4" w:rsidP="00CF4645">
      <w:pPr>
        <w:pStyle w:val="ListParagraph"/>
        <w:numPr>
          <w:ilvl w:val="0"/>
          <w:numId w:val="37"/>
        </w:numPr>
        <w:autoSpaceDE w:val="0"/>
        <w:autoSpaceDN w:val="0"/>
        <w:adjustRightInd w:val="0"/>
        <w:spacing w:after="68"/>
        <w:contextualSpacing/>
        <w:rPr>
          <w:rFonts w:ascii="Gill Sans MT" w:eastAsia="Calibri" w:hAnsi="Gill Sans MT" w:cs="Arial"/>
          <w:color w:val="000000"/>
        </w:rPr>
      </w:pPr>
      <w:r w:rsidRPr="00E137C4">
        <w:rPr>
          <w:rFonts w:ascii="Gill Sans MT" w:eastAsia="Calibri" w:hAnsi="Gill Sans MT" w:cs="Arial"/>
          <w:color w:val="000000"/>
        </w:rPr>
        <w:t xml:space="preserve">Associating with other young people involved in exploitation </w:t>
      </w:r>
    </w:p>
    <w:p w:rsidR="00E137C4" w:rsidRPr="00E137C4" w:rsidRDefault="00E137C4" w:rsidP="00CF4645">
      <w:pPr>
        <w:pStyle w:val="ListParagraph"/>
        <w:numPr>
          <w:ilvl w:val="0"/>
          <w:numId w:val="37"/>
        </w:numPr>
        <w:autoSpaceDE w:val="0"/>
        <w:autoSpaceDN w:val="0"/>
        <w:adjustRightInd w:val="0"/>
        <w:spacing w:after="68"/>
        <w:contextualSpacing/>
        <w:rPr>
          <w:rFonts w:ascii="Gill Sans MT" w:eastAsia="Calibri" w:hAnsi="Gill Sans MT" w:cs="Arial"/>
          <w:color w:val="000000"/>
        </w:rPr>
      </w:pPr>
      <w:r w:rsidRPr="00E137C4">
        <w:rPr>
          <w:rFonts w:ascii="Gill Sans MT" w:eastAsia="Calibri" w:hAnsi="Gill Sans MT" w:cs="Arial"/>
          <w:color w:val="000000"/>
        </w:rPr>
        <w:t xml:space="preserve">Having older boyfriends or girlfriends </w:t>
      </w:r>
    </w:p>
    <w:p w:rsidR="00E137C4" w:rsidRPr="00E137C4" w:rsidRDefault="00E137C4" w:rsidP="00CF4645">
      <w:pPr>
        <w:pStyle w:val="ListParagraph"/>
        <w:numPr>
          <w:ilvl w:val="0"/>
          <w:numId w:val="37"/>
        </w:numPr>
        <w:autoSpaceDE w:val="0"/>
        <w:autoSpaceDN w:val="0"/>
        <w:adjustRightInd w:val="0"/>
        <w:spacing w:after="68"/>
        <w:contextualSpacing/>
        <w:rPr>
          <w:rFonts w:ascii="Gill Sans MT" w:eastAsia="Calibri" w:hAnsi="Gill Sans MT" w:cs="Arial"/>
          <w:color w:val="000000"/>
        </w:rPr>
      </w:pPr>
      <w:r w:rsidRPr="00E137C4">
        <w:rPr>
          <w:rFonts w:ascii="Gill Sans MT" w:eastAsia="Calibri" w:hAnsi="Gill Sans MT" w:cs="Arial"/>
          <w:color w:val="000000"/>
        </w:rPr>
        <w:t xml:space="preserve">Undergoing mood swings or drastic changes in emotional wellbeing </w:t>
      </w:r>
    </w:p>
    <w:p w:rsidR="00E137C4" w:rsidRPr="00E137C4" w:rsidRDefault="00E137C4" w:rsidP="00CF4645">
      <w:pPr>
        <w:pStyle w:val="ListParagraph"/>
        <w:numPr>
          <w:ilvl w:val="0"/>
          <w:numId w:val="37"/>
        </w:numPr>
        <w:autoSpaceDE w:val="0"/>
        <w:autoSpaceDN w:val="0"/>
        <w:adjustRightInd w:val="0"/>
        <w:spacing w:after="68"/>
        <w:contextualSpacing/>
        <w:rPr>
          <w:rFonts w:ascii="Gill Sans MT" w:eastAsia="Calibri" w:hAnsi="Gill Sans MT" w:cs="Arial"/>
          <w:color w:val="000000"/>
        </w:rPr>
      </w:pPr>
      <w:r w:rsidRPr="00E137C4">
        <w:rPr>
          <w:rFonts w:ascii="Gill Sans MT" w:eastAsia="Calibri" w:hAnsi="Gill Sans MT" w:cs="Arial"/>
          <w:color w:val="000000"/>
        </w:rPr>
        <w:t xml:space="preserve">Displaying inappropriate sexualised behaviour </w:t>
      </w:r>
    </w:p>
    <w:p w:rsidR="00E137C4" w:rsidRPr="00E137C4" w:rsidRDefault="00E137C4" w:rsidP="00CF4645">
      <w:pPr>
        <w:pStyle w:val="ListParagraph"/>
        <w:numPr>
          <w:ilvl w:val="0"/>
          <w:numId w:val="37"/>
        </w:numPr>
        <w:autoSpaceDE w:val="0"/>
        <w:autoSpaceDN w:val="0"/>
        <w:adjustRightInd w:val="0"/>
        <w:spacing w:after="68"/>
        <w:contextualSpacing/>
        <w:rPr>
          <w:rFonts w:ascii="Gill Sans MT" w:eastAsia="Calibri" w:hAnsi="Gill Sans MT" w:cs="Arial"/>
          <w:color w:val="000000"/>
        </w:rPr>
      </w:pPr>
      <w:r w:rsidRPr="00E137C4">
        <w:rPr>
          <w:rFonts w:ascii="Gill Sans MT" w:eastAsia="Calibri" w:hAnsi="Gill Sans MT" w:cs="Arial"/>
          <w:color w:val="000000"/>
        </w:rPr>
        <w:t xml:space="preserve">Suffering from sexually transmitted infections or becoming pregnant </w:t>
      </w:r>
    </w:p>
    <w:p w:rsidR="00E137C4" w:rsidRPr="00E137C4" w:rsidRDefault="00E137C4" w:rsidP="00CF4645">
      <w:pPr>
        <w:pStyle w:val="ListParagraph"/>
        <w:numPr>
          <w:ilvl w:val="0"/>
          <w:numId w:val="37"/>
        </w:numPr>
        <w:autoSpaceDE w:val="0"/>
        <w:autoSpaceDN w:val="0"/>
        <w:adjustRightInd w:val="0"/>
        <w:spacing w:after="68"/>
        <w:contextualSpacing/>
        <w:rPr>
          <w:rFonts w:ascii="Gill Sans MT" w:eastAsia="Calibri" w:hAnsi="Gill Sans MT" w:cs="Arial"/>
          <w:color w:val="000000"/>
        </w:rPr>
      </w:pPr>
      <w:r w:rsidRPr="00E137C4">
        <w:rPr>
          <w:rFonts w:ascii="Gill Sans MT" w:eastAsia="Calibri" w:hAnsi="Gill Sans MT" w:cs="Arial"/>
          <w:color w:val="000000"/>
        </w:rPr>
        <w:t xml:space="preserve">Displaying changes in emotional wellbeing </w:t>
      </w:r>
    </w:p>
    <w:p w:rsidR="00E137C4" w:rsidRDefault="00E137C4" w:rsidP="00CF4645">
      <w:pPr>
        <w:pStyle w:val="ListParagraph"/>
        <w:numPr>
          <w:ilvl w:val="0"/>
          <w:numId w:val="37"/>
        </w:numPr>
        <w:autoSpaceDE w:val="0"/>
        <w:autoSpaceDN w:val="0"/>
        <w:adjustRightInd w:val="0"/>
        <w:spacing w:after="68"/>
        <w:contextualSpacing/>
        <w:rPr>
          <w:rFonts w:ascii="Gill Sans MT" w:eastAsia="Calibri" w:hAnsi="Gill Sans MT" w:cs="Arial"/>
          <w:color w:val="000000"/>
        </w:rPr>
      </w:pPr>
      <w:r w:rsidRPr="00E137C4">
        <w:rPr>
          <w:rFonts w:ascii="Gill Sans MT" w:eastAsia="Calibri" w:hAnsi="Gill Sans MT" w:cs="Arial"/>
          <w:color w:val="000000"/>
        </w:rPr>
        <w:t xml:space="preserve">Misusing drugs or alcohol </w:t>
      </w:r>
    </w:p>
    <w:p w:rsidR="00053E15" w:rsidRDefault="00053E15" w:rsidP="00053E15">
      <w:pPr>
        <w:pStyle w:val="ListParagraph"/>
        <w:autoSpaceDE w:val="0"/>
        <w:autoSpaceDN w:val="0"/>
        <w:adjustRightInd w:val="0"/>
        <w:spacing w:after="68"/>
        <w:contextualSpacing/>
        <w:rPr>
          <w:rFonts w:ascii="Gill Sans MT" w:eastAsia="Calibri" w:hAnsi="Gill Sans MT" w:cs="Arial"/>
          <w:color w:val="000000"/>
        </w:rPr>
      </w:pPr>
    </w:p>
    <w:p w:rsidR="00E137C4" w:rsidRPr="005D0107" w:rsidRDefault="00E137C4" w:rsidP="00AA1887">
      <w:pPr>
        <w:shd w:val="clear" w:color="auto" w:fill="FFFFFF"/>
        <w:rPr>
          <w:rFonts w:cs="Arial"/>
          <w:lang w:val="en-US"/>
        </w:rPr>
      </w:pPr>
      <w:r w:rsidRPr="005D0107">
        <w:rPr>
          <w:rFonts w:cs="Arial"/>
          <w:lang w:val="en-US"/>
        </w:rPr>
        <w:t>Any child or young person can be a victim of sexual exploitation, but children are believed to be at greater risk of being sexually exploited if they:</w:t>
      </w:r>
    </w:p>
    <w:p w:rsidR="00E137C4" w:rsidRPr="005D0107" w:rsidRDefault="00E137C4" w:rsidP="00CF4645">
      <w:pPr>
        <w:numPr>
          <w:ilvl w:val="0"/>
          <w:numId w:val="23"/>
        </w:numPr>
        <w:shd w:val="clear" w:color="auto" w:fill="FFFFFF"/>
        <w:spacing w:after="72"/>
        <w:rPr>
          <w:rFonts w:cs="Arial"/>
          <w:lang w:val="en-US"/>
        </w:rPr>
      </w:pPr>
      <w:r w:rsidRPr="005D0107">
        <w:rPr>
          <w:rFonts w:cs="Arial"/>
          <w:lang w:val="en-US"/>
        </w:rPr>
        <w:t>are homeless</w:t>
      </w:r>
    </w:p>
    <w:p w:rsidR="00E137C4" w:rsidRPr="005D0107" w:rsidRDefault="00E137C4" w:rsidP="00CF4645">
      <w:pPr>
        <w:numPr>
          <w:ilvl w:val="0"/>
          <w:numId w:val="23"/>
        </w:numPr>
        <w:shd w:val="clear" w:color="auto" w:fill="FFFFFF"/>
        <w:spacing w:after="72"/>
        <w:rPr>
          <w:rFonts w:cs="Arial"/>
          <w:lang w:val="en-US"/>
        </w:rPr>
      </w:pPr>
      <w:r w:rsidRPr="005D0107">
        <w:rPr>
          <w:rFonts w:cs="Arial"/>
          <w:lang w:val="en-US"/>
        </w:rPr>
        <w:t>have feelings of low self-esteem</w:t>
      </w:r>
    </w:p>
    <w:p w:rsidR="00E137C4" w:rsidRPr="005D0107" w:rsidRDefault="00E137C4" w:rsidP="00CF4645">
      <w:pPr>
        <w:numPr>
          <w:ilvl w:val="0"/>
          <w:numId w:val="23"/>
        </w:numPr>
        <w:shd w:val="clear" w:color="auto" w:fill="FFFFFF"/>
        <w:spacing w:after="72"/>
        <w:rPr>
          <w:rFonts w:cs="Arial"/>
          <w:lang w:val="en-US"/>
        </w:rPr>
      </w:pPr>
      <w:r w:rsidRPr="005D0107">
        <w:rPr>
          <w:rFonts w:cs="Arial"/>
          <w:lang w:val="en-US"/>
        </w:rPr>
        <w:t>have had a recent bereavement or loss</w:t>
      </w:r>
    </w:p>
    <w:p w:rsidR="00E137C4" w:rsidRPr="005D0107" w:rsidRDefault="00E137C4" w:rsidP="00CF4645">
      <w:pPr>
        <w:numPr>
          <w:ilvl w:val="0"/>
          <w:numId w:val="23"/>
        </w:numPr>
        <w:shd w:val="clear" w:color="auto" w:fill="FFFFFF"/>
        <w:spacing w:after="72"/>
        <w:rPr>
          <w:rFonts w:cs="Arial"/>
          <w:lang w:val="en-US"/>
        </w:rPr>
      </w:pPr>
      <w:r w:rsidRPr="005D0107">
        <w:rPr>
          <w:rFonts w:cs="Arial"/>
          <w:lang w:val="en-US"/>
        </w:rPr>
        <w:t>are in care</w:t>
      </w:r>
    </w:p>
    <w:p w:rsidR="00E137C4" w:rsidRPr="00E137C4" w:rsidRDefault="00E137C4" w:rsidP="00CF4645">
      <w:pPr>
        <w:numPr>
          <w:ilvl w:val="0"/>
          <w:numId w:val="23"/>
        </w:numPr>
        <w:shd w:val="clear" w:color="auto" w:fill="FFFFFF"/>
        <w:rPr>
          <w:rFonts w:cs="Arial"/>
        </w:rPr>
      </w:pPr>
      <w:r w:rsidRPr="005D0107">
        <w:rPr>
          <w:rFonts w:cs="Arial"/>
          <w:lang w:val="en-US"/>
        </w:rPr>
        <w:t>are a</w:t>
      </w:r>
      <w:r w:rsidRPr="002443D2">
        <w:rPr>
          <w:rFonts w:cs="Arial"/>
          <w:lang w:val="en-US"/>
        </w:rPr>
        <w:t> </w:t>
      </w:r>
      <w:hyperlink r:id="rId9" w:history="1">
        <w:r w:rsidRPr="002443D2">
          <w:rPr>
            <w:rFonts w:cs="Arial"/>
            <w:lang w:val="en-US"/>
          </w:rPr>
          <w:t>young carer</w:t>
        </w:r>
      </w:hyperlink>
    </w:p>
    <w:p w:rsidR="00E137C4" w:rsidRDefault="00E137C4" w:rsidP="00E137C4">
      <w:pPr>
        <w:pStyle w:val="ListParagraph"/>
        <w:autoSpaceDE w:val="0"/>
        <w:autoSpaceDN w:val="0"/>
        <w:adjustRightInd w:val="0"/>
        <w:spacing w:after="68"/>
        <w:contextualSpacing/>
        <w:rPr>
          <w:rFonts w:ascii="Gill Sans MT" w:eastAsia="Calibri" w:hAnsi="Gill Sans MT" w:cs="Arial"/>
          <w:color w:val="000000"/>
        </w:rPr>
      </w:pPr>
    </w:p>
    <w:p w:rsidR="00E137C4" w:rsidRPr="00E137C4" w:rsidRDefault="00E137C4" w:rsidP="00E137C4">
      <w:pPr>
        <w:pStyle w:val="ListParagraph"/>
        <w:autoSpaceDE w:val="0"/>
        <w:autoSpaceDN w:val="0"/>
        <w:adjustRightInd w:val="0"/>
        <w:spacing w:after="68"/>
        <w:ind w:firstLine="0"/>
        <w:contextualSpacing/>
        <w:rPr>
          <w:rFonts w:ascii="Gill Sans MT" w:eastAsia="Calibri" w:hAnsi="Gill Sans MT" w:cs="Arial"/>
          <w:color w:val="000000"/>
        </w:rPr>
      </w:pPr>
    </w:p>
    <w:p w:rsidR="00E137C4" w:rsidRPr="001034E2" w:rsidRDefault="00E137C4" w:rsidP="00E137C4">
      <w:pPr>
        <w:autoSpaceDE w:val="0"/>
        <w:autoSpaceDN w:val="0"/>
        <w:adjustRightInd w:val="0"/>
        <w:ind w:left="0" w:firstLine="0"/>
        <w:rPr>
          <w:rFonts w:eastAsia="Calibri" w:cs="Arial"/>
          <w:color w:val="000000"/>
          <w:lang w:eastAsia="en-US"/>
        </w:rPr>
      </w:pPr>
      <w:r w:rsidRPr="001034E2">
        <w:rPr>
          <w:rFonts w:eastAsia="Calibri" w:cs="Arial"/>
          <w:b/>
          <w:bCs/>
          <w:color w:val="000000"/>
          <w:lang w:eastAsia="en-US"/>
        </w:rPr>
        <w:t xml:space="preserve">2. Referring cases </w:t>
      </w:r>
    </w:p>
    <w:p w:rsidR="00E137C4" w:rsidRDefault="00E137C4" w:rsidP="00E137C4">
      <w:pPr>
        <w:autoSpaceDE w:val="0"/>
        <w:autoSpaceDN w:val="0"/>
        <w:adjustRightInd w:val="0"/>
        <w:ind w:left="0" w:firstLine="0"/>
        <w:rPr>
          <w:rFonts w:eastAsia="Calibri" w:cs="Arial"/>
          <w:color w:val="000000"/>
          <w:lang w:eastAsia="en-US"/>
        </w:rPr>
      </w:pPr>
      <w:r w:rsidRPr="001034E2">
        <w:rPr>
          <w:rFonts w:eastAsia="Calibri" w:cs="Arial"/>
          <w:color w:val="000000"/>
          <w:lang w:eastAsia="en-US"/>
        </w:rPr>
        <w:lastRenderedPageBreak/>
        <w:t xml:space="preserve">Where CSE, or the risk of it, is suspected, staff will discuss the case with the dedicated member of staff for child protection. If after discussion a concern still remains, a referral to MASH will be triggered, including referral to the CSE co-ordinator (020 8359 7207). </w:t>
      </w:r>
    </w:p>
    <w:p w:rsidR="00E137C4" w:rsidRPr="001034E2" w:rsidRDefault="00E137C4" w:rsidP="00E137C4">
      <w:pPr>
        <w:autoSpaceDE w:val="0"/>
        <w:autoSpaceDN w:val="0"/>
        <w:adjustRightInd w:val="0"/>
        <w:ind w:left="0" w:firstLine="0"/>
        <w:rPr>
          <w:rFonts w:eastAsia="Calibri" w:cs="Arial"/>
          <w:color w:val="000000"/>
          <w:lang w:eastAsia="en-US"/>
        </w:rPr>
      </w:pPr>
    </w:p>
    <w:p w:rsidR="00E137C4" w:rsidRPr="002443D2" w:rsidRDefault="00E137C4" w:rsidP="00E137C4">
      <w:pPr>
        <w:shd w:val="clear" w:color="auto" w:fill="FFFFFF"/>
        <w:spacing w:line="336" w:lineRule="atLeast"/>
        <w:rPr>
          <w:rFonts w:cs="Arial"/>
        </w:rPr>
      </w:pPr>
    </w:p>
    <w:p w:rsidR="002443D2" w:rsidRDefault="002443D2" w:rsidP="00053E15">
      <w:pPr>
        <w:shd w:val="clear" w:color="auto" w:fill="FFFFFF"/>
        <w:spacing w:line="315" w:lineRule="atLeast"/>
        <w:ind w:left="357"/>
        <w:rPr>
          <w:rFonts w:cs="Arial"/>
          <w:b/>
          <w:u w:val="single"/>
          <w:lang w:val="en-US"/>
        </w:rPr>
      </w:pPr>
      <w:r w:rsidRPr="00330146">
        <w:rPr>
          <w:rFonts w:cs="Arial"/>
          <w:b/>
          <w:u w:val="single"/>
          <w:lang w:val="en-US"/>
        </w:rPr>
        <w:t>Honour Based Violence</w:t>
      </w:r>
    </w:p>
    <w:p w:rsidR="00AA1887" w:rsidRDefault="00AA1887" w:rsidP="00AA1887">
      <w:pPr>
        <w:autoSpaceDE w:val="0"/>
        <w:autoSpaceDN w:val="0"/>
        <w:adjustRightInd w:val="0"/>
        <w:ind w:left="357"/>
        <w:rPr>
          <w:rFonts w:cs="Arial"/>
          <w:color w:val="000000"/>
        </w:rPr>
      </w:pPr>
      <w:r w:rsidRPr="00AA1887">
        <w:rPr>
          <w:rFonts w:cs="Arial"/>
          <w:color w:val="000000"/>
        </w:rPr>
        <w:t xml:space="preserve">Members of staff at </w:t>
      </w:r>
      <w:r w:rsidRPr="00AA1887">
        <w:rPr>
          <w:rFonts w:cs="Arial"/>
        </w:rPr>
        <w:t>Holly Park</w:t>
      </w:r>
      <w:r w:rsidRPr="00AA1887">
        <w:rPr>
          <w:rFonts w:cs="Arial"/>
          <w:b/>
        </w:rPr>
        <w:t xml:space="preserve"> </w:t>
      </w:r>
      <w:r w:rsidRPr="00AA1887">
        <w:rPr>
          <w:rFonts w:cs="Arial"/>
          <w:color w:val="000000"/>
        </w:rPr>
        <w:t>are aware that ‘Honour-based’ violence (HBV) encompasses a</w:t>
      </w:r>
    </w:p>
    <w:p w:rsidR="00AA1887" w:rsidRDefault="00AA1887" w:rsidP="00AA1887">
      <w:pPr>
        <w:autoSpaceDE w:val="0"/>
        <w:autoSpaceDN w:val="0"/>
        <w:adjustRightInd w:val="0"/>
        <w:ind w:left="357"/>
        <w:rPr>
          <w:rFonts w:cs="Arial"/>
          <w:color w:val="000000"/>
        </w:rPr>
      </w:pPr>
      <w:r w:rsidRPr="00AA1887">
        <w:rPr>
          <w:rFonts w:cs="Arial"/>
          <w:color w:val="000000"/>
        </w:rPr>
        <w:t xml:space="preserve"> range of crimes which have been committed to protect or defend the honour of the family</w:t>
      </w:r>
    </w:p>
    <w:p w:rsidR="00AA1887" w:rsidRDefault="00AA1887" w:rsidP="00AA1887">
      <w:pPr>
        <w:autoSpaceDE w:val="0"/>
        <w:autoSpaceDN w:val="0"/>
        <w:adjustRightInd w:val="0"/>
        <w:ind w:left="357"/>
        <w:rPr>
          <w:rFonts w:cs="Arial"/>
          <w:color w:val="000000"/>
        </w:rPr>
      </w:pPr>
      <w:r w:rsidRPr="00AA1887">
        <w:rPr>
          <w:rFonts w:cs="Arial"/>
          <w:color w:val="000000"/>
        </w:rPr>
        <w:t xml:space="preserve"> and/or the community, including Female Genital Mutilation (FGM), forced marriage, and</w:t>
      </w:r>
    </w:p>
    <w:p w:rsidR="00AA1887" w:rsidRPr="00AA1887" w:rsidRDefault="00AA1887" w:rsidP="00AA1887">
      <w:pPr>
        <w:autoSpaceDE w:val="0"/>
        <w:autoSpaceDN w:val="0"/>
        <w:adjustRightInd w:val="0"/>
        <w:ind w:left="357"/>
        <w:rPr>
          <w:rFonts w:cs="Arial"/>
          <w:color w:val="000000"/>
        </w:rPr>
      </w:pPr>
      <w:r w:rsidRPr="00AA1887">
        <w:rPr>
          <w:rFonts w:cs="Arial"/>
          <w:color w:val="000000"/>
        </w:rPr>
        <w:t xml:space="preserve"> practices such as breast ironing. </w:t>
      </w:r>
    </w:p>
    <w:p w:rsidR="00AA1887" w:rsidRPr="00AA1887" w:rsidRDefault="00AA1887" w:rsidP="00AA1887">
      <w:pPr>
        <w:autoSpaceDE w:val="0"/>
        <w:autoSpaceDN w:val="0"/>
        <w:adjustRightInd w:val="0"/>
        <w:ind w:left="357"/>
        <w:rPr>
          <w:rFonts w:cs="Arial"/>
          <w:color w:val="000000"/>
        </w:rPr>
      </w:pPr>
    </w:p>
    <w:p w:rsidR="00AA1887" w:rsidRDefault="00AA1887" w:rsidP="00AA1887">
      <w:pPr>
        <w:ind w:left="357"/>
        <w:rPr>
          <w:rFonts w:cs="Arial"/>
        </w:rPr>
      </w:pPr>
      <w:r w:rsidRPr="00AA1887">
        <w:rPr>
          <w:rFonts w:cs="Arial"/>
          <w:color w:val="000000"/>
        </w:rPr>
        <w:t xml:space="preserve">The </w:t>
      </w:r>
      <w:r w:rsidRPr="00AA1887">
        <w:rPr>
          <w:rFonts w:cs="Arial"/>
        </w:rPr>
        <w:t xml:space="preserve">indicators of HBV and associated factors will be covered with staff within the school </w:t>
      </w:r>
    </w:p>
    <w:p w:rsidR="00AA1887" w:rsidRDefault="00AA1887" w:rsidP="00AA1887">
      <w:pPr>
        <w:ind w:left="357"/>
        <w:rPr>
          <w:rFonts w:cs="Arial"/>
          <w:color w:val="000000"/>
        </w:rPr>
      </w:pPr>
      <w:r w:rsidRPr="00AA1887">
        <w:rPr>
          <w:rFonts w:cs="Arial"/>
        </w:rPr>
        <w:t xml:space="preserve">safeguarding training. </w:t>
      </w:r>
      <w:r w:rsidRPr="00AA1887">
        <w:rPr>
          <w:rFonts w:cs="Arial"/>
          <w:color w:val="000000"/>
        </w:rPr>
        <w:t xml:space="preserve">All members of staff are alert to the possibility of a child being at risk of </w:t>
      </w:r>
    </w:p>
    <w:p w:rsidR="00AA1887" w:rsidRDefault="00AA1887" w:rsidP="00AA1887">
      <w:pPr>
        <w:ind w:left="357"/>
        <w:rPr>
          <w:rFonts w:cs="Arial"/>
          <w:color w:val="000000"/>
        </w:rPr>
      </w:pPr>
      <w:r w:rsidRPr="00AA1887">
        <w:rPr>
          <w:rFonts w:cs="Arial"/>
          <w:color w:val="000000"/>
        </w:rPr>
        <w:t>HBV, or already having suffered HBV. All members of staff are aware that all forms of HBV are</w:t>
      </w:r>
    </w:p>
    <w:p w:rsidR="00AA1887" w:rsidRDefault="00AA1887" w:rsidP="00AA1887">
      <w:pPr>
        <w:ind w:left="357"/>
        <w:rPr>
          <w:rFonts w:cs="Arial"/>
          <w:color w:val="000000"/>
        </w:rPr>
      </w:pPr>
      <w:r w:rsidRPr="00AA1887">
        <w:rPr>
          <w:rFonts w:cs="Arial"/>
          <w:color w:val="000000"/>
        </w:rPr>
        <w:t xml:space="preserve"> abuse (regardless of the motivation) and will be handled and escalated as such. Staff will speak </w:t>
      </w:r>
    </w:p>
    <w:p w:rsidR="00AA1887" w:rsidRPr="00AA1887" w:rsidRDefault="00AA1887" w:rsidP="00AA1887">
      <w:pPr>
        <w:ind w:left="357"/>
        <w:rPr>
          <w:rFonts w:cs="Arial"/>
        </w:rPr>
      </w:pPr>
      <w:r w:rsidRPr="00AA1887">
        <w:rPr>
          <w:rFonts w:cs="Arial"/>
          <w:color w:val="000000"/>
        </w:rPr>
        <w:t xml:space="preserve">with DSL if they are concerned about HBV. </w:t>
      </w:r>
    </w:p>
    <w:p w:rsidR="00AA1887" w:rsidRPr="00AA1887" w:rsidRDefault="00AA1887" w:rsidP="00AA1887">
      <w:pPr>
        <w:ind w:left="357"/>
        <w:rPr>
          <w:rFonts w:cs="Arial"/>
          <w:color w:val="000000"/>
        </w:rPr>
      </w:pPr>
    </w:p>
    <w:p w:rsidR="00AA1887" w:rsidRDefault="00AA1887" w:rsidP="00AA1887">
      <w:pPr>
        <w:ind w:left="357"/>
        <w:rPr>
          <w:rFonts w:cs="Arial"/>
        </w:rPr>
      </w:pPr>
      <w:r w:rsidRPr="00AA1887">
        <w:rPr>
          <w:rFonts w:cs="Arial"/>
        </w:rPr>
        <w:t>All members of staff will follow the school and LSCB procedures, using existing national and</w:t>
      </w:r>
    </w:p>
    <w:p w:rsidR="00AA1887" w:rsidRPr="00AA1887" w:rsidRDefault="00AA1887" w:rsidP="00AA1887">
      <w:pPr>
        <w:ind w:left="357"/>
        <w:rPr>
          <w:rFonts w:cs="Arial"/>
        </w:rPr>
      </w:pPr>
      <w:r w:rsidRPr="00AA1887">
        <w:rPr>
          <w:rFonts w:cs="Arial"/>
        </w:rPr>
        <w:t xml:space="preserve">local protocols for multi-agency liaison with police and children’s social care. </w:t>
      </w:r>
    </w:p>
    <w:p w:rsidR="00AA1887" w:rsidRDefault="00AA1887" w:rsidP="00053E15">
      <w:pPr>
        <w:shd w:val="clear" w:color="auto" w:fill="FFFFFF"/>
        <w:spacing w:line="315" w:lineRule="atLeast"/>
        <w:ind w:left="357"/>
        <w:rPr>
          <w:rFonts w:cs="Arial"/>
          <w:b/>
          <w:u w:val="single"/>
          <w:lang w:val="en-US"/>
        </w:rPr>
      </w:pPr>
    </w:p>
    <w:p w:rsidR="00053E15" w:rsidRDefault="00053E15" w:rsidP="00053E15">
      <w:pPr>
        <w:shd w:val="clear" w:color="auto" w:fill="FFFFFF"/>
        <w:spacing w:line="315" w:lineRule="atLeast"/>
        <w:ind w:left="357"/>
        <w:rPr>
          <w:rFonts w:cs="Arial"/>
          <w:lang w:val="en-US"/>
        </w:rPr>
      </w:pPr>
      <w:r>
        <w:rPr>
          <w:rFonts w:cs="Arial"/>
          <w:lang w:val="en-US"/>
        </w:rPr>
        <w:t>Ho</w:t>
      </w:r>
      <w:r w:rsidR="002443D2" w:rsidRPr="00B5032D">
        <w:rPr>
          <w:rFonts w:cs="Arial"/>
          <w:lang w:val="en-US"/>
        </w:rPr>
        <w:t xml:space="preserve">nour Based Violence (HBV) is a term used to describe violence committed within the context </w:t>
      </w:r>
    </w:p>
    <w:p w:rsidR="00053E15" w:rsidRDefault="002443D2" w:rsidP="00053E15">
      <w:pPr>
        <w:shd w:val="clear" w:color="auto" w:fill="FFFFFF"/>
        <w:spacing w:line="315" w:lineRule="atLeast"/>
        <w:ind w:left="357"/>
        <w:rPr>
          <w:rFonts w:cs="Arial"/>
          <w:lang w:val="en-US"/>
        </w:rPr>
      </w:pPr>
      <w:r w:rsidRPr="00B5032D">
        <w:rPr>
          <w:rFonts w:cs="Arial"/>
          <w:lang w:val="en-US"/>
        </w:rPr>
        <w:t xml:space="preserve">of the extended family which are motivated by a perceived need to restore standing within the </w:t>
      </w:r>
    </w:p>
    <w:p w:rsidR="00053E15" w:rsidRDefault="002443D2" w:rsidP="00053E15">
      <w:pPr>
        <w:shd w:val="clear" w:color="auto" w:fill="FFFFFF"/>
        <w:spacing w:line="315" w:lineRule="atLeast"/>
        <w:ind w:left="357"/>
        <w:rPr>
          <w:rFonts w:cs="Arial"/>
          <w:lang w:val="en-US"/>
        </w:rPr>
      </w:pPr>
      <w:r w:rsidRPr="00B5032D">
        <w:rPr>
          <w:rFonts w:cs="Arial"/>
          <w:lang w:val="en-US"/>
        </w:rPr>
        <w:t xml:space="preserve">community, which is presumed to have been lost through the behaviour of the victim. Most </w:t>
      </w:r>
    </w:p>
    <w:p w:rsidR="00053E15" w:rsidRDefault="002443D2" w:rsidP="00053E15">
      <w:pPr>
        <w:shd w:val="clear" w:color="auto" w:fill="FFFFFF"/>
        <w:spacing w:line="315" w:lineRule="atLeast"/>
        <w:ind w:left="357"/>
        <w:rPr>
          <w:rFonts w:cs="Arial"/>
          <w:lang w:val="en-US"/>
        </w:rPr>
      </w:pPr>
      <w:r w:rsidRPr="00B5032D">
        <w:rPr>
          <w:rFonts w:cs="Arial"/>
          <w:lang w:val="en-US"/>
        </w:rPr>
        <w:t>victims of HBV are women or girls, although men may also be at risk.</w:t>
      </w:r>
      <w:r w:rsidR="00053E15">
        <w:rPr>
          <w:rFonts w:cs="Arial"/>
          <w:lang w:val="en-US"/>
        </w:rPr>
        <w:t xml:space="preserve"> </w:t>
      </w:r>
      <w:r w:rsidRPr="00B5032D">
        <w:rPr>
          <w:rFonts w:cs="Arial"/>
          <w:lang w:val="en-US"/>
        </w:rPr>
        <w:t xml:space="preserve">Women and girls may lose </w:t>
      </w:r>
    </w:p>
    <w:p w:rsidR="00053E15" w:rsidRDefault="002443D2" w:rsidP="00053E15">
      <w:pPr>
        <w:shd w:val="clear" w:color="auto" w:fill="FFFFFF"/>
        <w:spacing w:line="315" w:lineRule="atLeast"/>
        <w:ind w:left="357"/>
        <w:rPr>
          <w:rFonts w:cs="Arial"/>
          <w:lang w:val="en-US"/>
        </w:rPr>
      </w:pPr>
      <w:r w:rsidRPr="00B5032D">
        <w:rPr>
          <w:rFonts w:cs="Arial"/>
          <w:lang w:val="en-US"/>
        </w:rPr>
        <w:t xml:space="preserve">honour through expressions of autonomy, particularly if this autonomy occurs within the area of </w:t>
      </w:r>
    </w:p>
    <w:p w:rsidR="002443D2" w:rsidRDefault="002443D2" w:rsidP="00053E15">
      <w:pPr>
        <w:shd w:val="clear" w:color="auto" w:fill="FFFFFF"/>
        <w:spacing w:line="315" w:lineRule="atLeast"/>
        <w:ind w:left="357"/>
        <w:rPr>
          <w:rFonts w:cs="Arial"/>
          <w:lang w:val="en-US"/>
        </w:rPr>
      </w:pPr>
      <w:r w:rsidRPr="00B5032D">
        <w:rPr>
          <w:rFonts w:cs="Arial"/>
          <w:lang w:val="en-US"/>
        </w:rPr>
        <w:t>sexuality.</w:t>
      </w:r>
    </w:p>
    <w:p w:rsidR="002443D2" w:rsidRPr="00B5032D" w:rsidRDefault="002443D2" w:rsidP="002443D2">
      <w:pPr>
        <w:shd w:val="clear" w:color="auto" w:fill="FFFFFF"/>
        <w:spacing w:line="315" w:lineRule="atLeast"/>
        <w:rPr>
          <w:rFonts w:cs="Arial"/>
          <w:lang w:val="en-US"/>
        </w:rPr>
      </w:pPr>
    </w:p>
    <w:p w:rsidR="002443D2" w:rsidRPr="00B5032D" w:rsidRDefault="002443D2" w:rsidP="002443D2">
      <w:pPr>
        <w:shd w:val="clear" w:color="auto" w:fill="FFFFFF"/>
        <w:spacing w:line="315" w:lineRule="atLeast"/>
        <w:rPr>
          <w:rFonts w:cs="Arial"/>
          <w:lang w:val="en-US"/>
        </w:rPr>
      </w:pPr>
      <w:r w:rsidRPr="00B5032D">
        <w:rPr>
          <w:rFonts w:cs="Arial"/>
          <w:lang w:val="en-US"/>
        </w:rPr>
        <w:t>Common triggers for HBV include:</w:t>
      </w:r>
    </w:p>
    <w:p w:rsidR="002443D2" w:rsidRPr="00B5032D" w:rsidRDefault="002443D2" w:rsidP="00CF4645">
      <w:pPr>
        <w:numPr>
          <w:ilvl w:val="0"/>
          <w:numId w:val="24"/>
        </w:numPr>
        <w:shd w:val="clear" w:color="auto" w:fill="FFFFFF"/>
        <w:spacing w:line="315" w:lineRule="atLeast"/>
        <w:ind w:left="0"/>
        <w:rPr>
          <w:rFonts w:cs="Arial"/>
          <w:lang w:val="en-US"/>
        </w:rPr>
      </w:pPr>
      <w:r w:rsidRPr="00B5032D">
        <w:rPr>
          <w:rFonts w:cs="Arial"/>
          <w:lang w:val="en-US"/>
        </w:rPr>
        <w:t>Refusing an arranged marriage</w:t>
      </w:r>
    </w:p>
    <w:p w:rsidR="002443D2" w:rsidRPr="00B5032D" w:rsidRDefault="002443D2" w:rsidP="00CF4645">
      <w:pPr>
        <w:numPr>
          <w:ilvl w:val="0"/>
          <w:numId w:val="24"/>
        </w:numPr>
        <w:shd w:val="clear" w:color="auto" w:fill="FFFFFF"/>
        <w:spacing w:line="315" w:lineRule="atLeast"/>
        <w:ind w:left="0"/>
        <w:rPr>
          <w:rFonts w:cs="Arial"/>
          <w:lang w:val="en-US"/>
        </w:rPr>
      </w:pPr>
      <w:r w:rsidRPr="00B5032D">
        <w:rPr>
          <w:rFonts w:cs="Arial"/>
          <w:lang w:val="en-US"/>
        </w:rPr>
        <w:t>Having a relationship outside the approved group</w:t>
      </w:r>
    </w:p>
    <w:p w:rsidR="002443D2" w:rsidRPr="00B5032D" w:rsidRDefault="002443D2" w:rsidP="00CF4645">
      <w:pPr>
        <w:numPr>
          <w:ilvl w:val="0"/>
          <w:numId w:val="24"/>
        </w:numPr>
        <w:shd w:val="clear" w:color="auto" w:fill="FFFFFF"/>
        <w:spacing w:line="315" w:lineRule="atLeast"/>
        <w:ind w:left="0"/>
        <w:rPr>
          <w:rFonts w:cs="Arial"/>
          <w:lang w:val="en-US"/>
        </w:rPr>
      </w:pPr>
      <w:r w:rsidRPr="00B5032D">
        <w:rPr>
          <w:rFonts w:cs="Arial"/>
          <w:lang w:val="en-US"/>
        </w:rPr>
        <w:t>Loss of virginity</w:t>
      </w:r>
    </w:p>
    <w:p w:rsidR="002443D2" w:rsidRPr="00B5032D" w:rsidRDefault="002443D2" w:rsidP="00CF4645">
      <w:pPr>
        <w:numPr>
          <w:ilvl w:val="0"/>
          <w:numId w:val="24"/>
        </w:numPr>
        <w:shd w:val="clear" w:color="auto" w:fill="FFFFFF"/>
        <w:spacing w:line="315" w:lineRule="atLeast"/>
        <w:ind w:left="0"/>
        <w:rPr>
          <w:rFonts w:cs="Arial"/>
          <w:lang w:val="en-US"/>
        </w:rPr>
      </w:pPr>
      <w:r w:rsidRPr="00B5032D">
        <w:rPr>
          <w:rFonts w:cs="Arial"/>
          <w:lang w:val="en-US"/>
        </w:rPr>
        <w:t>Pregnancy</w:t>
      </w:r>
    </w:p>
    <w:p w:rsidR="002443D2" w:rsidRPr="00B5032D" w:rsidRDefault="002443D2" w:rsidP="00CF4645">
      <w:pPr>
        <w:numPr>
          <w:ilvl w:val="0"/>
          <w:numId w:val="24"/>
        </w:numPr>
        <w:shd w:val="clear" w:color="auto" w:fill="FFFFFF"/>
        <w:spacing w:line="315" w:lineRule="atLeast"/>
        <w:ind w:left="0"/>
        <w:rPr>
          <w:rFonts w:cs="Arial"/>
          <w:lang w:val="en-US"/>
        </w:rPr>
      </w:pPr>
      <w:r w:rsidRPr="00B5032D">
        <w:rPr>
          <w:rFonts w:cs="Arial"/>
          <w:lang w:val="en-US"/>
        </w:rPr>
        <w:t>Spending time without the supervision of a family member</w:t>
      </w:r>
    </w:p>
    <w:p w:rsidR="002443D2" w:rsidRPr="00B5032D" w:rsidRDefault="002443D2" w:rsidP="00CF4645">
      <w:pPr>
        <w:numPr>
          <w:ilvl w:val="0"/>
          <w:numId w:val="24"/>
        </w:numPr>
        <w:shd w:val="clear" w:color="auto" w:fill="FFFFFF"/>
        <w:spacing w:line="315" w:lineRule="atLeast"/>
        <w:ind w:left="0"/>
        <w:rPr>
          <w:rFonts w:cs="Arial"/>
          <w:lang w:val="en-US"/>
        </w:rPr>
      </w:pPr>
      <w:r w:rsidRPr="00B5032D">
        <w:rPr>
          <w:rFonts w:cs="Arial"/>
          <w:lang w:val="en-US"/>
        </w:rPr>
        <w:t>Reporting domestic violence</w:t>
      </w:r>
    </w:p>
    <w:p w:rsidR="002443D2" w:rsidRPr="00B5032D" w:rsidRDefault="002443D2" w:rsidP="00CF4645">
      <w:pPr>
        <w:numPr>
          <w:ilvl w:val="0"/>
          <w:numId w:val="24"/>
        </w:numPr>
        <w:shd w:val="clear" w:color="auto" w:fill="FFFFFF"/>
        <w:spacing w:line="315" w:lineRule="atLeast"/>
        <w:ind w:left="0"/>
        <w:rPr>
          <w:rFonts w:cs="Arial"/>
          <w:lang w:val="en-US"/>
        </w:rPr>
      </w:pPr>
      <w:r w:rsidRPr="00B5032D">
        <w:rPr>
          <w:rFonts w:cs="Arial"/>
          <w:lang w:val="en-US"/>
        </w:rPr>
        <w:t>Attempting to divorce</w:t>
      </w:r>
    </w:p>
    <w:p w:rsidR="002443D2" w:rsidRPr="00B5032D" w:rsidRDefault="002443D2" w:rsidP="00CF4645">
      <w:pPr>
        <w:numPr>
          <w:ilvl w:val="0"/>
          <w:numId w:val="24"/>
        </w:numPr>
        <w:shd w:val="clear" w:color="auto" w:fill="FFFFFF"/>
        <w:spacing w:line="315" w:lineRule="atLeast"/>
        <w:ind w:left="0"/>
        <w:rPr>
          <w:rFonts w:cs="Arial"/>
          <w:lang w:val="en-US"/>
        </w:rPr>
      </w:pPr>
      <w:r w:rsidRPr="00B5032D">
        <w:rPr>
          <w:rFonts w:cs="Arial"/>
          <w:lang w:val="en-US"/>
        </w:rPr>
        <w:t>Pushing for custody of children after divorce</w:t>
      </w:r>
    </w:p>
    <w:p w:rsidR="002443D2" w:rsidRDefault="002443D2" w:rsidP="00CF4645">
      <w:pPr>
        <w:numPr>
          <w:ilvl w:val="0"/>
          <w:numId w:val="24"/>
        </w:numPr>
        <w:shd w:val="clear" w:color="auto" w:fill="FFFFFF"/>
        <w:spacing w:line="315" w:lineRule="atLeast"/>
        <w:ind w:left="0"/>
        <w:rPr>
          <w:rFonts w:cs="Arial"/>
          <w:lang w:val="en-US"/>
        </w:rPr>
      </w:pPr>
      <w:r w:rsidRPr="00B5032D">
        <w:rPr>
          <w:rFonts w:cs="Arial"/>
          <w:lang w:val="en-US"/>
        </w:rPr>
        <w:t>Refusing to divorce when ordered to do so by family members</w:t>
      </w:r>
    </w:p>
    <w:p w:rsidR="00053E15" w:rsidRDefault="00053E15" w:rsidP="00053E15">
      <w:pPr>
        <w:shd w:val="clear" w:color="auto" w:fill="FFFFFF"/>
        <w:spacing w:line="315" w:lineRule="atLeast"/>
        <w:rPr>
          <w:rFonts w:cs="Arial"/>
          <w:lang w:val="en-US"/>
        </w:rPr>
      </w:pPr>
    </w:p>
    <w:p w:rsidR="00053E15" w:rsidRDefault="002443D2" w:rsidP="00053E15">
      <w:pPr>
        <w:shd w:val="clear" w:color="auto" w:fill="FFFFFF"/>
        <w:spacing w:line="315" w:lineRule="atLeast"/>
        <w:ind w:left="357"/>
        <w:rPr>
          <w:rFonts w:cs="Arial"/>
          <w:lang w:val="en-US"/>
        </w:rPr>
      </w:pPr>
      <w:r w:rsidRPr="00B5032D">
        <w:rPr>
          <w:rFonts w:cs="Arial"/>
          <w:lang w:val="en-US"/>
        </w:rPr>
        <w:t>However, some families may resolve to abuse or kill a member on what would appear to be</w:t>
      </w:r>
    </w:p>
    <w:p w:rsidR="00053E15" w:rsidRDefault="002443D2" w:rsidP="00053E15">
      <w:pPr>
        <w:shd w:val="clear" w:color="auto" w:fill="FFFFFF"/>
        <w:spacing w:line="315" w:lineRule="atLeast"/>
        <w:ind w:left="357"/>
        <w:rPr>
          <w:rFonts w:cs="Arial"/>
          <w:lang w:val="en-US"/>
        </w:rPr>
      </w:pPr>
      <w:r w:rsidRPr="00B5032D">
        <w:rPr>
          <w:rFonts w:cs="Arial"/>
          <w:lang w:val="en-US"/>
        </w:rPr>
        <w:t>very trivial grounds. It is important to take fears of HBV seriously, even when it seems unlikely.</w:t>
      </w:r>
    </w:p>
    <w:p w:rsidR="00053E15" w:rsidRDefault="002443D2" w:rsidP="00053E15">
      <w:pPr>
        <w:shd w:val="clear" w:color="auto" w:fill="FFFFFF"/>
        <w:spacing w:line="315" w:lineRule="atLeast"/>
        <w:ind w:left="357"/>
        <w:rPr>
          <w:rFonts w:cs="Arial"/>
          <w:lang w:val="en-US"/>
        </w:rPr>
      </w:pPr>
      <w:r w:rsidRPr="00B5032D">
        <w:rPr>
          <w:rFonts w:cs="Arial"/>
          <w:lang w:val="en-US"/>
        </w:rPr>
        <w:t xml:space="preserve">Victims of HBV are more likely to underestimate the risks to their safety than overstate them </w:t>
      </w:r>
    </w:p>
    <w:p w:rsidR="002443D2" w:rsidRDefault="002443D2" w:rsidP="00053E15">
      <w:pPr>
        <w:shd w:val="clear" w:color="auto" w:fill="FFFFFF"/>
        <w:spacing w:line="315" w:lineRule="atLeast"/>
        <w:ind w:left="357"/>
        <w:rPr>
          <w:rFonts w:cs="Arial"/>
          <w:lang w:val="en-US"/>
        </w:rPr>
      </w:pPr>
      <w:r w:rsidRPr="00B5032D">
        <w:rPr>
          <w:rFonts w:cs="Arial"/>
          <w:lang w:val="en-US"/>
        </w:rPr>
        <w:t>and even the ‘offence’ seems trivial to you, this does not mean it is trivial to his or her family.</w:t>
      </w:r>
    </w:p>
    <w:p w:rsidR="001F4DFC" w:rsidRDefault="001F4DFC" w:rsidP="00053E15">
      <w:pPr>
        <w:shd w:val="clear" w:color="auto" w:fill="FFFFFF"/>
        <w:spacing w:line="315" w:lineRule="atLeast"/>
        <w:ind w:left="357"/>
        <w:rPr>
          <w:rFonts w:cs="Arial"/>
          <w:lang w:val="en-US"/>
        </w:rPr>
      </w:pPr>
    </w:p>
    <w:p w:rsidR="001F4DFC" w:rsidRDefault="001F4DFC" w:rsidP="001F4DFC">
      <w:pPr>
        <w:ind w:left="357"/>
        <w:rPr>
          <w:rFonts w:cs="Arial"/>
          <w:b/>
        </w:rPr>
      </w:pPr>
      <w:r w:rsidRPr="001F4DFC">
        <w:rPr>
          <w:rFonts w:cs="Arial"/>
          <w:b/>
        </w:rPr>
        <w:t>Forced Marriage</w:t>
      </w:r>
    </w:p>
    <w:p w:rsidR="001F4DFC" w:rsidRDefault="001F4DFC" w:rsidP="001F4DFC">
      <w:pPr>
        <w:autoSpaceDE w:val="0"/>
        <w:autoSpaceDN w:val="0"/>
        <w:adjustRightInd w:val="0"/>
        <w:ind w:left="0" w:firstLine="0"/>
        <w:rPr>
          <w:rFonts w:eastAsia="Calibri" w:cs="Arial"/>
          <w:color w:val="000000"/>
          <w:lang w:eastAsia="en-US"/>
        </w:rPr>
      </w:pPr>
      <w:r w:rsidRPr="005C4C05">
        <w:rPr>
          <w:rFonts w:eastAsia="Calibri" w:cs="Arial"/>
          <w:color w:val="000000"/>
          <w:lang w:eastAsia="en-US"/>
        </w:rPr>
        <w:t xml:space="preserve">For the purpose of this policy, a “forced marriage” is defined as a marriage that is entered into without the full and free consent of one or both parties, and where violence, threats or any other form of coercion is used to cause a person to enter into the marriage. Forced marriage is classed as a crime in the UK. </w:t>
      </w:r>
    </w:p>
    <w:p w:rsidR="001F4DFC" w:rsidRPr="005C4C05" w:rsidRDefault="001F4DFC" w:rsidP="001F4DFC">
      <w:pPr>
        <w:autoSpaceDE w:val="0"/>
        <w:autoSpaceDN w:val="0"/>
        <w:adjustRightInd w:val="0"/>
        <w:ind w:left="0" w:firstLine="0"/>
        <w:rPr>
          <w:rFonts w:eastAsia="Calibri" w:cs="Arial"/>
          <w:color w:val="000000"/>
          <w:lang w:eastAsia="en-US"/>
        </w:rPr>
      </w:pPr>
    </w:p>
    <w:p w:rsidR="001F4DFC" w:rsidRPr="005C4C05" w:rsidRDefault="001F4DFC" w:rsidP="001F4DFC">
      <w:pPr>
        <w:autoSpaceDE w:val="0"/>
        <w:autoSpaceDN w:val="0"/>
        <w:adjustRightInd w:val="0"/>
        <w:ind w:left="0" w:firstLine="0"/>
        <w:rPr>
          <w:rFonts w:eastAsia="Calibri" w:cs="Arial"/>
          <w:color w:val="000000"/>
          <w:lang w:eastAsia="en-US"/>
        </w:rPr>
      </w:pPr>
      <w:r w:rsidRPr="005C4C05">
        <w:rPr>
          <w:rFonts w:eastAsia="Calibri" w:cs="Arial"/>
          <w:color w:val="000000"/>
          <w:lang w:eastAsia="en-US"/>
        </w:rPr>
        <w:lastRenderedPageBreak/>
        <w:t>As part of H</w:t>
      </w:r>
      <w:r>
        <w:rPr>
          <w:rFonts w:eastAsia="Calibri" w:cs="Arial"/>
          <w:color w:val="000000"/>
          <w:lang w:eastAsia="en-US"/>
        </w:rPr>
        <w:t xml:space="preserve">onour </w:t>
      </w:r>
      <w:r w:rsidRPr="005C4C05">
        <w:rPr>
          <w:rFonts w:eastAsia="Calibri" w:cs="Arial"/>
          <w:color w:val="000000"/>
          <w:lang w:eastAsia="en-US"/>
        </w:rPr>
        <w:t>B</w:t>
      </w:r>
      <w:r>
        <w:rPr>
          <w:rFonts w:eastAsia="Calibri" w:cs="Arial"/>
          <w:color w:val="000000"/>
          <w:lang w:eastAsia="en-US"/>
        </w:rPr>
        <w:t xml:space="preserve">ased </w:t>
      </w:r>
      <w:r w:rsidRPr="005C4C05">
        <w:rPr>
          <w:rFonts w:eastAsia="Calibri" w:cs="Arial"/>
          <w:color w:val="000000"/>
          <w:lang w:eastAsia="en-US"/>
        </w:rPr>
        <w:t>V</w:t>
      </w:r>
      <w:r>
        <w:rPr>
          <w:rFonts w:eastAsia="Calibri" w:cs="Arial"/>
          <w:color w:val="000000"/>
          <w:lang w:eastAsia="en-US"/>
        </w:rPr>
        <w:t>iolence</w:t>
      </w:r>
      <w:r w:rsidRPr="005C4C05">
        <w:rPr>
          <w:rFonts w:eastAsia="Calibri" w:cs="Arial"/>
          <w:color w:val="000000"/>
          <w:lang w:eastAsia="en-US"/>
        </w:rPr>
        <w:t xml:space="preserve">, staff will be alert to the signs of forced marriage, including, but not limited to, the following: </w:t>
      </w:r>
    </w:p>
    <w:p w:rsidR="001F4DFC" w:rsidRPr="001F4DFC" w:rsidRDefault="001F4DFC" w:rsidP="00CF4645">
      <w:pPr>
        <w:pStyle w:val="ListParagraph"/>
        <w:numPr>
          <w:ilvl w:val="0"/>
          <w:numId w:val="35"/>
        </w:numPr>
        <w:autoSpaceDE w:val="0"/>
        <w:autoSpaceDN w:val="0"/>
        <w:adjustRightInd w:val="0"/>
        <w:contextualSpacing/>
        <w:rPr>
          <w:rFonts w:ascii="Gill Sans MT" w:eastAsia="Calibri" w:hAnsi="Gill Sans MT" w:cs="Arial"/>
          <w:color w:val="000000"/>
        </w:rPr>
      </w:pPr>
      <w:r w:rsidRPr="001F4DFC">
        <w:rPr>
          <w:rFonts w:ascii="Gill Sans MT" w:eastAsia="Calibri" w:hAnsi="Gill Sans MT" w:cs="Arial"/>
          <w:color w:val="000000"/>
        </w:rPr>
        <w:t xml:space="preserve">Becoming anxious, depressed and emotionally withdrawn with low self-esteem </w:t>
      </w:r>
    </w:p>
    <w:p w:rsidR="001F4DFC" w:rsidRPr="001F4DFC" w:rsidRDefault="001F4DFC" w:rsidP="00CF4645">
      <w:pPr>
        <w:pStyle w:val="ListParagraph"/>
        <w:numPr>
          <w:ilvl w:val="0"/>
          <w:numId w:val="35"/>
        </w:numPr>
        <w:autoSpaceDE w:val="0"/>
        <w:autoSpaceDN w:val="0"/>
        <w:adjustRightInd w:val="0"/>
        <w:contextualSpacing/>
        <w:rPr>
          <w:rFonts w:ascii="Gill Sans MT" w:eastAsia="Calibri" w:hAnsi="Gill Sans MT" w:cs="Arial"/>
          <w:color w:val="000000"/>
        </w:rPr>
      </w:pPr>
      <w:r w:rsidRPr="001F4DFC">
        <w:rPr>
          <w:rFonts w:ascii="Gill Sans MT" w:eastAsia="Calibri" w:hAnsi="Gill Sans MT" w:cs="Arial"/>
          <w:color w:val="000000"/>
        </w:rPr>
        <w:t xml:space="preserve">Showing signs of mental health disorders and behaviours such as self-harm or anorexia </w:t>
      </w:r>
    </w:p>
    <w:p w:rsidR="001F4DFC" w:rsidRPr="001F4DFC" w:rsidRDefault="001F4DFC" w:rsidP="00CF4645">
      <w:pPr>
        <w:pStyle w:val="ListParagraph"/>
        <w:numPr>
          <w:ilvl w:val="0"/>
          <w:numId w:val="35"/>
        </w:numPr>
        <w:autoSpaceDE w:val="0"/>
        <w:autoSpaceDN w:val="0"/>
        <w:adjustRightInd w:val="0"/>
        <w:contextualSpacing/>
        <w:rPr>
          <w:rFonts w:ascii="Gill Sans MT" w:eastAsia="Calibri" w:hAnsi="Gill Sans MT" w:cs="Arial"/>
          <w:color w:val="000000"/>
        </w:rPr>
      </w:pPr>
      <w:r w:rsidRPr="001F4DFC">
        <w:rPr>
          <w:rFonts w:ascii="Gill Sans MT" w:eastAsia="Calibri" w:hAnsi="Gill Sans MT" w:cs="Arial"/>
          <w:color w:val="000000"/>
        </w:rPr>
        <w:t xml:space="preserve">Displaying a sudden decline in their educational performance, aspirations or motivation </w:t>
      </w:r>
    </w:p>
    <w:p w:rsidR="001F4DFC" w:rsidRPr="001F4DFC" w:rsidRDefault="001F4DFC" w:rsidP="00CF4645">
      <w:pPr>
        <w:pStyle w:val="ListParagraph"/>
        <w:numPr>
          <w:ilvl w:val="0"/>
          <w:numId w:val="35"/>
        </w:numPr>
        <w:autoSpaceDE w:val="0"/>
        <w:autoSpaceDN w:val="0"/>
        <w:adjustRightInd w:val="0"/>
        <w:contextualSpacing/>
        <w:rPr>
          <w:rFonts w:ascii="Gill Sans MT" w:eastAsia="Calibri" w:hAnsi="Gill Sans MT" w:cs="Arial"/>
          <w:color w:val="000000"/>
        </w:rPr>
      </w:pPr>
      <w:r w:rsidRPr="001F4DFC">
        <w:rPr>
          <w:rFonts w:ascii="Gill Sans MT" w:eastAsia="Calibri" w:hAnsi="Gill Sans MT" w:cs="Arial"/>
          <w:color w:val="000000"/>
        </w:rPr>
        <w:t xml:space="preserve">Regularly being absent from school </w:t>
      </w:r>
    </w:p>
    <w:p w:rsidR="001F4DFC" w:rsidRPr="001F4DFC" w:rsidRDefault="001F4DFC" w:rsidP="00CF4645">
      <w:pPr>
        <w:pStyle w:val="ListParagraph"/>
        <w:numPr>
          <w:ilvl w:val="0"/>
          <w:numId w:val="35"/>
        </w:numPr>
        <w:autoSpaceDE w:val="0"/>
        <w:autoSpaceDN w:val="0"/>
        <w:adjustRightInd w:val="0"/>
        <w:contextualSpacing/>
        <w:rPr>
          <w:rFonts w:ascii="Gill Sans MT" w:eastAsia="Calibri" w:hAnsi="Gill Sans MT" w:cs="Arial"/>
          <w:color w:val="000000"/>
        </w:rPr>
      </w:pPr>
      <w:r w:rsidRPr="001F4DFC">
        <w:rPr>
          <w:rFonts w:ascii="Gill Sans MT" w:eastAsia="Calibri" w:hAnsi="Gill Sans MT" w:cs="Arial"/>
          <w:color w:val="000000"/>
        </w:rPr>
        <w:t xml:space="preserve">Displaying a decline in punctuality </w:t>
      </w:r>
    </w:p>
    <w:p w:rsidR="001F4DFC" w:rsidRPr="001F4DFC" w:rsidRDefault="001F4DFC" w:rsidP="00CF4645">
      <w:pPr>
        <w:pStyle w:val="ListParagraph"/>
        <w:numPr>
          <w:ilvl w:val="0"/>
          <w:numId w:val="35"/>
        </w:numPr>
        <w:autoSpaceDE w:val="0"/>
        <w:autoSpaceDN w:val="0"/>
        <w:adjustRightInd w:val="0"/>
        <w:contextualSpacing/>
        <w:rPr>
          <w:rFonts w:ascii="Gill Sans MT" w:eastAsia="Calibri" w:hAnsi="Gill Sans MT" w:cs="Arial"/>
          <w:color w:val="000000"/>
        </w:rPr>
      </w:pPr>
      <w:r w:rsidRPr="001F4DFC">
        <w:rPr>
          <w:rFonts w:ascii="Gill Sans MT" w:eastAsia="Calibri" w:hAnsi="Gill Sans MT" w:cs="Arial"/>
          <w:color w:val="000000"/>
        </w:rPr>
        <w:t xml:space="preserve">An obvious family history of older siblings leaving education early and marrying early </w:t>
      </w:r>
    </w:p>
    <w:p w:rsidR="001F4DFC" w:rsidRDefault="001F4DFC" w:rsidP="001F4DFC">
      <w:pPr>
        <w:autoSpaceDE w:val="0"/>
        <w:autoSpaceDN w:val="0"/>
        <w:adjustRightInd w:val="0"/>
        <w:ind w:left="0" w:firstLine="0"/>
        <w:rPr>
          <w:rFonts w:eastAsia="Calibri" w:cs="Arial"/>
          <w:color w:val="000000"/>
          <w:lang w:eastAsia="en-US"/>
        </w:rPr>
      </w:pPr>
    </w:p>
    <w:p w:rsidR="001F4DFC" w:rsidRPr="005C4C05" w:rsidRDefault="001F4DFC" w:rsidP="001F4DFC">
      <w:pPr>
        <w:autoSpaceDE w:val="0"/>
        <w:autoSpaceDN w:val="0"/>
        <w:adjustRightInd w:val="0"/>
        <w:ind w:left="0" w:firstLine="0"/>
        <w:rPr>
          <w:rFonts w:eastAsia="Calibri" w:cs="Arial"/>
          <w:color w:val="000000"/>
          <w:lang w:eastAsia="en-US"/>
        </w:rPr>
      </w:pPr>
      <w:r w:rsidRPr="005C4C05">
        <w:rPr>
          <w:rFonts w:eastAsia="Calibri" w:cs="Arial"/>
          <w:color w:val="000000"/>
          <w:lang w:eastAsia="en-US"/>
        </w:rPr>
        <w:t xml:space="preserve">If staff members have any concerns regarding a child who may have undergone, is currently undergoing, or is at risk of, forced marriage, they will speak to the DSL and a MASH referral will be made. </w:t>
      </w:r>
    </w:p>
    <w:p w:rsidR="001F4DFC" w:rsidRPr="001F4DFC" w:rsidRDefault="001F4DFC" w:rsidP="001F4DFC">
      <w:pPr>
        <w:ind w:left="357"/>
        <w:rPr>
          <w:rFonts w:cs="Arial"/>
          <w:b/>
        </w:rPr>
      </w:pPr>
    </w:p>
    <w:p w:rsidR="001F4DFC" w:rsidRDefault="001F4DFC" w:rsidP="001F4DFC">
      <w:pPr>
        <w:ind w:left="357"/>
        <w:rPr>
          <w:rFonts w:cs="Arial"/>
        </w:rPr>
      </w:pPr>
      <w:r w:rsidRPr="001F4DFC">
        <w:rPr>
          <w:rFonts w:cs="Arial"/>
        </w:rPr>
        <w:t xml:space="preserve">The Forced Marriage Unit has published </w:t>
      </w:r>
      <w:hyperlink r:id="rId10" w:history="1">
        <w:r w:rsidRPr="001F4DFC">
          <w:rPr>
            <w:rStyle w:val="Hyperlink"/>
            <w:rFonts w:cs="Arial"/>
          </w:rPr>
          <w:t>Multi-agency guidelines</w:t>
        </w:r>
      </w:hyperlink>
      <w:r w:rsidRPr="001F4DFC">
        <w:rPr>
          <w:rFonts w:cs="Arial"/>
        </w:rPr>
        <w:t xml:space="preserve">, with pages 32-36 focusing on </w:t>
      </w:r>
    </w:p>
    <w:p w:rsidR="001F4DFC" w:rsidRDefault="001F4DFC" w:rsidP="001F4DFC">
      <w:pPr>
        <w:ind w:left="357"/>
        <w:rPr>
          <w:rFonts w:cs="Arial"/>
        </w:rPr>
      </w:pPr>
      <w:r w:rsidRPr="001F4DFC">
        <w:rPr>
          <w:rFonts w:cs="Arial"/>
        </w:rPr>
        <w:t xml:space="preserve">the role of schools and colleges. Staff should report concerns regarding forced marriage to the </w:t>
      </w:r>
    </w:p>
    <w:p w:rsidR="001F4DFC" w:rsidRDefault="001F4DFC" w:rsidP="001F4DFC">
      <w:pPr>
        <w:ind w:left="357"/>
        <w:rPr>
          <w:rFonts w:cs="Arial"/>
        </w:rPr>
      </w:pPr>
      <w:r w:rsidRPr="001F4DFC">
        <w:rPr>
          <w:rFonts w:cs="Arial"/>
        </w:rPr>
        <w:t>DSL or can contact the Forced Marriage Unit if they need advice or information. Contact: 020</w:t>
      </w:r>
    </w:p>
    <w:p w:rsidR="001F4DFC" w:rsidRDefault="001F4DFC" w:rsidP="001F4DFC">
      <w:pPr>
        <w:ind w:left="357"/>
        <w:rPr>
          <w:rFonts w:cs="Arial"/>
        </w:rPr>
      </w:pPr>
      <w:r w:rsidRPr="001F4DFC">
        <w:rPr>
          <w:rFonts w:cs="Arial"/>
        </w:rPr>
        <w:t xml:space="preserve"> 7008 0151 or email: </w:t>
      </w:r>
      <w:hyperlink r:id="rId11" w:history="1">
        <w:r w:rsidRPr="001F4DFC">
          <w:rPr>
            <w:rStyle w:val="Hyperlink"/>
            <w:rFonts w:cs="Arial"/>
          </w:rPr>
          <w:t>fmu@fco.gov.uk</w:t>
        </w:r>
      </w:hyperlink>
      <w:r w:rsidRPr="001F4DFC">
        <w:rPr>
          <w:rFonts w:cs="Arial"/>
        </w:rPr>
        <w:t xml:space="preserve">  </w:t>
      </w:r>
    </w:p>
    <w:p w:rsidR="00134D57" w:rsidRDefault="00134D57" w:rsidP="001F4DFC">
      <w:pPr>
        <w:ind w:left="357"/>
        <w:rPr>
          <w:rFonts w:cs="Arial"/>
        </w:rPr>
      </w:pPr>
    </w:p>
    <w:p w:rsidR="00134D57" w:rsidRPr="00CA715F" w:rsidRDefault="00134D57" w:rsidP="00134D57">
      <w:pPr>
        <w:autoSpaceDE w:val="0"/>
        <w:autoSpaceDN w:val="0"/>
        <w:adjustRightInd w:val="0"/>
        <w:ind w:left="357"/>
        <w:rPr>
          <w:rFonts w:cs="Gill Sans MT"/>
          <w:b/>
          <w:bCs/>
          <w:color w:val="000000"/>
          <w:u w:val="single"/>
        </w:rPr>
      </w:pPr>
      <w:r w:rsidRPr="00CA715F">
        <w:rPr>
          <w:rFonts w:cs="Gill Sans MT"/>
          <w:b/>
          <w:bCs/>
          <w:color w:val="000000"/>
          <w:u w:val="single"/>
        </w:rPr>
        <w:t xml:space="preserve">Female Genital Mutilation (FGM) </w:t>
      </w:r>
    </w:p>
    <w:p w:rsidR="00134D57" w:rsidRPr="00CA715F" w:rsidRDefault="00134D57" w:rsidP="00134D57">
      <w:pPr>
        <w:shd w:val="clear" w:color="auto" w:fill="FFFFFF"/>
        <w:ind w:left="0"/>
        <w:rPr>
          <w:color w:val="000000"/>
        </w:rPr>
      </w:pPr>
      <w:r w:rsidRPr="00CA715F">
        <w:rPr>
          <w:color w:val="000000"/>
        </w:rPr>
        <w:t xml:space="preserve">     The practice is illegal in the UK.  An estimated 137,000 women in the UK are affected by female genital mutilation (FGM). However, the true extent is unknown, due to the "hidden" nature of the crime. FGM is usually carried out on young girls between infancy and the age of 15, most commonly before </w:t>
      </w:r>
      <w:hyperlink r:id="rId12" w:history="1">
        <w:r w:rsidRPr="00CA715F">
          <w:t>puberty</w:t>
        </w:r>
      </w:hyperlink>
      <w:r w:rsidRPr="00CA715F">
        <w:t xml:space="preserve"> </w:t>
      </w:r>
      <w:r w:rsidRPr="00CA715F">
        <w:rPr>
          <w:color w:val="000000"/>
        </w:rPr>
        <w:t>starts.</w:t>
      </w:r>
    </w:p>
    <w:p w:rsidR="00134D57" w:rsidRPr="00CA715F" w:rsidRDefault="00134D57" w:rsidP="00134D57">
      <w:pPr>
        <w:shd w:val="clear" w:color="auto" w:fill="FFFFFF"/>
        <w:ind w:left="0"/>
        <w:rPr>
          <w:color w:val="000000"/>
        </w:rPr>
      </w:pPr>
    </w:p>
    <w:p w:rsidR="00134D57" w:rsidRDefault="00134D57" w:rsidP="00CF4645">
      <w:pPr>
        <w:pStyle w:val="ListParagraph"/>
        <w:numPr>
          <w:ilvl w:val="0"/>
          <w:numId w:val="34"/>
        </w:numPr>
        <w:autoSpaceDE w:val="0"/>
        <w:autoSpaceDN w:val="0"/>
        <w:adjustRightInd w:val="0"/>
        <w:ind w:left="363"/>
        <w:contextualSpacing/>
        <w:rPr>
          <w:rFonts w:ascii="Gill Sans MT" w:eastAsia="Calibri" w:hAnsi="Gill Sans MT" w:cs="Arial"/>
          <w:color w:val="000000"/>
        </w:rPr>
      </w:pPr>
      <w:r w:rsidRPr="00CA715F">
        <w:rPr>
          <w:rFonts w:ascii="Gill Sans MT" w:eastAsia="Calibri" w:hAnsi="Gill Sans MT" w:cs="Arial"/>
          <w:color w:val="000000"/>
        </w:rPr>
        <w:t xml:space="preserve">For the purpose of this policy, “female genital mutilation”, commonly referred to as FGM, is defined as the partial or total removal of the external female genitalia, or any other injury to the female genital organs. </w:t>
      </w:r>
    </w:p>
    <w:p w:rsidR="00134D57" w:rsidRPr="00CA715F" w:rsidRDefault="00134D57" w:rsidP="00134D57">
      <w:pPr>
        <w:pStyle w:val="ListParagraph"/>
        <w:autoSpaceDE w:val="0"/>
        <w:autoSpaceDN w:val="0"/>
        <w:adjustRightInd w:val="0"/>
        <w:ind w:left="363" w:firstLine="0"/>
        <w:contextualSpacing/>
        <w:rPr>
          <w:rFonts w:ascii="Gill Sans MT" w:eastAsia="Calibri" w:hAnsi="Gill Sans MT" w:cs="Arial"/>
          <w:color w:val="000000"/>
        </w:rPr>
      </w:pPr>
    </w:p>
    <w:p w:rsidR="00134D57" w:rsidRDefault="00134D57" w:rsidP="00CF4645">
      <w:pPr>
        <w:pStyle w:val="ListParagraph"/>
        <w:numPr>
          <w:ilvl w:val="0"/>
          <w:numId w:val="34"/>
        </w:numPr>
        <w:autoSpaceDE w:val="0"/>
        <w:autoSpaceDN w:val="0"/>
        <w:adjustRightInd w:val="0"/>
        <w:ind w:left="363"/>
        <w:contextualSpacing/>
        <w:rPr>
          <w:rFonts w:ascii="Gill Sans MT" w:eastAsia="Calibri" w:hAnsi="Gill Sans MT" w:cs="Arial"/>
          <w:color w:val="000000"/>
        </w:rPr>
      </w:pPr>
      <w:r w:rsidRPr="00CA715F">
        <w:rPr>
          <w:rFonts w:ascii="Gill Sans MT" w:eastAsia="Calibri" w:hAnsi="Gill Sans MT" w:cs="Arial"/>
          <w:color w:val="000000"/>
        </w:rPr>
        <w:t xml:space="preserve">All staff will be alert to the possibility of a girl being at risk of FGM, or already having suffered FGM. If staff members are worried about someone who is at risk of FGM or who has been a victim of FGM, they are required to share this information with social care or the police. </w:t>
      </w:r>
    </w:p>
    <w:p w:rsidR="00134D57" w:rsidRDefault="00134D57" w:rsidP="00134D57">
      <w:pPr>
        <w:pStyle w:val="ListParagraph"/>
        <w:autoSpaceDE w:val="0"/>
        <w:autoSpaceDN w:val="0"/>
        <w:adjustRightInd w:val="0"/>
        <w:ind w:left="363" w:firstLine="0"/>
        <w:contextualSpacing/>
        <w:rPr>
          <w:rFonts w:ascii="Gill Sans MT" w:eastAsia="Calibri" w:hAnsi="Gill Sans MT" w:cs="Arial"/>
          <w:color w:val="000000"/>
        </w:rPr>
      </w:pPr>
    </w:p>
    <w:p w:rsidR="00134D57" w:rsidRPr="00134D57" w:rsidRDefault="00134D57" w:rsidP="00CF4645">
      <w:pPr>
        <w:numPr>
          <w:ilvl w:val="0"/>
          <w:numId w:val="34"/>
        </w:numPr>
        <w:rPr>
          <w:rFonts w:cs="Arial"/>
          <w:b/>
          <w:bCs/>
        </w:rPr>
      </w:pPr>
      <w:r w:rsidRPr="00134D57">
        <w:rPr>
          <w:rFonts w:cs="Arial"/>
        </w:rPr>
        <w:t xml:space="preserve">Teachers must personally report to the police by dialling 101 cases where they discover that an act of FGM appears to have been carried out. Unless the teacher has a good reason not to, they should also still consider and discuss any such case with the DSL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134D57" w:rsidRPr="00CA715F" w:rsidRDefault="00134D57" w:rsidP="00134D57">
      <w:pPr>
        <w:pStyle w:val="ListParagraph"/>
        <w:autoSpaceDE w:val="0"/>
        <w:autoSpaceDN w:val="0"/>
        <w:adjustRightInd w:val="0"/>
        <w:ind w:left="363" w:firstLine="0"/>
        <w:contextualSpacing/>
        <w:rPr>
          <w:rFonts w:ascii="Gill Sans MT" w:eastAsia="Calibri" w:hAnsi="Gill Sans MT" w:cs="Arial"/>
          <w:color w:val="000000"/>
        </w:rPr>
      </w:pPr>
    </w:p>
    <w:p w:rsidR="00134D57" w:rsidRPr="00CA715F" w:rsidRDefault="00134D57" w:rsidP="00CF4645">
      <w:pPr>
        <w:pStyle w:val="ListParagraph"/>
        <w:numPr>
          <w:ilvl w:val="0"/>
          <w:numId w:val="34"/>
        </w:numPr>
        <w:autoSpaceDE w:val="0"/>
        <w:autoSpaceDN w:val="0"/>
        <w:adjustRightInd w:val="0"/>
        <w:ind w:left="363"/>
        <w:contextualSpacing/>
        <w:rPr>
          <w:rFonts w:ascii="Gill Sans MT" w:eastAsia="Calibri" w:hAnsi="Gill Sans MT" w:cs="Arial"/>
          <w:color w:val="000000"/>
        </w:rPr>
      </w:pPr>
      <w:r w:rsidRPr="00CA715F">
        <w:rPr>
          <w:rFonts w:ascii="Gill Sans MT" w:eastAsia="Calibri" w:hAnsi="Gill Sans MT" w:cs="Arial"/>
          <w:color w:val="000000"/>
        </w:rPr>
        <w:t xml:space="preserve">There are a range of potential indicators that a pupil may be at risk of FGM. While individually they may not indicate risk, if two or more indicators are present, this could signal a risk to the pupil. </w:t>
      </w:r>
    </w:p>
    <w:p w:rsidR="00134D57" w:rsidRPr="00CA715F" w:rsidRDefault="00134D57" w:rsidP="00CF4645">
      <w:pPr>
        <w:pStyle w:val="ListParagraph"/>
        <w:numPr>
          <w:ilvl w:val="0"/>
          <w:numId w:val="34"/>
        </w:numPr>
        <w:autoSpaceDE w:val="0"/>
        <w:autoSpaceDN w:val="0"/>
        <w:adjustRightInd w:val="0"/>
        <w:ind w:left="363"/>
        <w:contextualSpacing/>
        <w:rPr>
          <w:rFonts w:ascii="Gill Sans MT" w:eastAsia="Calibri" w:hAnsi="Gill Sans MT" w:cs="Arial"/>
          <w:color w:val="000000"/>
        </w:rPr>
      </w:pPr>
      <w:r w:rsidRPr="00CA715F">
        <w:rPr>
          <w:rFonts w:ascii="Gill Sans MT" w:eastAsia="Calibri" w:hAnsi="Gill Sans MT" w:cs="Arial"/>
          <w:color w:val="000000"/>
        </w:rPr>
        <w:t xml:space="preserve"> Victims of FGM are most likely to come from communities that are known to adopt this practice. It is important to note that the pupil may not yet be aware of the practice or that it may be conducted on them, so it is important for staff to be sensitive when broaching the subject. </w:t>
      </w:r>
    </w:p>
    <w:p w:rsidR="00134D57" w:rsidRPr="00CA715F" w:rsidRDefault="00134D57" w:rsidP="00134D57">
      <w:pPr>
        <w:pStyle w:val="ListParagraph"/>
        <w:autoSpaceDE w:val="0"/>
        <w:autoSpaceDN w:val="0"/>
        <w:adjustRightInd w:val="0"/>
        <w:ind w:firstLine="0"/>
        <w:rPr>
          <w:rFonts w:ascii="Gill Sans MT" w:eastAsia="Calibri" w:hAnsi="Gill Sans MT" w:cs="Arial"/>
          <w:color w:val="000000"/>
        </w:rPr>
      </w:pPr>
    </w:p>
    <w:p w:rsidR="00134D57" w:rsidRPr="00CA715F" w:rsidRDefault="00134D57" w:rsidP="00134D57">
      <w:pPr>
        <w:pStyle w:val="ListParagraph"/>
        <w:autoSpaceDE w:val="0"/>
        <w:autoSpaceDN w:val="0"/>
        <w:adjustRightInd w:val="0"/>
        <w:ind w:left="3" w:firstLine="0"/>
        <w:rPr>
          <w:rFonts w:ascii="Gill Sans MT" w:eastAsia="Calibri" w:hAnsi="Gill Sans MT" w:cs="Arial"/>
          <w:color w:val="000000"/>
        </w:rPr>
      </w:pPr>
      <w:r w:rsidRPr="00CA715F">
        <w:rPr>
          <w:rFonts w:ascii="Gill Sans MT" w:eastAsia="Calibri" w:hAnsi="Gill Sans MT" w:cs="Arial"/>
          <w:color w:val="000000"/>
        </w:rPr>
        <w:t xml:space="preserve"> </w:t>
      </w:r>
      <w:r w:rsidRPr="00CA715F">
        <w:rPr>
          <w:rFonts w:ascii="Gill Sans MT" w:eastAsia="Calibri" w:hAnsi="Gill Sans MT" w:cs="Arial"/>
          <w:b/>
          <w:bCs/>
          <w:color w:val="000000"/>
        </w:rPr>
        <w:t xml:space="preserve">Indicators that may show a heightened risk of FGM include the following: </w:t>
      </w:r>
    </w:p>
    <w:p w:rsidR="00134D57" w:rsidRPr="00CA715F" w:rsidRDefault="00134D57" w:rsidP="00CF4645">
      <w:pPr>
        <w:pStyle w:val="ListParagraph"/>
        <w:numPr>
          <w:ilvl w:val="0"/>
          <w:numId w:val="34"/>
        </w:numPr>
        <w:autoSpaceDE w:val="0"/>
        <w:autoSpaceDN w:val="0"/>
        <w:adjustRightInd w:val="0"/>
        <w:spacing w:after="68"/>
        <w:ind w:left="363"/>
        <w:contextualSpacing/>
        <w:rPr>
          <w:rFonts w:ascii="Gill Sans MT" w:eastAsia="Calibri" w:hAnsi="Gill Sans MT" w:cs="Arial"/>
          <w:color w:val="000000"/>
        </w:rPr>
      </w:pPr>
      <w:r w:rsidRPr="00CA715F">
        <w:rPr>
          <w:rFonts w:ascii="Gill Sans MT" w:eastAsia="Calibri" w:hAnsi="Gill Sans MT" w:cs="Arial"/>
          <w:color w:val="000000"/>
        </w:rPr>
        <w:lastRenderedPageBreak/>
        <w:t xml:space="preserve">The position of the family and their level of integration into UK society </w:t>
      </w:r>
    </w:p>
    <w:p w:rsidR="00134D57" w:rsidRPr="00CA715F" w:rsidRDefault="00134D57" w:rsidP="00CF4645">
      <w:pPr>
        <w:pStyle w:val="ListParagraph"/>
        <w:numPr>
          <w:ilvl w:val="0"/>
          <w:numId w:val="34"/>
        </w:numPr>
        <w:autoSpaceDE w:val="0"/>
        <w:autoSpaceDN w:val="0"/>
        <w:adjustRightInd w:val="0"/>
        <w:spacing w:after="68"/>
        <w:ind w:left="363"/>
        <w:contextualSpacing/>
        <w:rPr>
          <w:rFonts w:ascii="Gill Sans MT" w:eastAsia="Calibri" w:hAnsi="Gill Sans MT" w:cs="Arial"/>
          <w:color w:val="000000"/>
        </w:rPr>
      </w:pPr>
      <w:r w:rsidRPr="00CA715F">
        <w:rPr>
          <w:rFonts w:ascii="Gill Sans MT" w:eastAsia="Calibri" w:hAnsi="Gill Sans MT" w:cs="Arial"/>
          <w:color w:val="000000"/>
        </w:rPr>
        <w:t xml:space="preserve">Any girl with a mother or sister who has been subjected to FGM </w:t>
      </w:r>
    </w:p>
    <w:p w:rsidR="00134D57" w:rsidRPr="00CA715F" w:rsidRDefault="00134D57" w:rsidP="00CF4645">
      <w:pPr>
        <w:pStyle w:val="ListParagraph"/>
        <w:numPr>
          <w:ilvl w:val="0"/>
          <w:numId w:val="34"/>
        </w:numPr>
        <w:autoSpaceDE w:val="0"/>
        <w:autoSpaceDN w:val="0"/>
        <w:adjustRightInd w:val="0"/>
        <w:ind w:left="363"/>
        <w:contextualSpacing/>
        <w:rPr>
          <w:rFonts w:ascii="Gill Sans MT" w:eastAsia="Calibri" w:hAnsi="Gill Sans MT" w:cs="Arial"/>
          <w:color w:val="000000"/>
        </w:rPr>
      </w:pPr>
      <w:r w:rsidRPr="00CA715F">
        <w:rPr>
          <w:rFonts w:ascii="Gill Sans MT" w:eastAsia="Calibri" w:hAnsi="Gill Sans MT" w:cs="Arial"/>
          <w:color w:val="000000"/>
        </w:rPr>
        <w:t xml:space="preserve">Any girl withdrawn from personal, social and health education (PSHE) </w:t>
      </w:r>
    </w:p>
    <w:p w:rsidR="00134D57" w:rsidRPr="00CA715F" w:rsidRDefault="00134D57" w:rsidP="00134D57">
      <w:pPr>
        <w:pStyle w:val="ListParagraph"/>
        <w:autoSpaceDE w:val="0"/>
        <w:autoSpaceDN w:val="0"/>
        <w:adjustRightInd w:val="0"/>
        <w:ind w:left="363" w:firstLine="0"/>
        <w:rPr>
          <w:rFonts w:ascii="Gill Sans MT" w:eastAsia="Calibri" w:hAnsi="Gill Sans MT" w:cs="Arial"/>
          <w:color w:val="000000"/>
        </w:rPr>
      </w:pPr>
    </w:p>
    <w:p w:rsidR="00134D57" w:rsidRPr="00CA715F" w:rsidRDefault="00134D57" w:rsidP="00134D57">
      <w:pPr>
        <w:pStyle w:val="ListParagraph"/>
        <w:autoSpaceDE w:val="0"/>
        <w:autoSpaceDN w:val="0"/>
        <w:adjustRightInd w:val="0"/>
        <w:ind w:left="3" w:firstLine="0"/>
        <w:rPr>
          <w:rFonts w:ascii="Gill Sans MT" w:eastAsia="Calibri" w:hAnsi="Gill Sans MT" w:cs="Arial"/>
          <w:color w:val="000000"/>
        </w:rPr>
      </w:pPr>
      <w:r w:rsidRPr="00CA715F">
        <w:rPr>
          <w:rFonts w:ascii="Gill Sans MT" w:eastAsia="Calibri" w:hAnsi="Gill Sans MT" w:cs="Arial"/>
          <w:b/>
          <w:bCs/>
          <w:color w:val="000000"/>
        </w:rPr>
        <w:t xml:space="preserve">Indicators that may show FGM could take place soon: </w:t>
      </w:r>
    </w:p>
    <w:p w:rsidR="00134D57" w:rsidRPr="00CA715F" w:rsidRDefault="00134D57" w:rsidP="00CF4645">
      <w:pPr>
        <w:pStyle w:val="ListParagraph"/>
        <w:numPr>
          <w:ilvl w:val="0"/>
          <w:numId w:val="34"/>
        </w:numPr>
        <w:autoSpaceDE w:val="0"/>
        <w:autoSpaceDN w:val="0"/>
        <w:adjustRightInd w:val="0"/>
        <w:spacing w:after="67"/>
        <w:ind w:left="363"/>
        <w:contextualSpacing/>
        <w:rPr>
          <w:rFonts w:ascii="Gill Sans MT" w:eastAsia="Calibri" w:hAnsi="Gill Sans MT" w:cs="Arial"/>
          <w:color w:val="000000"/>
        </w:rPr>
      </w:pPr>
      <w:r w:rsidRPr="00CA715F">
        <w:rPr>
          <w:rFonts w:ascii="Gill Sans MT" w:eastAsia="Calibri" w:hAnsi="Gill Sans MT" w:cs="Arial"/>
          <w:color w:val="000000"/>
        </w:rPr>
        <w:t xml:space="preserve">The risk of FGM increases when a female family elder is visiting from a country of origin </w:t>
      </w:r>
    </w:p>
    <w:p w:rsidR="00134D57" w:rsidRPr="00CA715F" w:rsidRDefault="00134D57" w:rsidP="00CF4645">
      <w:pPr>
        <w:pStyle w:val="ListParagraph"/>
        <w:numPr>
          <w:ilvl w:val="0"/>
          <w:numId w:val="34"/>
        </w:numPr>
        <w:autoSpaceDE w:val="0"/>
        <w:autoSpaceDN w:val="0"/>
        <w:adjustRightInd w:val="0"/>
        <w:spacing w:after="67"/>
        <w:ind w:left="363"/>
        <w:contextualSpacing/>
        <w:rPr>
          <w:rFonts w:ascii="Gill Sans MT" w:eastAsia="Calibri" w:hAnsi="Gill Sans MT" w:cs="Arial"/>
          <w:color w:val="000000"/>
        </w:rPr>
      </w:pPr>
      <w:r w:rsidRPr="00CA715F">
        <w:rPr>
          <w:rFonts w:ascii="Gill Sans MT" w:eastAsia="Calibri" w:hAnsi="Gill Sans MT" w:cs="Arial"/>
          <w:color w:val="000000"/>
        </w:rPr>
        <w:t xml:space="preserve">A girl may confide that she is to have a ‘special procedure’ or a ceremony to ‘become a woman’ </w:t>
      </w:r>
    </w:p>
    <w:p w:rsidR="00134D57" w:rsidRPr="00CA715F" w:rsidRDefault="00134D57" w:rsidP="00CF4645">
      <w:pPr>
        <w:pStyle w:val="ListParagraph"/>
        <w:numPr>
          <w:ilvl w:val="0"/>
          <w:numId w:val="34"/>
        </w:numPr>
        <w:autoSpaceDE w:val="0"/>
        <w:autoSpaceDN w:val="0"/>
        <w:adjustRightInd w:val="0"/>
        <w:spacing w:after="67"/>
        <w:ind w:left="363"/>
        <w:contextualSpacing/>
        <w:rPr>
          <w:rFonts w:ascii="Gill Sans MT" w:eastAsia="Calibri" w:hAnsi="Gill Sans MT" w:cs="Arial"/>
          <w:color w:val="000000"/>
        </w:rPr>
      </w:pPr>
      <w:r w:rsidRPr="00CA715F">
        <w:rPr>
          <w:rFonts w:ascii="Gill Sans MT" w:eastAsia="Calibri" w:hAnsi="Gill Sans MT" w:cs="Arial"/>
          <w:color w:val="000000"/>
        </w:rPr>
        <w:t xml:space="preserve">A girl may request help from a teacher if she is aware or suspects that she is at immediate risk </w:t>
      </w:r>
    </w:p>
    <w:p w:rsidR="00134D57" w:rsidRPr="00CA715F" w:rsidRDefault="00134D57" w:rsidP="00CF4645">
      <w:pPr>
        <w:pStyle w:val="ListParagraph"/>
        <w:numPr>
          <w:ilvl w:val="0"/>
          <w:numId w:val="34"/>
        </w:numPr>
        <w:autoSpaceDE w:val="0"/>
        <w:autoSpaceDN w:val="0"/>
        <w:adjustRightInd w:val="0"/>
        <w:ind w:left="363"/>
        <w:contextualSpacing/>
        <w:rPr>
          <w:rFonts w:ascii="Gill Sans MT" w:eastAsia="Calibri" w:hAnsi="Gill Sans MT" w:cs="Arial"/>
          <w:color w:val="000000"/>
        </w:rPr>
      </w:pPr>
      <w:r w:rsidRPr="00CA715F">
        <w:rPr>
          <w:rFonts w:ascii="Gill Sans MT" w:eastAsia="Calibri" w:hAnsi="Gill Sans MT" w:cs="Arial"/>
          <w:color w:val="000000"/>
        </w:rPr>
        <w:t xml:space="preserve">A girl, or her family member, may talk about a long holiday to her country of origin or another country where the practice is prevalent </w:t>
      </w:r>
    </w:p>
    <w:p w:rsidR="00134D57" w:rsidRPr="005C4C05" w:rsidRDefault="00134D57" w:rsidP="00134D57">
      <w:pPr>
        <w:autoSpaceDE w:val="0"/>
        <w:autoSpaceDN w:val="0"/>
        <w:adjustRightInd w:val="0"/>
        <w:ind w:left="0" w:firstLine="0"/>
        <w:rPr>
          <w:rFonts w:eastAsia="Calibri" w:cs="Arial"/>
          <w:color w:val="000000"/>
          <w:lang w:eastAsia="en-US"/>
        </w:rPr>
      </w:pPr>
    </w:p>
    <w:p w:rsidR="00134D57" w:rsidRPr="00CA715F" w:rsidRDefault="00134D57" w:rsidP="00134D57">
      <w:pPr>
        <w:pStyle w:val="ListParagraph"/>
        <w:autoSpaceDE w:val="0"/>
        <w:autoSpaceDN w:val="0"/>
        <w:adjustRightInd w:val="0"/>
        <w:ind w:left="3" w:firstLine="0"/>
        <w:rPr>
          <w:rFonts w:ascii="Gill Sans MT" w:eastAsia="Calibri" w:hAnsi="Gill Sans MT" w:cs="Arial"/>
          <w:color w:val="000000"/>
        </w:rPr>
      </w:pPr>
      <w:r w:rsidRPr="00CA715F">
        <w:rPr>
          <w:rFonts w:ascii="Gill Sans MT" w:eastAsia="Calibri" w:hAnsi="Gill Sans MT" w:cs="Arial"/>
          <w:color w:val="000000"/>
        </w:rPr>
        <w:t xml:space="preserve"> It is important that staff look for signs that FGM has already taken place so that help can be offered, enquiries can be made to protect others, and criminal investigations can begin. </w:t>
      </w:r>
    </w:p>
    <w:p w:rsidR="00134D57" w:rsidRPr="00CA715F" w:rsidRDefault="00134D57" w:rsidP="00134D57">
      <w:pPr>
        <w:pStyle w:val="ListParagraph"/>
        <w:ind w:left="363"/>
        <w:rPr>
          <w:rFonts w:ascii="Gill Sans MT" w:eastAsia="Calibri" w:hAnsi="Gill Sans MT" w:cs="Arial"/>
          <w:color w:val="000000"/>
        </w:rPr>
      </w:pPr>
    </w:p>
    <w:p w:rsidR="00134D57" w:rsidRPr="00CA715F" w:rsidRDefault="00134D57" w:rsidP="00134D57">
      <w:pPr>
        <w:pStyle w:val="ListParagraph"/>
        <w:autoSpaceDE w:val="0"/>
        <w:autoSpaceDN w:val="0"/>
        <w:adjustRightInd w:val="0"/>
        <w:ind w:left="3" w:firstLine="0"/>
        <w:rPr>
          <w:rFonts w:ascii="Gill Sans MT" w:eastAsia="Calibri" w:hAnsi="Gill Sans MT" w:cs="Arial"/>
          <w:color w:val="000000"/>
        </w:rPr>
      </w:pPr>
      <w:r w:rsidRPr="00CA715F">
        <w:rPr>
          <w:rFonts w:ascii="Gill Sans MT" w:eastAsia="Calibri" w:hAnsi="Gill Sans MT" w:cs="Arial"/>
          <w:color w:val="000000"/>
        </w:rPr>
        <w:t xml:space="preserve"> </w:t>
      </w:r>
      <w:r w:rsidRPr="00CA715F">
        <w:rPr>
          <w:rFonts w:ascii="Gill Sans MT" w:eastAsia="Calibri" w:hAnsi="Gill Sans MT" w:cs="Arial"/>
          <w:b/>
          <w:bCs/>
          <w:color w:val="000000"/>
        </w:rPr>
        <w:t xml:space="preserve">Indicators that FGM may have already taken place include the following: </w:t>
      </w:r>
    </w:p>
    <w:p w:rsidR="00134D57" w:rsidRPr="00CA715F" w:rsidRDefault="00134D57" w:rsidP="00CF4645">
      <w:pPr>
        <w:pStyle w:val="ListParagraph"/>
        <w:numPr>
          <w:ilvl w:val="0"/>
          <w:numId w:val="34"/>
        </w:numPr>
        <w:autoSpaceDE w:val="0"/>
        <w:autoSpaceDN w:val="0"/>
        <w:adjustRightInd w:val="0"/>
        <w:spacing w:after="68"/>
        <w:ind w:left="363"/>
        <w:contextualSpacing/>
        <w:rPr>
          <w:rFonts w:ascii="Gill Sans MT" w:eastAsia="Calibri" w:hAnsi="Gill Sans MT" w:cs="Arial"/>
          <w:color w:val="000000"/>
        </w:rPr>
      </w:pPr>
      <w:r w:rsidRPr="00CA715F">
        <w:rPr>
          <w:rFonts w:ascii="Gill Sans MT" w:eastAsia="Calibri" w:hAnsi="Gill Sans MT" w:cs="Arial"/>
          <w:color w:val="000000"/>
        </w:rPr>
        <w:t xml:space="preserve">Difficulty walking, sitting or standing </w:t>
      </w:r>
    </w:p>
    <w:p w:rsidR="00134D57" w:rsidRPr="00CA715F" w:rsidRDefault="00134D57" w:rsidP="00CF4645">
      <w:pPr>
        <w:pStyle w:val="ListParagraph"/>
        <w:numPr>
          <w:ilvl w:val="0"/>
          <w:numId w:val="34"/>
        </w:numPr>
        <w:autoSpaceDE w:val="0"/>
        <w:autoSpaceDN w:val="0"/>
        <w:adjustRightInd w:val="0"/>
        <w:spacing w:after="68"/>
        <w:ind w:left="363"/>
        <w:contextualSpacing/>
        <w:rPr>
          <w:rFonts w:ascii="Gill Sans MT" w:eastAsia="Calibri" w:hAnsi="Gill Sans MT" w:cs="Arial"/>
          <w:color w:val="000000"/>
        </w:rPr>
      </w:pPr>
      <w:r w:rsidRPr="00CA715F">
        <w:rPr>
          <w:rFonts w:ascii="Gill Sans MT" w:eastAsia="Calibri" w:hAnsi="Gill Sans MT" w:cs="Arial"/>
          <w:color w:val="000000"/>
        </w:rPr>
        <w:t xml:space="preserve">Spending longer than normal in the bathroom or toilet </w:t>
      </w:r>
    </w:p>
    <w:p w:rsidR="00134D57" w:rsidRPr="00CA715F" w:rsidRDefault="00134D57" w:rsidP="00CF4645">
      <w:pPr>
        <w:pStyle w:val="ListParagraph"/>
        <w:numPr>
          <w:ilvl w:val="0"/>
          <w:numId w:val="34"/>
        </w:numPr>
        <w:autoSpaceDE w:val="0"/>
        <w:autoSpaceDN w:val="0"/>
        <w:adjustRightInd w:val="0"/>
        <w:spacing w:after="68"/>
        <w:ind w:left="363"/>
        <w:contextualSpacing/>
        <w:rPr>
          <w:rFonts w:ascii="Gill Sans MT" w:eastAsia="Calibri" w:hAnsi="Gill Sans MT" w:cs="Arial"/>
          <w:color w:val="000000"/>
        </w:rPr>
      </w:pPr>
      <w:r w:rsidRPr="00CA715F">
        <w:rPr>
          <w:rFonts w:ascii="Gill Sans MT" w:eastAsia="Calibri" w:hAnsi="Gill Sans MT" w:cs="Arial"/>
          <w:color w:val="000000"/>
        </w:rPr>
        <w:t xml:space="preserve">Spending long periods of time away from a classroom during the day with bladder or menstrual problems </w:t>
      </w:r>
    </w:p>
    <w:p w:rsidR="00134D57" w:rsidRPr="00CA715F" w:rsidRDefault="00134D57" w:rsidP="00CF4645">
      <w:pPr>
        <w:pStyle w:val="ListParagraph"/>
        <w:numPr>
          <w:ilvl w:val="0"/>
          <w:numId w:val="34"/>
        </w:numPr>
        <w:autoSpaceDE w:val="0"/>
        <w:autoSpaceDN w:val="0"/>
        <w:adjustRightInd w:val="0"/>
        <w:spacing w:after="68"/>
        <w:ind w:left="363"/>
        <w:contextualSpacing/>
        <w:rPr>
          <w:rFonts w:ascii="Gill Sans MT" w:eastAsia="Calibri" w:hAnsi="Gill Sans MT" w:cs="Arial"/>
          <w:color w:val="000000"/>
        </w:rPr>
      </w:pPr>
      <w:r w:rsidRPr="00CA715F">
        <w:rPr>
          <w:rFonts w:ascii="Gill Sans MT" w:eastAsia="Calibri" w:hAnsi="Gill Sans MT" w:cs="Arial"/>
          <w:color w:val="000000"/>
        </w:rPr>
        <w:t xml:space="preserve">Prolonged or repeated absences from school followed by withdrawal or depression </w:t>
      </w:r>
    </w:p>
    <w:p w:rsidR="00134D57" w:rsidRPr="00CA715F" w:rsidRDefault="00134D57" w:rsidP="00CF4645">
      <w:pPr>
        <w:pStyle w:val="ListParagraph"/>
        <w:numPr>
          <w:ilvl w:val="0"/>
          <w:numId w:val="34"/>
        </w:numPr>
        <w:autoSpaceDE w:val="0"/>
        <w:autoSpaceDN w:val="0"/>
        <w:adjustRightInd w:val="0"/>
        <w:spacing w:after="68"/>
        <w:ind w:left="363"/>
        <w:contextualSpacing/>
        <w:rPr>
          <w:rFonts w:ascii="Gill Sans MT" w:eastAsia="Calibri" w:hAnsi="Gill Sans MT" w:cs="Arial"/>
          <w:color w:val="000000"/>
        </w:rPr>
      </w:pPr>
      <w:r w:rsidRPr="00CA715F">
        <w:rPr>
          <w:rFonts w:ascii="Gill Sans MT" w:eastAsia="Calibri" w:hAnsi="Gill Sans MT" w:cs="Arial"/>
          <w:color w:val="000000"/>
        </w:rPr>
        <w:t xml:space="preserve">Reluctance to undergo normal medical examinations </w:t>
      </w:r>
    </w:p>
    <w:p w:rsidR="00134D57" w:rsidRPr="00CA715F" w:rsidRDefault="00134D57" w:rsidP="00CF4645">
      <w:pPr>
        <w:pStyle w:val="ListParagraph"/>
        <w:numPr>
          <w:ilvl w:val="0"/>
          <w:numId w:val="34"/>
        </w:numPr>
        <w:autoSpaceDE w:val="0"/>
        <w:autoSpaceDN w:val="0"/>
        <w:adjustRightInd w:val="0"/>
        <w:ind w:left="363"/>
        <w:contextualSpacing/>
        <w:rPr>
          <w:rFonts w:ascii="Gill Sans MT" w:eastAsia="Calibri" w:hAnsi="Gill Sans MT" w:cs="Arial"/>
          <w:color w:val="000000"/>
        </w:rPr>
      </w:pPr>
      <w:r w:rsidRPr="00CA715F">
        <w:rPr>
          <w:rFonts w:ascii="Gill Sans MT" w:eastAsia="Calibri" w:hAnsi="Gill Sans MT" w:cs="Arial"/>
          <w:color w:val="000000"/>
        </w:rPr>
        <w:t xml:space="preserve">Asking for help, but not being explicit about the problem due to embarrassment or fear </w:t>
      </w:r>
    </w:p>
    <w:p w:rsidR="00134D57" w:rsidRPr="005C4C05" w:rsidRDefault="00134D57" w:rsidP="00134D57">
      <w:pPr>
        <w:autoSpaceDE w:val="0"/>
        <w:autoSpaceDN w:val="0"/>
        <w:adjustRightInd w:val="0"/>
        <w:ind w:left="0" w:firstLine="0"/>
        <w:rPr>
          <w:rFonts w:eastAsia="Calibri" w:cs="Arial"/>
          <w:color w:val="000000"/>
          <w:lang w:eastAsia="en-US"/>
        </w:rPr>
      </w:pPr>
    </w:p>
    <w:p w:rsidR="00134D57" w:rsidRDefault="00134D57" w:rsidP="00134D57">
      <w:pPr>
        <w:pStyle w:val="ListParagraph"/>
        <w:autoSpaceDE w:val="0"/>
        <w:autoSpaceDN w:val="0"/>
        <w:adjustRightInd w:val="0"/>
        <w:ind w:left="0" w:firstLine="0"/>
        <w:contextualSpacing/>
        <w:rPr>
          <w:rFonts w:ascii="Gill Sans MT" w:eastAsia="Calibri" w:hAnsi="Gill Sans MT" w:cs="Arial"/>
          <w:color w:val="000000"/>
        </w:rPr>
      </w:pPr>
      <w:r w:rsidRPr="00CA715F">
        <w:rPr>
          <w:rFonts w:ascii="Gill Sans MT" w:eastAsia="Calibri" w:hAnsi="Gill Sans MT" w:cs="Arial"/>
          <w:color w:val="000000"/>
        </w:rPr>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Children’s Social Care as appropriate. </w:t>
      </w:r>
    </w:p>
    <w:p w:rsidR="00134D57" w:rsidRPr="00CA715F" w:rsidRDefault="00134D57" w:rsidP="00134D57">
      <w:pPr>
        <w:pStyle w:val="ListParagraph"/>
        <w:autoSpaceDE w:val="0"/>
        <w:autoSpaceDN w:val="0"/>
        <w:adjustRightInd w:val="0"/>
        <w:ind w:left="0" w:firstLine="0"/>
        <w:contextualSpacing/>
        <w:rPr>
          <w:rFonts w:ascii="Gill Sans MT" w:eastAsia="Calibri" w:hAnsi="Gill Sans MT" w:cs="Arial"/>
          <w:color w:val="000000"/>
        </w:rPr>
      </w:pPr>
    </w:p>
    <w:p w:rsidR="00134D57" w:rsidRDefault="00134D57" w:rsidP="00134D57">
      <w:pPr>
        <w:pStyle w:val="ListParagraph"/>
        <w:autoSpaceDE w:val="0"/>
        <w:autoSpaceDN w:val="0"/>
        <w:adjustRightInd w:val="0"/>
        <w:ind w:left="0" w:firstLine="0"/>
        <w:contextualSpacing/>
        <w:rPr>
          <w:rFonts w:ascii="Gill Sans MT" w:eastAsia="Calibri" w:hAnsi="Gill Sans MT" w:cs="Arial"/>
          <w:color w:val="000000"/>
        </w:rPr>
      </w:pPr>
      <w:r w:rsidRPr="00CA715F">
        <w:rPr>
          <w:rFonts w:ascii="Gill Sans MT" w:eastAsia="Calibri" w:hAnsi="Gill Sans MT" w:cs="Arial"/>
          <w:color w:val="000000"/>
        </w:rPr>
        <w:t xml:space="preserve">FGM is also included in the definition of ‘honour-based’ violence (HBV), which involves crimes that have been committed to defend the honour of the family and/or community, alongside forced marriage and breast ironing. </w:t>
      </w:r>
    </w:p>
    <w:p w:rsidR="00134D57" w:rsidRPr="00CA715F" w:rsidRDefault="00134D57" w:rsidP="00134D57">
      <w:pPr>
        <w:pStyle w:val="ListParagraph"/>
        <w:autoSpaceDE w:val="0"/>
        <w:autoSpaceDN w:val="0"/>
        <w:adjustRightInd w:val="0"/>
        <w:ind w:left="0" w:firstLine="0"/>
        <w:contextualSpacing/>
        <w:rPr>
          <w:rFonts w:ascii="Gill Sans MT" w:eastAsia="Calibri" w:hAnsi="Gill Sans MT" w:cs="Arial"/>
          <w:color w:val="000000"/>
        </w:rPr>
      </w:pPr>
    </w:p>
    <w:p w:rsidR="00134D57" w:rsidRPr="00CA715F" w:rsidRDefault="00134D57" w:rsidP="00134D57">
      <w:pPr>
        <w:pStyle w:val="ListParagraph"/>
        <w:autoSpaceDE w:val="0"/>
        <w:autoSpaceDN w:val="0"/>
        <w:adjustRightInd w:val="0"/>
        <w:ind w:left="0" w:firstLine="0"/>
        <w:contextualSpacing/>
        <w:rPr>
          <w:rFonts w:ascii="Gill Sans MT" w:eastAsia="Calibri" w:hAnsi="Gill Sans MT" w:cs="Arial"/>
          <w:color w:val="000000"/>
        </w:rPr>
      </w:pPr>
      <w:r w:rsidRPr="00CA715F">
        <w:rPr>
          <w:rFonts w:ascii="Gill Sans MT" w:eastAsia="Calibri" w:hAnsi="Gill Sans MT" w:cs="Arial"/>
          <w:color w:val="000000"/>
        </w:rPr>
        <w:t xml:space="preserve">All forms of HBV are forms of abuse, and will be treated and escalated as such. </w:t>
      </w:r>
    </w:p>
    <w:p w:rsidR="00134D57" w:rsidRPr="00CA715F" w:rsidRDefault="00134D57" w:rsidP="00134D57">
      <w:pPr>
        <w:pStyle w:val="ListParagraph"/>
        <w:autoSpaceDE w:val="0"/>
        <w:autoSpaceDN w:val="0"/>
        <w:adjustRightInd w:val="0"/>
        <w:ind w:left="0" w:firstLine="0"/>
        <w:contextualSpacing/>
        <w:rPr>
          <w:rFonts w:ascii="Gill Sans MT" w:eastAsia="Calibri" w:hAnsi="Gill Sans MT" w:cs="Arial"/>
          <w:color w:val="000000"/>
        </w:rPr>
      </w:pPr>
      <w:r w:rsidRPr="00CA715F">
        <w:rPr>
          <w:rFonts w:ascii="Gill Sans MT" w:eastAsia="Calibri" w:hAnsi="Gill Sans MT" w:cs="Arial"/>
          <w:color w:val="000000"/>
        </w:rPr>
        <w:t>Staff will be alert to the signs of HBV, including concerns that a child is at risk of HBV, or has already suffered from HBV, and will activate local safeguarding procedures if concerns arise.</w:t>
      </w:r>
    </w:p>
    <w:p w:rsidR="00134D57" w:rsidRDefault="00134D57" w:rsidP="00134D57">
      <w:pPr>
        <w:autoSpaceDE w:val="0"/>
        <w:autoSpaceDN w:val="0"/>
        <w:adjustRightInd w:val="0"/>
        <w:ind w:left="0"/>
        <w:rPr>
          <w:rFonts w:cs="Gill Sans MT"/>
          <w:color w:val="000000"/>
        </w:rPr>
      </w:pPr>
    </w:p>
    <w:p w:rsidR="00134D57" w:rsidRDefault="00134D57" w:rsidP="00134D57">
      <w:pPr>
        <w:autoSpaceDE w:val="0"/>
        <w:autoSpaceDN w:val="0"/>
        <w:adjustRightInd w:val="0"/>
        <w:ind w:left="0"/>
        <w:rPr>
          <w:rFonts w:cs="Gill Sans MT"/>
          <w:i/>
          <w:iCs/>
        </w:rPr>
      </w:pPr>
      <w:r>
        <w:rPr>
          <w:rFonts w:cs="Gill Sans MT"/>
          <w:color w:val="000000"/>
        </w:rPr>
        <w:t xml:space="preserve">      We have information for parents about FGM on our school website. </w:t>
      </w:r>
      <w:r w:rsidRPr="001D10F3">
        <w:rPr>
          <w:rFonts w:cs="Gill Sans MT"/>
          <w:i/>
          <w:iCs/>
        </w:rPr>
        <w:t>Refer to the NSPCC and TES websites for more information</w:t>
      </w:r>
    </w:p>
    <w:p w:rsidR="00134D57" w:rsidRDefault="00134D57" w:rsidP="00134D57">
      <w:pPr>
        <w:autoSpaceDE w:val="0"/>
        <w:autoSpaceDN w:val="0"/>
        <w:adjustRightInd w:val="0"/>
        <w:rPr>
          <w:rFonts w:cs="Gill Sans MT"/>
          <w:i/>
          <w:iCs/>
        </w:rPr>
      </w:pPr>
    </w:p>
    <w:p w:rsidR="00423067" w:rsidRDefault="00423067" w:rsidP="008A6C48">
      <w:pPr>
        <w:pStyle w:val="Default"/>
        <w:ind w:left="357"/>
        <w:rPr>
          <w:rFonts w:ascii="Gill Sans MT" w:hAnsi="Gill Sans MT"/>
          <w:b/>
          <w:bCs/>
        </w:rPr>
      </w:pPr>
      <w:r w:rsidRPr="004332CC">
        <w:rPr>
          <w:rFonts w:ascii="Gill Sans MT" w:hAnsi="Gill Sans MT"/>
          <w:b/>
          <w:bCs/>
        </w:rPr>
        <w:t xml:space="preserve">Safeguarding Overview </w:t>
      </w:r>
    </w:p>
    <w:p w:rsidR="00423067" w:rsidRPr="004332CC" w:rsidRDefault="00423067" w:rsidP="00423067">
      <w:pPr>
        <w:pStyle w:val="Default"/>
        <w:rPr>
          <w:rFonts w:ascii="Gill Sans MT" w:hAnsi="Gill Sans MT"/>
          <w:b/>
          <w:bCs/>
        </w:rPr>
      </w:pPr>
    </w:p>
    <w:p w:rsidR="00423067" w:rsidRDefault="00423067" w:rsidP="00053E15">
      <w:pPr>
        <w:pStyle w:val="Default"/>
        <w:ind w:left="357"/>
        <w:rPr>
          <w:rFonts w:ascii="Gill Sans MT" w:hAnsi="Gill Sans MT"/>
          <w:b/>
          <w:bCs/>
          <w:u w:val="single"/>
        </w:rPr>
      </w:pPr>
      <w:r>
        <w:rPr>
          <w:rFonts w:ascii="Gill Sans MT" w:hAnsi="Gill Sans MT"/>
          <w:b/>
          <w:bCs/>
          <w:u w:val="single"/>
        </w:rPr>
        <w:t>H</w:t>
      </w:r>
      <w:r w:rsidRPr="009665B2">
        <w:rPr>
          <w:rFonts w:ascii="Gill Sans MT" w:hAnsi="Gill Sans MT"/>
          <w:b/>
          <w:bCs/>
          <w:u w:val="single"/>
        </w:rPr>
        <w:t xml:space="preserve">ealth and Safety Policy </w:t>
      </w:r>
    </w:p>
    <w:p w:rsidR="00053E15" w:rsidRDefault="00423067" w:rsidP="00053E15">
      <w:pPr>
        <w:pStyle w:val="Default"/>
        <w:ind w:left="357"/>
        <w:rPr>
          <w:rFonts w:ascii="Gill Sans MT" w:hAnsi="Gill Sans MT"/>
        </w:rPr>
      </w:pPr>
      <w:r w:rsidRPr="004332CC">
        <w:rPr>
          <w:rFonts w:ascii="Gill Sans MT" w:hAnsi="Gill Sans MT"/>
        </w:rPr>
        <w:t xml:space="preserve">The school has a health and safety policy, which is monitored each term by the relevant </w:t>
      </w:r>
    </w:p>
    <w:p w:rsidR="00053E15" w:rsidRDefault="00423067" w:rsidP="00053E15">
      <w:pPr>
        <w:pStyle w:val="Default"/>
        <w:ind w:left="357"/>
        <w:rPr>
          <w:rFonts w:ascii="Gill Sans MT" w:hAnsi="Gill Sans MT"/>
        </w:rPr>
      </w:pPr>
      <w:r w:rsidRPr="004332CC">
        <w:rPr>
          <w:rFonts w:ascii="Gill Sans MT" w:hAnsi="Gill Sans MT"/>
        </w:rPr>
        <w:t xml:space="preserve">committee of the school governors. </w:t>
      </w:r>
      <w:r w:rsidR="00053E15">
        <w:rPr>
          <w:rFonts w:ascii="Gill Sans MT" w:hAnsi="Gill Sans MT"/>
        </w:rPr>
        <w:t xml:space="preserve"> </w:t>
      </w:r>
      <w:r w:rsidRPr="004332CC">
        <w:rPr>
          <w:rFonts w:ascii="Gill Sans MT" w:hAnsi="Gill Sans MT"/>
        </w:rPr>
        <w:t xml:space="preserve">The governors will also carry out an annual </w:t>
      </w:r>
      <w:r>
        <w:rPr>
          <w:rFonts w:ascii="Gill Sans MT" w:hAnsi="Gill Sans MT"/>
        </w:rPr>
        <w:t>audit</w:t>
      </w:r>
      <w:r w:rsidRPr="004332CC">
        <w:rPr>
          <w:rFonts w:ascii="Gill Sans MT" w:hAnsi="Gill Sans MT"/>
        </w:rPr>
        <w:t xml:space="preserve">. The </w:t>
      </w:r>
    </w:p>
    <w:p w:rsidR="00053E15" w:rsidRDefault="00423067" w:rsidP="00053E15">
      <w:pPr>
        <w:pStyle w:val="Default"/>
        <w:ind w:left="357"/>
        <w:rPr>
          <w:rFonts w:ascii="Gill Sans MT" w:hAnsi="Gill Sans MT"/>
        </w:rPr>
      </w:pPr>
      <w:r w:rsidRPr="004332CC">
        <w:rPr>
          <w:rFonts w:ascii="Gill Sans MT" w:hAnsi="Gill Sans MT"/>
        </w:rPr>
        <w:t>school has two members of staff plus a governor who are responsible for health and safety</w:t>
      </w:r>
    </w:p>
    <w:p w:rsidR="00053E15" w:rsidRDefault="00423067" w:rsidP="00053E15">
      <w:pPr>
        <w:pStyle w:val="Default"/>
        <w:ind w:left="357"/>
        <w:rPr>
          <w:rFonts w:ascii="Gill Sans MT" w:hAnsi="Gill Sans MT"/>
        </w:rPr>
      </w:pPr>
      <w:r w:rsidRPr="004332CC">
        <w:rPr>
          <w:rFonts w:ascii="Gill Sans MT" w:hAnsi="Gill Sans MT"/>
        </w:rPr>
        <w:t xml:space="preserve"> matters, </w:t>
      </w:r>
      <w:r>
        <w:rPr>
          <w:rFonts w:ascii="Gill Sans MT" w:hAnsi="Gill Sans MT"/>
        </w:rPr>
        <w:t>Simon Reid</w:t>
      </w:r>
      <w:r w:rsidRPr="004332CC">
        <w:rPr>
          <w:rFonts w:ascii="Gill Sans MT" w:hAnsi="Gill Sans MT"/>
        </w:rPr>
        <w:t xml:space="preserve"> (Site Manager) and </w:t>
      </w:r>
      <w:r>
        <w:rPr>
          <w:rFonts w:ascii="Gill Sans MT" w:hAnsi="Gill Sans MT"/>
        </w:rPr>
        <w:t xml:space="preserve">Ann Pelham </w:t>
      </w:r>
      <w:r w:rsidRPr="004332CC">
        <w:rPr>
          <w:rFonts w:ascii="Gill Sans MT" w:hAnsi="Gill Sans MT"/>
        </w:rPr>
        <w:t xml:space="preserve">(Headteacher) and who oversee this </w:t>
      </w:r>
    </w:p>
    <w:p w:rsidR="00053E15" w:rsidRDefault="00423067" w:rsidP="00053E15">
      <w:pPr>
        <w:pStyle w:val="Default"/>
        <w:ind w:left="357"/>
        <w:rPr>
          <w:rFonts w:ascii="Gill Sans MT" w:hAnsi="Gill Sans MT"/>
        </w:rPr>
      </w:pPr>
      <w:r w:rsidRPr="004332CC">
        <w:rPr>
          <w:rFonts w:ascii="Gill Sans MT" w:hAnsi="Gill Sans MT"/>
        </w:rPr>
        <w:t>comprehensive list. Any concerns from staff are reported to any of the above and the site</w:t>
      </w:r>
    </w:p>
    <w:p w:rsidR="00423067" w:rsidRDefault="00423067" w:rsidP="00053E15">
      <w:pPr>
        <w:pStyle w:val="Default"/>
        <w:ind w:left="357"/>
        <w:rPr>
          <w:rFonts w:ascii="Gill Sans MT" w:hAnsi="Gill Sans MT"/>
        </w:rPr>
      </w:pPr>
      <w:r w:rsidRPr="004332CC">
        <w:rPr>
          <w:rFonts w:ascii="Gill Sans MT" w:hAnsi="Gill Sans MT"/>
        </w:rPr>
        <w:t xml:space="preserve"> manager carries out an initial examination, assessing what remedial action needs to take place. </w:t>
      </w:r>
    </w:p>
    <w:p w:rsidR="00053E15" w:rsidRDefault="00423067" w:rsidP="00053E15">
      <w:pPr>
        <w:pStyle w:val="Default"/>
        <w:ind w:left="357"/>
        <w:rPr>
          <w:rFonts w:ascii="Gill Sans MT" w:hAnsi="Gill Sans MT"/>
          <w:color w:val="auto"/>
        </w:rPr>
      </w:pPr>
      <w:r w:rsidRPr="004332CC">
        <w:rPr>
          <w:rFonts w:ascii="Gill Sans MT" w:hAnsi="Gill Sans MT"/>
          <w:color w:val="auto"/>
        </w:rPr>
        <w:t>Each half term there is a fire drill that practices efficient evacuation from the buildings</w:t>
      </w:r>
      <w:r>
        <w:rPr>
          <w:rFonts w:ascii="Gill Sans MT" w:hAnsi="Gill Sans MT"/>
          <w:color w:val="auto"/>
        </w:rPr>
        <w:t xml:space="preserve"> and </w:t>
      </w:r>
    </w:p>
    <w:p w:rsidR="00053E15" w:rsidRDefault="00423067" w:rsidP="00053E15">
      <w:pPr>
        <w:pStyle w:val="Default"/>
        <w:ind w:left="357"/>
        <w:rPr>
          <w:rFonts w:ascii="Gill Sans MT" w:hAnsi="Gill Sans MT"/>
          <w:color w:val="auto"/>
        </w:rPr>
      </w:pPr>
      <w:r>
        <w:rPr>
          <w:rFonts w:ascii="Gill Sans MT" w:hAnsi="Gill Sans MT"/>
          <w:color w:val="auto"/>
        </w:rPr>
        <w:t>lockdown drill that practices remaining inside the building</w:t>
      </w:r>
      <w:r w:rsidRPr="004332CC">
        <w:rPr>
          <w:rFonts w:ascii="Gill Sans MT" w:hAnsi="Gill Sans MT"/>
          <w:color w:val="auto"/>
        </w:rPr>
        <w:t xml:space="preserve">. The school conducts an annual Fire </w:t>
      </w:r>
    </w:p>
    <w:p w:rsidR="00423067" w:rsidRDefault="00423067" w:rsidP="00053E15">
      <w:pPr>
        <w:pStyle w:val="Default"/>
        <w:ind w:left="357"/>
        <w:rPr>
          <w:rFonts w:ascii="Gill Sans MT" w:hAnsi="Gill Sans MT"/>
          <w:color w:val="auto"/>
        </w:rPr>
      </w:pPr>
      <w:r w:rsidRPr="004332CC">
        <w:rPr>
          <w:rFonts w:ascii="Gill Sans MT" w:hAnsi="Gill Sans MT"/>
          <w:color w:val="auto"/>
        </w:rPr>
        <w:t xml:space="preserve">Risk Assessment. </w:t>
      </w:r>
    </w:p>
    <w:p w:rsidR="00053E15" w:rsidRDefault="00423067" w:rsidP="00053E15">
      <w:pPr>
        <w:pStyle w:val="Default"/>
        <w:ind w:left="357"/>
        <w:rPr>
          <w:rFonts w:ascii="Gill Sans MT" w:hAnsi="Gill Sans MT"/>
          <w:color w:val="auto"/>
        </w:rPr>
      </w:pPr>
      <w:r w:rsidRPr="004332CC">
        <w:rPr>
          <w:rFonts w:ascii="Gill Sans MT" w:hAnsi="Gill Sans MT"/>
          <w:color w:val="auto"/>
        </w:rPr>
        <w:lastRenderedPageBreak/>
        <w:t xml:space="preserve">The school has </w:t>
      </w:r>
      <w:r>
        <w:rPr>
          <w:rFonts w:ascii="Gill Sans MT" w:hAnsi="Gill Sans MT"/>
          <w:color w:val="auto"/>
        </w:rPr>
        <w:t>a</w:t>
      </w:r>
      <w:r w:rsidRPr="004332CC">
        <w:rPr>
          <w:rFonts w:ascii="Gill Sans MT" w:hAnsi="Gill Sans MT"/>
          <w:color w:val="auto"/>
        </w:rPr>
        <w:t xml:space="preserve"> critical incidents plan</w:t>
      </w:r>
      <w:r>
        <w:rPr>
          <w:rFonts w:ascii="Gill Sans MT" w:hAnsi="Gill Sans MT"/>
          <w:color w:val="auto"/>
        </w:rPr>
        <w:t xml:space="preserve"> and an evacuation plan</w:t>
      </w:r>
      <w:r w:rsidRPr="004332CC">
        <w:rPr>
          <w:rFonts w:ascii="Gill Sans MT" w:hAnsi="Gill Sans MT"/>
          <w:color w:val="auto"/>
        </w:rPr>
        <w:t xml:space="preserve">. This details what staff and parents </w:t>
      </w:r>
    </w:p>
    <w:p w:rsidR="00423067" w:rsidRDefault="00423067" w:rsidP="00053E15">
      <w:pPr>
        <w:pStyle w:val="Default"/>
        <w:ind w:left="357"/>
        <w:rPr>
          <w:rFonts w:ascii="Gill Sans MT" w:hAnsi="Gill Sans MT"/>
          <w:color w:val="auto"/>
        </w:rPr>
      </w:pPr>
      <w:r w:rsidRPr="004332CC">
        <w:rPr>
          <w:rFonts w:ascii="Gill Sans MT" w:hAnsi="Gill Sans MT"/>
          <w:color w:val="auto"/>
        </w:rPr>
        <w:t xml:space="preserve">should do in the case of emergencies. </w:t>
      </w:r>
    </w:p>
    <w:p w:rsidR="00423067" w:rsidRPr="004332CC" w:rsidRDefault="00423067" w:rsidP="00423067">
      <w:pPr>
        <w:pStyle w:val="Default"/>
        <w:rPr>
          <w:rFonts w:ascii="Gill Sans MT" w:hAnsi="Gill Sans MT"/>
          <w:color w:val="auto"/>
        </w:rPr>
      </w:pPr>
    </w:p>
    <w:p w:rsidR="00423067" w:rsidRDefault="00423067" w:rsidP="00423067">
      <w:pPr>
        <w:pStyle w:val="Default"/>
        <w:rPr>
          <w:rFonts w:ascii="Gill Sans MT" w:hAnsi="Gill Sans MT"/>
          <w:b/>
          <w:bCs/>
          <w:color w:val="auto"/>
          <w:u w:val="single"/>
        </w:rPr>
      </w:pPr>
    </w:p>
    <w:p w:rsidR="00423067" w:rsidRDefault="00423067" w:rsidP="00053E15">
      <w:pPr>
        <w:pStyle w:val="Default"/>
        <w:ind w:left="357"/>
        <w:rPr>
          <w:rFonts w:ascii="Gill Sans MT" w:hAnsi="Gill Sans MT"/>
          <w:b/>
          <w:bCs/>
          <w:color w:val="auto"/>
          <w:u w:val="single"/>
        </w:rPr>
      </w:pPr>
      <w:r w:rsidRPr="009665B2">
        <w:rPr>
          <w:rFonts w:ascii="Gill Sans MT" w:hAnsi="Gill Sans MT"/>
          <w:b/>
          <w:bCs/>
          <w:color w:val="auto"/>
          <w:u w:val="single"/>
        </w:rPr>
        <w:t xml:space="preserve">First Aid </w:t>
      </w:r>
    </w:p>
    <w:p w:rsidR="00053E15" w:rsidRDefault="00423067" w:rsidP="00053E15">
      <w:pPr>
        <w:pStyle w:val="Default"/>
        <w:ind w:left="357"/>
        <w:rPr>
          <w:rFonts w:ascii="Gill Sans MT" w:hAnsi="Gill Sans MT"/>
          <w:color w:val="auto"/>
        </w:rPr>
      </w:pPr>
      <w:r>
        <w:rPr>
          <w:rFonts w:ascii="Gill Sans MT" w:hAnsi="Gill Sans MT"/>
          <w:color w:val="auto"/>
        </w:rPr>
        <w:t>T</w:t>
      </w:r>
      <w:r w:rsidRPr="004332CC">
        <w:rPr>
          <w:rFonts w:ascii="Gill Sans MT" w:hAnsi="Gill Sans MT"/>
          <w:color w:val="auto"/>
        </w:rPr>
        <w:t>here are always members of staff on duty who oversee first aid. We ensure that we meet the</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 statutory requirements for the Early Years Foundation Stage and staff hold current paediatric</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 first aid qualifications. We have a well-resourced medical area. When a child is poorly, or has</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 suffered an accident in school or on the playground there is a protocol for staff to follow: </w:t>
      </w:r>
    </w:p>
    <w:p w:rsidR="00423067" w:rsidRPr="004332CC" w:rsidRDefault="00423067" w:rsidP="00CF4645">
      <w:pPr>
        <w:pStyle w:val="Default"/>
        <w:numPr>
          <w:ilvl w:val="0"/>
          <w:numId w:val="43"/>
        </w:numPr>
        <w:rPr>
          <w:rFonts w:ascii="Gill Sans MT" w:hAnsi="Gill Sans MT"/>
          <w:color w:val="auto"/>
        </w:rPr>
      </w:pPr>
      <w:r w:rsidRPr="004332CC">
        <w:rPr>
          <w:rFonts w:ascii="Gill Sans MT" w:hAnsi="Gill Sans MT"/>
          <w:color w:val="auto"/>
        </w:rPr>
        <w:t xml:space="preserve">A trained first aider is consulted and first aid is administered </w:t>
      </w:r>
    </w:p>
    <w:p w:rsidR="00423067" w:rsidRPr="004332CC" w:rsidRDefault="00423067" w:rsidP="00CF4645">
      <w:pPr>
        <w:pStyle w:val="Default"/>
        <w:numPr>
          <w:ilvl w:val="0"/>
          <w:numId w:val="7"/>
        </w:numPr>
        <w:rPr>
          <w:rFonts w:ascii="Gill Sans MT" w:hAnsi="Gill Sans MT"/>
          <w:color w:val="auto"/>
        </w:rPr>
      </w:pPr>
      <w:r w:rsidRPr="004332CC">
        <w:rPr>
          <w:rFonts w:ascii="Gill Sans MT" w:hAnsi="Gill Sans MT"/>
          <w:color w:val="auto"/>
        </w:rPr>
        <w:t xml:space="preserve">The incident is logged in the accident book </w:t>
      </w:r>
    </w:p>
    <w:p w:rsidR="00423067" w:rsidRDefault="00423067" w:rsidP="00CF4645">
      <w:pPr>
        <w:pStyle w:val="Default"/>
        <w:numPr>
          <w:ilvl w:val="0"/>
          <w:numId w:val="7"/>
        </w:numPr>
        <w:rPr>
          <w:rFonts w:ascii="Gill Sans MT" w:hAnsi="Gill Sans MT"/>
          <w:color w:val="auto"/>
        </w:rPr>
      </w:pPr>
      <w:r w:rsidRPr="004332CC">
        <w:rPr>
          <w:rFonts w:ascii="Gill Sans MT" w:hAnsi="Gill Sans MT"/>
          <w:color w:val="auto"/>
        </w:rPr>
        <w:t xml:space="preserve">Incident/Illness – </w:t>
      </w:r>
      <w:r>
        <w:rPr>
          <w:rFonts w:ascii="Gill Sans MT" w:hAnsi="Gill Sans MT"/>
          <w:color w:val="auto"/>
        </w:rPr>
        <w:t xml:space="preserve">parents </w:t>
      </w:r>
      <w:r w:rsidRPr="004332CC">
        <w:rPr>
          <w:rFonts w:ascii="Gill Sans MT" w:hAnsi="Gill Sans MT"/>
          <w:color w:val="auto"/>
        </w:rPr>
        <w:t xml:space="preserve">are contacted by phone. </w:t>
      </w:r>
    </w:p>
    <w:p w:rsidR="00423067" w:rsidRPr="004332CC" w:rsidRDefault="00423067" w:rsidP="00CF4645">
      <w:pPr>
        <w:pStyle w:val="Default"/>
        <w:numPr>
          <w:ilvl w:val="0"/>
          <w:numId w:val="7"/>
        </w:numPr>
        <w:rPr>
          <w:rFonts w:ascii="Gill Sans MT" w:hAnsi="Gill Sans MT"/>
          <w:color w:val="auto"/>
        </w:rPr>
      </w:pPr>
      <w:r w:rsidRPr="004332CC">
        <w:rPr>
          <w:rFonts w:ascii="Gill Sans MT" w:hAnsi="Gill Sans MT"/>
          <w:color w:val="auto"/>
        </w:rPr>
        <w:t xml:space="preserve">With all head injuries a </w:t>
      </w:r>
      <w:r>
        <w:rPr>
          <w:rFonts w:ascii="Gill Sans MT" w:hAnsi="Gill Sans MT"/>
          <w:color w:val="auto"/>
        </w:rPr>
        <w:t>text message is sent</w:t>
      </w:r>
      <w:r w:rsidRPr="004332CC">
        <w:rPr>
          <w:rFonts w:ascii="Gill Sans MT" w:hAnsi="Gill Sans MT"/>
          <w:color w:val="auto"/>
        </w:rPr>
        <w:t>.</w:t>
      </w:r>
      <w:r>
        <w:rPr>
          <w:rFonts w:ascii="Gill Sans MT" w:hAnsi="Gill Sans MT"/>
          <w:color w:val="auto"/>
        </w:rPr>
        <w:t xml:space="preserve"> Children wear a sticker on their uniform to inform staff.</w:t>
      </w:r>
      <w:r w:rsidRPr="004332CC">
        <w:rPr>
          <w:rFonts w:ascii="Gill Sans MT" w:hAnsi="Gill Sans MT"/>
          <w:color w:val="auto"/>
        </w:rPr>
        <w:t xml:space="preserve"> In the case of serious head injuries or other serious injuries parents are contacted immediately by telephone and an ambulance called if required. </w:t>
      </w:r>
    </w:p>
    <w:p w:rsidR="00423067" w:rsidRPr="004332CC" w:rsidRDefault="00423067" w:rsidP="00CF4645">
      <w:pPr>
        <w:pStyle w:val="Default"/>
        <w:numPr>
          <w:ilvl w:val="0"/>
          <w:numId w:val="7"/>
        </w:numPr>
        <w:rPr>
          <w:rFonts w:ascii="Gill Sans MT" w:hAnsi="Gill Sans MT"/>
          <w:color w:val="auto"/>
        </w:rPr>
      </w:pPr>
      <w:r w:rsidRPr="004332CC">
        <w:rPr>
          <w:rFonts w:ascii="Gill Sans MT" w:hAnsi="Gill Sans MT"/>
          <w:color w:val="auto"/>
        </w:rPr>
        <w:t xml:space="preserve">If there is any doubt at all a parent is always contacted. </w:t>
      </w:r>
    </w:p>
    <w:p w:rsidR="00423067" w:rsidRPr="004332CC" w:rsidRDefault="00423067" w:rsidP="00423067">
      <w:pPr>
        <w:pStyle w:val="Default"/>
        <w:rPr>
          <w:rFonts w:ascii="Gill Sans MT" w:hAnsi="Gill Sans MT"/>
          <w:color w:val="auto"/>
        </w:rPr>
      </w:pP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At </w:t>
      </w:r>
      <w:r>
        <w:rPr>
          <w:rFonts w:ascii="Gill Sans MT" w:hAnsi="Gill Sans MT"/>
          <w:color w:val="auto"/>
        </w:rPr>
        <w:t>Holly Park</w:t>
      </w:r>
      <w:r w:rsidRPr="004332CC">
        <w:rPr>
          <w:rFonts w:ascii="Gill Sans MT" w:hAnsi="Gill Sans MT"/>
          <w:color w:val="auto"/>
        </w:rPr>
        <w:t xml:space="preserve"> it is the policy for a recognised named first aider/member of staff to administer </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medicines which are brought into school. Medication should only be in school when absolutely </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essential. We administer medicine in line with that policy. Parents are, however, welcome to </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come into school at lunchtime if they wish to administer medicine themselves outside of these </w:t>
      </w:r>
    </w:p>
    <w:p w:rsidR="00053E15" w:rsidRDefault="00423067" w:rsidP="00053E15">
      <w:pPr>
        <w:pStyle w:val="Default"/>
        <w:ind w:left="357"/>
        <w:rPr>
          <w:rFonts w:ascii="Gill Sans MT" w:hAnsi="Gill Sans MT"/>
          <w:color w:val="auto"/>
        </w:rPr>
      </w:pPr>
      <w:r w:rsidRPr="004332CC">
        <w:rPr>
          <w:rFonts w:ascii="Gill Sans MT" w:hAnsi="Gill Sans MT"/>
          <w:color w:val="auto"/>
        </w:rPr>
        <w:t>arrangements. Parents must complete a request for administration of medicines (available from</w:t>
      </w:r>
    </w:p>
    <w:p w:rsidR="00423067" w:rsidRDefault="00423067" w:rsidP="00053E15">
      <w:pPr>
        <w:pStyle w:val="Default"/>
        <w:ind w:left="357"/>
        <w:rPr>
          <w:rFonts w:ascii="Gill Sans MT" w:hAnsi="Gill Sans MT"/>
          <w:color w:val="auto"/>
        </w:rPr>
      </w:pPr>
      <w:r w:rsidRPr="004332CC">
        <w:rPr>
          <w:rFonts w:ascii="Gill Sans MT" w:hAnsi="Gill Sans MT"/>
          <w:color w:val="auto"/>
        </w:rPr>
        <w:t xml:space="preserve"> the office). </w:t>
      </w:r>
      <w:r>
        <w:rPr>
          <w:rFonts w:ascii="Gill Sans MT" w:hAnsi="Gill Sans MT"/>
          <w:color w:val="auto"/>
        </w:rPr>
        <w:t xml:space="preserve"> (See policy)</w:t>
      </w:r>
    </w:p>
    <w:p w:rsidR="00423067" w:rsidRPr="004332CC" w:rsidRDefault="00423067" w:rsidP="00423067">
      <w:pPr>
        <w:pStyle w:val="Default"/>
        <w:rPr>
          <w:rFonts w:ascii="Gill Sans MT" w:hAnsi="Gill Sans MT"/>
          <w:color w:val="auto"/>
        </w:rPr>
      </w:pPr>
    </w:p>
    <w:p w:rsidR="00423067" w:rsidRDefault="00423067" w:rsidP="00053E15">
      <w:pPr>
        <w:pStyle w:val="Default"/>
        <w:ind w:left="357"/>
        <w:rPr>
          <w:rFonts w:ascii="Gill Sans MT" w:hAnsi="Gill Sans MT"/>
          <w:b/>
          <w:bCs/>
          <w:color w:val="auto"/>
          <w:u w:val="single"/>
        </w:rPr>
      </w:pPr>
      <w:r w:rsidRPr="009665B2">
        <w:rPr>
          <w:rFonts w:ascii="Gill Sans MT" w:hAnsi="Gill Sans MT"/>
          <w:b/>
          <w:bCs/>
          <w:color w:val="auto"/>
          <w:u w:val="single"/>
        </w:rPr>
        <w:t xml:space="preserve">Site Security </w:t>
      </w:r>
    </w:p>
    <w:p w:rsidR="00053E15" w:rsidRDefault="00423067" w:rsidP="00053E15">
      <w:pPr>
        <w:pStyle w:val="Default"/>
        <w:ind w:left="357"/>
        <w:rPr>
          <w:rFonts w:ascii="Gill Sans MT" w:hAnsi="Gill Sans MT"/>
          <w:color w:val="auto"/>
        </w:rPr>
      </w:pPr>
      <w:r>
        <w:rPr>
          <w:rFonts w:ascii="Gill Sans MT" w:hAnsi="Gill Sans MT"/>
          <w:color w:val="auto"/>
        </w:rPr>
        <w:t>Holly Park</w:t>
      </w:r>
      <w:r w:rsidRPr="004332CC">
        <w:rPr>
          <w:rFonts w:ascii="Gill Sans MT" w:hAnsi="Gill Sans MT"/>
          <w:color w:val="auto"/>
        </w:rPr>
        <w:t xml:space="preserve"> provides a secure site, but the site is only as secure as the people who use it. </w:t>
      </w:r>
    </w:p>
    <w:p w:rsidR="00053E15" w:rsidRDefault="00423067" w:rsidP="00053E15">
      <w:pPr>
        <w:pStyle w:val="Default"/>
        <w:ind w:left="357"/>
        <w:rPr>
          <w:rFonts w:ascii="Gill Sans MT" w:hAnsi="Gill Sans MT"/>
          <w:color w:val="auto"/>
        </w:rPr>
      </w:pPr>
      <w:r w:rsidRPr="004332CC">
        <w:rPr>
          <w:rFonts w:ascii="Gill Sans MT" w:hAnsi="Gill Sans MT"/>
          <w:color w:val="auto"/>
        </w:rPr>
        <w:t>Therefore all people on the site have to adhere to the rules, which govern it. Laxity can cause</w:t>
      </w:r>
    </w:p>
    <w:p w:rsidR="00423067" w:rsidRDefault="00423067" w:rsidP="00053E15">
      <w:pPr>
        <w:pStyle w:val="Default"/>
        <w:ind w:left="357"/>
        <w:rPr>
          <w:rFonts w:ascii="Gill Sans MT" w:hAnsi="Gill Sans MT"/>
          <w:color w:val="auto"/>
        </w:rPr>
      </w:pPr>
      <w:r w:rsidRPr="004332CC">
        <w:rPr>
          <w:rFonts w:ascii="Gill Sans MT" w:hAnsi="Gill Sans MT"/>
          <w:color w:val="auto"/>
        </w:rPr>
        <w:t xml:space="preserve">potential problems to safeguarding. </w:t>
      </w:r>
    </w:p>
    <w:p w:rsidR="002F3055" w:rsidRDefault="002F3055" w:rsidP="002F3055">
      <w:pPr>
        <w:ind w:left="0" w:firstLine="0"/>
        <w:rPr>
          <w:rFonts w:cs="Arial"/>
        </w:rPr>
      </w:pPr>
      <w:r w:rsidRPr="002F3055">
        <w:rPr>
          <w:rFonts w:cs="Arial"/>
        </w:rPr>
        <w:t xml:space="preserve">All members of staff have a responsibility for maintaining awareness of buildings and grounds security and for reporting concerns that may come to light. We operate within a whole-school community ethos and welcome comments from pupils/students, parents and others about areas that may need improvement as well as what we are doing well. </w:t>
      </w:r>
    </w:p>
    <w:p w:rsidR="002F3055" w:rsidRPr="002F3055" w:rsidRDefault="002F3055" w:rsidP="002F3055">
      <w:pPr>
        <w:ind w:left="0" w:firstLine="0"/>
        <w:rPr>
          <w:rFonts w:cs="Arial"/>
        </w:rPr>
      </w:pPr>
    </w:p>
    <w:p w:rsidR="002F3055" w:rsidRDefault="002F3055" w:rsidP="002F3055">
      <w:pPr>
        <w:ind w:left="0" w:firstLine="0"/>
        <w:rPr>
          <w:rFonts w:cs="Arial"/>
        </w:rPr>
      </w:pPr>
      <w:r w:rsidRPr="002F3055">
        <w:rPr>
          <w:rFonts w:cs="Arial"/>
        </w:rPr>
        <w:t>Appropriate checks will be undertaken in respect of visitors and volunteers coming into school as outlined within guidance. Visitors will be expected to sign in and out via the office visitors log and to display a visitors badge whilst on school site. Any individual who is not known or identifiable should be challenged for clarification and reassurance.</w:t>
      </w:r>
    </w:p>
    <w:p w:rsidR="002F3055" w:rsidRPr="002F3055" w:rsidRDefault="002F3055" w:rsidP="002F3055">
      <w:pPr>
        <w:ind w:left="0" w:firstLine="0"/>
        <w:rPr>
          <w:rFonts w:cs="Arial"/>
        </w:rPr>
      </w:pPr>
    </w:p>
    <w:p w:rsidR="002F3055" w:rsidRPr="002F3055" w:rsidRDefault="002F3055" w:rsidP="002F3055">
      <w:pPr>
        <w:ind w:left="0" w:firstLine="0"/>
        <w:rPr>
          <w:rFonts w:cs="Arial"/>
        </w:rPr>
      </w:pPr>
      <w:r w:rsidRPr="002F3055">
        <w:rPr>
          <w:rFonts w:cs="Arial"/>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rsidR="002F3055" w:rsidRDefault="002F3055" w:rsidP="00053E15">
      <w:pPr>
        <w:pStyle w:val="Default"/>
        <w:ind w:left="357"/>
        <w:rPr>
          <w:rFonts w:ascii="Gill Sans MT" w:hAnsi="Gill Sans MT"/>
          <w:color w:val="auto"/>
        </w:rPr>
      </w:pPr>
    </w:p>
    <w:p w:rsidR="002F3055" w:rsidRDefault="00423067" w:rsidP="002F3055">
      <w:pPr>
        <w:pStyle w:val="Default"/>
        <w:ind w:left="357"/>
        <w:rPr>
          <w:rFonts w:ascii="Gill Sans MT" w:hAnsi="Gill Sans MT"/>
          <w:color w:val="auto"/>
        </w:rPr>
      </w:pPr>
      <w:r>
        <w:rPr>
          <w:rFonts w:ascii="Gill Sans MT" w:hAnsi="Gill Sans MT"/>
          <w:color w:val="auto"/>
        </w:rPr>
        <w:t>Holly Park staff wear school lanyards so that they can be easily identified.</w:t>
      </w:r>
      <w:r w:rsidR="002F3055">
        <w:rPr>
          <w:rFonts w:ascii="Gill Sans MT" w:hAnsi="Gill Sans MT"/>
          <w:color w:val="auto"/>
        </w:rPr>
        <w:t xml:space="preserve"> </w:t>
      </w:r>
    </w:p>
    <w:p w:rsidR="002F3055" w:rsidRDefault="002F3055" w:rsidP="002F3055">
      <w:pPr>
        <w:pStyle w:val="Default"/>
        <w:ind w:left="357"/>
        <w:rPr>
          <w:rFonts w:ascii="Gill Sans MT" w:hAnsi="Gill Sans MT"/>
          <w:color w:val="auto"/>
        </w:rPr>
      </w:pPr>
    </w:p>
    <w:p w:rsidR="002F3055" w:rsidRDefault="002F3055" w:rsidP="00053E15">
      <w:pPr>
        <w:pStyle w:val="Default"/>
        <w:ind w:left="357"/>
        <w:rPr>
          <w:rFonts w:ascii="Gill Sans MT" w:hAnsi="Gill Sans MT"/>
          <w:color w:val="auto"/>
        </w:rPr>
      </w:pPr>
      <w:r>
        <w:rPr>
          <w:rFonts w:ascii="Gill Sans MT" w:hAnsi="Gill Sans MT"/>
          <w:color w:val="auto"/>
        </w:rPr>
        <w:t>A</w:t>
      </w:r>
      <w:r w:rsidR="00423067">
        <w:rPr>
          <w:rFonts w:ascii="Gill Sans MT" w:hAnsi="Gill Sans MT"/>
          <w:color w:val="auto"/>
        </w:rPr>
        <w:t xml:space="preserve"> child who has run out of school should be</w:t>
      </w:r>
      <w:r w:rsidR="00423067" w:rsidRPr="004332CC">
        <w:rPr>
          <w:rFonts w:ascii="Gill Sans MT" w:hAnsi="Gill Sans MT"/>
          <w:color w:val="auto"/>
        </w:rPr>
        <w:t xml:space="preserve"> report</w:t>
      </w:r>
      <w:r w:rsidR="00423067">
        <w:rPr>
          <w:rFonts w:ascii="Gill Sans MT" w:hAnsi="Gill Sans MT"/>
          <w:color w:val="auto"/>
        </w:rPr>
        <w:t>ed</w:t>
      </w:r>
      <w:r w:rsidR="00423067" w:rsidRPr="004332CC">
        <w:rPr>
          <w:rFonts w:ascii="Gill Sans MT" w:hAnsi="Gill Sans MT"/>
          <w:color w:val="auto"/>
        </w:rPr>
        <w:t xml:space="preserve"> immediately to the school office. Parents</w:t>
      </w:r>
    </w:p>
    <w:p w:rsidR="00423067" w:rsidRDefault="00423067" w:rsidP="00053E15">
      <w:pPr>
        <w:pStyle w:val="Default"/>
        <w:ind w:left="357"/>
        <w:rPr>
          <w:rFonts w:ascii="Gill Sans MT" w:hAnsi="Gill Sans MT"/>
          <w:color w:val="auto"/>
        </w:rPr>
      </w:pPr>
      <w:r w:rsidRPr="004332CC">
        <w:rPr>
          <w:rFonts w:ascii="Gill Sans MT" w:hAnsi="Gill Sans MT"/>
          <w:color w:val="auto"/>
        </w:rPr>
        <w:t xml:space="preserve">and police will then be informed of the circumstances. </w:t>
      </w:r>
    </w:p>
    <w:p w:rsidR="00423067" w:rsidRDefault="00423067" w:rsidP="00423067">
      <w:pPr>
        <w:pStyle w:val="Default"/>
        <w:rPr>
          <w:rFonts w:ascii="Gill Sans MT" w:hAnsi="Gill Sans MT"/>
          <w:color w:val="auto"/>
        </w:rPr>
      </w:pPr>
    </w:p>
    <w:p w:rsidR="00423067" w:rsidRDefault="00423067" w:rsidP="00053E15">
      <w:pPr>
        <w:pStyle w:val="Default"/>
        <w:ind w:left="357"/>
        <w:rPr>
          <w:rFonts w:ascii="Gill Sans MT" w:hAnsi="Gill Sans MT"/>
          <w:b/>
          <w:bCs/>
          <w:color w:val="auto"/>
          <w:u w:val="single"/>
        </w:rPr>
      </w:pPr>
      <w:r w:rsidRPr="009665B2">
        <w:rPr>
          <w:rFonts w:ascii="Gill Sans MT" w:hAnsi="Gill Sans MT"/>
          <w:b/>
          <w:bCs/>
          <w:color w:val="auto"/>
          <w:u w:val="single"/>
        </w:rPr>
        <w:t xml:space="preserve">Attendance </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Excellent attendance is expected of all children, but when children are unwell parents are </w:t>
      </w:r>
    </w:p>
    <w:p w:rsidR="00053E15" w:rsidRDefault="00423067" w:rsidP="00053E15">
      <w:pPr>
        <w:pStyle w:val="Default"/>
        <w:ind w:left="357"/>
        <w:rPr>
          <w:rFonts w:ascii="Gill Sans MT" w:hAnsi="Gill Sans MT"/>
          <w:color w:val="auto"/>
        </w:rPr>
      </w:pPr>
      <w:r w:rsidRPr="004332CC">
        <w:rPr>
          <w:rFonts w:ascii="Gill Sans MT" w:hAnsi="Gill Sans MT"/>
          <w:color w:val="auto"/>
        </w:rPr>
        <w:t>expected to inform the school their child will be absent on the first day before 9.15am.</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The school works closely with the Local Authority’s Education Welfare Officer whenever a </w:t>
      </w:r>
    </w:p>
    <w:p w:rsidR="00053E15" w:rsidRDefault="00423067" w:rsidP="00053E15">
      <w:pPr>
        <w:pStyle w:val="Default"/>
        <w:ind w:left="357"/>
        <w:rPr>
          <w:rFonts w:ascii="Gill Sans MT" w:hAnsi="Gill Sans MT"/>
          <w:color w:val="auto"/>
        </w:rPr>
      </w:pPr>
      <w:r w:rsidRPr="004332CC">
        <w:rPr>
          <w:rFonts w:ascii="Gill Sans MT" w:hAnsi="Gill Sans MT"/>
          <w:color w:val="auto"/>
        </w:rPr>
        <w:t xml:space="preserve">child’s attendance and punctuality causes concern. Attendance rates are reported each </w:t>
      </w:r>
      <w:r>
        <w:rPr>
          <w:rFonts w:ascii="Gill Sans MT" w:hAnsi="Gill Sans MT"/>
          <w:color w:val="auto"/>
        </w:rPr>
        <w:t xml:space="preserve">term, </w:t>
      </w:r>
    </w:p>
    <w:p w:rsidR="00053E15" w:rsidRDefault="00423067" w:rsidP="00053E15">
      <w:pPr>
        <w:pStyle w:val="Default"/>
        <w:ind w:left="357"/>
        <w:rPr>
          <w:rFonts w:ascii="Gill Sans MT" w:hAnsi="Gill Sans MT"/>
          <w:color w:val="auto"/>
        </w:rPr>
      </w:pPr>
      <w:r>
        <w:rPr>
          <w:rFonts w:ascii="Gill Sans MT" w:hAnsi="Gill Sans MT"/>
          <w:color w:val="auto"/>
        </w:rPr>
        <w:lastRenderedPageBreak/>
        <w:t>annually to the governors</w:t>
      </w:r>
      <w:r w:rsidRPr="004332CC">
        <w:rPr>
          <w:rFonts w:ascii="Gill Sans MT" w:hAnsi="Gill Sans MT"/>
          <w:color w:val="auto"/>
        </w:rPr>
        <w:t xml:space="preserve"> and to all parents. Positive measures are in place to encourage </w:t>
      </w:r>
    </w:p>
    <w:p w:rsidR="00BB10A0" w:rsidRDefault="00423067" w:rsidP="00053E15">
      <w:pPr>
        <w:pStyle w:val="Default"/>
        <w:ind w:left="357"/>
        <w:rPr>
          <w:rFonts w:ascii="Gill Sans MT" w:hAnsi="Gill Sans MT"/>
          <w:color w:val="auto"/>
        </w:rPr>
      </w:pPr>
      <w:r w:rsidRPr="004332CC">
        <w:rPr>
          <w:rFonts w:ascii="Gill Sans MT" w:hAnsi="Gill Sans MT"/>
          <w:color w:val="auto"/>
        </w:rPr>
        <w:t xml:space="preserve">children to attend regularly and punctually and the school is aware of its right to take legal action </w:t>
      </w:r>
    </w:p>
    <w:p w:rsidR="00BB10A0" w:rsidRDefault="00423067" w:rsidP="00053E15">
      <w:pPr>
        <w:pStyle w:val="Default"/>
        <w:ind w:left="357"/>
        <w:rPr>
          <w:rFonts w:ascii="Gill Sans MT" w:hAnsi="Gill Sans MT"/>
          <w:color w:val="auto"/>
        </w:rPr>
      </w:pPr>
      <w:r w:rsidRPr="004332CC">
        <w:rPr>
          <w:rFonts w:ascii="Gill Sans MT" w:hAnsi="Gill Sans MT"/>
          <w:color w:val="auto"/>
        </w:rPr>
        <w:t xml:space="preserve">against parents who do not ensure good attendance and punctuality. </w:t>
      </w:r>
      <w:r>
        <w:rPr>
          <w:rFonts w:ascii="Gill Sans MT" w:hAnsi="Gill Sans MT"/>
          <w:color w:val="auto"/>
        </w:rPr>
        <w:t>Attendance alligator</w:t>
      </w:r>
      <w:r w:rsidRPr="004332CC">
        <w:rPr>
          <w:rFonts w:ascii="Gill Sans MT" w:hAnsi="Gill Sans MT"/>
          <w:color w:val="auto"/>
        </w:rPr>
        <w:t xml:space="preserve"> is won</w:t>
      </w:r>
    </w:p>
    <w:p w:rsidR="00423067" w:rsidRDefault="00423067" w:rsidP="00053E15">
      <w:pPr>
        <w:pStyle w:val="Default"/>
        <w:ind w:left="357"/>
        <w:rPr>
          <w:rFonts w:ascii="Gill Sans MT" w:hAnsi="Gill Sans MT"/>
          <w:color w:val="auto"/>
        </w:rPr>
      </w:pPr>
      <w:r w:rsidRPr="004332CC">
        <w:rPr>
          <w:rFonts w:ascii="Gill Sans MT" w:hAnsi="Gill Sans MT"/>
          <w:color w:val="auto"/>
        </w:rPr>
        <w:t xml:space="preserve"> weekly by the class who has the best attendance. </w:t>
      </w:r>
      <w:r>
        <w:rPr>
          <w:rFonts w:ascii="Gill Sans MT" w:hAnsi="Gill Sans MT"/>
          <w:color w:val="auto"/>
        </w:rPr>
        <w:t xml:space="preserve"> (see policy)</w:t>
      </w:r>
    </w:p>
    <w:p w:rsidR="00423067" w:rsidRDefault="00423067" w:rsidP="00423067">
      <w:pPr>
        <w:pStyle w:val="Default"/>
        <w:rPr>
          <w:rFonts w:ascii="Gill Sans MT" w:hAnsi="Gill Sans MT"/>
          <w:color w:val="auto"/>
        </w:rPr>
      </w:pPr>
    </w:p>
    <w:p w:rsidR="00423067" w:rsidRDefault="00423067" w:rsidP="00423067">
      <w:pPr>
        <w:pStyle w:val="Default"/>
        <w:rPr>
          <w:rFonts w:ascii="Gill Sans MT" w:hAnsi="Gill Sans MT"/>
          <w:b/>
          <w:bCs/>
          <w:color w:val="auto"/>
          <w:u w:val="single"/>
        </w:rPr>
      </w:pPr>
    </w:p>
    <w:p w:rsidR="00BB10A0" w:rsidRDefault="00BB10A0" w:rsidP="00BB10A0">
      <w:pPr>
        <w:pStyle w:val="Default"/>
        <w:ind w:left="357"/>
        <w:rPr>
          <w:rFonts w:ascii="Gill Sans MT" w:hAnsi="Gill Sans MT"/>
          <w:b/>
          <w:bCs/>
          <w:color w:val="auto"/>
          <w:u w:val="single"/>
        </w:rPr>
      </w:pPr>
      <w:r>
        <w:rPr>
          <w:rFonts w:ascii="Gill Sans MT" w:hAnsi="Gill Sans MT"/>
          <w:b/>
          <w:bCs/>
          <w:color w:val="auto"/>
          <w:u w:val="single"/>
        </w:rPr>
        <w:t>I</w:t>
      </w:r>
      <w:r w:rsidR="00423067" w:rsidRPr="009665B2">
        <w:rPr>
          <w:rFonts w:ascii="Gill Sans MT" w:hAnsi="Gill Sans MT"/>
          <w:b/>
          <w:bCs/>
          <w:color w:val="auto"/>
          <w:u w:val="single"/>
        </w:rPr>
        <w:t>nduction of Volunteers</w:t>
      </w:r>
    </w:p>
    <w:p w:rsidR="00BB10A0" w:rsidRDefault="00423067" w:rsidP="00BB10A0">
      <w:pPr>
        <w:pStyle w:val="Default"/>
        <w:ind w:left="357"/>
        <w:rPr>
          <w:rFonts w:ascii="Gill Sans MT" w:hAnsi="Gill Sans MT"/>
          <w:color w:val="auto"/>
        </w:rPr>
      </w:pPr>
      <w:r w:rsidRPr="004332CC">
        <w:rPr>
          <w:rFonts w:ascii="Gill Sans MT" w:hAnsi="Gill Sans MT"/>
          <w:color w:val="auto"/>
        </w:rPr>
        <w:t xml:space="preserve">Volunteers who help in school on a regular basis must also have an Enhanced DBS clearance and </w:t>
      </w:r>
    </w:p>
    <w:p w:rsidR="00BB10A0" w:rsidRDefault="00423067" w:rsidP="00BB10A0">
      <w:pPr>
        <w:pStyle w:val="Default"/>
        <w:ind w:left="357"/>
        <w:rPr>
          <w:rFonts w:ascii="Gill Sans MT" w:hAnsi="Gill Sans MT"/>
          <w:color w:val="auto"/>
        </w:rPr>
      </w:pPr>
      <w:r w:rsidRPr="004332CC">
        <w:rPr>
          <w:rFonts w:ascii="Gill Sans MT" w:hAnsi="Gill Sans MT"/>
          <w:color w:val="auto"/>
        </w:rPr>
        <w:t xml:space="preserve">the same checks for disqualification apply. </w:t>
      </w:r>
      <w:r>
        <w:rPr>
          <w:rFonts w:ascii="Gill Sans MT" w:hAnsi="Gill Sans MT"/>
          <w:color w:val="auto"/>
        </w:rPr>
        <w:t>At Holly Park even occasional or one off visits</w:t>
      </w:r>
      <w:r w:rsidRPr="004332CC">
        <w:rPr>
          <w:rFonts w:ascii="Gill Sans MT" w:hAnsi="Gill Sans MT"/>
          <w:color w:val="auto"/>
        </w:rPr>
        <w:t xml:space="preserve"> </w:t>
      </w:r>
    </w:p>
    <w:p w:rsidR="00BB10A0" w:rsidRDefault="00423067" w:rsidP="00BB10A0">
      <w:pPr>
        <w:pStyle w:val="Default"/>
        <w:ind w:left="357"/>
        <w:rPr>
          <w:rFonts w:ascii="Gill Sans MT" w:hAnsi="Gill Sans MT"/>
          <w:color w:val="auto"/>
        </w:rPr>
      </w:pPr>
      <w:r w:rsidRPr="004332CC">
        <w:rPr>
          <w:rFonts w:ascii="Gill Sans MT" w:hAnsi="Gill Sans MT"/>
          <w:color w:val="auto"/>
        </w:rPr>
        <w:t xml:space="preserve">warrant a check The school office will provide all the paperwork necessary for the check. </w:t>
      </w:r>
    </w:p>
    <w:p w:rsidR="00BB10A0" w:rsidRDefault="00423067" w:rsidP="00BB10A0">
      <w:pPr>
        <w:pStyle w:val="Default"/>
        <w:ind w:left="357"/>
        <w:rPr>
          <w:rFonts w:ascii="Gill Sans MT" w:hAnsi="Gill Sans MT"/>
          <w:color w:val="auto"/>
        </w:rPr>
      </w:pPr>
      <w:r w:rsidRPr="004332CC">
        <w:rPr>
          <w:rFonts w:ascii="Gill Sans MT" w:hAnsi="Gill Sans MT"/>
          <w:color w:val="auto"/>
        </w:rPr>
        <w:t xml:space="preserve">Visitors who do not yet have clearance will under no circumstance be left alone with a child or </w:t>
      </w:r>
    </w:p>
    <w:p w:rsidR="00423067" w:rsidRDefault="00423067" w:rsidP="00BB10A0">
      <w:pPr>
        <w:pStyle w:val="Default"/>
        <w:ind w:left="357"/>
        <w:rPr>
          <w:rFonts w:ascii="Gill Sans MT" w:hAnsi="Gill Sans MT"/>
          <w:color w:val="auto"/>
        </w:rPr>
      </w:pPr>
      <w:r w:rsidRPr="004332CC">
        <w:rPr>
          <w:rFonts w:ascii="Gill Sans MT" w:hAnsi="Gill Sans MT"/>
          <w:color w:val="auto"/>
        </w:rPr>
        <w:t xml:space="preserve">group of children. </w:t>
      </w:r>
    </w:p>
    <w:p w:rsidR="00BB10A0" w:rsidRDefault="00BB10A0" w:rsidP="00BB10A0">
      <w:pPr>
        <w:pStyle w:val="Default"/>
        <w:ind w:left="357"/>
        <w:rPr>
          <w:rFonts w:ascii="Gill Sans MT" w:hAnsi="Gill Sans MT"/>
          <w:color w:val="auto"/>
        </w:rPr>
      </w:pPr>
    </w:p>
    <w:p w:rsidR="00423067" w:rsidRDefault="00423067" w:rsidP="00BB10A0">
      <w:pPr>
        <w:pStyle w:val="Default"/>
        <w:ind w:left="357"/>
        <w:rPr>
          <w:rFonts w:ascii="Gill Sans MT" w:hAnsi="Gill Sans MT"/>
          <w:b/>
          <w:bCs/>
          <w:color w:val="auto"/>
          <w:u w:val="single"/>
        </w:rPr>
      </w:pPr>
      <w:r w:rsidRPr="009665B2">
        <w:rPr>
          <w:rFonts w:ascii="Gill Sans MT" w:hAnsi="Gill Sans MT"/>
          <w:b/>
          <w:bCs/>
          <w:color w:val="auto"/>
          <w:u w:val="single"/>
        </w:rPr>
        <w:t xml:space="preserve">Welcoming Visitors </w:t>
      </w:r>
    </w:p>
    <w:p w:rsidR="00BB10A0" w:rsidRDefault="00423067" w:rsidP="00BB10A0">
      <w:pPr>
        <w:pStyle w:val="Default"/>
        <w:ind w:left="357"/>
        <w:rPr>
          <w:rFonts w:ascii="Gill Sans MT" w:hAnsi="Gill Sans MT"/>
          <w:color w:val="auto"/>
        </w:rPr>
      </w:pPr>
      <w:r>
        <w:rPr>
          <w:rFonts w:ascii="Gill Sans MT" w:hAnsi="Gill Sans MT"/>
          <w:color w:val="auto"/>
        </w:rPr>
        <w:t xml:space="preserve">We have a CCTV camera at our school gates and visitors need to buzz in. </w:t>
      </w:r>
      <w:r w:rsidRPr="004332CC">
        <w:rPr>
          <w:rFonts w:ascii="Gill Sans MT" w:hAnsi="Gill Sans MT"/>
          <w:color w:val="auto"/>
        </w:rPr>
        <w:t>All visitors</w:t>
      </w:r>
      <w:r>
        <w:rPr>
          <w:rFonts w:ascii="Gill Sans MT" w:hAnsi="Gill Sans MT"/>
          <w:color w:val="auto"/>
        </w:rPr>
        <w:t xml:space="preserve"> need to </w:t>
      </w:r>
    </w:p>
    <w:p w:rsidR="00423067" w:rsidRDefault="00423067" w:rsidP="00BB10A0">
      <w:pPr>
        <w:pStyle w:val="Default"/>
        <w:ind w:left="357"/>
        <w:rPr>
          <w:rFonts w:ascii="Gill Sans MT" w:hAnsi="Gill Sans MT"/>
          <w:color w:val="auto"/>
        </w:rPr>
      </w:pPr>
      <w:r>
        <w:rPr>
          <w:rFonts w:ascii="Gill Sans MT" w:hAnsi="Gill Sans MT"/>
          <w:color w:val="auto"/>
        </w:rPr>
        <w:t>come to the main office and</w:t>
      </w:r>
      <w:r w:rsidRPr="004332CC">
        <w:rPr>
          <w:rFonts w:ascii="Gill Sans MT" w:hAnsi="Gill Sans MT"/>
          <w:color w:val="auto"/>
        </w:rPr>
        <w:t xml:space="preserve"> will sign in </w:t>
      </w:r>
      <w:r>
        <w:rPr>
          <w:rFonts w:ascii="Gill Sans MT" w:hAnsi="Gill Sans MT"/>
          <w:color w:val="auto"/>
        </w:rPr>
        <w:t xml:space="preserve">at the office and will fill in a </w:t>
      </w:r>
      <w:r w:rsidRPr="004332CC">
        <w:rPr>
          <w:rFonts w:ascii="Gill Sans MT" w:hAnsi="Gill Sans MT"/>
          <w:color w:val="auto"/>
        </w:rPr>
        <w:t>label to wear.</w:t>
      </w:r>
      <w:r>
        <w:rPr>
          <w:rFonts w:ascii="Gill Sans MT" w:hAnsi="Gill Sans MT"/>
          <w:color w:val="auto"/>
        </w:rPr>
        <w:t xml:space="preserve"> </w:t>
      </w:r>
    </w:p>
    <w:p w:rsidR="00BB10A0" w:rsidRDefault="00423067" w:rsidP="00BB10A0">
      <w:pPr>
        <w:pStyle w:val="Default"/>
        <w:ind w:left="357"/>
        <w:rPr>
          <w:rFonts w:ascii="Gill Sans MT" w:hAnsi="Gill Sans MT"/>
          <w:color w:val="auto"/>
        </w:rPr>
      </w:pPr>
      <w:r w:rsidRPr="004332CC">
        <w:rPr>
          <w:rFonts w:ascii="Gill Sans MT" w:hAnsi="Gill Sans MT"/>
          <w:color w:val="auto"/>
        </w:rPr>
        <w:t>Staff visiting on a regular basis must have an Enhanced DBS check.</w:t>
      </w:r>
    </w:p>
    <w:p w:rsidR="00BB10A0" w:rsidRDefault="00423067" w:rsidP="00BB10A0">
      <w:pPr>
        <w:pStyle w:val="Default"/>
        <w:ind w:left="357"/>
        <w:rPr>
          <w:rFonts w:ascii="Gill Sans MT" w:hAnsi="Gill Sans MT"/>
          <w:color w:val="auto"/>
        </w:rPr>
      </w:pPr>
      <w:r w:rsidRPr="004332CC">
        <w:rPr>
          <w:rFonts w:ascii="Gill Sans MT" w:hAnsi="Gill Sans MT"/>
          <w:color w:val="auto"/>
        </w:rPr>
        <w:t>Unless school has evidence that visitors have an enhanced clearance they will not have</w:t>
      </w:r>
    </w:p>
    <w:p w:rsidR="00423067" w:rsidRDefault="00423067" w:rsidP="00BB10A0">
      <w:pPr>
        <w:pStyle w:val="Default"/>
        <w:ind w:left="357"/>
        <w:rPr>
          <w:rFonts w:ascii="Gill Sans MT" w:hAnsi="Gill Sans MT"/>
          <w:color w:val="auto"/>
        </w:rPr>
      </w:pPr>
      <w:r w:rsidRPr="004332CC">
        <w:rPr>
          <w:rFonts w:ascii="Gill Sans MT" w:hAnsi="Gill Sans MT"/>
          <w:color w:val="auto"/>
        </w:rPr>
        <w:t xml:space="preserve"> unsupervised access to children. </w:t>
      </w:r>
    </w:p>
    <w:p w:rsidR="00BB10A0" w:rsidRDefault="00BB10A0" w:rsidP="00BB10A0">
      <w:pPr>
        <w:pStyle w:val="Default"/>
        <w:ind w:left="357"/>
        <w:rPr>
          <w:rFonts w:ascii="Gill Sans MT" w:hAnsi="Gill Sans MT"/>
          <w:color w:val="auto"/>
        </w:rPr>
      </w:pPr>
    </w:p>
    <w:p w:rsidR="00423067" w:rsidRPr="009665B2" w:rsidRDefault="00423067" w:rsidP="00423067">
      <w:pPr>
        <w:pStyle w:val="Default"/>
        <w:rPr>
          <w:rFonts w:ascii="Gill Sans MT" w:hAnsi="Gill Sans MT"/>
          <w:color w:val="auto"/>
          <w:u w:val="single"/>
        </w:rPr>
      </w:pPr>
    </w:p>
    <w:p w:rsidR="00423067" w:rsidRDefault="00423067" w:rsidP="00BB10A0">
      <w:pPr>
        <w:pStyle w:val="Default"/>
        <w:ind w:left="357"/>
        <w:rPr>
          <w:rFonts w:ascii="Gill Sans MT" w:hAnsi="Gill Sans MT"/>
          <w:b/>
          <w:bCs/>
          <w:color w:val="auto"/>
          <w:u w:val="single"/>
        </w:rPr>
      </w:pPr>
      <w:r w:rsidRPr="009665B2">
        <w:rPr>
          <w:rFonts w:ascii="Gill Sans MT" w:hAnsi="Gill Sans MT"/>
          <w:b/>
          <w:bCs/>
          <w:color w:val="auto"/>
          <w:u w:val="single"/>
        </w:rPr>
        <w:t xml:space="preserve">The Design of the Curriculum </w:t>
      </w:r>
    </w:p>
    <w:p w:rsidR="008A6F70" w:rsidRPr="008A6F70" w:rsidRDefault="008A6F70" w:rsidP="008A6F70">
      <w:pPr>
        <w:ind w:left="0" w:firstLine="0"/>
        <w:rPr>
          <w:rFonts w:cs="Arial"/>
        </w:rPr>
      </w:pPr>
      <w:r w:rsidRPr="008A6F70">
        <w:rPr>
          <w:rFonts w:cs="Arial"/>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p w:rsidR="008A6F70" w:rsidRPr="008A6F70" w:rsidRDefault="008A6F70" w:rsidP="008A6F70">
      <w:pPr>
        <w:ind w:left="0" w:firstLine="0"/>
        <w:rPr>
          <w:rFonts w:cs="Arial"/>
        </w:rPr>
      </w:pPr>
      <w:r w:rsidRPr="008A6F70">
        <w:rPr>
          <w:rFonts w:cs="Arial"/>
        </w:rPr>
        <w:t>Holly Park</w:t>
      </w:r>
      <w:r w:rsidRPr="008A6F70">
        <w:rPr>
          <w:rFonts w:cs="Arial"/>
          <w:i/>
          <w:color w:val="008000"/>
        </w:rPr>
        <w:t xml:space="preserve"> </w:t>
      </w:r>
      <w:bookmarkEnd w:id="1"/>
      <w:bookmarkEnd w:id="2"/>
      <w:r w:rsidRPr="008A6F70">
        <w:rPr>
          <w:rFonts w:cs="Arial"/>
        </w:rPr>
        <w:t xml:space="preserve">will use the curriculum to provide opportunities for increasing self-awareness, self-esteem, social and emotional understanding, assertiveness and decision making so that students have a range of contacts and strategies to ensure their own protection and understand the importance of protecting others, including online. </w:t>
      </w:r>
    </w:p>
    <w:p w:rsidR="008A6F70" w:rsidRDefault="008A6F70" w:rsidP="008A6F70">
      <w:pPr>
        <w:pStyle w:val="Default"/>
        <w:ind w:left="0" w:firstLine="0"/>
        <w:rPr>
          <w:rFonts w:ascii="Gill Sans MT" w:hAnsi="Gill Sans MT"/>
        </w:rPr>
      </w:pPr>
      <w:r w:rsidRPr="008A6F70">
        <w:rPr>
          <w:rFonts w:ascii="Gill Sans MT" w:hAnsi="Gill Sans MT"/>
        </w:rPr>
        <w:t xml:space="preserve">Pupils will be educated at a level appropriate to their age and ability about a range of safeguarding concerns through personal, social, health and economic education (PSHE), and through sex and relationship education (SRE). This will include, but is not limited, to bullying (including </w:t>
      </w:r>
      <w:r>
        <w:rPr>
          <w:rFonts w:ascii="Gill Sans MT" w:hAnsi="Gill Sans MT"/>
        </w:rPr>
        <w:t>online</w:t>
      </w:r>
      <w:r w:rsidRPr="008A6F70">
        <w:rPr>
          <w:rFonts w:ascii="Gill Sans MT" w:hAnsi="Gill Sans MT"/>
        </w:rPr>
        <w:t xml:space="preserve"> bullying),radicalisation, child sexual exploitation (CSE), stranger danger, road safety, sexual abuse, neglect, gender based violence/sexual assaults and sexting.</w:t>
      </w:r>
    </w:p>
    <w:p w:rsidR="008A6F70" w:rsidRDefault="008A6F70" w:rsidP="008A6F70">
      <w:pPr>
        <w:pStyle w:val="Default"/>
        <w:ind w:left="0" w:firstLine="0"/>
        <w:rPr>
          <w:rFonts w:ascii="Gill Sans MT" w:hAnsi="Gill Sans MT"/>
        </w:rPr>
      </w:pPr>
    </w:p>
    <w:p w:rsidR="00BB10A0" w:rsidRDefault="00423067" w:rsidP="008A6F70">
      <w:pPr>
        <w:pStyle w:val="Default"/>
        <w:ind w:left="0" w:firstLine="0"/>
        <w:rPr>
          <w:rFonts w:ascii="Gill Sans MT" w:hAnsi="Gill Sans MT"/>
          <w:color w:val="auto"/>
        </w:rPr>
      </w:pPr>
      <w:r w:rsidRPr="004332CC">
        <w:rPr>
          <w:rFonts w:ascii="Gill Sans MT" w:hAnsi="Gill Sans MT"/>
          <w:color w:val="auto"/>
        </w:rPr>
        <w:t>Secondly, the curriculum is designed so that safety issues within the subject</w:t>
      </w:r>
      <w:r w:rsidR="008A6F70">
        <w:rPr>
          <w:rFonts w:ascii="Gill Sans MT" w:hAnsi="Gill Sans MT"/>
          <w:color w:val="auto"/>
        </w:rPr>
        <w:t>s</w:t>
      </w:r>
      <w:r w:rsidRPr="004332CC">
        <w:rPr>
          <w:rFonts w:ascii="Gill Sans MT" w:hAnsi="Gill Sans MT"/>
          <w:color w:val="auto"/>
        </w:rPr>
        <w:t xml:space="preserve"> are discussed and </w:t>
      </w:r>
    </w:p>
    <w:p w:rsidR="008A6F70" w:rsidRDefault="00423067" w:rsidP="008A6F70">
      <w:pPr>
        <w:pStyle w:val="Default"/>
        <w:ind w:left="0" w:firstLine="0"/>
        <w:rPr>
          <w:rFonts w:ascii="Gill Sans MT" w:hAnsi="Gill Sans MT"/>
          <w:color w:val="auto"/>
        </w:rPr>
      </w:pPr>
      <w:r w:rsidRPr="004332CC">
        <w:rPr>
          <w:rFonts w:ascii="Gill Sans MT" w:hAnsi="Gill Sans MT"/>
          <w:color w:val="auto"/>
        </w:rPr>
        <w:t>safe practices taught, such as using equipment properly in PE and Design and Technology.</w:t>
      </w:r>
      <w:r w:rsidR="008A6F70">
        <w:rPr>
          <w:rFonts w:ascii="Gill Sans MT" w:hAnsi="Gill Sans MT"/>
          <w:color w:val="auto"/>
        </w:rPr>
        <w:t xml:space="preserve"> Appropriate risk assessments are written.</w:t>
      </w:r>
      <w:r w:rsidRPr="004332CC">
        <w:rPr>
          <w:rFonts w:ascii="Gill Sans MT" w:hAnsi="Gill Sans MT"/>
          <w:color w:val="auto"/>
        </w:rPr>
        <w:t xml:space="preserve"> </w:t>
      </w:r>
    </w:p>
    <w:p w:rsidR="008A6F70" w:rsidRDefault="008A6F70" w:rsidP="008A6F70">
      <w:pPr>
        <w:pStyle w:val="Default"/>
        <w:ind w:left="0" w:firstLine="0"/>
        <w:rPr>
          <w:rFonts w:ascii="Gill Sans MT" w:hAnsi="Gill Sans MT"/>
          <w:color w:val="auto"/>
        </w:rPr>
      </w:pPr>
    </w:p>
    <w:p w:rsidR="00BB10A0" w:rsidRDefault="008A6F70" w:rsidP="008A6F70">
      <w:pPr>
        <w:pStyle w:val="Default"/>
        <w:ind w:left="0" w:firstLine="0"/>
        <w:rPr>
          <w:rFonts w:ascii="Gill Sans MT" w:hAnsi="Gill Sans MT"/>
          <w:color w:val="auto"/>
        </w:rPr>
      </w:pPr>
      <w:r>
        <w:rPr>
          <w:rFonts w:ascii="Gill Sans MT" w:hAnsi="Gill Sans MT"/>
          <w:color w:val="auto"/>
        </w:rPr>
        <w:t>W</w:t>
      </w:r>
      <w:r w:rsidR="00423067" w:rsidRPr="004332CC">
        <w:rPr>
          <w:rFonts w:ascii="Gill Sans MT" w:hAnsi="Gill Sans MT"/>
          <w:color w:val="auto"/>
        </w:rPr>
        <w:t>hen the curriculum is taking place out of school appropriate and agreed pupil/adult ratios are maintained</w:t>
      </w:r>
      <w:r>
        <w:rPr>
          <w:rFonts w:ascii="Gill Sans MT" w:hAnsi="Gill Sans MT"/>
          <w:color w:val="auto"/>
        </w:rPr>
        <w:t xml:space="preserve"> and risk assessments are written using the Barnet EVOLVE system.</w:t>
      </w:r>
      <w:r w:rsidR="00423067" w:rsidRPr="004332CC">
        <w:rPr>
          <w:rFonts w:ascii="Gill Sans MT" w:hAnsi="Gill Sans MT"/>
          <w:color w:val="auto"/>
        </w:rPr>
        <w:t xml:space="preserve"> </w:t>
      </w:r>
    </w:p>
    <w:p w:rsidR="008A6F70" w:rsidRDefault="008A6F70" w:rsidP="00BB10A0">
      <w:pPr>
        <w:pStyle w:val="Default"/>
        <w:ind w:left="357"/>
        <w:rPr>
          <w:rFonts w:ascii="Gill Sans MT" w:hAnsi="Gill Sans MT"/>
          <w:color w:val="auto"/>
        </w:rPr>
      </w:pPr>
    </w:p>
    <w:p w:rsidR="008A6F70" w:rsidRPr="008A6F70" w:rsidRDefault="008A6F70" w:rsidP="008A6F70">
      <w:pPr>
        <w:ind w:left="0" w:firstLine="0"/>
        <w:rPr>
          <w:rFonts w:cs="Arial"/>
        </w:rPr>
      </w:pPr>
      <w:r w:rsidRPr="008A6F70">
        <w:rPr>
          <w:rFonts w:cs="Arial"/>
        </w:rPr>
        <w:t>Systems have been established to support the empowerment of children to talk to a range of staff. Children at Holly Park</w:t>
      </w:r>
      <w:r w:rsidRPr="008A6F70">
        <w:rPr>
          <w:rFonts w:cs="Arial"/>
          <w:i/>
          <w:color w:val="008000"/>
        </w:rPr>
        <w:t xml:space="preserve"> </w:t>
      </w:r>
      <w:r w:rsidRPr="008A6F70">
        <w:rPr>
          <w:rFonts w:cs="Arial"/>
        </w:rPr>
        <w:t xml:space="preserve">will be listened to and heard and their concerns will be taken seriously and acted upon as appropriate. </w:t>
      </w:r>
    </w:p>
    <w:p w:rsidR="008A6F70" w:rsidRPr="008A6F70" w:rsidRDefault="008A6F70" w:rsidP="008A6F70">
      <w:pPr>
        <w:ind w:left="0" w:firstLine="0"/>
        <w:rPr>
          <w:rFonts w:cs="Arial"/>
        </w:rPr>
      </w:pPr>
      <w:r w:rsidRPr="008A6F70">
        <w:rPr>
          <w:rFonts w:cs="Arial"/>
        </w:rPr>
        <w:t xml:space="preserve">Specific systems outside of expected day to day classroom interaction and support will include: </w:t>
      </w:r>
    </w:p>
    <w:p w:rsidR="008A6F70" w:rsidRPr="008A6F70" w:rsidRDefault="008A6F70" w:rsidP="008A6F70">
      <w:pPr>
        <w:ind w:left="0" w:firstLine="0"/>
        <w:rPr>
          <w:rFonts w:cs="Arial"/>
        </w:rPr>
      </w:pPr>
      <w:r w:rsidRPr="008A6F70">
        <w:rPr>
          <w:rFonts w:cs="Arial"/>
        </w:rPr>
        <w:t>School Council</w:t>
      </w:r>
    </w:p>
    <w:p w:rsidR="008A6F70" w:rsidRPr="008A6F70" w:rsidRDefault="008A6F70" w:rsidP="008A6F70">
      <w:pPr>
        <w:ind w:left="0" w:firstLine="0"/>
        <w:rPr>
          <w:rFonts w:cs="Arial"/>
        </w:rPr>
      </w:pPr>
      <w:r w:rsidRPr="008A6F70">
        <w:rPr>
          <w:rFonts w:cs="Arial"/>
        </w:rPr>
        <w:t>Worry boxes</w:t>
      </w:r>
    </w:p>
    <w:p w:rsidR="008A6F70" w:rsidRPr="008A6F70" w:rsidRDefault="008A6F70" w:rsidP="008A6F70">
      <w:pPr>
        <w:ind w:left="0" w:firstLine="0"/>
        <w:rPr>
          <w:rFonts w:cs="Arial"/>
        </w:rPr>
      </w:pPr>
      <w:r w:rsidRPr="008A6F70">
        <w:rPr>
          <w:rFonts w:cs="Arial"/>
        </w:rPr>
        <w:t>Bubble Time</w:t>
      </w:r>
    </w:p>
    <w:p w:rsidR="008A6F70" w:rsidRPr="008A6F70" w:rsidRDefault="008A6F70" w:rsidP="008A6F70">
      <w:pPr>
        <w:ind w:left="0" w:firstLine="0"/>
        <w:rPr>
          <w:rFonts w:cs="Arial"/>
        </w:rPr>
      </w:pPr>
      <w:r w:rsidRPr="008A6F70">
        <w:rPr>
          <w:rFonts w:cs="Arial"/>
        </w:rPr>
        <w:t>Circle Times</w:t>
      </w:r>
    </w:p>
    <w:p w:rsidR="008A6F70" w:rsidRPr="008A6F70" w:rsidRDefault="008A6F70" w:rsidP="008A6F70">
      <w:pPr>
        <w:ind w:left="0" w:firstLine="0"/>
        <w:rPr>
          <w:rFonts w:cs="Arial"/>
        </w:rPr>
      </w:pPr>
      <w:r w:rsidRPr="008A6F70">
        <w:rPr>
          <w:rFonts w:cs="Arial"/>
        </w:rPr>
        <w:t>Mini Mentors</w:t>
      </w:r>
    </w:p>
    <w:p w:rsidR="008A6F70" w:rsidRPr="008A6F70" w:rsidRDefault="008A6F70" w:rsidP="008A6F70">
      <w:pPr>
        <w:ind w:left="0" w:firstLine="0"/>
        <w:rPr>
          <w:rFonts w:cs="Arial"/>
        </w:rPr>
      </w:pPr>
      <w:r w:rsidRPr="008A6F70">
        <w:rPr>
          <w:rFonts w:cs="Arial"/>
        </w:rPr>
        <w:t>S[pecial PSHE events</w:t>
      </w:r>
    </w:p>
    <w:p w:rsidR="008A6F70" w:rsidRPr="008A6F70" w:rsidRDefault="008A6F70" w:rsidP="008A6F70">
      <w:pPr>
        <w:ind w:left="0" w:firstLine="0"/>
        <w:rPr>
          <w:rFonts w:cs="Arial"/>
        </w:rPr>
      </w:pPr>
      <w:r w:rsidRPr="008A6F70">
        <w:rPr>
          <w:rFonts w:cs="Arial"/>
        </w:rPr>
        <w:lastRenderedPageBreak/>
        <w:t>Regular feedback questionnaires with groups of children</w:t>
      </w:r>
    </w:p>
    <w:p w:rsidR="008A6F70" w:rsidRPr="008A6F70" w:rsidRDefault="008A6F70" w:rsidP="008A6F70">
      <w:pPr>
        <w:ind w:left="0" w:firstLine="0"/>
        <w:rPr>
          <w:rFonts w:cs="Arial"/>
        </w:rPr>
      </w:pPr>
      <w:r w:rsidRPr="008A6F70">
        <w:rPr>
          <w:rFonts w:cs="Arial"/>
        </w:rPr>
        <w:t>Anti Bullying Week</w:t>
      </w:r>
    </w:p>
    <w:p w:rsidR="008A6F70" w:rsidRPr="008A6F70" w:rsidRDefault="008A6F70" w:rsidP="008A6F70">
      <w:pPr>
        <w:ind w:left="0" w:firstLine="0"/>
        <w:rPr>
          <w:rFonts w:cs="Arial"/>
        </w:rPr>
      </w:pPr>
      <w:r w:rsidRPr="008A6F70">
        <w:rPr>
          <w:rFonts w:cs="Arial"/>
        </w:rPr>
        <w:t>Safer Internet Day.</w:t>
      </w:r>
    </w:p>
    <w:p w:rsidR="008A6F70" w:rsidRPr="008A6F70" w:rsidRDefault="008A6F70" w:rsidP="008A6F70">
      <w:pPr>
        <w:pStyle w:val="Default"/>
        <w:ind w:left="0" w:firstLine="0"/>
        <w:rPr>
          <w:rFonts w:ascii="Gill Sans MT" w:hAnsi="Gill Sans MT"/>
          <w:color w:val="auto"/>
        </w:rPr>
      </w:pPr>
    </w:p>
    <w:p w:rsidR="00423067" w:rsidRDefault="00423067" w:rsidP="00423067">
      <w:pPr>
        <w:pStyle w:val="Default"/>
        <w:rPr>
          <w:rFonts w:ascii="Gill Sans MT" w:hAnsi="Gill Sans MT"/>
          <w:color w:val="auto"/>
        </w:rPr>
      </w:pPr>
    </w:p>
    <w:p w:rsidR="00423067" w:rsidRDefault="00A26C19" w:rsidP="00BB10A0">
      <w:pPr>
        <w:pStyle w:val="Default"/>
        <w:ind w:left="357"/>
        <w:rPr>
          <w:rFonts w:ascii="Gill Sans MT" w:hAnsi="Gill Sans MT"/>
          <w:b/>
          <w:bCs/>
          <w:color w:val="auto"/>
          <w:u w:val="single"/>
        </w:rPr>
      </w:pPr>
      <w:r>
        <w:rPr>
          <w:rFonts w:ascii="Gill Sans MT" w:hAnsi="Gill Sans MT"/>
          <w:b/>
          <w:bCs/>
          <w:color w:val="auto"/>
          <w:u w:val="single"/>
        </w:rPr>
        <w:t>Online</w:t>
      </w:r>
      <w:r w:rsidR="00423067" w:rsidRPr="009665B2">
        <w:rPr>
          <w:rFonts w:ascii="Gill Sans MT" w:hAnsi="Gill Sans MT"/>
          <w:b/>
          <w:bCs/>
          <w:color w:val="auto"/>
          <w:u w:val="single"/>
        </w:rPr>
        <w:t xml:space="preserve"> Safety </w:t>
      </w:r>
    </w:p>
    <w:p w:rsidR="00A26C19" w:rsidRPr="00A26C19" w:rsidRDefault="00A26C19" w:rsidP="00A26C19">
      <w:pPr>
        <w:ind w:left="0" w:firstLine="0"/>
        <w:rPr>
          <w:rFonts w:cs="Arial"/>
        </w:rPr>
      </w:pPr>
      <w:r w:rsidRPr="00A26C19">
        <w:rPr>
          <w:rFonts w:cs="Arial"/>
        </w:rPr>
        <w:t>It is recognised by Holly Park</w:t>
      </w:r>
      <w:r w:rsidRPr="00A26C19">
        <w:rPr>
          <w:rFonts w:cs="Arial"/>
          <w:i/>
          <w:color w:val="008000"/>
        </w:rPr>
        <w:t xml:space="preserve"> </w:t>
      </w:r>
      <w:r w:rsidRPr="00A26C19">
        <w:rPr>
          <w:rFonts w:cs="Arial"/>
        </w:rPr>
        <w:t xml:space="preserve">that the use of technology presents particular challenges and risks to children and adults both inside and outside of school.  </w:t>
      </w:r>
    </w:p>
    <w:p w:rsidR="00A26C19" w:rsidRPr="00A26C19" w:rsidRDefault="00A26C19" w:rsidP="00A26C19">
      <w:pPr>
        <w:ind w:left="0" w:firstLine="0"/>
        <w:rPr>
          <w:rFonts w:cs="Arial"/>
        </w:rPr>
      </w:pPr>
      <w:r w:rsidRPr="00A26C19">
        <w:rPr>
          <w:rFonts w:cs="Arial"/>
        </w:rPr>
        <w:t>Holly Park</w:t>
      </w:r>
      <w:r w:rsidRPr="00A26C19">
        <w:rPr>
          <w:rFonts w:cs="Arial"/>
          <w:i/>
          <w:color w:val="008000"/>
        </w:rPr>
        <w:t xml:space="preserve"> </w:t>
      </w:r>
      <w:r w:rsidRPr="00A26C19">
        <w:rPr>
          <w:rFonts w:cs="Arial"/>
        </w:rPr>
        <w:t>identifies that the issues classified within online safety are considerable, but can be broadly categorised into three areas of risk:</w:t>
      </w:r>
    </w:p>
    <w:p w:rsidR="00A26C19" w:rsidRPr="00A26C19" w:rsidRDefault="00A26C19" w:rsidP="00A26C19">
      <w:pPr>
        <w:ind w:left="0" w:firstLine="0"/>
        <w:rPr>
          <w:rFonts w:cs="Arial"/>
        </w:rPr>
      </w:pPr>
      <w:r w:rsidRPr="00A26C19">
        <w:rPr>
          <w:rFonts w:cs="Arial"/>
          <w:b/>
          <w:bCs/>
        </w:rPr>
        <w:t xml:space="preserve">content: </w:t>
      </w:r>
      <w:r w:rsidRPr="00A26C19">
        <w:rPr>
          <w:rFonts w:cs="Arial"/>
        </w:rPr>
        <w:t>being exposed to illegal, inappropriate or harmful material</w:t>
      </w:r>
    </w:p>
    <w:p w:rsidR="00A26C19" w:rsidRPr="00A26C19" w:rsidRDefault="00A26C19" w:rsidP="00A26C19">
      <w:pPr>
        <w:ind w:left="0" w:firstLine="0"/>
        <w:rPr>
          <w:rFonts w:cs="Arial"/>
        </w:rPr>
      </w:pPr>
      <w:r w:rsidRPr="00A26C19">
        <w:rPr>
          <w:rFonts w:cs="Arial"/>
          <w:b/>
          <w:bCs/>
        </w:rPr>
        <w:t xml:space="preserve">contact: </w:t>
      </w:r>
      <w:r w:rsidRPr="00A26C19">
        <w:rPr>
          <w:rFonts w:cs="Arial"/>
        </w:rPr>
        <w:t>being subjected to harmful online interaction with other users</w:t>
      </w:r>
    </w:p>
    <w:p w:rsidR="00A26C19" w:rsidRPr="00A26C19" w:rsidRDefault="00A26C19" w:rsidP="00A26C19">
      <w:pPr>
        <w:ind w:left="0" w:firstLine="0"/>
        <w:rPr>
          <w:rFonts w:cs="Arial"/>
        </w:rPr>
      </w:pPr>
      <w:r w:rsidRPr="00A26C19">
        <w:rPr>
          <w:rFonts w:cs="Arial"/>
          <w:b/>
          <w:bCs/>
        </w:rPr>
        <w:t xml:space="preserve">conduct: </w:t>
      </w:r>
      <w:r w:rsidRPr="00A26C19">
        <w:rPr>
          <w:rFonts w:cs="Arial"/>
        </w:rPr>
        <w:t xml:space="preserve">personal online behaviour that increases the likelihood of, or causes, harm </w:t>
      </w:r>
    </w:p>
    <w:p w:rsidR="00A26C19" w:rsidRDefault="00A26C19" w:rsidP="00BB10A0">
      <w:pPr>
        <w:pStyle w:val="Default"/>
        <w:ind w:left="357"/>
        <w:rPr>
          <w:rFonts w:ascii="Gill Sans MT" w:hAnsi="Gill Sans MT"/>
          <w:b/>
          <w:bCs/>
          <w:color w:val="auto"/>
          <w:u w:val="single"/>
        </w:rPr>
      </w:pPr>
    </w:p>
    <w:p w:rsidR="00BB10A0" w:rsidRDefault="00423067" w:rsidP="00BB10A0">
      <w:pPr>
        <w:pStyle w:val="Default"/>
        <w:ind w:left="357"/>
        <w:rPr>
          <w:rFonts w:ascii="Gill Sans MT" w:hAnsi="Gill Sans MT"/>
          <w:color w:val="auto"/>
        </w:rPr>
      </w:pPr>
      <w:r w:rsidRPr="004332CC">
        <w:rPr>
          <w:rFonts w:ascii="Gill Sans MT" w:hAnsi="Gill Sans MT"/>
          <w:color w:val="auto"/>
        </w:rPr>
        <w:t xml:space="preserve">Children should be encouraged to use the internet as much as is possible, but at all times in a </w:t>
      </w:r>
    </w:p>
    <w:p w:rsidR="00BB10A0" w:rsidRDefault="00423067" w:rsidP="00BB10A0">
      <w:pPr>
        <w:pStyle w:val="Default"/>
        <w:ind w:left="357"/>
        <w:rPr>
          <w:rFonts w:ascii="Gill Sans MT" w:hAnsi="Gill Sans MT"/>
          <w:color w:val="auto"/>
        </w:rPr>
      </w:pPr>
      <w:r w:rsidRPr="004332CC">
        <w:rPr>
          <w:rFonts w:ascii="Gill Sans MT" w:hAnsi="Gill Sans MT"/>
          <w:color w:val="auto"/>
        </w:rPr>
        <w:t xml:space="preserve">safe way. Parents are asked each year if they agree to their child using the internet. Pupils must </w:t>
      </w:r>
    </w:p>
    <w:p w:rsidR="00423067" w:rsidRDefault="00423067" w:rsidP="00BB10A0">
      <w:pPr>
        <w:pStyle w:val="Default"/>
        <w:ind w:left="357"/>
        <w:rPr>
          <w:rFonts w:ascii="Gill Sans MT" w:hAnsi="Gill Sans MT"/>
          <w:color w:val="auto"/>
        </w:rPr>
      </w:pPr>
      <w:r w:rsidRPr="004332CC">
        <w:rPr>
          <w:rFonts w:ascii="Gill Sans MT" w:hAnsi="Gill Sans MT"/>
          <w:color w:val="auto"/>
        </w:rPr>
        <w:t>never be left unattended whilst online and teachers should ensure that this does not happen.</w:t>
      </w:r>
    </w:p>
    <w:p w:rsidR="00BB10A0" w:rsidRDefault="00BB10A0" w:rsidP="00BB10A0">
      <w:pPr>
        <w:pStyle w:val="Default"/>
        <w:ind w:left="357"/>
        <w:rPr>
          <w:rFonts w:ascii="Gill Sans MT" w:hAnsi="Gill Sans MT"/>
          <w:color w:val="auto"/>
        </w:rPr>
      </w:pPr>
    </w:p>
    <w:p w:rsidR="00BB10A0" w:rsidRDefault="00423067" w:rsidP="00423067">
      <w:pPr>
        <w:pStyle w:val="Default"/>
        <w:ind w:left="357"/>
        <w:rPr>
          <w:rFonts w:ascii="Gill Sans MT" w:hAnsi="Gill Sans MT"/>
          <w:color w:val="auto"/>
        </w:rPr>
      </w:pPr>
      <w:r w:rsidRPr="004332CC">
        <w:rPr>
          <w:rFonts w:ascii="Gill Sans MT" w:hAnsi="Gill Sans MT"/>
          <w:color w:val="auto"/>
        </w:rPr>
        <w:t xml:space="preserve">If teachers know of misuse, either by a teacher or child the issue should be reported to the </w:t>
      </w:r>
    </w:p>
    <w:p w:rsidR="00423067" w:rsidRDefault="00423067" w:rsidP="00423067">
      <w:pPr>
        <w:pStyle w:val="Default"/>
        <w:ind w:left="357"/>
        <w:rPr>
          <w:rFonts w:ascii="Gill Sans MT" w:hAnsi="Gill Sans MT"/>
          <w:color w:val="auto"/>
        </w:rPr>
      </w:pPr>
      <w:r w:rsidRPr="004332CC">
        <w:rPr>
          <w:rFonts w:ascii="Gill Sans MT" w:hAnsi="Gill Sans MT"/>
          <w:color w:val="auto"/>
        </w:rPr>
        <w:t xml:space="preserve">Headteacher without delay. </w:t>
      </w:r>
    </w:p>
    <w:p w:rsidR="00423067" w:rsidRDefault="00423067" w:rsidP="00423067">
      <w:pPr>
        <w:pStyle w:val="Default"/>
        <w:ind w:left="357"/>
        <w:rPr>
          <w:rFonts w:ascii="Gill Sans MT" w:hAnsi="Gill Sans MT"/>
          <w:color w:val="auto"/>
        </w:rPr>
      </w:pPr>
    </w:p>
    <w:p w:rsidR="00423067" w:rsidRDefault="00423067" w:rsidP="00BB10A0">
      <w:pPr>
        <w:pStyle w:val="Default"/>
        <w:ind w:left="357"/>
        <w:rPr>
          <w:rFonts w:ascii="Gill Sans MT" w:hAnsi="Gill Sans MT"/>
          <w:color w:val="auto"/>
        </w:rPr>
      </w:pPr>
      <w:r>
        <w:rPr>
          <w:rFonts w:ascii="Gill Sans MT" w:hAnsi="Gill Sans MT"/>
          <w:color w:val="auto"/>
        </w:rPr>
        <w:t>Staff should be aware of the use of technology as a possible means of radicalisation.</w:t>
      </w:r>
    </w:p>
    <w:p w:rsidR="00423067" w:rsidRPr="004332CC" w:rsidRDefault="00423067" w:rsidP="00BB10A0">
      <w:pPr>
        <w:pStyle w:val="Default"/>
        <w:ind w:left="357"/>
        <w:rPr>
          <w:rFonts w:ascii="Gill Sans MT" w:hAnsi="Gill Sans MT"/>
          <w:color w:val="auto"/>
        </w:rPr>
      </w:pPr>
    </w:p>
    <w:p w:rsidR="00423067" w:rsidRDefault="00423067" w:rsidP="00BB10A0">
      <w:pPr>
        <w:pStyle w:val="Default"/>
        <w:ind w:left="0"/>
        <w:rPr>
          <w:rFonts w:ascii="Gill Sans MT" w:hAnsi="Gill Sans MT"/>
          <w:color w:val="auto"/>
        </w:rPr>
      </w:pPr>
      <w:r>
        <w:rPr>
          <w:rFonts w:ascii="Gill Sans MT" w:hAnsi="Gill Sans MT"/>
          <w:color w:val="auto"/>
        </w:rPr>
        <w:t xml:space="preserve">     </w:t>
      </w:r>
      <w:r w:rsidRPr="004332CC">
        <w:rPr>
          <w:rFonts w:ascii="Gill Sans MT" w:hAnsi="Gill Sans MT"/>
          <w:color w:val="auto"/>
        </w:rPr>
        <w:t>As Child Protection Officers the Head</w:t>
      </w:r>
      <w:r>
        <w:rPr>
          <w:rFonts w:ascii="Gill Sans MT" w:hAnsi="Gill Sans MT"/>
          <w:color w:val="auto"/>
        </w:rPr>
        <w:t xml:space="preserve">teacher, Deputy Head, Families Co-ordinator </w:t>
      </w:r>
      <w:r w:rsidRPr="004332CC">
        <w:rPr>
          <w:rFonts w:ascii="Gill Sans MT" w:hAnsi="Gill Sans MT"/>
          <w:color w:val="auto"/>
        </w:rPr>
        <w:t>have overall responsibility for internet safety.</w:t>
      </w:r>
      <w:r>
        <w:rPr>
          <w:rFonts w:ascii="Gill Sans MT" w:hAnsi="Gill Sans MT"/>
          <w:color w:val="auto"/>
        </w:rPr>
        <w:t xml:space="preserve"> The Key Leader for Innovations and New technologies is also the online-safety Officer. We also have a governor responsible for Online-safety and a governor for Safeguarding.</w:t>
      </w:r>
      <w:r w:rsidRPr="004332CC">
        <w:rPr>
          <w:rFonts w:ascii="Gill Sans MT" w:hAnsi="Gill Sans MT"/>
          <w:color w:val="auto"/>
        </w:rPr>
        <w:t xml:space="preserve"> Any incidents are recorded.</w:t>
      </w:r>
      <w:r>
        <w:rPr>
          <w:rFonts w:ascii="Gill Sans MT" w:hAnsi="Gill Sans MT"/>
          <w:color w:val="auto"/>
        </w:rPr>
        <w:t xml:space="preserve"> </w:t>
      </w:r>
    </w:p>
    <w:p w:rsidR="00423067" w:rsidRDefault="00423067" w:rsidP="00BB10A0">
      <w:pPr>
        <w:pStyle w:val="Default"/>
        <w:ind w:left="0"/>
        <w:rPr>
          <w:rFonts w:ascii="Gill Sans MT" w:hAnsi="Gill Sans MT"/>
          <w:color w:val="auto"/>
        </w:rPr>
      </w:pPr>
    </w:p>
    <w:p w:rsidR="00423067" w:rsidRDefault="00423067" w:rsidP="00BB10A0">
      <w:pPr>
        <w:autoSpaceDE w:val="0"/>
        <w:autoSpaceDN w:val="0"/>
        <w:adjustRightInd w:val="0"/>
        <w:ind w:left="0" w:firstLine="0"/>
        <w:rPr>
          <w:rFonts w:cs="Arial"/>
          <w:color w:val="000000"/>
        </w:rPr>
      </w:pPr>
      <w:r w:rsidRPr="009C322C">
        <w:rPr>
          <w:rFonts w:cs="Arial"/>
          <w:bCs/>
          <w:color w:val="000000"/>
        </w:rPr>
        <w:t>Holly Park</w:t>
      </w:r>
      <w:r w:rsidRPr="009C322C">
        <w:rPr>
          <w:rFonts w:cs="Arial"/>
          <w:b/>
          <w:bCs/>
          <w:color w:val="000000"/>
        </w:rPr>
        <w:t xml:space="preserve"> </w:t>
      </w:r>
      <w:r w:rsidRPr="009C322C">
        <w:rPr>
          <w:rFonts w:cs="Arial"/>
          <w:color w:val="000000"/>
        </w:rPr>
        <w:t xml:space="preserve">will ensure that suitable filtering systems are in place to prevent children accessing </w:t>
      </w:r>
      <w:r w:rsidR="00A26C19">
        <w:rPr>
          <w:rFonts w:cs="Arial"/>
          <w:color w:val="000000"/>
        </w:rPr>
        <w:t xml:space="preserve">inappropriate material or </w:t>
      </w:r>
      <w:r w:rsidRPr="009C322C">
        <w:rPr>
          <w:rFonts w:cs="Arial"/>
          <w:color w:val="000000"/>
        </w:rPr>
        <w:t xml:space="preserve">terrorist and extremist material, in accordance with the school’s </w:t>
      </w:r>
      <w:r>
        <w:rPr>
          <w:rFonts w:cs="Arial"/>
          <w:b/>
          <w:bCs/>
          <w:color w:val="000000"/>
        </w:rPr>
        <w:t>Online</w:t>
      </w:r>
      <w:r w:rsidRPr="009C322C">
        <w:rPr>
          <w:rFonts w:cs="Arial"/>
          <w:b/>
          <w:bCs/>
          <w:color w:val="000000"/>
        </w:rPr>
        <w:t>-</w:t>
      </w:r>
      <w:r>
        <w:rPr>
          <w:rFonts w:cs="Arial"/>
          <w:b/>
          <w:bCs/>
          <w:color w:val="000000"/>
        </w:rPr>
        <w:t>safety</w:t>
      </w:r>
      <w:r w:rsidRPr="009C322C">
        <w:rPr>
          <w:rFonts w:cs="Arial"/>
          <w:b/>
          <w:bCs/>
          <w:color w:val="000000"/>
        </w:rPr>
        <w:t xml:space="preserve"> Policy</w:t>
      </w:r>
      <w:r w:rsidRPr="009C322C">
        <w:rPr>
          <w:rFonts w:cs="Arial"/>
          <w:color w:val="000000"/>
        </w:rPr>
        <w:t xml:space="preserve">. </w:t>
      </w:r>
    </w:p>
    <w:p w:rsidR="00423067" w:rsidRPr="009C322C" w:rsidRDefault="00423067" w:rsidP="00423067">
      <w:pPr>
        <w:autoSpaceDE w:val="0"/>
        <w:autoSpaceDN w:val="0"/>
        <w:adjustRightInd w:val="0"/>
        <w:ind w:left="357" w:firstLine="0"/>
        <w:rPr>
          <w:rFonts w:cs="Arial"/>
          <w:color w:val="000000"/>
        </w:rPr>
      </w:pPr>
    </w:p>
    <w:p w:rsidR="00423067" w:rsidRDefault="00423067" w:rsidP="00BB10A0">
      <w:pPr>
        <w:pStyle w:val="Default"/>
        <w:ind w:left="0"/>
        <w:rPr>
          <w:rFonts w:ascii="Gill Sans MT" w:hAnsi="Gill Sans MT"/>
        </w:rPr>
      </w:pPr>
      <w:r>
        <w:rPr>
          <w:rFonts w:ascii="Gill Sans MT" w:hAnsi="Gill Sans MT"/>
        </w:rPr>
        <w:t xml:space="preserve">     </w:t>
      </w:r>
      <w:r w:rsidRPr="009C322C">
        <w:rPr>
          <w:rFonts w:ascii="Gill Sans MT" w:hAnsi="Gill Sans MT"/>
        </w:rPr>
        <w:t>The school will ensure that the use of filtering and monitoring systems does not cause “over blocking” which may lead to unreasonable restrictions as to what pupils can be taught regarding online teaching.</w:t>
      </w:r>
    </w:p>
    <w:p w:rsidR="00A26C19" w:rsidRDefault="00A26C19" w:rsidP="00BB10A0">
      <w:pPr>
        <w:pStyle w:val="Default"/>
        <w:ind w:left="0"/>
        <w:rPr>
          <w:rFonts w:ascii="Gill Sans MT" w:hAnsi="Gill Sans MT"/>
        </w:rPr>
      </w:pPr>
    </w:p>
    <w:p w:rsidR="00A26C19" w:rsidRPr="00A26C19" w:rsidRDefault="00A26C19" w:rsidP="00BB10A0">
      <w:pPr>
        <w:pStyle w:val="Default"/>
        <w:ind w:left="0"/>
        <w:rPr>
          <w:rFonts w:ascii="Gill Sans MT" w:hAnsi="Gill Sans MT"/>
        </w:rPr>
      </w:pPr>
      <w:r w:rsidRPr="00A26C19">
        <w:rPr>
          <w:rFonts w:ascii="Gill Sans MT" w:hAnsi="Gill Sans MT"/>
        </w:rPr>
        <w:t xml:space="preserve">     Holly Park acknowledges that whilst filtering and monitoring is an important part of schools online safety responsibilities, it is only one part of our role. Children and adults may have access to systems external to the school control such as mobile phones and other internet enabled devices and technology and they need to be taught how to deal with this effectively.</w:t>
      </w:r>
      <w:r>
        <w:rPr>
          <w:rFonts w:ascii="Gill Sans MT" w:hAnsi="Gill Sans MT"/>
        </w:rPr>
        <w:t xml:space="preserve"> </w:t>
      </w:r>
      <w:r w:rsidRPr="00A26C19">
        <w:rPr>
          <w:rFonts w:ascii="Gill Sans MT" w:hAnsi="Gill Sans MT"/>
        </w:rPr>
        <w:t>We will enable all pupils to learn about and manage online risks effectively and will support parents and the wider school community (including all members of staff) to become aware and alert to the need to keep children safe online</w:t>
      </w:r>
    </w:p>
    <w:p w:rsidR="00A26C19" w:rsidRDefault="00A26C19" w:rsidP="00BB10A0">
      <w:pPr>
        <w:pStyle w:val="Default"/>
        <w:ind w:left="0"/>
        <w:rPr>
          <w:rFonts w:ascii="Gill Sans MT" w:hAnsi="Gill Sans MT"/>
        </w:rPr>
      </w:pPr>
    </w:p>
    <w:p w:rsidR="00A26C19" w:rsidRDefault="00A26C19" w:rsidP="00A26C19">
      <w:pPr>
        <w:autoSpaceDE w:val="0"/>
        <w:autoSpaceDN w:val="0"/>
        <w:adjustRightInd w:val="0"/>
        <w:ind w:left="0" w:firstLine="0"/>
        <w:rPr>
          <w:rFonts w:cs="Arial"/>
          <w:color w:val="000000"/>
        </w:rPr>
      </w:pPr>
      <w:r w:rsidRPr="009C322C">
        <w:rPr>
          <w:rFonts w:cs="Arial"/>
          <w:color w:val="000000"/>
        </w:rPr>
        <w:t xml:space="preserve">The use of mobile phones by staff and pupils is closely monitored by the school, in accordance with the </w:t>
      </w:r>
      <w:r>
        <w:rPr>
          <w:rFonts w:cs="Arial"/>
          <w:b/>
          <w:bCs/>
          <w:color w:val="000000"/>
        </w:rPr>
        <w:t>Data Security Policy &amp; Staff Handbook</w:t>
      </w:r>
      <w:r w:rsidRPr="009C322C">
        <w:rPr>
          <w:rFonts w:cs="Arial"/>
          <w:color w:val="000000"/>
        </w:rPr>
        <w:t xml:space="preserve">. </w:t>
      </w:r>
    </w:p>
    <w:p w:rsidR="00A26C19" w:rsidRDefault="00A26C19" w:rsidP="00BB10A0">
      <w:pPr>
        <w:pStyle w:val="Default"/>
        <w:ind w:left="0"/>
        <w:rPr>
          <w:rFonts w:ascii="Gill Sans MT" w:hAnsi="Gill Sans MT"/>
        </w:rPr>
      </w:pPr>
    </w:p>
    <w:p w:rsidR="00A26C19" w:rsidRPr="00A26C19" w:rsidRDefault="00A26C19" w:rsidP="00A26C19">
      <w:pPr>
        <w:ind w:left="0" w:firstLine="0"/>
        <w:rPr>
          <w:rFonts w:cs="Arial"/>
        </w:rPr>
      </w:pPr>
      <w:r w:rsidRPr="00A26C19">
        <w:rPr>
          <w:rFonts w:cs="Arial"/>
        </w:rPr>
        <w:t>More information can also be found in annex C regarding Online Safety within ‘Keeping children safe in education’ 2016.</w:t>
      </w:r>
    </w:p>
    <w:p w:rsidR="00A26C19" w:rsidRDefault="00A26C19" w:rsidP="00423067">
      <w:pPr>
        <w:pStyle w:val="Default"/>
        <w:ind w:left="357"/>
        <w:rPr>
          <w:rFonts w:ascii="Gill Sans MT" w:hAnsi="Gill Sans MT"/>
          <w:color w:val="auto"/>
        </w:rPr>
      </w:pPr>
    </w:p>
    <w:p w:rsidR="00423067" w:rsidRDefault="00423067" w:rsidP="00423067">
      <w:pPr>
        <w:pStyle w:val="Default"/>
        <w:ind w:left="357"/>
        <w:rPr>
          <w:rFonts w:ascii="Gill Sans MT" w:hAnsi="Gill Sans MT"/>
          <w:color w:val="auto"/>
        </w:rPr>
      </w:pPr>
      <w:r>
        <w:rPr>
          <w:rFonts w:ascii="Gill Sans MT" w:hAnsi="Gill Sans MT"/>
          <w:color w:val="auto"/>
        </w:rPr>
        <w:t xml:space="preserve">     </w:t>
      </w:r>
    </w:p>
    <w:p w:rsidR="00E27860" w:rsidRDefault="00E27860" w:rsidP="00BB10A0">
      <w:pPr>
        <w:pStyle w:val="Default"/>
        <w:ind w:left="357"/>
        <w:rPr>
          <w:rFonts w:ascii="Gill Sans MT" w:hAnsi="Gill Sans MT"/>
          <w:b/>
          <w:color w:val="auto"/>
          <w:u w:val="single"/>
        </w:rPr>
      </w:pPr>
    </w:p>
    <w:p w:rsidR="00E27860" w:rsidRDefault="00E27860" w:rsidP="00BB10A0">
      <w:pPr>
        <w:pStyle w:val="Default"/>
        <w:ind w:left="357"/>
        <w:rPr>
          <w:rFonts w:ascii="Gill Sans MT" w:hAnsi="Gill Sans MT"/>
          <w:b/>
          <w:color w:val="auto"/>
          <w:u w:val="single"/>
        </w:rPr>
      </w:pPr>
    </w:p>
    <w:p w:rsidR="00423067" w:rsidRDefault="00423067" w:rsidP="00BB10A0">
      <w:pPr>
        <w:pStyle w:val="Default"/>
        <w:ind w:left="357"/>
        <w:rPr>
          <w:rFonts w:ascii="Gill Sans MT" w:hAnsi="Gill Sans MT"/>
          <w:b/>
          <w:color w:val="auto"/>
          <w:u w:val="single"/>
        </w:rPr>
      </w:pPr>
      <w:r>
        <w:rPr>
          <w:rFonts w:ascii="Gill Sans MT" w:hAnsi="Gill Sans MT"/>
          <w:b/>
          <w:color w:val="auto"/>
          <w:u w:val="single"/>
        </w:rPr>
        <w:lastRenderedPageBreak/>
        <w:t>Positive Handling</w:t>
      </w:r>
      <w:r w:rsidRPr="009665B2">
        <w:rPr>
          <w:rFonts w:ascii="Gill Sans MT" w:hAnsi="Gill Sans MT"/>
          <w:b/>
          <w:color w:val="auto"/>
          <w:u w:val="single"/>
        </w:rPr>
        <w:t xml:space="preserve"> Policy</w:t>
      </w:r>
    </w:p>
    <w:p w:rsidR="00423067" w:rsidRPr="00CD395B" w:rsidRDefault="00423067" w:rsidP="00BB10A0">
      <w:pPr>
        <w:autoSpaceDE w:val="0"/>
        <w:autoSpaceDN w:val="0"/>
        <w:adjustRightInd w:val="0"/>
        <w:ind w:left="0"/>
        <w:rPr>
          <w:rFonts w:cs="Gill Sans MT"/>
          <w:color w:val="000000"/>
          <w:sz w:val="23"/>
          <w:szCs w:val="23"/>
        </w:rPr>
      </w:pPr>
      <w:r>
        <w:rPr>
          <w:rFonts w:cs="Gill Sans MT"/>
          <w:color w:val="000000"/>
          <w:sz w:val="23"/>
          <w:szCs w:val="23"/>
        </w:rPr>
        <w:t xml:space="preserve">     </w:t>
      </w:r>
      <w:r w:rsidRPr="00CD395B">
        <w:rPr>
          <w:rFonts w:cs="Gill Sans MT"/>
          <w:color w:val="000000"/>
          <w:sz w:val="23"/>
          <w:szCs w:val="23"/>
        </w:rPr>
        <w:t>Staff at this school are trained to look after the pupils in their care. Staff have a duty to intervene in order to prevent pupils from hurting themselves or others. There may also be situations in which a child seriously disrupts good order in the school or causes damage to property. If a member of staff ever needs to intervene physically he/she will follow the school’s Positive Handling</w:t>
      </w:r>
      <w:r>
        <w:rPr>
          <w:rFonts w:cs="Gill Sans MT"/>
          <w:color w:val="000000"/>
          <w:sz w:val="23"/>
          <w:szCs w:val="23"/>
        </w:rPr>
        <w:t>/Restraint</w:t>
      </w:r>
      <w:r w:rsidRPr="00CD395B">
        <w:rPr>
          <w:rFonts w:cs="Gill Sans MT"/>
          <w:color w:val="000000"/>
          <w:sz w:val="23"/>
          <w:szCs w:val="23"/>
        </w:rPr>
        <w:t xml:space="preserve"> Policy. </w:t>
      </w:r>
    </w:p>
    <w:p w:rsidR="00423067" w:rsidRPr="00CD395B" w:rsidRDefault="00423067" w:rsidP="00BB10A0">
      <w:pPr>
        <w:autoSpaceDE w:val="0"/>
        <w:autoSpaceDN w:val="0"/>
        <w:adjustRightInd w:val="0"/>
        <w:ind w:left="0"/>
        <w:rPr>
          <w:rFonts w:cs="Gill Sans MT"/>
          <w:color w:val="000000"/>
          <w:sz w:val="23"/>
          <w:szCs w:val="23"/>
        </w:rPr>
      </w:pPr>
      <w:r>
        <w:rPr>
          <w:rFonts w:cs="Gill Sans MT"/>
          <w:color w:val="000000"/>
          <w:sz w:val="23"/>
          <w:szCs w:val="23"/>
        </w:rPr>
        <w:t xml:space="preserve">      </w:t>
      </w:r>
      <w:r w:rsidRPr="00CD395B">
        <w:rPr>
          <w:rFonts w:cs="Gill Sans MT"/>
          <w:color w:val="000000"/>
          <w:sz w:val="23"/>
          <w:szCs w:val="23"/>
        </w:rPr>
        <w:t xml:space="preserve">A clear and consistent positive handling policy supports pupils who have social, emotional and behavioural difficulties within an ethos of mutual respect, care and safety. </w:t>
      </w:r>
    </w:p>
    <w:p w:rsidR="00423067" w:rsidRPr="009665B2" w:rsidRDefault="00423067" w:rsidP="00BB10A0">
      <w:pPr>
        <w:autoSpaceDE w:val="0"/>
        <w:autoSpaceDN w:val="0"/>
        <w:adjustRightInd w:val="0"/>
        <w:ind w:left="0"/>
        <w:rPr>
          <w:b/>
          <w:u w:val="single"/>
        </w:rPr>
      </w:pPr>
      <w:r>
        <w:rPr>
          <w:rFonts w:cs="Gill Sans MT"/>
          <w:color w:val="000000"/>
          <w:sz w:val="23"/>
          <w:szCs w:val="23"/>
        </w:rPr>
        <w:t xml:space="preserve">      </w:t>
      </w:r>
      <w:r w:rsidRPr="00CD395B">
        <w:rPr>
          <w:rFonts w:cs="Gill Sans MT"/>
          <w:color w:val="000000"/>
          <w:sz w:val="23"/>
          <w:szCs w:val="23"/>
        </w:rPr>
        <w:t xml:space="preserve">Pupils with severe behavioural difficulties sometimes present a risk to themselves and others. Teachers and others authorised by the Head Teacher may use reasonable force to control or restrain pupils, to prevent pupils from hurting themselves or others, damaging property, or causing disorder. </w:t>
      </w:r>
      <w:r>
        <w:rPr>
          <w:rFonts w:cs="Gill Sans MT"/>
          <w:color w:val="000000"/>
          <w:sz w:val="23"/>
          <w:szCs w:val="23"/>
        </w:rPr>
        <w:t xml:space="preserve"> </w:t>
      </w:r>
      <w:r w:rsidRPr="00CD395B">
        <w:rPr>
          <w:rFonts w:cs="Gill Sans MT"/>
          <w:i/>
          <w:iCs/>
          <w:sz w:val="23"/>
          <w:szCs w:val="23"/>
        </w:rPr>
        <w:t>(DfE Guidance on Use of Reasonable Force, July 2013)</w:t>
      </w:r>
    </w:p>
    <w:p w:rsidR="00423067" w:rsidRDefault="00423067" w:rsidP="00BB10A0">
      <w:pPr>
        <w:pStyle w:val="Default"/>
        <w:ind w:left="0"/>
        <w:rPr>
          <w:rFonts w:ascii="Gill Sans MT" w:hAnsi="Gill Sans MT"/>
          <w:color w:val="auto"/>
        </w:rPr>
      </w:pPr>
      <w:r>
        <w:rPr>
          <w:rFonts w:ascii="Gill Sans MT" w:hAnsi="Gill Sans MT"/>
          <w:color w:val="auto"/>
        </w:rPr>
        <w:t xml:space="preserve">     The school will endeavour to have as many staff trained in ‘Team Teach’ as possible. Only staff who have had this training will be authorised by the Headteacher to restrain pupils. (see</w:t>
      </w:r>
      <w:r w:rsidR="00E72542">
        <w:rPr>
          <w:rFonts w:ascii="Gill Sans MT" w:hAnsi="Gill Sans MT"/>
          <w:color w:val="auto"/>
        </w:rPr>
        <w:t xml:space="preserve"> Positive Handling</w:t>
      </w:r>
      <w:r>
        <w:rPr>
          <w:rFonts w:ascii="Gill Sans MT" w:hAnsi="Gill Sans MT"/>
          <w:color w:val="auto"/>
        </w:rPr>
        <w:t xml:space="preserve"> policy)</w:t>
      </w:r>
    </w:p>
    <w:p w:rsidR="00423067" w:rsidRDefault="00423067" w:rsidP="00423067">
      <w:pPr>
        <w:pStyle w:val="Default"/>
        <w:rPr>
          <w:rFonts w:ascii="Gill Sans MT" w:hAnsi="Gill Sans MT"/>
          <w:b/>
          <w:bCs/>
          <w:color w:val="auto"/>
          <w:u w:val="single"/>
        </w:rPr>
      </w:pPr>
    </w:p>
    <w:p w:rsidR="00423067" w:rsidRPr="009665B2" w:rsidRDefault="00423067" w:rsidP="00BB10A0">
      <w:pPr>
        <w:pStyle w:val="Default"/>
        <w:ind w:left="357"/>
        <w:rPr>
          <w:rFonts w:ascii="Gill Sans MT" w:hAnsi="Gill Sans MT"/>
          <w:color w:val="auto"/>
          <w:u w:val="single"/>
        </w:rPr>
      </w:pPr>
      <w:r w:rsidRPr="009665B2">
        <w:rPr>
          <w:rFonts w:ascii="Gill Sans MT" w:hAnsi="Gill Sans MT"/>
          <w:b/>
          <w:bCs/>
          <w:color w:val="auto"/>
          <w:u w:val="single"/>
        </w:rPr>
        <w:t xml:space="preserve">Behaviour Policy </w:t>
      </w:r>
    </w:p>
    <w:p w:rsidR="00423067" w:rsidRPr="004332CC" w:rsidRDefault="00423067" w:rsidP="00BB10A0">
      <w:pPr>
        <w:pStyle w:val="Default"/>
        <w:ind w:left="357"/>
        <w:rPr>
          <w:rFonts w:ascii="Gill Sans MT" w:hAnsi="Gill Sans MT"/>
          <w:color w:val="auto"/>
        </w:rPr>
      </w:pPr>
      <w:r w:rsidRPr="004332CC">
        <w:rPr>
          <w:rFonts w:ascii="Gill Sans MT" w:hAnsi="Gill Sans MT"/>
          <w:color w:val="auto"/>
        </w:rPr>
        <w:t xml:space="preserve">Good behaviour is essential in any community and at </w:t>
      </w:r>
      <w:r>
        <w:rPr>
          <w:rFonts w:ascii="Gill Sans MT" w:hAnsi="Gill Sans MT"/>
          <w:color w:val="auto"/>
        </w:rPr>
        <w:t>Holly Park</w:t>
      </w:r>
      <w:r w:rsidRPr="004332CC">
        <w:rPr>
          <w:rFonts w:ascii="Gill Sans MT" w:hAnsi="Gill Sans MT"/>
          <w:color w:val="auto"/>
        </w:rPr>
        <w:t xml:space="preserve"> we have high expectations for this. The discipline of the school is taught by example. Quiet reminders from the Headteacher and the staff bring the need for good behaviour to the children’s attention. </w:t>
      </w:r>
    </w:p>
    <w:p w:rsidR="00423067" w:rsidRPr="004332CC" w:rsidRDefault="00423067" w:rsidP="00BB10A0">
      <w:pPr>
        <w:pStyle w:val="Default"/>
        <w:ind w:left="357"/>
        <w:rPr>
          <w:rFonts w:ascii="Gill Sans MT" w:hAnsi="Gill Sans MT"/>
          <w:color w:val="auto"/>
        </w:rPr>
      </w:pPr>
      <w:r w:rsidRPr="004332CC">
        <w:rPr>
          <w:rFonts w:ascii="Gill Sans MT" w:hAnsi="Gill Sans MT"/>
          <w:color w:val="auto"/>
        </w:rPr>
        <w:t xml:space="preserve">The numerous rewards available to children include: </w:t>
      </w:r>
    </w:p>
    <w:p w:rsidR="00423067" w:rsidRPr="004332CC" w:rsidRDefault="00423067" w:rsidP="00CF4645">
      <w:pPr>
        <w:pStyle w:val="Default"/>
        <w:numPr>
          <w:ilvl w:val="0"/>
          <w:numId w:val="7"/>
        </w:numPr>
        <w:tabs>
          <w:tab w:val="clear" w:pos="720"/>
          <w:tab w:val="num" w:pos="363"/>
        </w:tabs>
        <w:spacing w:after="38"/>
        <w:ind w:left="363"/>
        <w:rPr>
          <w:rFonts w:ascii="Gill Sans MT" w:hAnsi="Gill Sans MT"/>
          <w:color w:val="auto"/>
        </w:rPr>
      </w:pPr>
      <w:r w:rsidRPr="004332CC">
        <w:rPr>
          <w:rFonts w:ascii="Gill Sans MT" w:hAnsi="Gill Sans MT"/>
          <w:color w:val="auto"/>
        </w:rPr>
        <w:t xml:space="preserve">Verbal praise </w:t>
      </w:r>
    </w:p>
    <w:p w:rsidR="00423067" w:rsidRPr="004332CC" w:rsidRDefault="00423067" w:rsidP="00CF4645">
      <w:pPr>
        <w:pStyle w:val="Default"/>
        <w:numPr>
          <w:ilvl w:val="0"/>
          <w:numId w:val="7"/>
        </w:numPr>
        <w:tabs>
          <w:tab w:val="clear" w:pos="720"/>
          <w:tab w:val="num" w:pos="363"/>
        </w:tabs>
        <w:spacing w:after="38"/>
        <w:ind w:left="363"/>
        <w:rPr>
          <w:rFonts w:ascii="Gill Sans MT" w:hAnsi="Gill Sans MT"/>
          <w:color w:val="auto"/>
        </w:rPr>
      </w:pPr>
      <w:r w:rsidRPr="004332CC">
        <w:rPr>
          <w:rFonts w:ascii="Gill Sans MT" w:hAnsi="Gill Sans MT"/>
          <w:color w:val="auto"/>
        </w:rPr>
        <w:t xml:space="preserve">Stickers </w:t>
      </w:r>
    </w:p>
    <w:p w:rsidR="00423067" w:rsidRDefault="00423067" w:rsidP="00CF4645">
      <w:pPr>
        <w:pStyle w:val="Default"/>
        <w:numPr>
          <w:ilvl w:val="0"/>
          <w:numId w:val="7"/>
        </w:numPr>
        <w:tabs>
          <w:tab w:val="clear" w:pos="720"/>
          <w:tab w:val="num" w:pos="363"/>
        </w:tabs>
        <w:ind w:left="363"/>
        <w:rPr>
          <w:rFonts w:ascii="Gill Sans MT" w:hAnsi="Gill Sans MT"/>
          <w:color w:val="auto"/>
        </w:rPr>
      </w:pPr>
      <w:r>
        <w:rPr>
          <w:rFonts w:ascii="Gill Sans MT" w:hAnsi="Gill Sans MT"/>
          <w:color w:val="auto"/>
        </w:rPr>
        <w:t>Star of the Week</w:t>
      </w:r>
    </w:p>
    <w:p w:rsidR="00423067" w:rsidRDefault="00423067" w:rsidP="00CF4645">
      <w:pPr>
        <w:pStyle w:val="Default"/>
        <w:numPr>
          <w:ilvl w:val="0"/>
          <w:numId w:val="7"/>
        </w:numPr>
        <w:tabs>
          <w:tab w:val="clear" w:pos="720"/>
          <w:tab w:val="num" w:pos="363"/>
        </w:tabs>
        <w:ind w:left="363"/>
        <w:rPr>
          <w:rFonts w:ascii="Gill Sans MT" w:hAnsi="Gill Sans MT"/>
          <w:color w:val="auto"/>
        </w:rPr>
      </w:pPr>
      <w:r>
        <w:rPr>
          <w:rFonts w:ascii="Gill Sans MT" w:hAnsi="Gill Sans MT"/>
          <w:color w:val="auto"/>
        </w:rPr>
        <w:t>Headteacher Awards</w:t>
      </w:r>
    </w:p>
    <w:p w:rsidR="00423067" w:rsidRDefault="00423067" w:rsidP="00CF4645">
      <w:pPr>
        <w:pStyle w:val="Default"/>
        <w:numPr>
          <w:ilvl w:val="0"/>
          <w:numId w:val="7"/>
        </w:numPr>
        <w:tabs>
          <w:tab w:val="clear" w:pos="720"/>
          <w:tab w:val="num" w:pos="363"/>
        </w:tabs>
        <w:ind w:left="363"/>
        <w:rPr>
          <w:rFonts w:ascii="Gill Sans MT" w:hAnsi="Gill Sans MT"/>
          <w:color w:val="auto"/>
        </w:rPr>
      </w:pPr>
      <w:r>
        <w:rPr>
          <w:rFonts w:ascii="Gill Sans MT" w:hAnsi="Gill Sans MT"/>
          <w:color w:val="auto"/>
        </w:rPr>
        <w:t>Marbles in the jar</w:t>
      </w:r>
    </w:p>
    <w:p w:rsidR="00423067" w:rsidRPr="004332CC" w:rsidRDefault="00423067" w:rsidP="00CF4645">
      <w:pPr>
        <w:pStyle w:val="Default"/>
        <w:numPr>
          <w:ilvl w:val="0"/>
          <w:numId w:val="7"/>
        </w:numPr>
        <w:tabs>
          <w:tab w:val="clear" w:pos="720"/>
          <w:tab w:val="num" w:pos="363"/>
        </w:tabs>
        <w:ind w:left="363"/>
        <w:rPr>
          <w:rFonts w:ascii="Gill Sans MT" w:hAnsi="Gill Sans MT"/>
          <w:color w:val="auto"/>
        </w:rPr>
      </w:pPr>
      <w:r>
        <w:rPr>
          <w:rFonts w:ascii="Gill Sans MT" w:hAnsi="Gill Sans MT"/>
          <w:color w:val="auto"/>
        </w:rPr>
        <w:t>Housepoints</w:t>
      </w:r>
    </w:p>
    <w:p w:rsidR="00423067" w:rsidRDefault="00423067" w:rsidP="00423067">
      <w:pPr>
        <w:pStyle w:val="Default"/>
        <w:rPr>
          <w:rFonts w:ascii="Gill Sans MT" w:hAnsi="Gill Sans MT"/>
          <w:color w:val="auto"/>
        </w:rPr>
      </w:pPr>
    </w:p>
    <w:p w:rsidR="00BB10A0" w:rsidRDefault="00423067" w:rsidP="00BB10A0">
      <w:pPr>
        <w:pStyle w:val="Default"/>
        <w:ind w:left="357"/>
        <w:rPr>
          <w:rFonts w:ascii="Gill Sans MT" w:hAnsi="Gill Sans MT"/>
          <w:color w:val="auto"/>
        </w:rPr>
      </w:pPr>
      <w:r w:rsidRPr="004332CC">
        <w:rPr>
          <w:rFonts w:ascii="Gill Sans MT" w:hAnsi="Gill Sans MT"/>
          <w:color w:val="auto"/>
        </w:rPr>
        <w:t xml:space="preserve">Although the emphasis is always on the positive there are also times </w:t>
      </w:r>
      <w:r>
        <w:rPr>
          <w:rFonts w:ascii="Gill Sans MT" w:hAnsi="Gill Sans MT"/>
          <w:color w:val="auto"/>
        </w:rPr>
        <w:t>when children have to</w:t>
      </w:r>
    </w:p>
    <w:p w:rsidR="00BB10A0" w:rsidRDefault="00423067" w:rsidP="00BB10A0">
      <w:pPr>
        <w:pStyle w:val="Default"/>
        <w:ind w:left="357"/>
        <w:rPr>
          <w:rFonts w:ascii="Gill Sans MT" w:hAnsi="Gill Sans MT"/>
          <w:color w:val="auto"/>
        </w:rPr>
      </w:pPr>
      <w:r>
        <w:rPr>
          <w:rFonts w:ascii="Gill Sans MT" w:hAnsi="Gill Sans MT"/>
          <w:color w:val="auto"/>
        </w:rPr>
        <w:t>recognise</w:t>
      </w:r>
      <w:r w:rsidRPr="004332CC">
        <w:rPr>
          <w:rFonts w:ascii="Gill Sans MT" w:hAnsi="Gill Sans MT"/>
          <w:color w:val="auto"/>
        </w:rPr>
        <w:t xml:space="preserve"> that there are consequences for poor behaviour and decisions in order to maintain </w:t>
      </w:r>
    </w:p>
    <w:p w:rsidR="00423067" w:rsidRDefault="00423067" w:rsidP="00BB10A0">
      <w:pPr>
        <w:pStyle w:val="Default"/>
        <w:ind w:left="357"/>
        <w:rPr>
          <w:rFonts w:ascii="Gill Sans MT" w:hAnsi="Gill Sans MT"/>
          <w:color w:val="auto"/>
        </w:rPr>
      </w:pPr>
      <w:r w:rsidRPr="004332CC">
        <w:rPr>
          <w:rFonts w:ascii="Gill Sans MT" w:hAnsi="Gill Sans MT"/>
          <w:color w:val="auto"/>
        </w:rPr>
        <w:t xml:space="preserve">the safety and security of all children. </w:t>
      </w:r>
      <w:r>
        <w:rPr>
          <w:rFonts w:ascii="Gill Sans MT" w:hAnsi="Gill Sans MT"/>
          <w:color w:val="auto"/>
        </w:rPr>
        <w:t>(</w:t>
      </w:r>
      <w:r w:rsidRPr="004332CC">
        <w:rPr>
          <w:rFonts w:ascii="Gill Sans MT" w:hAnsi="Gill Sans MT"/>
          <w:color w:val="auto"/>
        </w:rPr>
        <w:t>For a detailed review please refer to the Behaviour Policy</w:t>
      </w:r>
      <w:r>
        <w:rPr>
          <w:rFonts w:ascii="Gill Sans MT" w:hAnsi="Gill Sans MT"/>
          <w:color w:val="auto"/>
        </w:rPr>
        <w:t>)</w:t>
      </w:r>
      <w:r w:rsidRPr="004332CC">
        <w:rPr>
          <w:rFonts w:ascii="Gill Sans MT" w:hAnsi="Gill Sans MT"/>
          <w:color w:val="auto"/>
        </w:rPr>
        <w:t xml:space="preserve"> </w:t>
      </w:r>
    </w:p>
    <w:p w:rsidR="00423067" w:rsidRPr="004332CC" w:rsidRDefault="00423067" w:rsidP="00423067">
      <w:pPr>
        <w:pStyle w:val="Default"/>
        <w:ind w:left="357"/>
        <w:rPr>
          <w:rFonts w:ascii="Gill Sans MT" w:hAnsi="Gill Sans MT"/>
          <w:color w:val="auto"/>
        </w:rPr>
      </w:pPr>
    </w:p>
    <w:p w:rsidR="00423067" w:rsidRPr="009665B2" w:rsidRDefault="00423067" w:rsidP="00BB10A0">
      <w:pPr>
        <w:pStyle w:val="Default"/>
        <w:ind w:left="357"/>
        <w:rPr>
          <w:rFonts w:ascii="Gill Sans MT" w:hAnsi="Gill Sans MT"/>
          <w:color w:val="auto"/>
          <w:u w:val="single"/>
        </w:rPr>
      </w:pPr>
      <w:r w:rsidRPr="009665B2">
        <w:rPr>
          <w:rFonts w:ascii="Gill Sans MT" w:hAnsi="Gill Sans MT"/>
          <w:b/>
          <w:bCs/>
          <w:color w:val="auto"/>
          <w:u w:val="single"/>
        </w:rPr>
        <w:t xml:space="preserve">Anti Bullying Policy </w:t>
      </w:r>
    </w:p>
    <w:p w:rsidR="00423067" w:rsidRDefault="00423067" w:rsidP="00BB10A0">
      <w:pPr>
        <w:pStyle w:val="Default"/>
        <w:ind w:left="0"/>
        <w:rPr>
          <w:rFonts w:ascii="Gill Sans MT" w:hAnsi="Gill Sans MT"/>
          <w:color w:val="auto"/>
        </w:rPr>
      </w:pPr>
      <w:r>
        <w:rPr>
          <w:rFonts w:ascii="Gill Sans MT" w:hAnsi="Gill Sans MT"/>
          <w:color w:val="auto"/>
        </w:rPr>
        <w:t xml:space="preserve">      </w:t>
      </w:r>
      <w:r w:rsidRPr="004332CC">
        <w:rPr>
          <w:rFonts w:ascii="Gill Sans MT" w:hAnsi="Gill Sans MT"/>
          <w:color w:val="auto"/>
        </w:rPr>
        <w:t xml:space="preserve">At </w:t>
      </w:r>
      <w:r>
        <w:rPr>
          <w:rFonts w:ascii="Gill Sans MT" w:hAnsi="Gill Sans MT"/>
          <w:color w:val="auto"/>
        </w:rPr>
        <w:t>Holly Park</w:t>
      </w:r>
      <w:r w:rsidRPr="004332CC">
        <w:rPr>
          <w:rFonts w:ascii="Gill Sans MT" w:hAnsi="Gill Sans MT"/>
          <w:color w:val="auto"/>
        </w:rPr>
        <w:t xml:space="preserve"> we are committed to providing a safe and secure environment for all our pupils to learn in. We promote an ethos of treating everyone with respect and ensure that there are strategies in place for dealing with bullying sensitively if, and when, it occurs. If bullying does occur at our school, pupils are listened to and both the victim and bully are helped and supported. At </w:t>
      </w:r>
      <w:r>
        <w:rPr>
          <w:rFonts w:ascii="Gill Sans MT" w:hAnsi="Gill Sans MT"/>
          <w:color w:val="auto"/>
        </w:rPr>
        <w:t>Holly Park</w:t>
      </w:r>
      <w:r w:rsidRPr="004332CC">
        <w:rPr>
          <w:rFonts w:ascii="Gill Sans MT" w:hAnsi="Gill Sans MT"/>
          <w:color w:val="auto"/>
        </w:rPr>
        <w:t xml:space="preserve"> staff are sensitive to any signs of bullying and all pupils are expected to tell a member of staff if they know that bullying is happening. The school is not directly responsible for bullying incidents that occur off school premises. However, where a pupil tells of a bullying incident off the school premises to a member of staff, a range of steps are taken depending on the nature of the bullying incident. </w:t>
      </w:r>
    </w:p>
    <w:p w:rsidR="00BB10A0" w:rsidRDefault="00BB10A0" w:rsidP="00BB10A0">
      <w:pPr>
        <w:pStyle w:val="Default"/>
        <w:ind w:left="0"/>
        <w:rPr>
          <w:rFonts w:ascii="Gill Sans MT" w:hAnsi="Gill Sans MT"/>
          <w:color w:val="auto"/>
        </w:rPr>
      </w:pPr>
    </w:p>
    <w:p w:rsidR="00BB10A0" w:rsidRDefault="00423067" w:rsidP="00BB10A0">
      <w:pPr>
        <w:pStyle w:val="Default"/>
        <w:ind w:left="357"/>
        <w:rPr>
          <w:rFonts w:ascii="Gill Sans MT" w:hAnsi="Gill Sans MT"/>
          <w:b/>
          <w:bCs/>
          <w:color w:val="auto"/>
        </w:rPr>
      </w:pPr>
      <w:r w:rsidRPr="004332CC">
        <w:rPr>
          <w:rFonts w:ascii="Gill Sans MT" w:hAnsi="Gill Sans MT"/>
          <w:color w:val="auto"/>
        </w:rPr>
        <w:t xml:space="preserve">At </w:t>
      </w:r>
      <w:r>
        <w:rPr>
          <w:rFonts w:ascii="Gill Sans MT" w:hAnsi="Gill Sans MT"/>
          <w:color w:val="auto"/>
        </w:rPr>
        <w:t>Holly Park b</w:t>
      </w:r>
      <w:r w:rsidRPr="004332CC">
        <w:rPr>
          <w:rFonts w:ascii="Gill Sans MT" w:hAnsi="Gill Sans MT"/>
          <w:color w:val="auto"/>
        </w:rPr>
        <w:t xml:space="preserve">ullying is defined as deliberately hurtful behaviour, </w:t>
      </w:r>
      <w:r w:rsidRPr="004332CC">
        <w:rPr>
          <w:rFonts w:ascii="Gill Sans MT" w:hAnsi="Gill Sans MT"/>
          <w:b/>
          <w:bCs/>
          <w:color w:val="auto"/>
        </w:rPr>
        <w:t xml:space="preserve">repeated over a period of </w:t>
      </w:r>
    </w:p>
    <w:p w:rsidR="00423067" w:rsidRDefault="00423067" w:rsidP="00BB10A0">
      <w:pPr>
        <w:pStyle w:val="Default"/>
        <w:ind w:left="357"/>
        <w:rPr>
          <w:rFonts w:ascii="Gill Sans MT" w:hAnsi="Gill Sans MT"/>
          <w:color w:val="auto"/>
        </w:rPr>
      </w:pPr>
      <w:r w:rsidRPr="004332CC">
        <w:rPr>
          <w:rFonts w:ascii="Gill Sans MT" w:hAnsi="Gill Sans MT"/>
          <w:b/>
          <w:bCs/>
          <w:color w:val="auto"/>
        </w:rPr>
        <w:t xml:space="preserve">time, </w:t>
      </w:r>
      <w:r w:rsidRPr="004332CC">
        <w:rPr>
          <w:rFonts w:ascii="Gill Sans MT" w:hAnsi="Gill Sans MT"/>
          <w:color w:val="auto"/>
        </w:rPr>
        <w:t xml:space="preserve">where it is difficult for victims to defend themselves. </w:t>
      </w:r>
    </w:p>
    <w:p w:rsidR="00423067" w:rsidRPr="004332CC" w:rsidRDefault="00423067" w:rsidP="00BB10A0">
      <w:pPr>
        <w:pStyle w:val="Default"/>
        <w:ind w:left="357"/>
        <w:rPr>
          <w:rFonts w:ascii="Gill Sans MT" w:hAnsi="Gill Sans MT"/>
          <w:color w:val="auto"/>
        </w:rPr>
      </w:pPr>
      <w:r w:rsidRPr="004332CC">
        <w:rPr>
          <w:rFonts w:ascii="Gill Sans MT" w:hAnsi="Gill Sans MT"/>
          <w:color w:val="auto"/>
        </w:rPr>
        <w:t xml:space="preserve">Bullying can take a number of forms: </w:t>
      </w:r>
    </w:p>
    <w:p w:rsidR="00423067" w:rsidRPr="004332CC" w:rsidRDefault="00423067" w:rsidP="00CF4645">
      <w:pPr>
        <w:pStyle w:val="Default"/>
        <w:numPr>
          <w:ilvl w:val="0"/>
          <w:numId w:val="7"/>
        </w:numPr>
        <w:spacing w:after="30"/>
        <w:rPr>
          <w:rFonts w:ascii="Gill Sans MT" w:hAnsi="Gill Sans MT"/>
          <w:color w:val="auto"/>
        </w:rPr>
      </w:pPr>
      <w:r w:rsidRPr="004332CC">
        <w:rPr>
          <w:rFonts w:ascii="Gill Sans MT" w:hAnsi="Gill Sans MT"/>
          <w:b/>
          <w:bCs/>
          <w:color w:val="auto"/>
        </w:rPr>
        <w:t xml:space="preserve">Emotional – </w:t>
      </w:r>
      <w:r w:rsidRPr="004332CC">
        <w:rPr>
          <w:rFonts w:ascii="Gill Sans MT" w:hAnsi="Gill Sans MT"/>
          <w:color w:val="auto"/>
        </w:rPr>
        <w:t xml:space="preserve">which can include being unfriendly, excluding, tormenting, sending malicious e- mails or text messages </w:t>
      </w:r>
    </w:p>
    <w:p w:rsidR="00423067" w:rsidRPr="004332CC" w:rsidRDefault="00423067" w:rsidP="00CF4645">
      <w:pPr>
        <w:pStyle w:val="Default"/>
        <w:numPr>
          <w:ilvl w:val="0"/>
          <w:numId w:val="7"/>
        </w:numPr>
        <w:spacing w:after="30"/>
        <w:rPr>
          <w:rFonts w:ascii="Gill Sans MT" w:hAnsi="Gill Sans MT"/>
          <w:color w:val="auto"/>
        </w:rPr>
      </w:pPr>
      <w:r w:rsidRPr="004332CC">
        <w:rPr>
          <w:rFonts w:ascii="Gill Sans MT" w:hAnsi="Gill Sans MT"/>
          <w:b/>
          <w:bCs/>
          <w:color w:val="auto"/>
        </w:rPr>
        <w:t xml:space="preserve">Physical – </w:t>
      </w:r>
      <w:r w:rsidRPr="004332CC">
        <w:rPr>
          <w:rFonts w:ascii="Gill Sans MT" w:hAnsi="Gill Sans MT"/>
          <w:color w:val="auto"/>
        </w:rPr>
        <w:t xml:space="preserve">which can include theft, damage to property, pushing, kicking, hitting, punching or any use of violence </w:t>
      </w:r>
    </w:p>
    <w:p w:rsidR="00423067" w:rsidRPr="004332CC" w:rsidRDefault="00423067" w:rsidP="00CF4645">
      <w:pPr>
        <w:pStyle w:val="Default"/>
        <w:numPr>
          <w:ilvl w:val="0"/>
          <w:numId w:val="7"/>
        </w:numPr>
        <w:spacing w:after="30"/>
        <w:rPr>
          <w:rFonts w:ascii="Gill Sans MT" w:hAnsi="Gill Sans MT"/>
          <w:color w:val="auto"/>
        </w:rPr>
      </w:pPr>
      <w:r w:rsidRPr="004332CC">
        <w:rPr>
          <w:rFonts w:ascii="Gill Sans MT" w:hAnsi="Gill Sans MT"/>
          <w:b/>
          <w:bCs/>
          <w:color w:val="auto"/>
        </w:rPr>
        <w:t xml:space="preserve">Verbal – </w:t>
      </w:r>
      <w:r w:rsidRPr="004332CC">
        <w:rPr>
          <w:rFonts w:ascii="Gill Sans MT" w:hAnsi="Gill Sans MT"/>
          <w:color w:val="auto"/>
        </w:rPr>
        <w:t xml:space="preserve">which can include name-calling, sarcasm, spreading rumours, teasing </w:t>
      </w:r>
    </w:p>
    <w:p w:rsidR="00423067" w:rsidRPr="004332CC" w:rsidRDefault="00423067" w:rsidP="00CF4645">
      <w:pPr>
        <w:pStyle w:val="Default"/>
        <w:numPr>
          <w:ilvl w:val="0"/>
          <w:numId w:val="7"/>
        </w:numPr>
        <w:spacing w:after="30"/>
        <w:rPr>
          <w:rFonts w:ascii="Gill Sans MT" w:hAnsi="Gill Sans MT"/>
          <w:color w:val="auto"/>
        </w:rPr>
      </w:pPr>
      <w:r w:rsidRPr="004332CC">
        <w:rPr>
          <w:rFonts w:ascii="Gill Sans MT" w:hAnsi="Gill Sans MT"/>
          <w:b/>
          <w:bCs/>
          <w:color w:val="auto"/>
        </w:rPr>
        <w:t xml:space="preserve">Racist – </w:t>
      </w:r>
      <w:r w:rsidRPr="004332CC">
        <w:rPr>
          <w:rFonts w:ascii="Gill Sans MT" w:hAnsi="Gill Sans MT"/>
          <w:color w:val="auto"/>
        </w:rPr>
        <w:t xml:space="preserve">which can include racial taunts, graffiti, gestures </w:t>
      </w:r>
    </w:p>
    <w:p w:rsidR="00423067" w:rsidRPr="004332CC" w:rsidRDefault="00423067" w:rsidP="00CF4645">
      <w:pPr>
        <w:pStyle w:val="Default"/>
        <w:numPr>
          <w:ilvl w:val="0"/>
          <w:numId w:val="7"/>
        </w:numPr>
        <w:spacing w:after="30"/>
        <w:rPr>
          <w:rFonts w:ascii="Gill Sans MT" w:hAnsi="Gill Sans MT"/>
          <w:color w:val="auto"/>
        </w:rPr>
      </w:pPr>
      <w:r w:rsidRPr="004332CC">
        <w:rPr>
          <w:rFonts w:ascii="Gill Sans MT" w:hAnsi="Gill Sans MT"/>
          <w:b/>
          <w:bCs/>
          <w:color w:val="auto"/>
        </w:rPr>
        <w:t xml:space="preserve">Homophobic – </w:t>
      </w:r>
      <w:r w:rsidRPr="004332CC">
        <w:rPr>
          <w:rFonts w:ascii="Gill Sans MT" w:hAnsi="Gill Sans MT"/>
          <w:color w:val="auto"/>
        </w:rPr>
        <w:t xml:space="preserve">which involves discrimination relating to sexual orientation. </w:t>
      </w:r>
    </w:p>
    <w:p w:rsidR="00423067" w:rsidRPr="004332CC" w:rsidRDefault="00423067" w:rsidP="00CF4645">
      <w:pPr>
        <w:pStyle w:val="Default"/>
        <w:numPr>
          <w:ilvl w:val="0"/>
          <w:numId w:val="7"/>
        </w:numPr>
        <w:rPr>
          <w:rFonts w:ascii="Gill Sans MT" w:hAnsi="Gill Sans MT"/>
          <w:color w:val="auto"/>
        </w:rPr>
      </w:pPr>
      <w:r w:rsidRPr="004332CC">
        <w:rPr>
          <w:rFonts w:ascii="Gill Sans MT" w:hAnsi="Gill Sans MT"/>
          <w:b/>
          <w:bCs/>
          <w:color w:val="auto"/>
        </w:rPr>
        <w:t xml:space="preserve">Sexual – </w:t>
      </w:r>
      <w:r w:rsidRPr="004332CC">
        <w:rPr>
          <w:rFonts w:ascii="Gill Sans MT" w:hAnsi="Gill Sans MT"/>
          <w:color w:val="auto"/>
        </w:rPr>
        <w:t xml:space="preserve">which can include unwanted physical contact or sexually abusive comments </w:t>
      </w:r>
    </w:p>
    <w:p w:rsidR="00423067" w:rsidRPr="004332CC" w:rsidRDefault="00423067" w:rsidP="00423067">
      <w:pPr>
        <w:pStyle w:val="Default"/>
        <w:rPr>
          <w:rFonts w:ascii="Gill Sans MT" w:hAnsi="Gill Sans MT"/>
          <w:color w:val="auto"/>
        </w:rPr>
      </w:pPr>
    </w:p>
    <w:p w:rsidR="00423067" w:rsidRDefault="00423067" w:rsidP="00423067">
      <w:pPr>
        <w:pStyle w:val="Default"/>
        <w:rPr>
          <w:rFonts w:ascii="Gill Sans MT" w:hAnsi="Gill Sans MT"/>
          <w:color w:val="auto"/>
        </w:rPr>
      </w:pPr>
      <w:r>
        <w:rPr>
          <w:rFonts w:ascii="Gill Sans MT" w:hAnsi="Gill Sans MT"/>
          <w:color w:val="auto"/>
        </w:rPr>
        <w:t>(</w:t>
      </w:r>
      <w:r w:rsidRPr="004332CC">
        <w:rPr>
          <w:rFonts w:ascii="Gill Sans MT" w:hAnsi="Gill Sans MT"/>
          <w:color w:val="auto"/>
        </w:rPr>
        <w:t>For a detailed review please see the Anti bullying Policy</w:t>
      </w:r>
      <w:r>
        <w:rPr>
          <w:rFonts w:ascii="Gill Sans MT" w:hAnsi="Gill Sans MT"/>
          <w:color w:val="auto"/>
        </w:rPr>
        <w:t>)</w:t>
      </w:r>
      <w:r w:rsidRPr="004332CC">
        <w:rPr>
          <w:rFonts w:ascii="Gill Sans MT" w:hAnsi="Gill Sans MT"/>
          <w:color w:val="auto"/>
        </w:rPr>
        <w:t xml:space="preserve"> </w:t>
      </w:r>
    </w:p>
    <w:p w:rsidR="00423067" w:rsidRDefault="00423067" w:rsidP="00423067">
      <w:pPr>
        <w:pStyle w:val="Default"/>
        <w:rPr>
          <w:rFonts w:ascii="Gill Sans MT" w:hAnsi="Gill Sans MT"/>
          <w:color w:val="auto"/>
        </w:rPr>
      </w:pPr>
    </w:p>
    <w:p w:rsidR="00423067" w:rsidRPr="00A9053E" w:rsidRDefault="00423067" w:rsidP="00BB10A0">
      <w:pPr>
        <w:pStyle w:val="Default"/>
        <w:ind w:left="357"/>
        <w:rPr>
          <w:rFonts w:ascii="Gill Sans MT" w:hAnsi="Gill Sans MT"/>
          <w:u w:val="single"/>
        </w:rPr>
      </w:pPr>
      <w:r w:rsidRPr="00A9053E">
        <w:rPr>
          <w:rFonts w:ascii="Gill Sans MT" w:hAnsi="Gill Sans MT"/>
          <w:b/>
          <w:bCs/>
          <w:u w:val="single"/>
        </w:rPr>
        <w:t xml:space="preserve">Allegations of abuse made against other children </w:t>
      </w:r>
      <w:r>
        <w:rPr>
          <w:rFonts w:ascii="Gill Sans MT" w:hAnsi="Gill Sans MT"/>
          <w:b/>
          <w:bCs/>
          <w:u w:val="single"/>
        </w:rPr>
        <w:t xml:space="preserve"> (Peer-on –peer)</w:t>
      </w:r>
    </w:p>
    <w:p w:rsidR="00423067" w:rsidRDefault="00423067" w:rsidP="00BB10A0">
      <w:pPr>
        <w:pStyle w:val="Default"/>
        <w:spacing w:after="207"/>
        <w:ind w:left="0"/>
        <w:rPr>
          <w:rFonts w:ascii="Gill Sans MT" w:hAnsi="Gill Sans MT"/>
        </w:rPr>
      </w:pPr>
      <w:r>
        <w:rPr>
          <w:rFonts w:ascii="Gill Sans MT" w:hAnsi="Gill Sans MT"/>
        </w:rPr>
        <w:t xml:space="preserve">     </w:t>
      </w:r>
      <w:r w:rsidRPr="00A9053E">
        <w:rPr>
          <w:rFonts w:ascii="Gill Sans MT" w:hAnsi="Gill Sans MT"/>
        </w:rPr>
        <w:t xml:space="preserve">Staff should recognise that children are capable of abusing their peers. </w:t>
      </w:r>
      <w:r>
        <w:rPr>
          <w:rFonts w:ascii="Gill Sans MT" w:hAnsi="Gill Sans MT"/>
        </w:rPr>
        <w:t xml:space="preserve">At Holly Park we aim to minimise peer on peer abuse through our behaviour policy – both rewarding positive behaviour and sanctions for negative behaviour. We analyse our behaviour incidents so we can keep a track on behaviour where one child may be hurting another child (physically or emotionally) more than once. Our behaviour policy has clear sanctions and there are clear procedures to follow within our anti bullying policy. </w:t>
      </w:r>
    </w:p>
    <w:p w:rsidR="00BB10A0" w:rsidRDefault="00423067" w:rsidP="00BB10A0">
      <w:pPr>
        <w:pStyle w:val="Default"/>
        <w:ind w:left="357"/>
        <w:rPr>
          <w:rFonts w:ascii="Gill Sans MT" w:hAnsi="Gill Sans MT"/>
        </w:rPr>
      </w:pPr>
      <w:r>
        <w:rPr>
          <w:rFonts w:ascii="Gill Sans MT" w:hAnsi="Gill Sans MT"/>
        </w:rPr>
        <w:t xml:space="preserve"> There are different forms of abuse – name calling, emotional, physical etc. these are set out in</w:t>
      </w:r>
    </w:p>
    <w:p w:rsidR="00BB10A0" w:rsidRDefault="00423067" w:rsidP="00BB10A0">
      <w:pPr>
        <w:pStyle w:val="Default"/>
        <w:ind w:left="357"/>
        <w:rPr>
          <w:rFonts w:ascii="Gill Sans MT" w:hAnsi="Gill Sans MT"/>
        </w:rPr>
      </w:pPr>
      <w:r>
        <w:rPr>
          <w:rFonts w:ascii="Gill Sans MT" w:hAnsi="Gill Sans MT"/>
        </w:rPr>
        <w:t xml:space="preserve"> our anti bullying policy. A</w:t>
      </w:r>
      <w:r w:rsidRPr="00A9053E">
        <w:rPr>
          <w:rFonts w:ascii="Gill Sans MT" w:hAnsi="Gill Sans MT"/>
        </w:rPr>
        <w:t xml:space="preserve">buse should never be tolerated or passed off as “banter” or “part of </w:t>
      </w:r>
    </w:p>
    <w:p w:rsidR="00423067" w:rsidRPr="00A9053E" w:rsidRDefault="00BB10A0" w:rsidP="00BB10A0">
      <w:pPr>
        <w:pStyle w:val="Default"/>
        <w:ind w:left="357"/>
        <w:rPr>
          <w:rFonts w:ascii="Gill Sans MT" w:hAnsi="Gill Sans MT"/>
        </w:rPr>
      </w:pPr>
      <w:r>
        <w:rPr>
          <w:rFonts w:ascii="Gill Sans MT" w:hAnsi="Gill Sans MT"/>
        </w:rPr>
        <w:t xml:space="preserve">  </w:t>
      </w:r>
      <w:r w:rsidR="00423067" w:rsidRPr="00A9053E">
        <w:rPr>
          <w:rFonts w:ascii="Gill Sans MT" w:hAnsi="Gill Sans MT"/>
        </w:rPr>
        <w:t xml:space="preserve">growing up”. </w:t>
      </w:r>
      <w:r w:rsidR="00423067">
        <w:rPr>
          <w:rFonts w:ascii="Gill Sans MT" w:hAnsi="Gill Sans MT"/>
        </w:rPr>
        <w:t>V</w:t>
      </w:r>
      <w:r w:rsidR="00423067" w:rsidRPr="00A9053E">
        <w:rPr>
          <w:rFonts w:ascii="Gill Sans MT" w:hAnsi="Gill Sans MT"/>
        </w:rPr>
        <w:t xml:space="preserve">ictims of peer on peer abuse will be supported. </w:t>
      </w:r>
    </w:p>
    <w:p w:rsidR="00423067" w:rsidRPr="007702CE" w:rsidRDefault="00423067" w:rsidP="00CF4645">
      <w:pPr>
        <w:pStyle w:val="ListParagraph"/>
        <w:numPr>
          <w:ilvl w:val="0"/>
          <w:numId w:val="36"/>
        </w:numPr>
        <w:autoSpaceDE w:val="0"/>
        <w:autoSpaceDN w:val="0"/>
        <w:adjustRightInd w:val="0"/>
        <w:contextualSpacing/>
        <w:rPr>
          <w:rFonts w:ascii="Gill Sans MT" w:eastAsia="Calibri" w:hAnsi="Gill Sans MT" w:cs="Arial"/>
          <w:color w:val="000000"/>
        </w:rPr>
      </w:pPr>
      <w:r w:rsidRPr="007702CE">
        <w:rPr>
          <w:rFonts w:ascii="Gill Sans MT" w:eastAsia="Calibri" w:hAnsi="Gill Sans MT" w:cs="Arial"/>
          <w:color w:val="000000"/>
        </w:rPr>
        <w:t xml:space="preserve">The school is aware that peer-on-peer abuse can be manifested in many different ways, including sexting and gender issues, such as girls being sexually touched or assaulted, and boys being subjected to hazing/initiation type of violence, which aims to cause physical, emotional or psychological harm. </w:t>
      </w:r>
    </w:p>
    <w:p w:rsidR="00423067" w:rsidRPr="007702CE" w:rsidRDefault="00423067" w:rsidP="00CF4645">
      <w:pPr>
        <w:pStyle w:val="ListParagraph"/>
        <w:numPr>
          <w:ilvl w:val="0"/>
          <w:numId w:val="36"/>
        </w:numPr>
        <w:autoSpaceDE w:val="0"/>
        <w:autoSpaceDN w:val="0"/>
        <w:adjustRightInd w:val="0"/>
        <w:contextualSpacing/>
        <w:rPr>
          <w:rFonts w:ascii="Gill Sans MT" w:eastAsia="Calibri" w:hAnsi="Gill Sans MT" w:cs="Arial"/>
          <w:color w:val="000000"/>
        </w:rPr>
      </w:pPr>
      <w:r w:rsidRPr="007702CE">
        <w:rPr>
          <w:rFonts w:ascii="Gill Sans MT" w:eastAsia="Calibri" w:hAnsi="Gill Sans MT" w:cs="Arial"/>
          <w:color w:val="000000"/>
        </w:rPr>
        <w:t xml:space="preserve">All allegations of abuse made against other pupils and the disciplinary action necessary will be dealt with in accordance with the procedures outlined in the school’s </w:t>
      </w:r>
      <w:r w:rsidRPr="007702CE">
        <w:rPr>
          <w:rFonts w:ascii="Gill Sans MT" w:eastAsia="Calibri" w:hAnsi="Gill Sans MT" w:cs="Arial"/>
          <w:b/>
          <w:bCs/>
          <w:color w:val="000000"/>
        </w:rPr>
        <w:t>Anti-Bullying Policy</w:t>
      </w:r>
      <w:r w:rsidRPr="007702CE">
        <w:rPr>
          <w:rFonts w:ascii="Gill Sans MT" w:eastAsia="Calibri" w:hAnsi="Gill Sans MT" w:cs="Arial"/>
          <w:color w:val="000000"/>
        </w:rPr>
        <w:t xml:space="preserve">. </w:t>
      </w:r>
    </w:p>
    <w:p w:rsidR="00423067" w:rsidRPr="007702CE" w:rsidRDefault="00423067" w:rsidP="00CF4645">
      <w:pPr>
        <w:pStyle w:val="ListParagraph"/>
        <w:numPr>
          <w:ilvl w:val="0"/>
          <w:numId w:val="36"/>
        </w:numPr>
        <w:autoSpaceDE w:val="0"/>
        <w:autoSpaceDN w:val="0"/>
        <w:adjustRightInd w:val="0"/>
        <w:contextualSpacing/>
        <w:rPr>
          <w:rFonts w:ascii="Gill Sans MT" w:eastAsia="Calibri" w:hAnsi="Gill Sans MT" w:cs="Arial"/>
          <w:color w:val="000000"/>
        </w:rPr>
      </w:pPr>
      <w:r w:rsidRPr="007702CE">
        <w:rPr>
          <w:rFonts w:ascii="Gill Sans MT" w:eastAsia="Calibri" w:hAnsi="Gill Sans MT" w:cs="Arial"/>
          <w:color w:val="000000"/>
        </w:rPr>
        <w:t xml:space="preserve">The DSL will be informed of any allegations of abuse against other pupils, who will record the incident in writing and decide what course of action is necessary, with the best interests of the pupil in mind at all times. </w:t>
      </w:r>
    </w:p>
    <w:p w:rsidR="00423067" w:rsidRPr="007702CE" w:rsidRDefault="00423067" w:rsidP="00CF4645">
      <w:pPr>
        <w:pStyle w:val="ListParagraph"/>
        <w:numPr>
          <w:ilvl w:val="0"/>
          <w:numId w:val="36"/>
        </w:numPr>
        <w:autoSpaceDE w:val="0"/>
        <w:autoSpaceDN w:val="0"/>
        <w:adjustRightInd w:val="0"/>
        <w:contextualSpacing/>
        <w:rPr>
          <w:rFonts w:ascii="Gill Sans MT" w:eastAsia="Calibri" w:hAnsi="Gill Sans MT" w:cs="Arial"/>
          <w:color w:val="000000"/>
        </w:rPr>
      </w:pPr>
      <w:r w:rsidRPr="007702CE">
        <w:rPr>
          <w:rFonts w:ascii="Gill Sans MT" w:eastAsia="Calibri" w:hAnsi="Gill Sans MT" w:cs="Arial"/>
          <w:color w:val="000000"/>
        </w:rPr>
        <w:t xml:space="preserve">If appropriate, a referral may be made to MASH and, depending on the nature of the incident, the police. </w:t>
      </w:r>
    </w:p>
    <w:p w:rsidR="00423067" w:rsidRPr="007702CE" w:rsidRDefault="00423067" w:rsidP="00CF4645">
      <w:pPr>
        <w:pStyle w:val="ListParagraph"/>
        <w:numPr>
          <w:ilvl w:val="0"/>
          <w:numId w:val="36"/>
        </w:numPr>
        <w:autoSpaceDE w:val="0"/>
        <w:autoSpaceDN w:val="0"/>
        <w:adjustRightInd w:val="0"/>
        <w:contextualSpacing/>
        <w:rPr>
          <w:rFonts w:ascii="Gill Sans MT" w:eastAsia="Calibri" w:hAnsi="Gill Sans MT" w:cs="Arial"/>
          <w:color w:val="000000"/>
        </w:rPr>
      </w:pPr>
      <w:r w:rsidRPr="007702CE">
        <w:rPr>
          <w:rFonts w:ascii="Gill Sans MT" w:eastAsia="Calibri" w:hAnsi="Gill Sans MT" w:cs="Arial"/>
          <w:color w:val="000000"/>
        </w:rPr>
        <w:t xml:space="preserve">The DSL will decide which safeguards, if any, are necessary for the pupil, e.g. counselling support or immediate protection. </w:t>
      </w:r>
    </w:p>
    <w:p w:rsidR="00423067" w:rsidRPr="007702CE" w:rsidRDefault="00423067" w:rsidP="00CF4645">
      <w:pPr>
        <w:pStyle w:val="Default"/>
        <w:numPr>
          <w:ilvl w:val="0"/>
          <w:numId w:val="36"/>
        </w:numPr>
        <w:rPr>
          <w:rFonts w:ascii="Gill Sans MT" w:eastAsia="Calibri" w:hAnsi="Gill Sans MT"/>
          <w:lang w:eastAsia="en-US"/>
        </w:rPr>
      </w:pPr>
      <w:r w:rsidRPr="007702CE">
        <w:rPr>
          <w:rFonts w:ascii="Gill Sans MT" w:eastAsia="Calibri" w:hAnsi="Gill Sans MT"/>
          <w:lang w:eastAsia="en-US"/>
        </w:rPr>
        <w:t xml:space="preserve">In all cases, parents/carers will be informed of the incident and how it is being managed, unless doing so would put the pupil at further risk of harm. In order to prevent peer-on-peer abuse, the school will educate pupils about abuse, its forms, the importance of discussing any concerns and respecting others, through the curriculum, assemblies and PSHE lessons regularly. </w:t>
      </w:r>
    </w:p>
    <w:p w:rsidR="00423067" w:rsidRPr="007702CE" w:rsidRDefault="00423067" w:rsidP="00CF4645">
      <w:pPr>
        <w:pStyle w:val="ListParagraph"/>
        <w:numPr>
          <w:ilvl w:val="0"/>
          <w:numId w:val="36"/>
        </w:numPr>
        <w:contextualSpacing/>
        <w:rPr>
          <w:rFonts w:ascii="Gill Sans MT" w:hAnsi="Gill Sans MT"/>
        </w:rPr>
      </w:pPr>
      <w:r w:rsidRPr="007702CE">
        <w:rPr>
          <w:rFonts w:ascii="Gill Sans MT" w:eastAsia="Calibri" w:hAnsi="Gill Sans MT" w:cs="Arial"/>
          <w:color w:val="000000"/>
        </w:rPr>
        <w:t xml:space="preserve">The school will also ensure that pupils are taught about safeguarding, including online safety, as part of a broad and balanced curriculum in PSHE lessons, sex and relationship education (SRE) and group sessions. </w:t>
      </w:r>
      <w:r w:rsidRPr="007702CE">
        <w:rPr>
          <w:rFonts w:ascii="Gill Sans MT" w:hAnsi="Gill Sans MT"/>
        </w:rPr>
        <w:t xml:space="preserve"> </w:t>
      </w:r>
    </w:p>
    <w:p w:rsidR="00423067" w:rsidRDefault="00423067" w:rsidP="00423067">
      <w:pPr>
        <w:autoSpaceDE w:val="0"/>
        <w:autoSpaceDN w:val="0"/>
        <w:adjustRightInd w:val="0"/>
      </w:pPr>
    </w:p>
    <w:p w:rsidR="00607C1C" w:rsidRDefault="00607C1C" w:rsidP="00423067">
      <w:pPr>
        <w:autoSpaceDE w:val="0"/>
        <w:autoSpaceDN w:val="0"/>
        <w:adjustRightInd w:val="0"/>
        <w:rPr>
          <w:b/>
          <w:u w:val="single"/>
        </w:rPr>
      </w:pPr>
    </w:p>
    <w:p w:rsidR="00423067" w:rsidRPr="007D0AA3" w:rsidRDefault="00423067" w:rsidP="00423067">
      <w:pPr>
        <w:autoSpaceDE w:val="0"/>
        <w:autoSpaceDN w:val="0"/>
        <w:adjustRightInd w:val="0"/>
        <w:rPr>
          <w:b/>
          <w:u w:val="single"/>
        </w:rPr>
      </w:pPr>
      <w:r w:rsidRPr="007D0AA3">
        <w:rPr>
          <w:b/>
          <w:u w:val="single"/>
        </w:rPr>
        <w:t>Sexting</w:t>
      </w:r>
    </w:p>
    <w:p w:rsidR="00423067" w:rsidRDefault="00423067" w:rsidP="00423067">
      <w:pPr>
        <w:ind w:left="357"/>
      </w:pPr>
      <w:r>
        <w:t xml:space="preserve">     </w:t>
      </w:r>
      <w:r w:rsidRPr="0077686B">
        <w:t xml:space="preserve">‘Sexting’ is one way. </w:t>
      </w:r>
      <w:r w:rsidRPr="0077686B">
        <w:rPr>
          <w:rFonts w:cs="Arial"/>
        </w:rPr>
        <w:t>The school recognises its duty of care to its young people who do find themselves involved in such activity as well as its responsibilty to report such behaviours where legal or safeguarding boundaries are crossed.</w:t>
      </w:r>
      <w:r>
        <w:rPr>
          <w:rFonts w:cs="Arial"/>
        </w:rPr>
        <w:t xml:space="preserve"> </w:t>
      </w:r>
      <w:r>
        <w:t>A young person who discloses they are the subject of sexual imagery is likely to be embarrassed and worried about the consequences. It is likely that disclosure in school is a last resort and they may have already tried to resolve the issue themselves.</w:t>
      </w:r>
    </w:p>
    <w:p w:rsidR="00423067" w:rsidRDefault="00423067" w:rsidP="00423067"/>
    <w:p w:rsidR="00423067" w:rsidRPr="00781BF9" w:rsidRDefault="00423067" w:rsidP="00423067">
      <w:pPr>
        <w:ind w:left="357"/>
      </w:pPr>
      <w:r>
        <w:t xml:space="preserve">     </w:t>
      </w:r>
      <w:r w:rsidRPr="00781BF9">
        <w:t xml:space="preserve">Parents should be informed at an early stage and involved in the process unless there is good reason to believe that involving parents would put the young person at risk of harm. </w:t>
      </w:r>
    </w:p>
    <w:p w:rsidR="00423067" w:rsidRPr="00781BF9" w:rsidRDefault="00423067" w:rsidP="00423067">
      <w:pPr>
        <w:ind w:left="357"/>
      </w:pPr>
      <w:r>
        <w:t xml:space="preserve">     </w:t>
      </w:r>
      <w:r w:rsidRPr="00781BF9">
        <w:t>At any point in the process if there is a concern a young person has been harmed or is at risk of harm a referral should be made to children’s social care and/or the police immediately.</w:t>
      </w:r>
    </w:p>
    <w:p w:rsidR="00423067" w:rsidRPr="00781BF9" w:rsidRDefault="00423067" w:rsidP="00423067">
      <w:pPr>
        <w:autoSpaceDE w:val="0"/>
        <w:autoSpaceDN w:val="0"/>
        <w:adjustRightInd w:val="0"/>
        <w:rPr>
          <w:rFonts w:cs="Arial"/>
        </w:rPr>
      </w:pPr>
    </w:p>
    <w:p w:rsidR="00423067" w:rsidRPr="00781BF9" w:rsidRDefault="00423067" w:rsidP="00423067">
      <w:pPr>
        <w:autoSpaceDE w:val="0"/>
        <w:autoSpaceDN w:val="0"/>
        <w:adjustRightInd w:val="0"/>
        <w:ind w:left="357"/>
        <w:rPr>
          <w:rFonts w:cs="Arial"/>
        </w:rPr>
      </w:pPr>
      <w:r>
        <w:rPr>
          <w:rFonts w:cs="Arial"/>
        </w:rPr>
        <w:t xml:space="preserve">     </w:t>
      </w:r>
      <w:r w:rsidRPr="00781BF9">
        <w:rPr>
          <w:rFonts w:cs="Arial"/>
        </w:rPr>
        <w:t xml:space="preserve">The Designated Safeguarding Lead (or Headteacher in the absence of the DSL) needs to be informed of any ‘sexting’ incidents. The range of contributory factors in each case also needs </w:t>
      </w:r>
      <w:r w:rsidRPr="00781BF9">
        <w:rPr>
          <w:rFonts w:cs="Arial"/>
        </w:rPr>
        <w:lastRenderedPageBreak/>
        <w:t>to be considered in order to determine an appropriate and proportionate response. Sexting disclosures should follow the normal safeguarding practices and protocols. Pupils may need pastoral support during the disclosure and after the event. They will need immediate referral to police or social services; parents should be informed as soon as possible. If a device with ‘sexting’ images is in school then it should be confiscated and securely stored if there is reason to believe it contains indecent images or extreme pornography. Any conduct involving, or possibly involving, the knowledge or participation of adults should always be referred to the police.</w:t>
      </w:r>
    </w:p>
    <w:p w:rsidR="00423067" w:rsidRPr="00781BF9" w:rsidRDefault="00423067" w:rsidP="00423067">
      <w:pPr>
        <w:autoSpaceDE w:val="0"/>
        <w:autoSpaceDN w:val="0"/>
        <w:adjustRightInd w:val="0"/>
        <w:rPr>
          <w:rFonts w:cs="Arial"/>
        </w:rPr>
      </w:pPr>
    </w:p>
    <w:p w:rsidR="00423067" w:rsidRPr="00781BF9" w:rsidRDefault="00423067" w:rsidP="00423067">
      <w:pPr>
        <w:ind w:left="357"/>
      </w:pPr>
      <w:r>
        <w:t xml:space="preserve">     </w:t>
      </w:r>
      <w:r w:rsidRPr="00781BF9">
        <w:t xml:space="preserve">The DSL should hold an initial review meeting with appropriate school staff. - There should be subsequent interviews with the young people involved (if appropriate). </w:t>
      </w:r>
    </w:p>
    <w:p w:rsidR="00423067" w:rsidRPr="00781BF9" w:rsidRDefault="00423067" w:rsidP="00423067">
      <w:r w:rsidRPr="00781BF9">
        <w:t xml:space="preserve">Initial review meeting </w:t>
      </w:r>
    </w:p>
    <w:p w:rsidR="00423067" w:rsidRPr="00781BF9" w:rsidRDefault="00423067" w:rsidP="00423067">
      <w:r w:rsidRPr="00781BF9">
        <w:t xml:space="preserve">The initial review meeting should consider the initial evidence and aim to establish: </w:t>
      </w:r>
    </w:p>
    <w:p w:rsidR="00423067" w:rsidRPr="00781BF9" w:rsidRDefault="00423067" w:rsidP="00423067">
      <w:r w:rsidRPr="00781BF9">
        <w:t>- Whether there is an immediate risk to a young person or young people</w:t>
      </w:r>
    </w:p>
    <w:p w:rsidR="00423067" w:rsidRPr="00781BF9" w:rsidRDefault="00423067" w:rsidP="00423067">
      <w:r w:rsidRPr="00781BF9">
        <w:t xml:space="preserve"> - If a referral should be made to the police and/or children’s social care - If it is necessary to view the imagery in order to safeguard the young person – in most cases, imagery should not be viewed - What further information is required to decide on the best response </w:t>
      </w:r>
    </w:p>
    <w:p w:rsidR="00423067" w:rsidRPr="00781BF9" w:rsidRDefault="00423067" w:rsidP="00423067">
      <w:r w:rsidRPr="00781BF9">
        <w:t xml:space="preserve">- Whether the imagery has been shared widely and via what services and/or platforms. This may be unknown. </w:t>
      </w:r>
    </w:p>
    <w:p w:rsidR="00423067" w:rsidRDefault="00423067" w:rsidP="00423067">
      <w:r>
        <w:t xml:space="preserve">- Whether immediate action should be taken to delete or remove images from devices or online services </w:t>
      </w:r>
    </w:p>
    <w:p w:rsidR="00423067" w:rsidRDefault="00423067" w:rsidP="00423067">
      <w:r>
        <w:t xml:space="preserve">- Any relevant facts about the young people involved which would influence risk assessment - If there is a need to contact another school, college, setting or individual - Whether to contact parents or carers of the pupils involved </w:t>
      </w:r>
    </w:p>
    <w:p w:rsidR="00423067" w:rsidRDefault="00423067" w:rsidP="00423067">
      <w:pPr>
        <w:autoSpaceDE w:val="0"/>
        <w:autoSpaceDN w:val="0"/>
        <w:adjustRightInd w:val="0"/>
      </w:pPr>
      <w:r>
        <w:t>- in most cases parents should be involved</w:t>
      </w:r>
    </w:p>
    <w:p w:rsidR="00423067" w:rsidRDefault="00423067" w:rsidP="00423067">
      <w:pPr>
        <w:autoSpaceDE w:val="0"/>
        <w:autoSpaceDN w:val="0"/>
        <w:adjustRightInd w:val="0"/>
      </w:pPr>
    </w:p>
    <w:p w:rsidR="00423067" w:rsidRDefault="00423067" w:rsidP="00423067">
      <w:r>
        <w:t xml:space="preserve">An immediate referral to police and/or children’s social care16 should be made if at this initial stage: </w:t>
      </w:r>
    </w:p>
    <w:p w:rsidR="00423067" w:rsidRDefault="00423067" w:rsidP="00423067">
      <w:r>
        <w:t xml:space="preserve">1. The incident involves an adult </w:t>
      </w:r>
    </w:p>
    <w:p w:rsidR="00423067" w:rsidRDefault="00423067" w:rsidP="00423067">
      <w:r>
        <w:t xml:space="preserve">2. There is reason to believe that a young person has been coerced, blackmailed or groomed, or if there are concerns about their capacity to consent (for example, owing to special educational needs) </w:t>
      </w:r>
    </w:p>
    <w:p w:rsidR="00423067" w:rsidRDefault="00423067" w:rsidP="00423067">
      <w:r>
        <w:t xml:space="preserve">3. What you know about the imagery suggests the content depicts sexual acts which are unusual for the young person’s developmental stage, or are violent </w:t>
      </w:r>
    </w:p>
    <w:p w:rsidR="00423067" w:rsidRDefault="00423067" w:rsidP="00423067">
      <w:r>
        <w:t xml:space="preserve">4. The imagery involves sexual acts and any pupil in the imagery is under 1317 </w:t>
      </w:r>
    </w:p>
    <w:p w:rsidR="00423067" w:rsidRDefault="00423067" w:rsidP="00423067">
      <w:r>
        <w:t xml:space="preserve">5. You have reason to believe a young person is at immediate risk of harm owing to the sharing of the imagery, for example, the young person is presenting as suicidal or self-harming </w:t>
      </w:r>
    </w:p>
    <w:p w:rsidR="00423067" w:rsidRDefault="00423067" w:rsidP="00423067"/>
    <w:p w:rsidR="00BB10A0" w:rsidRDefault="00423067" w:rsidP="00607C1C">
      <w:pPr>
        <w:ind w:left="357"/>
      </w:pPr>
      <w:r>
        <w:t xml:space="preserve">If none of the above apply then a school may decide to respond to the incident without </w:t>
      </w:r>
    </w:p>
    <w:p w:rsidR="00BB10A0" w:rsidRDefault="00423067" w:rsidP="00607C1C">
      <w:pPr>
        <w:ind w:left="357"/>
      </w:pPr>
      <w:r>
        <w:t>involving the police or children’s social care (a school can choose to escalate the incident at</w:t>
      </w:r>
    </w:p>
    <w:p w:rsidR="00423067" w:rsidRDefault="00423067" w:rsidP="00607C1C">
      <w:pPr>
        <w:ind w:left="357"/>
      </w:pPr>
      <w:r>
        <w:t xml:space="preserve">any time if further information/concerns come to light). </w:t>
      </w:r>
    </w:p>
    <w:p w:rsidR="00423067" w:rsidRDefault="00423067" w:rsidP="00423067">
      <w:pPr>
        <w:autoSpaceDE w:val="0"/>
        <w:autoSpaceDN w:val="0"/>
        <w:adjustRightInd w:val="0"/>
      </w:pPr>
    </w:p>
    <w:p w:rsidR="00BB10A0" w:rsidRDefault="00423067" w:rsidP="00607C1C">
      <w:pPr>
        <w:ind w:left="357"/>
      </w:pPr>
      <w:r>
        <w:t>The decision to respond to the incident without involving the police or children’s social care</w:t>
      </w:r>
    </w:p>
    <w:p w:rsidR="00BB10A0" w:rsidRDefault="00423067" w:rsidP="00607C1C">
      <w:pPr>
        <w:ind w:left="357"/>
      </w:pPr>
      <w:r>
        <w:t>would be made in cases when the DSL is confident that they have enough information to</w:t>
      </w:r>
    </w:p>
    <w:p w:rsidR="00BB10A0" w:rsidRDefault="00423067" w:rsidP="00607C1C">
      <w:pPr>
        <w:ind w:left="357"/>
      </w:pPr>
      <w:r>
        <w:t xml:space="preserve">assess the risks to pupils involved and the risks can be managed within the school’s pastoral </w:t>
      </w:r>
    </w:p>
    <w:p w:rsidR="00BB10A0" w:rsidRDefault="00423067" w:rsidP="00607C1C">
      <w:pPr>
        <w:ind w:left="357"/>
      </w:pPr>
      <w:r>
        <w:t xml:space="preserve">support and disciplinary framework and, if appropriate, their local network of support. The </w:t>
      </w:r>
    </w:p>
    <w:p w:rsidR="00BB10A0" w:rsidRDefault="00423067" w:rsidP="00607C1C">
      <w:pPr>
        <w:ind w:left="357"/>
      </w:pPr>
      <w:r>
        <w:t>decision should be made by the DSL with input from the Headteacher and input from other</w:t>
      </w:r>
    </w:p>
    <w:p w:rsidR="00423067" w:rsidRDefault="00423067" w:rsidP="00607C1C">
      <w:pPr>
        <w:ind w:left="357"/>
      </w:pPr>
      <w:r>
        <w:t>members of staff if appropriate. The decision should be recorded in line with school policy.</w:t>
      </w:r>
    </w:p>
    <w:p w:rsidR="00BB10A0" w:rsidRDefault="00423067" w:rsidP="00607C1C">
      <w:pPr>
        <w:ind w:left="357"/>
      </w:pPr>
      <w:r>
        <w:t xml:space="preserve">If at the initial review stage a decision has been made not to refer to police and/or children’s </w:t>
      </w:r>
    </w:p>
    <w:p w:rsidR="00BB10A0" w:rsidRDefault="00423067" w:rsidP="00607C1C">
      <w:pPr>
        <w:ind w:left="357"/>
      </w:pPr>
      <w:r>
        <w:t xml:space="preserve">social care, the DSL should conduct a further review (including an interview with the young </w:t>
      </w:r>
    </w:p>
    <w:p w:rsidR="00423067" w:rsidRDefault="00423067" w:rsidP="00607C1C">
      <w:pPr>
        <w:ind w:left="357"/>
      </w:pPr>
      <w:r>
        <w:t xml:space="preserve">people involved) to establish the facts and assess the risks. </w:t>
      </w:r>
    </w:p>
    <w:p w:rsidR="00423067" w:rsidRDefault="00423067" w:rsidP="00423067"/>
    <w:p w:rsidR="00423067" w:rsidRDefault="00423067" w:rsidP="00607C1C">
      <w:pPr>
        <w:ind w:left="357"/>
      </w:pPr>
      <w:r>
        <w:lastRenderedPageBreak/>
        <w:t xml:space="preserve">When assessing the risks we will consider the following: </w:t>
      </w:r>
    </w:p>
    <w:p w:rsidR="00423067" w:rsidRDefault="00423067" w:rsidP="00607C1C">
      <w:pPr>
        <w:ind w:left="357"/>
      </w:pPr>
      <w:r>
        <w:t xml:space="preserve">- Why was the imagery shared? </w:t>
      </w:r>
    </w:p>
    <w:p w:rsidR="00423067" w:rsidRDefault="00423067" w:rsidP="00607C1C">
      <w:pPr>
        <w:ind w:left="357"/>
      </w:pPr>
      <w:r>
        <w:t xml:space="preserve">Was the young person coerced or put under pressure to produce the imagery? </w:t>
      </w:r>
    </w:p>
    <w:p w:rsidR="00423067" w:rsidRDefault="00423067" w:rsidP="00607C1C">
      <w:pPr>
        <w:ind w:left="357"/>
      </w:pPr>
      <w:r>
        <w:t xml:space="preserve">- Who has shared the imagery? Where has the imagery been shared? </w:t>
      </w:r>
    </w:p>
    <w:p w:rsidR="00423067" w:rsidRDefault="00423067" w:rsidP="00607C1C">
      <w:pPr>
        <w:ind w:left="357"/>
      </w:pPr>
      <w:r>
        <w:t xml:space="preserve">Was it shared and received with the knowledge of the pupil in the imagery? </w:t>
      </w:r>
    </w:p>
    <w:p w:rsidR="00423067" w:rsidRDefault="00423067" w:rsidP="00607C1C">
      <w:pPr>
        <w:ind w:left="357"/>
      </w:pPr>
      <w:r>
        <w:t xml:space="preserve">- Are there any adults involved in the sharing of the imagery? </w:t>
      </w:r>
    </w:p>
    <w:p w:rsidR="00423067" w:rsidRDefault="00423067" w:rsidP="00607C1C">
      <w:pPr>
        <w:ind w:left="357"/>
      </w:pPr>
      <w:r>
        <w:t xml:space="preserve">- What is the impact on the young people involved? </w:t>
      </w:r>
    </w:p>
    <w:p w:rsidR="00423067" w:rsidRDefault="00423067" w:rsidP="00607C1C">
      <w:pPr>
        <w:ind w:left="357"/>
      </w:pPr>
      <w:r>
        <w:t xml:space="preserve">- Do the young people involved have additional vulnerabilities? </w:t>
      </w:r>
    </w:p>
    <w:p w:rsidR="00423067" w:rsidRDefault="00423067" w:rsidP="00607C1C">
      <w:pPr>
        <w:ind w:left="357"/>
      </w:pPr>
      <w:r>
        <w:t xml:space="preserve">- Does the young person understand consent? </w:t>
      </w:r>
    </w:p>
    <w:p w:rsidR="00423067" w:rsidRDefault="00423067" w:rsidP="00607C1C">
      <w:pPr>
        <w:ind w:left="357"/>
      </w:pPr>
      <w:r>
        <w:t xml:space="preserve">- Has the young person taken part in this kind of activity before? </w:t>
      </w:r>
    </w:p>
    <w:p w:rsidR="00423067" w:rsidRDefault="00423067" w:rsidP="00607C1C">
      <w:pPr>
        <w:ind w:left="357"/>
      </w:pPr>
    </w:p>
    <w:p w:rsidR="00BB10A0" w:rsidRDefault="00423067" w:rsidP="00607C1C">
      <w:pPr>
        <w:ind w:left="357"/>
      </w:pPr>
      <w:r>
        <w:t>DSLs should always use their professional judgement in conjunction with their colleagues to</w:t>
      </w:r>
    </w:p>
    <w:p w:rsidR="00423067" w:rsidRDefault="00423067" w:rsidP="00607C1C">
      <w:pPr>
        <w:ind w:left="357"/>
      </w:pPr>
      <w:r>
        <w:t>assess incidents.</w:t>
      </w:r>
    </w:p>
    <w:p w:rsidR="00423067" w:rsidRDefault="00423067" w:rsidP="00607C1C">
      <w:pPr>
        <w:ind w:left="357"/>
      </w:pPr>
    </w:p>
    <w:p w:rsidR="00BB10A0" w:rsidRDefault="00423067" w:rsidP="00607C1C">
      <w:pPr>
        <w:ind w:left="357"/>
      </w:pPr>
      <w:r>
        <w:t>If any devices need to be seized and passed onto the police then the device(s) should be</w:t>
      </w:r>
    </w:p>
    <w:p w:rsidR="00BB10A0" w:rsidRDefault="00423067" w:rsidP="00607C1C">
      <w:pPr>
        <w:ind w:left="357"/>
      </w:pPr>
      <w:r>
        <w:t xml:space="preserve">confiscated and the police should be called. The device should be turned off and placed </w:t>
      </w:r>
    </w:p>
    <w:p w:rsidR="00423067" w:rsidRDefault="00423067" w:rsidP="00607C1C">
      <w:pPr>
        <w:ind w:left="357"/>
      </w:pPr>
      <w:r>
        <w:t>under lock and key until the police are able to come and retrieve it.</w:t>
      </w:r>
    </w:p>
    <w:p w:rsidR="00423067" w:rsidRDefault="00423067" w:rsidP="00607C1C">
      <w:pPr>
        <w:ind w:left="357"/>
      </w:pPr>
    </w:p>
    <w:p w:rsidR="00BB10A0" w:rsidRDefault="00423067" w:rsidP="00607C1C">
      <w:pPr>
        <w:ind w:left="357"/>
      </w:pPr>
      <w:r>
        <w:t xml:space="preserve">Adults should not view youth produced sexual imagery unless there is good and clear reason </w:t>
      </w:r>
    </w:p>
    <w:p w:rsidR="00BB10A0" w:rsidRDefault="00423067" w:rsidP="00607C1C">
      <w:pPr>
        <w:ind w:left="357"/>
      </w:pPr>
      <w:r>
        <w:t>to do so. Wherever possible responses to incidents should be based on what DSLs have</w:t>
      </w:r>
    </w:p>
    <w:p w:rsidR="00423067" w:rsidRDefault="00423067" w:rsidP="00607C1C">
      <w:pPr>
        <w:ind w:left="357"/>
      </w:pPr>
      <w:r>
        <w:t xml:space="preserve">been told about the content of the imagery. </w:t>
      </w:r>
    </w:p>
    <w:p w:rsidR="00423067" w:rsidRDefault="00423067" w:rsidP="00607C1C">
      <w:pPr>
        <w:ind w:left="357"/>
      </w:pPr>
    </w:p>
    <w:p w:rsidR="00BB10A0" w:rsidRDefault="00423067" w:rsidP="00607C1C">
      <w:pPr>
        <w:ind w:left="357"/>
      </w:pPr>
      <w:r>
        <w:t xml:space="preserve">The decision to view imagery should be based on the professional judgement of the DSL and </w:t>
      </w:r>
    </w:p>
    <w:p w:rsidR="00BB10A0" w:rsidRDefault="00423067" w:rsidP="00607C1C">
      <w:pPr>
        <w:ind w:left="357"/>
      </w:pPr>
      <w:r>
        <w:t xml:space="preserve">should always comply with the child protection policy and procedures of the school or </w:t>
      </w:r>
    </w:p>
    <w:p w:rsidR="00BB10A0" w:rsidRDefault="00423067" w:rsidP="00607C1C">
      <w:pPr>
        <w:ind w:left="357"/>
      </w:pPr>
      <w:r>
        <w:t xml:space="preserve">college. Imagery should never be viewed if the act of viewing will cause significant distress or </w:t>
      </w:r>
    </w:p>
    <w:p w:rsidR="00423067" w:rsidRDefault="00423067" w:rsidP="00607C1C">
      <w:pPr>
        <w:ind w:left="357"/>
      </w:pPr>
      <w:r>
        <w:t xml:space="preserve">harm to the pupil. </w:t>
      </w:r>
    </w:p>
    <w:p w:rsidR="00423067" w:rsidRDefault="00423067" w:rsidP="00423067"/>
    <w:p w:rsidR="00423067" w:rsidRDefault="00423067" w:rsidP="00607C1C">
      <w:pPr>
        <w:ind w:left="357"/>
      </w:pPr>
      <w:r>
        <w:t xml:space="preserve">If a decision is made to view imagery, the DSL would need to be satisfied that viewing: </w:t>
      </w:r>
    </w:p>
    <w:p w:rsidR="00423067" w:rsidRDefault="00423067" w:rsidP="00607C1C">
      <w:pPr>
        <w:ind w:left="357"/>
      </w:pPr>
      <w:r>
        <w:t>- is the only way to make a decision about whether to involve other agencies (i.e. it is not possible to establish the facts from the young people involved)</w:t>
      </w:r>
    </w:p>
    <w:p w:rsidR="00423067" w:rsidRDefault="00423067" w:rsidP="00607C1C">
      <w:pPr>
        <w:ind w:left="357"/>
      </w:pPr>
      <w:r>
        <w:t xml:space="preserve"> - is necessary to report the image to a website, app or suitable reporting agency to have it taken down, or to support the young person or parent in making a report </w:t>
      </w:r>
    </w:p>
    <w:p w:rsidR="00423067" w:rsidRDefault="00423067" w:rsidP="00607C1C">
      <w:pPr>
        <w:ind w:left="357"/>
      </w:pPr>
      <w:r>
        <w:t xml:space="preserve">- is unavoidable because a young person has presented an image directly to a staff member or the imagery has been found on a school device or network </w:t>
      </w:r>
    </w:p>
    <w:p w:rsidR="00423067" w:rsidRDefault="00423067" w:rsidP="00607C1C">
      <w:pPr>
        <w:ind w:left="357"/>
      </w:pPr>
    </w:p>
    <w:p w:rsidR="00423067" w:rsidRDefault="00423067" w:rsidP="00607C1C">
      <w:pPr>
        <w:ind w:left="357"/>
      </w:pPr>
      <w:r>
        <w:t xml:space="preserve">If it is necessary to view the imagery then the DSL should: </w:t>
      </w:r>
    </w:p>
    <w:p w:rsidR="00423067" w:rsidRDefault="00423067" w:rsidP="00607C1C">
      <w:pPr>
        <w:ind w:left="357"/>
      </w:pPr>
      <w:r>
        <w:t>- Never copy, print or share the imagery; this is illegal</w:t>
      </w:r>
    </w:p>
    <w:p w:rsidR="00423067" w:rsidRDefault="00423067" w:rsidP="00607C1C">
      <w:pPr>
        <w:ind w:left="357"/>
      </w:pPr>
      <w:r>
        <w:t xml:space="preserve"> - Discuss the decision with the Headteacher</w:t>
      </w:r>
    </w:p>
    <w:p w:rsidR="00423067" w:rsidRDefault="00423067" w:rsidP="00607C1C">
      <w:pPr>
        <w:ind w:left="357"/>
      </w:pPr>
      <w:r>
        <w:t xml:space="preserve"> - Ensure viewing is undertaken by the DSL or another member of the safeguarding team with delegated authority from the headteacher </w:t>
      </w:r>
    </w:p>
    <w:p w:rsidR="00423067" w:rsidRDefault="00423067" w:rsidP="00607C1C">
      <w:pPr>
        <w:ind w:left="357"/>
      </w:pPr>
      <w:r>
        <w:t xml:space="preserve">- Ensure viewing takes place with another member of staff present in the room, ideally the Headteacher or a member of the senior leadership team. This staff member does not need to view the images. </w:t>
      </w:r>
    </w:p>
    <w:p w:rsidR="00423067" w:rsidRDefault="00423067" w:rsidP="00607C1C">
      <w:pPr>
        <w:ind w:left="357"/>
      </w:pPr>
      <w:r>
        <w:t>- Wherever possible ensure viewing takes place on school or college premises, ideally in the Headteacher or a member of the senior leadership team’s office.</w:t>
      </w:r>
    </w:p>
    <w:p w:rsidR="00423067" w:rsidRDefault="00423067" w:rsidP="00607C1C">
      <w:pPr>
        <w:ind w:left="357"/>
      </w:pPr>
      <w:r>
        <w:t xml:space="preserve"> - Ensure wherever possible that images are viewed by a staff member of the same sex as the young person in the imagery </w:t>
      </w:r>
    </w:p>
    <w:p w:rsidR="00423067" w:rsidRDefault="00423067" w:rsidP="00607C1C">
      <w:pPr>
        <w:ind w:left="357"/>
      </w:pPr>
      <w:r>
        <w:t>- Record the viewing of the imagery in the school’s safeguarding records including who was present, why the image was viewed and any subsequent actions Ensure this is signed and dated and meets the wider standards set out by Ofsted for recording safeguarding incidents</w:t>
      </w:r>
    </w:p>
    <w:p w:rsidR="00423067" w:rsidRDefault="00423067" w:rsidP="00423067"/>
    <w:p w:rsidR="00BB10A0" w:rsidRDefault="00423067" w:rsidP="00BB10A0">
      <w:pPr>
        <w:ind w:left="357"/>
      </w:pPr>
      <w:r>
        <w:t xml:space="preserve">The Education Act 2011 amended the power in the Education Act 1996 to provide that when an </w:t>
      </w:r>
    </w:p>
    <w:p w:rsidR="00BB10A0" w:rsidRDefault="00423067" w:rsidP="00BB10A0">
      <w:pPr>
        <w:ind w:left="357"/>
      </w:pPr>
      <w:r>
        <w:t xml:space="preserve">electronic device, such as a mobile phone, has been seized, a teacher who has been formally </w:t>
      </w:r>
    </w:p>
    <w:p w:rsidR="00BB10A0" w:rsidRDefault="00423067" w:rsidP="00BB10A0">
      <w:pPr>
        <w:ind w:left="357"/>
      </w:pPr>
      <w:r>
        <w:lastRenderedPageBreak/>
        <w:t xml:space="preserve">authorised by the headteacher can examine data or files, and delete these, where there is good </w:t>
      </w:r>
    </w:p>
    <w:p w:rsidR="00BB10A0" w:rsidRDefault="00423067" w:rsidP="00BB10A0">
      <w:pPr>
        <w:ind w:left="357"/>
      </w:pPr>
      <w:r>
        <w:t xml:space="preserve">reason to do so. This power applies to all schools and there is no need to have parental consent </w:t>
      </w:r>
    </w:p>
    <w:p w:rsidR="00BB10A0" w:rsidRDefault="00423067" w:rsidP="00BB10A0">
      <w:pPr>
        <w:ind w:left="357"/>
      </w:pPr>
      <w:r>
        <w:t xml:space="preserve">to search through a young person’s mobile phone. If during a search a teacher finds material </w:t>
      </w:r>
    </w:p>
    <w:p w:rsidR="00BB10A0" w:rsidRDefault="00423067" w:rsidP="00BB10A0">
      <w:pPr>
        <w:ind w:left="357"/>
      </w:pPr>
      <w:r>
        <w:t xml:space="preserve">which concerns them and they reasonably suspect the material has been or could be used to </w:t>
      </w:r>
    </w:p>
    <w:p w:rsidR="00BB10A0" w:rsidRDefault="00423067" w:rsidP="00BB10A0">
      <w:pPr>
        <w:ind w:left="357"/>
      </w:pPr>
      <w:r>
        <w:t xml:space="preserve">cause harm or commit an offence, they can decide whether they should delete the material or </w:t>
      </w:r>
    </w:p>
    <w:p w:rsidR="00BB10A0" w:rsidRDefault="00423067" w:rsidP="00BB10A0">
      <w:pPr>
        <w:ind w:left="357"/>
      </w:pPr>
      <w:r>
        <w:t>retain it as evidence of a criminal offence or a breach of school discipline. They can also decide</w:t>
      </w:r>
    </w:p>
    <w:p w:rsidR="00423067" w:rsidRDefault="00423067" w:rsidP="00BB10A0">
      <w:pPr>
        <w:ind w:left="357"/>
      </w:pPr>
      <w:r>
        <w:t xml:space="preserve"> whether the material is of such seriousness that the police need to be involved.</w:t>
      </w:r>
    </w:p>
    <w:p w:rsidR="00423067" w:rsidRDefault="00423067" w:rsidP="00423067"/>
    <w:p w:rsidR="00BB10A0" w:rsidRDefault="00423067" w:rsidP="00BB10A0">
      <w:pPr>
        <w:ind w:left="357"/>
      </w:pPr>
      <w:r>
        <w:t xml:space="preserve">However, just as in most circumstances it is not recommended that school staff view imagery, it </w:t>
      </w:r>
    </w:p>
    <w:p w:rsidR="00BB10A0" w:rsidRDefault="00423067" w:rsidP="00BB10A0">
      <w:pPr>
        <w:ind w:left="357"/>
      </w:pPr>
      <w:r>
        <w:t>is recommended that schools should not search through devices and delete imagery unless there</w:t>
      </w:r>
    </w:p>
    <w:p w:rsidR="00423067" w:rsidRDefault="00423067" w:rsidP="00BB10A0">
      <w:pPr>
        <w:ind w:left="357"/>
      </w:pPr>
      <w:r>
        <w:t>is good and clear reason to do so.</w:t>
      </w:r>
    </w:p>
    <w:p w:rsidR="00423067" w:rsidRDefault="00423067" w:rsidP="00423067"/>
    <w:p w:rsidR="00BB10A0" w:rsidRDefault="00423067" w:rsidP="00BB10A0">
      <w:pPr>
        <w:ind w:left="357"/>
      </w:pPr>
      <w:r>
        <w:t xml:space="preserve">When discussing the sharing of youth produced sexual imagery, it is important that the DSL: </w:t>
      </w:r>
    </w:p>
    <w:p w:rsidR="00BB10A0" w:rsidRDefault="00423067" w:rsidP="00BB10A0">
      <w:pPr>
        <w:ind w:left="357"/>
      </w:pPr>
      <w:r>
        <w:t>Recognises the pressures that young people can be under to take part in sharing such imagery</w:t>
      </w:r>
    </w:p>
    <w:p w:rsidR="00BB10A0" w:rsidRDefault="00423067" w:rsidP="00BB10A0">
      <w:pPr>
        <w:ind w:left="357"/>
      </w:pPr>
      <w:r>
        <w:t xml:space="preserve">and, if relevant, supports the young person’s parents to understand the wider issues and </w:t>
      </w:r>
    </w:p>
    <w:p w:rsidR="00423067" w:rsidRDefault="00423067" w:rsidP="00BB10A0">
      <w:pPr>
        <w:ind w:left="357"/>
      </w:pPr>
      <w:r>
        <w:t xml:space="preserve">motivations around this.  </w:t>
      </w:r>
    </w:p>
    <w:p w:rsidR="00E22C02" w:rsidRDefault="00423067" w:rsidP="00BB10A0">
      <w:pPr>
        <w:ind w:left="357"/>
      </w:pPr>
      <w:r>
        <w:t xml:space="preserve">Remains solution-focused and avoids questions such as ‘why have you done this?’ as this may </w:t>
      </w:r>
    </w:p>
    <w:p w:rsidR="00423067" w:rsidRDefault="00423067" w:rsidP="00BB10A0">
      <w:pPr>
        <w:ind w:left="357"/>
      </w:pPr>
      <w:r>
        <w:t xml:space="preserve">prevent the young person from talking about what has happened.  </w:t>
      </w:r>
    </w:p>
    <w:p w:rsidR="00E22C02" w:rsidRDefault="00423067" w:rsidP="00BB10A0">
      <w:pPr>
        <w:ind w:left="357"/>
      </w:pPr>
      <w:r>
        <w:t xml:space="preserve">Reassures the young person that they are not alone and the school or college will do everything </w:t>
      </w:r>
    </w:p>
    <w:p w:rsidR="00423067" w:rsidRDefault="00423067" w:rsidP="00BB10A0">
      <w:pPr>
        <w:ind w:left="357"/>
      </w:pPr>
      <w:r>
        <w:t xml:space="preserve">that they can to help and support them.  </w:t>
      </w:r>
    </w:p>
    <w:p w:rsidR="00E22C02" w:rsidRDefault="00423067" w:rsidP="00BB10A0">
      <w:pPr>
        <w:ind w:left="357"/>
      </w:pPr>
      <w:r>
        <w:t>Helps the young person to understand what has happened by discussing the wider pressures</w:t>
      </w:r>
    </w:p>
    <w:p w:rsidR="00423067" w:rsidRDefault="00423067" w:rsidP="00BB10A0">
      <w:pPr>
        <w:ind w:left="357"/>
      </w:pPr>
      <w:r>
        <w:t xml:space="preserve">that they may face and the motivations of the person that sent on the imagery.  </w:t>
      </w:r>
    </w:p>
    <w:p w:rsidR="00423067" w:rsidRDefault="00423067" w:rsidP="00E22C02">
      <w:pPr>
        <w:ind w:left="357"/>
      </w:pPr>
      <w:r>
        <w:t xml:space="preserve">Discusses issues of consent and trust within healthy relationships. </w:t>
      </w:r>
    </w:p>
    <w:p w:rsidR="00E22C02" w:rsidRDefault="00423067" w:rsidP="00E22C02">
      <w:pPr>
        <w:ind w:left="357"/>
      </w:pPr>
      <w:r>
        <w:t>Explain that it is not ok for someone to make them feel uncomfortable, to pressure them into</w:t>
      </w:r>
    </w:p>
    <w:p w:rsidR="00E22C02" w:rsidRDefault="00423067" w:rsidP="00E22C02">
      <w:pPr>
        <w:ind w:left="357"/>
      </w:pPr>
      <w:r>
        <w:t xml:space="preserve">doing things that they don’t want to do, or to show them things that they are unhappy about. </w:t>
      </w:r>
    </w:p>
    <w:p w:rsidR="00423067" w:rsidRDefault="00423067" w:rsidP="00E22C02">
      <w:pPr>
        <w:ind w:left="357"/>
      </w:pPr>
      <w:r>
        <w:t xml:space="preserve">Let them know that they can speak to the DSL if this ever happens. </w:t>
      </w:r>
    </w:p>
    <w:p w:rsidR="00423067" w:rsidRDefault="00423067" w:rsidP="00423067"/>
    <w:p w:rsidR="00423067" w:rsidRDefault="00607C1C" w:rsidP="00E22C02">
      <w:pPr>
        <w:ind w:left="357"/>
      </w:pPr>
      <w:r>
        <w:t>T</w:t>
      </w:r>
      <w:r w:rsidR="00423067">
        <w:t xml:space="preserve">he purpose of the conversation is to:  </w:t>
      </w:r>
    </w:p>
    <w:p w:rsidR="00E22C02" w:rsidRDefault="00423067" w:rsidP="00E22C02">
      <w:pPr>
        <w:ind w:left="357"/>
      </w:pPr>
      <w:r>
        <w:t xml:space="preserve">Identify, without looking, what the image contains and whether anyone else has been involved. </w:t>
      </w:r>
    </w:p>
    <w:p w:rsidR="00423067" w:rsidRDefault="00423067" w:rsidP="00E22C02">
      <w:pPr>
        <w:ind w:left="357"/>
      </w:pPr>
      <w:r>
        <w:t>Find out who has seen or shared the image and how further distribution can be prevented.</w:t>
      </w:r>
    </w:p>
    <w:p w:rsidR="00E22C02" w:rsidRDefault="00E22C02" w:rsidP="00E22C02">
      <w:pPr>
        <w:ind w:left="357"/>
      </w:pPr>
    </w:p>
    <w:p w:rsidR="00423067" w:rsidRDefault="00423067" w:rsidP="00E22C02">
      <w:pPr>
        <w:ind w:left="357"/>
      </w:pPr>
      <w:r>
        <w:t xml:space="preserve">Recording incidents </w:t>
      </w:r>
    </w:p>
    <w:p w:rsidR="00E22C02" w:rsidRDefault="00423067" w:rsidP="00E22C02">
      <w:pPr>
        <w:ind w:left="357"/>
      </w:pPr>
      <w:r>
        <w:t xml:space="preserve">All incidents relating to youth produced sexual imagery need to be recorded. This includes </w:t>
      </w:r>
    </w:p>
    <w:p w:rsidR="00423067" w:rsidRDefault="00423067" w:rsidP="00E22C02">
      <w:pPr>
        <w:ind w:left="357"/>
      </w:pPr>
      <w:r>
        <w:t>incidents that have been referred to external agencies and those that have not.</w:t>
      </w:r>
    </w:p>
    <w:p w:rsidR="00423067" w:rsidRDefault="00423067" w:rsidP="00423067"/>
    <w:p w:rsidR="00423067" w:rsidRDefault="00423067" w:rsidP="00E22C02">
      <w:pPr>
        <w:ind w:left="357"/>
      </w:pPr>
      <w:r>
        <w:t>As a school we need to consider:</w:t>
      </w:r>
    </w:p>
    <w:p w:rsidR="00423067" w:rsidRDefault="00423067" w:rsidP="00423067"/>
    <w:p w:rsidR="00423067" w:rsidRDefault="00423067" w:rsidP="00E22C02">
      <w:pPr>
        <w:ind w:left="357"/>
      </w:pPr>
      <w:r>
        <w:t xml:space="preserve">Are our records up to date and complete? </w:t>
      </w:r>
    </w:p>
    <w:p w:rsidR="00423067" w:rsidRDefault="00423067" w:rsidP="00E22C02">
      <w:pPr>
        <w:ind w:left="357"/>
      </w:pPr>
      <w:r>
        <w:t xml:space="preserve">Do records demonstrate both effective identification and management of the risk of harm? </w:t>
      </w:r>
    </w:p>
    <w:p w:rsidR="00607C1C" w:rsidRDefault="00423067" w:rsidP="00E22C02">
      <w:pPr>
        <w:ind w:left="357"/>
      </w:pPr>
      <w:r>
        <w:t>Do records demonstrate sound decision-making, appropriate responses to concerns and</w:t>
      </w:r>
    </w:p>
    <w:p w:rsidR="00423067" w:rsidRDefault="00423067" w:rsidP="00E22C02">
      <w:pPr>
        <w:ind w:left="357"/>
      </w:pPr>
      <w:r>
        <w:t xml:space="preserve">evidence of relevant referrals made in a timely manner? </w:t>
      </w:r>
    </w:p>
    <w:p w:rsidR="00607C1C" w:rsidRDefault="00423067" w:rsidP="00607C1C">
      <w:pPr>
        <w:ind w:left="357"/>
      </w:pPr>
      <w:r>
        <w:t>Do they indicate that appropriate action is taken in response to concerns and allegations in</w:t>
      </w:r>
    </w:p>
    <w:p w:rsidR="00423067" w:rsidRDefault="00607C1C" w:rsidP="00607C1C">
      <w:pPr>
        <w:ind w:left="357"/>
      </w:pPr>
      <w:r>
        <w:t xml:space="preserve">A </w:t>
      </w:r>
      <w:r w:rsidR="00423067">
        <w:t xml:space="preserve">timely manner? </w:t>
      </w:r>
    </w:p>
    <w:p w:rsidR="00423067" w:rsidRDefault="00423067" w:rsidP="00E22C02">
      <w:pPr>
        <w:ind w:left="357"/>
      </w:pPr>
      <w:r>
        <w:t xml:space="preserve">Do they show evidence of tenacity in following up concerns with relevant agencies? </w:t>
      </w:r>
    </w:p>
    <w:p w:rsidR="00423067" w:rsidRDefault="00423067" w:rsidP="00E22C02">
      <w:pPr>
        <w:ind w:left="357"/>
      </w:pPr>
      <w:r>
        <w:t xml:space="preserve">Do they provide evidence of effective partnership working and sharing of information? </w:t>
      </w:r>
    </w:p>
    <w:p w:rsidR="00423067" w:rsidRDefault="00423067" w:rsidP="00E22C02">
      <w:pPr>
        <w:ind w:left="357"/>
      </w:pPr>
      <w:r>
        <w:t xml:space="preserve">Is there evidence of attendance at or contribution to inter-agency meetings and conferences? </w:t>
      </w:r>
    </w:p>
    <w:p w:rsidR="00607C1C" w:rsidRDefault="00423067" w:rsidP="00E22C02">
      <w:pPr>
        <w:ind w:left="357"/>
      </w:pPr>
      <w:r>
        <w:t>Is there clarity about the school’s policy relating to the sharing of information internally, safe</w:t>
      </w:r>
    </w:p>
    <w:p w:rsidR="00423067" w:rsidRDefault="00423067" w:rsidP="00E22C02">
      <w:pPr>
        <w:ind w:left="357"/>
      </w:pPr>
      <w:r>
        <w:t>keeping of records, and transfer when a pupil leaves the school?</w:t>
      </w:r>
    </w:p>
    <w:p w:rsidR="00423067" w:rsidRDefault="00423067" w:rsidP="00423067"/>
    <w:p w:rsidR="00423067" w:rsidRDefault="00423067" w:rsidP="00E22C02">
      <w:pPr>
        <w:ind w:left="357"/>
      </w:pPr>
      <w:r>
        <w:t xml:space="preserve">Teaching  young people about youth produced sexual imagery? </w:t>
      </w:r>
    </w:p>
    <w:p w:rsidR="00E22C02" w:rsidRDefault="00423067" w:rsidP="00E22C02">
      <w:pPr>
        <w:ind w:left="357"/>
      </w:pPr>
      <w:r>
        <w:t xml:space="preserve">Teaching about safeguarding issues in the classroom can prevent harm by providing young </w:t>
      </w:r>
    </w:p>
    <w:p w:rsidR="00E22C02" w:rsidRDefault="00423067" w:rsidP="00E22C02">
      <w:pPr>
        <w:ind w:left="357"/>
      </w:pPr>
      <w:r>
        <w:t xml:space="preserve">people with skills, attributes and knowledge to help them navigate risks. Addressing sensitive </w:t>
      </w:r>
    </w:p>
    <w:p w:rsidR="00E22C02" w:rsidRDefault="00423067" w:rsidP="00E22C02">
      <w:pPr>
        <w:ind w:left="357"/>
      </w:pPr>
      <w:r>
        <w:t xml:space="preserve">issues promotes a whole school approach to safeguarding, giving young people the space to </w:t>
      </w:r>
    </w:p>
    <w:p w:rsidR="00E22C02" w:rsidRDefault="00423067" w:rsidP="00E22C02">
      <w:pPr>
        <w:ind w:left="357"/>
      </w:pPr>
      <w:r>
        <w:lastRenderedPageBreak/>
        <w:t xml:space="preserve">explore key issues and the confidence to seek the support of adults should they encounter </w:t>
      </w:r>
    </w:p>
    <w:p w:rsidR="00E22C02" w:rsidRDefault="00423067" w:rsidP="00E22C02">
      <w:pPr>
        <w:ind w:left="357"/>
      </w:pPr>
      <w:r>
        <w:t xml:space="preserve">problems. Keeping Children Safe in Education statutory guidance states that schools ‘should </w:t>
      </w:r>
    </w:p>
    <w:p w:rsidR="00E22C02" w:rsidRDefault="00423067" w:rsidP="00E22C02">
      <w:pPr>
        <w:ind w:left="357"/>
      </w:pPr>
      <w:r>
        <w:t xml:space="preserve">ensure children are taught about safeguarding, including online, through teaching and learning </w:t>
      </w:r>
    </w:p>
    <w:p w:rsidR="00E22C02" w:rsidRDefault="00423067" w:rsidP="00E22C02">
      <w:pPr>
        <w:ind w:left="357"/>
      </w:pPr>
      <w:r>
        <w:t>opportunities’. In line with this, we will provide young people in Y5 and Y6 with opportunities to</w:t>
      </w:r>
    </w:p>
    <w:p w:rsidR="00423067" w:rsidRDefault="00423067" w:rsidP="00E22C02">
      <w:pPr>
        <w:ind w:left="357"/>
      </w:pPr>
      <w:r>
        <w:t xml:space="preserve"> learn about the issue of youth produced sexual imagery.</w:t>
      </w:r>
    </w:p>
    <w:p w:rsidR="00423067" w:rsidRDefault="00423067" w:rsidP="00423067"/>
    <w:p w:rsidR="00E22C02" w:rsidRDefault="00423067" w:rsidP="00E22C02">
      <w:pPr>
        <w:ind w:left="357"/>
      </w:pPr>
      <w:r>
        <w:t xml:space="preserve">Learning about youth produced sexual imagery cannot be taught in isolation. Learning will be </w:t>
      </w:r>
    </w:p>
    <w:p w:rsidR="00E22C02" w:rsidRDefault="00423067" w:rsidP="00E22C02">
      <w:pPr>
        <w:ind w:left="357"/>
      </w:pPr>
      <w:r>
        <w:t xml:space="preserve">located within a developmental PSHE education programme, as well as in the school’s computing </w:t>
      </w:r>
    </w:p>
    <w:p w:rsidR="00E22C02" w:rsidRDefault="00423067" w:rsidP="00E22C02">
      <w:pPr>
        <w:ind w:left="357"/>
      </w:pPr>
      <w:r>
        <w:t xml:space="preserve">programme where it should reflect the requirements of the National Curriculum programme of </w:t>
      </w:r>
    </w:p>
    <w:p w:rsidR="00423067" w:rsidRDefault="00423067" w:rsidP="00E22C02">
      <w:pPr>
        <w:ind w:left="357"/>
      </w:pPr>
      <w:r>
        <w:t xml:space="preserve">study for computing. </w:t>
      </w:r>
    </w:p>
    <w:p w:rsidR="00423067" w:rsidRDefault="00423067" w:rsidP="00423067">
      <w:pPr>
        <w:autoSpaceDE w:val="0"/>
        <w:autoSpaceDN w:val="0"/>
        <w:adjustRightInd w:val="0"/>
      </w:pPr>
    </w:p>
    <w:p w:rsidR="00423067" w:rsidRDefault="00423067" w:rsidP="00E22C02">
      <w:pPr>
        <w:autoSpaceDE w:val="0"/>
        <w:autoSpaceDN w:val="0"/>
        <w:adjustRightInd w:val="0"/>
        <w:ind w:left="357"/>
        <w:rPr>
          <w:rFonts w:cs="Arial"/>
        </w:rPr>
      </w:pPr>
      <w:r>
        <w:t>Remember:</w:t>
      </w:r>
    </w:p>
    <w:p w:rsidR="00423067" w:rsidRPr="0077686B" w:rsidRDefault="00423067" w:rsidP="00E22C02">
      <w:pPr>
        <w:autoSpaceDE w:val="0"/>
        <w:autoSpaceDN w:val="0"/>
        <w:adjustRightInd w:val="0"/>
        <w:ind w:left="357"/>
        <w:rPr>
          <w:rFonts w:cs="Arial"/>
        </w:rPr>
      </w:pPr>
      <w:r w:rsidRPr="0077686B">
        <w:rPr>
          <w:rFonts w:cs="Arial"/>
        </w:rPr>
        <w:t xml:space="preserve">Always put the young person first. </w:t>
      </w:r>
    </w:p>
    <w:p w:rsidR="00423067" w:rsidRPr="0077686B" w:rsidRDefault="00423067" w:rsidP="00423067">
      <w:pPr>
        <w:autoSpaceDE w:val="0"/>
        <w:autoSpaceDN w:val="0"/>
        <w:adjustRightInd w:val="0"/>
        <w:rPr>
          <w:rFonts w:cs="Arial"/>
          <w:b/>
          <w:bCs/>
          <w:i/>
          <w:iCs/>
        </w:rPr>
      </w:pPr>
      <w:r w:rsidRPr="0077686B">
        <w:rPr>
          <w:rFonts w:cs="Arial"/>
          <w:b/>
          <w:bCs/>
          <w:i/>
          <w:iCs/>
        </w:rPr>
        <w:t>Never..</w:t>
      </w:r>
    </w:p>
    <w:p w:rsidR="00423067" w:rsidRPr="0077686B" w:rsidRDefault="00423067" w:rsidP="00CF4645">
      <w:pPr>
        <w:numPr>
          <w:ilvl w:val="0"/>
          <w:numId w:val="18"/>
        </w:numPr>
        <w:autoSpaceDE w:val="0"/>
        <w:autoSpaceDN w:val="0"/>
        <w:adjustRightInd w:val="0"/>
        <w:rPr>
          <w:rFonts w:cs="Arial"/>
        </w:rPr>
      </w:pPr>
      <w:r w:rsidRPr="0077686B">
        <w:rPr>
          <w:rFonts w:cs="Arial"/>
        </w:rPr>
        <w:t>Search a mobile device even in response to an allegation or disclosure if this is likely to cause additional stress to the student/young person UNLESS there is clear evidence to suggest not to do so would impede a police inquiry.</w:t>
      </w:r>
    </w:p>
    <w:p w:rsidR="00423067" w:rsidRPr="0077686B" w:rsidRDefault="00423067" w:rsidP="00CF4645">
      <w:pPr>
        <w:numPr>
          <w:ilvl w:val="0"/>
          <w:numId w:val="18"/>
        </w:numPr>
        <w:autoSpaceDE w:val="0"/>
        <w:autoSpaceDN w:val="0"/>
        <w:adjustRightInd w:val="0"/>
        <w:rPr>
          <w:rFonts w:cs="Arial"/>
        </w:rPr>
      </w:pPr>
      <w:r w:rsidRPr="0077686B">
        <w:rPr>
          <w:rFonts w:cs="Arial"/>
        </w:rPr>
        <w:t>Print out any material for evidence</w:t>
      </w:r>
    </w:p>
    <w:p w:rsidR="00423067" w:rsidRPr="0077686B" w:rsidRDefault="00423067" w:rsidP="00CF4645">
      <w:pPr>
        <w:numPr>
          <w:ilvl w:val="0"/>
          <w:numId w:val="18"/>
        </w:numPr>
        <w:autoSpaceDE w:val="0"/>
        <w:autoSpaceDN w:val="0"/>
        <w:adjustRightInd w:val="0"/>
        <w:rPr>
          <w:rFonts w:cs="Arial"/>
        </w:rPr>
      </w:pPr>
      <w:r w:rsidRPr="0077686B">
        <w:rPr>
          <w:rFonts w:cs="Arial"/>
        </w:rPr>
        <w:t>Move any material from one storage device to another</w:t>
      </w:r>
    </w:p>
    <w:p w:rsidR="00423067" w:rsidRPr="0077686B" w:rsidRDefault="00423067" w:rsidP="00423067">
      <w:pPr>
        <w:autoSpaceDE w:val="0"/>
        <w:autoSpaceDN w:val="0"/>
        <w:adjustRightInd w:val="0"/>
        <w:rPr>
          <w:rFonts w:cs="Arial"/>
          <w:b/>
          <w:bCs/>
          <w:i/>
          <w:iCs/>
        </w:rPr>
      </w:pPr>
      <w:r w:rsidRPr="0077686B">
        <w:rPr>
          <w:rFonts w:cs="Arial"/>
          <w:b/>
          <w:bCs/>
          <w:i/>
          <w:iCs/>
        </w:rPr>
        <w:t>Always...</w:t>
      </w:r>
    </w:p>
    <w:p w:rsidR="00423067" w:rsidRPr="0077686B" w:rsidRDefault="00423067" w:rsidP="00CF4645">
      <w:pPr>
        <w:numPr>
          <w:ilvl w:val="0"/>
          <w:numId w:val="19"/>
        </w:numPr>
        <w:autoSpaceDE w:val="0"/>
        <w:autoSpaceDN w:val="0"/>
        <w:adjustRightInd w:val="0"/>
        <w:rPr>
          <w:rFonts w:cs="Arial"/>
        </w:rPr>
      </w:pPr>
      <w:r w:rsidRPr="0077686B">
        <w:rPr>
          <w:rFonts w:cs="Arial"/>
        </w:rPr>
        <w:t>Inform and involve the Safeguarding Team who will ensure that the Designated</w:t>
      </w:r>
    </w:p>
    <w:p w:rsidR="00423067" w:rsidRPr="0077686B" w:rsidRDefault="00423067" w:rsidP="00423067">
      <w:pPr>
        <w:autoSpaceDE w:val="0"/>
        <w:autoSpaceDN w:val="0"/>
        <w:adjustRightInd w:val="0"/>
        <w:ind w:left="1080"/>
        <w:rPr>
          <w:rFonts w:cs="Arial"/>
        </w:rPr>
      </w:pPr>
      <w:r w:rsidRPr="0077686B">
        <w:rPr>
          <w:rFonts w:cs="Arial"/>
        </w:rPr>
        <w:t xml:space="preserve">      Safeguarding Lead is able to take any necessary strategic decisions.</w:t>
      </w:r>
    </w:p>
    <w:p w:rsidR="00423067" w:rsidRPr="0077686B" w:rsidRDefault="00423067" w:rsidP="00CF4645">
      <w:pPr>
        <w:numPr>
          <w:ilvl w:val="0"/>
          <w:numId w:val="19"/>
        </w:numPr>
        <w:autoSpaceDE w:val="0"/>
        <w:autoSpaceDN w:val="0"/>
        <w:adjustRightInd w:val="0"/>
        <w:rPr>
          <w:rFonts w:cs="Arial"/>
        </w:rPr>
      </w:pPr>
      <w:r w:rsidRPr="0077686B">
        <w:rPr>
          <w:rFonts w:cs="Arial"/>
        </w:rPr>
        <w:t xml:space="preserve">Record the incident. </w:t>
      </w:r>
    </w:p>
    <w:p w:rsidR="00423067" w:rsidRPr="0077686B" w:rsidRDefault="00423067" w:rsidP="00423067">
      <w:pPr>
        <w:autoSpaceDE w:val="0"/>
        <w:autoSpaceDN w:val="0"/>
        <w:adjustRightInd w:val="0"/>
        <w:rPr>
          <w:rFonts w:cs="Arial"/>
        </w:rPr>
      </w:pPr>
    </w:p>
    <w:p w:rsidR="00423067" w:rsidRPr="0077686B" w:rsidRDefault="00423067" w:rsidP="00423067">
      <w:pPr>
        <w:autoSpaceDE w:val="0"/>
        <w:autoSpaceDN w:val="0"/>
        <w:adjustRightInd w:val="0"/>
        <w:rPr>
          <w:rFonts w:cs="Arial"/>
        </w:rPr>
      </w:pPr>
      <w:r w:rsidRPr="0077686B">
        <w:rPr>
          <w:rFonts w:cs="Arial"/>
        </w:rPr>
        <w:t>What to do and not do with the image..</w:t>
      </w:r>
    </w:p>
    <w:p w:rsidR="00423067" w:rsidRPr="0077686B" w:rsidRDefault="00423067" w:rsidP="00423067">
      <w:pPr>
        <w:autoSpaceDE w:val="0"/>
        <w:autoSpaceDN w:val="0"/>
        <w:adjustRightInd w:val="0"/>
        <w:rPr>
          <w:rFonts w:cs="Arial"/>
        </w:rPr>
      </w:pPr>
      <w:r w:rsidRPr="0077686B">
        <w:rPr>
          <w:rFonts w:cs="Arial"/>
        </w:rPr>
        <w:t>If the image has been shared across a personal mobile device:</w:t>
      </w:r>
    </w:p>
    <w:p w:rsidR="00423067" w:rsidRPr="0077686B" w:rsidRDefault="00423067" w:rsidP="00423067">
      <w:pPr>
        <w:autoSpaceDE w:val="0"/>
        <w:autoSpaceDN w:val="0"/>
        <w:adjustRightInd w:val="0"/>
        <w:rPr>
          <w:rFonts w:cs="Arial"/>
          <w:b/>
          <w:bCs/>
          <w:i/>
          <w:iCs/>
        </w:rPr>
      </w:pPr>
      <w:r w:rsidRPr="0077686B">
        <w:rPr>
          <w:rFonts w:cs="Arial"/>
          <w:b/>
          <w:bCs/>
          <w:i/>
          <w:iCs/>
        </w:rPr>
        <w:t>Always..</w:t>
      </w:r>
    </w:p>
    <w:p w:rsidR="00423067" w:rsidRPr="0077686B" w:rsidRDefault="00423067" w:rsidP="00CF4645">
      <w:pPr>
        <w:numPr>
          <w:ilvl w:val="0"/>
          <w:numId w:val="19"/>
        </w:numPr>
        <w:autoSpaceDE w:val="0"/>
        <w:autoSpaceDN w:val="0"/>
        <w:adjustRightInd w:val="0"/>
        <w:rPr>
          <w:rFonts w:cs="Arial"/>
        </w:rPr>
      </w:pPr>
      <w:r w:rsidRPr="0077686B">
        <w:rPr>
          <w:rFonts w:cs="Arial"/>
        </w:rPr>
        <w:t>Confiscate and secure the device(s). Close down or switch the device off as soon as possible. This may prevent anyone removing evidence ‘remotely’.</w:t>
      </w:r>
    </w:p>
    <w:p w:rsidR="00423067" w:rsidRPr="0077686B" w:rsidRDefault="00423067" w:rsidP="00423067">
      <w:pPr>
        <w:autoSpaceDE w:val="0"/>
        <w:autoSpaceDN w:val="0"/>
        <w:adjustRightInd w:val="0"/>
        <w:rPr>
          <w:rFonts w:cs="Arial"/>
          <w:b/>
          <w:bCs/>
          <w:i/>
          <w:iCs/>
        </w:rPr>
      </w:pPr>
      <w:r w:rsidRPr="0077686B">
        <w:rPr>
          <w:rFonts w:cs="Arial"/>
          <w:b/>
          <w:bCs/>
          <w:i/>
          <w:iCs/>
        </w:rPr>
        <w:t>Never..</w:t>
      </w:r>
    </w:p>
    <w:p w:rsidR="00423067" w:rsidRPr="0077686B" w:rsidRDefault="00423067" w:rsidP="00CF4645">
      <w:pPr>
        <w:numPr>
          <w:ilvl w:val="0"/>
          <w:numId w:val="19"/>
        </w:numPr>
        <w:autoSpaceDE w:val="0"/>
        <w:autoSpaceDN w:val="0"/>
        <w:adjustRightInd w:val="0"/>
        <w:rPr>
          <w:rFonts w:cs="Arial"/>
        </w:rPr>
      </w:pPr>
      <w:r w:rsidRPr="0077686B">
        <w:rPr>
          <w:rFonts w:cs="Arial"/>
        </w:rPr>
        <w:t>View the image unless there is a clear reason to do so or view it without an additional adult present (this additional person does not need to view the image and certainly should not do so if they are of a different gender to the person whose image has been shared).</w:t>
      </w:r>
    </w:p>
    <w:p w:rsidR="00423067" w:rsidRPr="0077686B" w:rsidRDefault="00423067" w:rsidP="00CF4645">
      <w:pPr>
        <w:numPr>
          <w:ilvl w:val="0"/>
          <w:numId w:val="19"/>
        </w:numPr>
        <w:autoSpaceDE w:val="0"/>
        <w:autoSpaceDN w:val="0"/>
        <w:adjustRightInd w:val="0"/>
        <w:rPr>
          <w:rFonts w:cs="Arial"/>
        </w:rPr>
      </w:pPr>
      <w:r w:rsidRPr="0077686B">
        <w:rPr>
          <w:rFonts w:cs="Arial"/>
        </w:rPr>
        <w:t>The viewing of an image should only be done to establish that there has been an incident which requires further action.</w:t>
      </w:r>
    </w:p>
    <w:p w:rsidR="00423067" w:rsidRPr="0077686B" w:rsidRDefault="00423067" w:rsidP="00CF4645">
      <w:pPr>
        <w:numPr>
          <w:ilvl w:val="0"/>
          <w:numId w:val="19"/>
        </w:numPr>
        <w:autoSpaceDE w:val="0"/>
        <w:autoSpaceDN w:val="0"/>
        <w:adjustRightInd w:val="0"/>
        <w:rPr>
          <w:rFonts w:cs="Arial"/>
        </w:rPr>
      </w:pPr>
      <w:r w:rsidRPr="0077686B">
        <w:rPr>
          <w:rFonts w:cs="Arial"/>
        </w:rPr>
        <w:t>Send, share or save the image anywhere</w:t>
      </w:r>
    </w:p>
    <w:p w:rsidR="00423067" w:rsidRPr="0077686B" w:rsidRDefault="00423067" w:rsidP="00CF4645">
      <w:pPr>
        <w:numPr>
          <w:ilvl w:val="0"/>
          <w:numId w:val="19"/>
        </w:numPr>
        <w:autoSpaceDE w:val="0"/>
        <w:autoSpaceDN w:val="0"/>
        <w:adjustRightInd w:val="0"/>
        <w:rPr>
          <w:rFonts w:cs="Arial"/>
        </w:rPr>
      </w:pPr>
      <w:r w:rsidRPr="0077686B">
        <w:rPr>
          <w:rFonts w:cs="Arial"/>
        </w:rPr>
        <w:t>Allow students to do any of the above</w:t>
      </w:r>
    </w:p>
    <w:p w:rsidR="00423067" w:rsidRPr="0077686B" w:rsidRDefault="00423067" w:rsidP="00423067">
      <w:pPr>
        <w:autoSpaceDE w:val="0"/>
        <w:autoSpaceDN w:val="0"/>
        <w:adjustRightInd w:val="0"/>
        <w:ind w:left="1440"/>
        <w:rPr>
          <w:rFonts w:cs="Arial"/>
        </w:rPr>
      </w:pPr>
    </w:p>
    <w:p w:rsidR="00423067" w:rsidRPr="0077686B" w:rsidRDefault="00423067" w:rsidP="00423067">
      <w:pPr>
        <w:autoSpaceDE w:val="0"/>
        <w:autoSpaceDN w:val="0"/>
        <w:adjustRightInd w:val="0"/>
        <w:rPr>
          <w:rFonts w:cs="Arial"/>
        </w:rPr>
      </w:pPr>
      <w:r w:rsidRPr="0077686B">
        <w:rPr>
          <w:rFonts w:cs="Arial"/>
        </w:rPr>
        <w:t>If the image has been shared across a school network, a website or a social network:</w:t>
      </w:r>
    </w:p>
    <w:p w:rsidR="00423067" w:rsidRPr="0077686B" w:rsidRDefault="00423067" w:rsidP="00423067">
      <w:pPr>
        <w:autoSpaceDE w:val="0"/>
        <w:autoSpaceDN w:val="0"/>
        <w:adjustRightInd w:val="0"/>
        <w:rPr>
          <w:rFonts w:cs="Arial"/>
          <w:b/>
          <w:bCs/>
          <w:i/>
          <w:iCs/>
        </w:rPr>
      </w:pPr>
      <w:r w:rsidRPr="0077686B">
        <w:rPr>
          <w:rFonts w:cs="Arial"/>
          <w:b/>
          <w:bCs/>
          <w:i/>
          <w:iCs/>
        </w:rPr>
        <w:t>Always..</w:t>
      </w:r>
    </w:p>
    <w:p w:rsidR="00423067" w:rsidRPr="0077686B" w:rsidRDefault="00423067" w:rsidP="00CF4645">
      <w:pPr>
        <w:numPr>
          <w:ilvl w:val="0"/>
          <w:numId w:val="20"/>
        </w:numPr>
        <w:autoSpaceDE w:val="0"/>
        <w:autoSpaceDN w:val="0"/>
        <w:adjustRightInd w:val="0"/>
        <w:rPr>
          <w:rFonts w:cs="Arial"/>
        </w:rPr>
      </w:pPr>
      <w:r w:rsidRPr="0077686B">
        <w:rPr>
          <w:rFonts w:cs="Wingdings"/>
        </w:rPr>
        <w:t xml:space="preserve"> </w:t>
      </w:r>
      <w:r w:rsidRPr="0077686B">
        <w:rPr>
          <w:rFonts w:cs="Arial"/>
        </w:rPr>
        <w:t>Block the network to all users and isolate the image</w:t>
      </w:r>
    </w:p>
    <w:p w:rsidR="00423067" w:rsidRPr="0077686B" w:rsidRDefault="00423067" w:rsidP="00423067">
      <w:pPr>
        <w:autoSpaceDE w:val="0"/>
        <w:autoSpaceDN w:val="0"/>
        <w:adjustRightInd w:val="0"/>
        <w:rPr>
          <w:rFonts w:cs="Arial"/>
          <w:b/>
          <w:bCs/>
          <w:i/>
          <w:iCs/>
        </w:rPr>
      </w:pPr>
      <w:r w:rsidRPr="0077686B">
        <w:rPr>
          <w:rFonts w:cs="Arial"/>
          <w:b/>
          <w:bCs/>
          <w:i/>
          <w:iCs/>
        </w:rPr>
        <w:t>Never...</w:t>
      </w:r>
    </w:p>
    <w:p w:rsidR="00423067" w:rsidRPr="0077686B" w:rsidRDefault="00423067" w:rsidP="00CF4645">
      <w:pPr>
        <w:numPr>
          <w:ilvl w:val="0"/>
          <w:numId w:val="20"/>
        </w:numPr>
        <w:autoSpaceDE w:val="0"/>
        <w:autoSpaceDN w:val="0"/>
        <w:adjustRightInd w:val="0"/>
        <w:rPr>
          <w:rFonts w:cs="Arial"/>
        </w:rPr>
      </w:pPr>
      <w:r w:rsidRPr="0077686B">
        <w:rPr>
          <w:rFonts w:cs="Wingdings"/>
        </w:rPr>
        <w:t xml:space="preserve"> </w:t>
      </w:r>
      <w:r w:rsidRPr="0077686B">
        <w:rPr>
          <w:rFonts w:cs="Arial"/>
        </w:rPr>
        <w:t>Send or print the image</w:t>
      </w:r>
    </w:p>
    <w:p w:rsidR="00423067" w:rsidRPr="0077686B" w:rsidRDefault="00423067" w:rsidP="00CF4645">
      <w:pPr>
        <w:numPr>
          <w:ilvl w:val="0"/>
          <w:numId w:val="20"/>
        </w:numPr>
        <w:autoSpaceDE w:val="0"/>
        <w:autoSpaceDN w:val="0"/>
        <w:adjustRightInd w:val="0"/>
        <w:rPr>
          <w:rFonts w:cs="Arial"/>
        </w:rPr>
      </w:pPr>
      <w:r w:rsidRPr="0077686B">
        <w:rPr>
          <w:rFonts w:cs="Wingdings"/>
        </w:rPr>
        <w:t xml:space="preserve"> </w:t>
      </w:r>
      <w:r w:rsidRPr="0077686B">
        <w:rPr>
          <w:rFonts w:cs="Arial"/>
        </w:rPr>
        <w:t>Move the material from one place to another</w:t>
      </w:r>
    </w:p>
    <w:p w:rsidR="00423067" w:rsidRDefault="00423067" w:rsidP="00CF4645">
      <w:pPr>
        <w:numPr>
          <w:ilvl w:val="0"/>
          <w:numId w:val="20"/>
        </w:numPr>
        <w:autoSpaceDE w:val="0"/>
        <w:autoSpaceDN w:val="0"/>
        <w:adjustRightInd w:val="0"/>
        <w:rPr>
          <w:rFonts w:cs="Arial"/>
        </w:rPr>
      </w:pPr>
      <w:r w:rsidRPr="0077686B">
        <w:rPr>
          <w:rFonts w:cs="Wingdings"/>
        </w:rPr>
        <w:t xml:space="preserve"> </w:t>
      </w:r>
      <w:r w:rsidRPr="0077686B">
        <w:rPr>
          <w:rFonts w:cs="Arial"/>
        </w:rPr>
        <w:t>View the image outside of the protocols in the school’s safeguarding and child protection policies and procedures.</w:t>
      </w:r>
    </w:p>
    <w:p w:rsidR="00423067" w:rsidRPr="0077686B" w:rsidRDefault="00423067" w:rsidP="00423067">
      <w:pPr>
        <w:autoSpaceDE w:val="0"/>
        <w:autoSpaceDN w:val="0"/>
        <w:adjustRightInd w:val="0"/>
        <w:ind w:left="1656"/>
        <w:rPr>
          <w:rFonts w:cs="Arial"/>
        </w:rPr>
      </w:pPr>
    </w:p>
    <w:p w:rsidR="00423067" w:rsidRPr="0077686B" w:rsidRDefault="00423067" w:rsidP="00E22C02">
      <w:pPr>
        <w:autoSpaceDE w:val="0"/>
        <w:autoSpaceDN w:val="0"/>
        <w:adjustRightInd w:val="0"/>
        <w:ind w:left="357"/>
        <w:rPr>
          <w:rFonts w:cs="Arial"/>
        </w:rPr>
      </w:pPr>
      <w:r w:rsidRPr="0077686B">
        <w:rPr>
          <w:rFonts w:cs="Arial"/>
        </w:rPr>
        <w:t>The Designated Safeguarding Lead should always record the incident. The Headteacher should</w:t>
      </w:r>
    </w:p>
    <w:p w:rsidR="00423067" w:rsidRPr="0077686B" w:rsidRDefault="00423067" w:rsidP="00E22C02">
      <w:pPr>
        <w:autoSpaceDE w:val="0"/>
        <w:autoSpaceDN w:val="0"/>
        <w:adjustRightInd w:val="0"/>
        <w:ind w:left="357"/>
        <w:rPr>
          <w:rFonts w:cs="Arial"/>
        </w:rPr>
      </w:pPr>
      <w:r w:rsidRPr="0077686B">
        <w:rPr>
          <w:rFonts w:cs="Arial"/>
        </w:rPr>
        <w:t>also always be informed- usually by the DSL.</w:t>
      </w:r>
    </w:p>
    <w:p w:rsidR="00423067" w:rsidRPr="0077686B" w:rsidRDefault="00423067" w:rsidP="00423067">
      <w:pPr>
        <w:autoSpaceDE w:val="0"/>
        <w:autoSpaceDN w:val="0"/>
        <w:adjustRightInd w:val="0"/>
        <w:rPr>
          <w:rFonts w:cs="Arial"/>
        </w:rPr>
      </w:pPr>
    </w:p>
    <w:p w:rsidR="00423067" w:rsidRPr="0077686B" w:rsidRDefault="00423067" w:rsidP="00607C1C">
      <w:pPr>
        <w:autoSpaceDE w:val="0"/>
        <w:autoSpaceDN w:val="0"/>
        <w:adjustRightInd w:val="0"/>
        <w:ind w:left="357"/>
        <w:rPr>
          <w:rFonts w:cs="Arial"/>
        </w:rPr>
      </w:pPr>
      <w:r w:rsidRPr="0077686B">
        <w:rPr>
          <w:rFonts w:cs="Arial"/>
        </w:rPr>
        <w:t>If indecent images of a young person are found:</w:t>
      </w:r>
    </w:p>
    <w:p w:rsidR="00423067" w:rsidRPr="0077686B" w:rsidRDefault="00423067" w:rsidP="00CF4645">
      <w:pPr>
        <w:numPr>
          <w:ilvl w:val="0"/>
          <w:numId w:val="21"/>
        </w:numPr>
        <w:autoSpaceDE w:val="0"/>
        <w:autoSpaceDN w:val="0"/>
        <w:adjustRightInd w:val="0"/>
        <w:ind w:left="1083"/>
        <w:rPr>
          <w:rFonts w:cs="Arial"/>
        </w:rPr>
      </w:pPr>
      <w:r w:rsidRPr="0077686B">
        <w:rPr>
          <w:rFonts w:cs="Arial"/>
        </w:rPr>
        <w:t xml:space="preserve">Act in accordance with the Safeguarding policy i.e. inform the Safeguarding Team </w:t>
      </w:r>
    </w:p>
    <w:p w:rsidR="00423067" w:rsidRPr="0077686B" w:rsidRDefault="00423067" w:rsidP="00CF4645">
      <w:pPr>
        <w:numPr>
          <w:ilvl w:val="0"/>
          <w:numId w:val="21"/>
        </w:numPr>
        <w:autoSpaceDE w:val="0"/>
        <w:autoSpaceDN w:val="0"/>
        <w:adjustRightInd w:val="0"/>
        <w:ind w:left="1083"/>
        <w:rPr>
          <w:rFonts w:cs="Arial"/>
        </w:rPr>
      </w:pPr>
      <w:r w:rsidRPr="0077686B">
        <w:rPr>
          <w:rFonts w:cs="Arial"/>
        </w:rPr>
        <w:lastRenderedPageBreak/>
        <w:t>Store the device securely</w:t>
      </w:r>
    </w:p>
    <w:p w:rsidR="00423067" w:rsidRPr="002B3361" w:rsidRDefault="00423067" w:rsidP="00CF4645">
      <w:pPr>
        <w:numPr>
          <w:ilvl w:val="0"/>
          <w:numId w:val="21"/>
        </w:numPr>
        <w:autoSpaceDE w:val="0"/>
        <w:autoSpaceDN w:val="0"/>
        <w:adjustRightInd w:val="0"/>
        <w:ind w:left="1083"/>
        <w:rPr>
          <w:rFonts w:cs="Arial"/>
        </w:rPr>
      </w:pPr>
      <w:r w:rsidRPr="002B3361">
        <w:rPr>
          <w:rFonts w:cs="Arial"/>
        </w:rPr>
        <w:t xml:space="preserve">The Safeguarding Team carry out a risk assessment in relation to the young person </w:t>
      </w:r>
    </w:p>
    <w:p w:rsidR="00423067" w:rsidRPr="0077686B" w:rsidRDefault="00423067" w:rsidP="00CF4645">
      <w:pPr>
        <w:numPr>
          <w:ilvl w:val="0"/>
          <w:numId w:val="22"/>
        </w:numPr>
        <w:autoSpaceDE w:val="0"/>
        <w:autoSpaceDN w:val="0"/>
        <w:adjustRightInd w:val="0"/>
        <w:ind w:left="1083"/>
        <w:rPr>
          <w:rFonts w:cs="Arial"/>
        </w:rPr>
      </w:pPr>
      <w:r w:rsidRPr="0077686B">
        <w:rPr>
          <w:rFonts w:cs="Arial"/>
        </w:rPr>
        <w:t>The Safeguarding Team will make a referral</w:t>
      </w:r>
      <w:r>
        <w:rPr>
          <w:rFonts w:cs="Arial"/>
        </w:rPr>
        <w:t xml:space="preserve"> to social care</w:t>
      </w:r>
      <w:r w:rsidRPr="0077686B">
        <w:rPr>
          <w:rFonts w:cs="Arial"/>
        </w:rPr>
        <w:t xml:space="preserve"> </w:t>
      </w:r>
    </w:p>
    <w:p w:rsidR="00423067" w:rsidRPr="0077686B" w:rsidRDefault="00423067" w:rsidP="00CF4645">
      <w:pPr>
        <w:numPr>
          <w:ilvl w:val="0"/>
          <w:numId w:val="22"/>
        </w:numPr>
        <w:autoSpaceDE w:val="0"/>
        <w:autoSpaceDN w:val="0"/>
        <w:adjustRightInd w:val="0"/>
        <w:ind w:left="1083"/>
        <w:rPr>
          <w:rFonts w:cs="Arial"/>
        </w:rPr>
      </w:pPr>
      <w:r w:rsidRPr="0077686B">
        <w:rPr>
          <w:rFonts w:cs="Arial"/>
        </w:rPr>
        <w:t>The Safeguarding Team will contact the police (if appropriate).</w:t>
      </w:r>
    </w:p>
    <w:p w:rsidR="00423067" w:rsidRPr="0077686B" w:rsidRDefault="00423067" w:rsidP="00CF4645">
      <w:pPr>
        <w:numPr>
          <w:ilvl w:val="0"/>
          <w:numId w:val="21"/>
        </w:numPr>
        <w:autoSpaceDE w:val="0"/>
        <w:autoSpaceDN w:val="0"/>
        <w:adjustRightInd w:val="0"/>
        <w:ind w:left="1083"/>
        <w:rPr>
          <w:rFonts w:cs="Arial"/>
        </w:rPr>
      </w:pPr>
      <w:r w:rsidRPr="0077686B">
        <w:rPr>
          <w:rFonts w:cs="Arial"/>
        </w:rPr>
        <w:t xml:space="preserve"> Referrals may be made to Social Care or the Multi-Agency Team (MAT) but where a crime may thought to have taken place the police are the first port of call. </w:t>
      </w:r>
    </w:p>
    <w:p w:rsidR="00423067" w:rsidRDefault="00423067" w:rsidP="00CF4645">
      <w:pPr>
        <w:numPr>
          <w:ilvl w:val="0"/>
          <w:numId w:val="21"/>
        </w:numPr>
        <w:autoSpaceDE w:val="0"/>
        <w:autoSpaceDN w:val="0"/>
        <w:adjustRightInd w:val="0"/>
        <w:ind w:left="1083"/>
        <w:rPr>
          <w:rFonts w:cs="Arial"/>
        </w:rPr>
      </w:pPr>
      <w:r w:rsidRPr="0077686B">
        <w:rPr>
          <w:rFonts w:cs="Arial"/>
        </w:rPr>
        <w:t>Inform parents and/or carers about the incident and how it is being managed.</w:t>
      </w:r>
    </w:p>
    <w:p w:rsidR="00423067" w:rsidRDefault="00423067" w:rsidP="00423067">
      <w:pPr>
        <w:autoSpaceDE w:val="0"/>
        <w:autoSpaceDN w:val="0"/>
        <w:adjustRightInd w:val="0"/>
        <w:rPr>
          <w:rFonts w:cs="Arial"/>
        </w:rPr>
      </w:pPr>
    </w:p>
    <w:p w:rsidR="00E22C02" w:rsidRDefault="00423067" w:rsidP="00E22C02">
      <w:pPr>
        <w:autoSpaceDE w:val="0"/>
        <w:autoSpaceDN w:val="0"/>
        <w:adjustRightInd w:val="0"/>
        <w:ind w:left="357"/>
        <w:rPr>
          <w:rFonts w:cs="Arial"/>
        </w:rPr>
      </w:pPr>
      <w:r>
        <w:rPr>
          <w:rFonts w:cs="Arial"/>
        </w:rPr>
        <w:t xml:space="preserve">Further guidance can be found in UKCCIS Guidance ‘ Sexting in schools and colleges, responding </w:t>
      </w:r>
    </w:p>
    <w:p w:rsidR="00423067" w:rsidRPr="0077686B" w:rsidRDefault="00423067" w:rsidP="00E22C02">
      <w:pPr>
        <w:autoSpaceDE w:val="0"/>
        <w:autoSpaceDN w:val="0"/>
        <w:adjustRightInd w:val="0"/>
        <w:ind w:left="357"/>
        <w:rPr>
          <w:rFonts w:cs="Arial"/>
        </w:rPr>
      </w:pPr>
      <w:r>
        <w:rPr>
          <w:rFonts w:cs="Arial"/>
        </w:rPr>
        <w:t>to incidents, and safeguarding young people 2016’</w:t>
      </w:r>
    </w:p>
    <w:p w:rsidR="00423067" w:rsidRDefault="00423067" w:rsidP="00423067">
      <w:pPr>
        <w:autoSpaceDE w:val="0"/>
        <w:autoSpaceDN w:val="0"/>
        <w:adjustRightInd w:val="0"/>
        <w:rPr>
          <w:rFonts w:ascii="Arial" w:hAnsi="Arial" w:cs="Arial"/>
          <w:sz w:val="21"/>
          <w:szCs w:val="21"/>
        </w:rPr>
      </w:pPr>
    </w:p>
    <w:p w:rsidR="00423067" w:rsidRPr="0077686B" w:rsidRDefault="00423067" w:rsidP="00423067">
      <w:pPr>
        <w:autoSpaceDE w:val="0"/>
        <w:autoSpaceDN w:val="0"/>
        <w:adjustRightInd w:val="0"/>
        <w:rPr>
          <w:rFonts w:ascii="Arial" w:hAnsi="Arial" w:cs="Arial"/>
          <w:sz w:val="21"/>
          <w:szCs w:val="21"/>
        </w:rPr>
      </w:pPr>
    </w:p>
    <w:p w:rsidR="00423067" w:rsidRPr="009665B2" w:rsidRDefault="00423067" w:rsidP="00E22C02">
      <w:pPr>
        <w:pStyle w:val="Default"/>
        <w:ind w:left="357"/>
        <w:rPr>
          <w:rFonts w:ascii="Gill Sans MT" w:hAnsi="Gill Sans MT"/>
          <w:color w:val="auto"/>
          <w:u w:val="single"/>
        </w:rPr>
      </w:pPr>
      <w:r w:rsidRPr="009665B2">
        <w:rPr>
          <w:rFonts w:ascii="Gill Sans MT" w:hAnsi="Gill Sans MT"/>
          <w:b/>
          <w:bCs/>
          <w:color w:val="auto"/>
          <w:u w:val="single"/>
        </w:rPr>
        <w:t xml:space="preserve">Racial Tolerance </w:t>
      </w:r>
    </w:p>
    <w:p w:rsidR="00E22C02" w:rsidRDefault="00423067" w:rsidP="00E22C02">
      <w:pPr>
        <w:pStyle w:val="Default"/>
        <w:ind w:left="357"/>
        <w:rPr>
          <w:rFonts w:ascii="Gill Sans MT" w:hAnsi="Gill Sans MT"/>
          <w:color w:val="auto"/>
        </w:rPr>
      </w:pPr>
      <w:r w:rsidRPr="004332CC">
        <w:rPr>
          <w:rFonts w:ascii="Gill Sans MT" w:hAnsi="Gill Sans MT"/>
          <w:color w:val="auto"/>
        </w:rPr>
        <w:t xml:space="preserve">At </w:t>
      </w:r>
      <w:r>
        <w:rPr>
          <w:rFonts w:ascii="Gill Sans MT" w:hAnsi="Gill Sans MT"/>
          <w:color w:val="auto"/>
        </w:rPr>
        <w:t>Holly Park</w:t>
      </w:r>
      <w:r w:rsidRPr="004332CC">
        <w:rPr>
          <w:rFonts w:ascii="Gill Sans MT" w:hAnsi="Gill Sans MT"/>
          <w:color w:val="auto"/>
        </w:rPr>
        <w:t xml:space="preserve"> pupils will be prepared for an ethnically diverse society. The school works hard to</w:t>
      </w:r>
    </w:p>
    <w:p w:rsidR="00423067" w:rsidRPr="004332CC" w:rsidRDefault="00423067" w:rsidP="00E22C02">
      <w:pPr>
        <w:pStyle w:val="Default"/>
        <w:ind w:left="357"/>
        <w:rPr>
          <w:rFonts w:ascii="Gill Sans MT" w:hAnsi="Gill Sans MT"/>
          <w:color w:val="auto"/>
        </w:rPr>
      </w:pPr>
      <w:r w:rsidRPr="004332CC">
        <w:rPr>
          <w:rFonts w:ascii="Gill Sans MT" w:hAnsi="Gill Sans MT"/>
          <w:color w:val="auto"/>
        </w:rPr>
        <w:t xml:space="preserve">promote racial equality and harmony by preventing and challenging racism. </w:t>
      </w:r>
    </w:p>
    <w:p w:rsidR="00E22C02" w:rsidRDefault="00423067" w:rsidP="00E22C02">
      <w:pPr>
        <w:pStyle w:val="Default"/>
        <w:ind w:left="357"/>
        <w:rPr>
          <w:rFonts w:ascii="Gill Sans MT" w:hAnsi="Gill Sans MT"/>
          <w:color w:val="auto"/>
        </w:rPr>
      </w:pPr>
      <w:r w:rsidRPr="004332CC">
        <w:rPr>
          <w:rFonts w:ascii="Gill Sans MT" w:hAnsi="Gill Sans MT"/>
          <w:color w:val="auto"/>
        </w:rPr>
        <w:t xml:space="preserve">“If anyone ever feels unjustly treated then the school welcomes and values a response. It is in </w:t>
      </w:r>
    </w:p>
    <w:p w:rsidR="00E22C02" w:rsidRDefault="00423067" w:rsidP="00E22C02">
      <w:pPr>
        <w:pStyle w:val="Default"/>
        <w:ind w:left="357"/>
        <w:rPr>
          <w:rFonts w:ascii="Gill Sans MT" w:hAnsi="Gill Sans MT"/>
          <w:color w:val="auto"/>
        </w:rPr>
      </w:pPr>
      <w:r w:rsidRPr="004332CC">
        <w:rPr>
          <w:rFonts w:ascii="Gill Sans MT" w:hAnsi="Gill Sans MT"/>
          <w:color w:val="auto"/>
        </w:rPr>
        <w:t xml:space="preserve">working together that we will make </w:t>
      </w:r>
      <w:r>
        <w:rPr>
          <w:rFonts w:ascii="Gill Sans MT" w:hAnsi="Gill Sans MT"/>
          <w:color w:val="auto"/>
        </w:rPr>
        <w:t xml:space="preserve">Holly Park even better.” </w:t>
      </w:r>
      <w:r w:rsidRPr="004332CC">
        <w:rPr>
          <w:rFonts w:ascii="Gill Sans MT" w:hAnsi="Gill Sans MT"/>
          <w:color w:val="auto"/>
        </w:rPr>
        <w:t>Racism and extremism is tackled in</w:t>
      </w:r>
    </w:p>
    <w:p w:rsidR="00E22C02" w:rsidRDefault="00423067" w:rsidP="00E22C02">
      <w:pPr>
        <w:pStyle w:val="Default"/>
        <w:ind w:left="357"/>
        <w:rPr>
          <w:rFonts w:ascii="Gill Sans MT" w:hAnsi="Gill Sans MT"/>
          <w:color w:val="auto"/>
        </w:rPr>
      </w:pPr>
      <w:r w:rsidRPr="004332CC">
        <w:rPr>
          <w:rFonts w:ascii="Gill Sans MT" w:hAnsi="Gill Sans MT"/>
          <w:color w:val="auto"/>
        </w:rPr>
        <w:t xml:space="preserve"> both the RE and in the PSHE curricula. The children take part in discussions designed to raise </w:t>
      </w:r>
    </w:p>
    <w:p w:rsidR="00423067" w:rsidRDefault="00423067" w:rsidP="00E22C02">
      <w:pPr>
        <w:pStyle w:val="Default"/>
        <w:ind w:left="357"/>
        <w:rPr>
          <w:rFonts w:ascii="Gill Sans MT" w:hAnsi="Gill Sans MT"/>
          <w:color w:val="auto"/>
        </w:rPr>
      </w:pPr>
      <w:r w:rsidRPr="004332CC">
        <w:rPr>
          <w:rFonts w:ascii="Gill Sans MT" w:hAnsi="Gill Sans MT"/>
          <w:color w:val="auto"/>
        </w:rPr>
        <w:t xml:space="preserve">awareness and address prejudices. </w:t>
      </w:r>
      <w:r>
        <w:rPr>
          <w:rFonts w:ascii="Gill Sans MT" w:hAnsi="Gill Sans MT"/>
          <w:color w:val="auto"/>
        </w:rPr>
        <w:t xml:space="preserve"> (See Prevent Duty Section</w:t>
      </w:r>
      <w:r w:rsidR="00102997">
        <w:rPr>
          <w:rFonts w:ascii="Gill Sans MT" w:hAnsi="Gill Sans MT"/>
          <w:color w:val="auto"/>
        </w:rPr>
        <w:t xml:space="preserve"> &amp; Race Equality Policy</w:t>
      </w:r>
      <w:r>
        <w:rPr>
          <w:rFonts w:ascii="Gill Sans MT" w:hAnsi="Gill Sans MT"/>
          <w:color w:val="auto"/>
        </w:rPr>
        <w:t>)</w:t>
      </w:r>
    </w:p>
    <w:p w:rsidR="00423067" w:rsidRPr="004332CC" w:rsidRDefault="00423067" w:rsidP="00423067">
      <w:pPr>
        <w:pStyle w:val="Default"/>
        <w:rPr>
          <w:rFonts w:ascii="Gill Sans MT" w:hAnsi="Gill Sans MT"/>
          <w:color w:val="auto"/>
        </w:rPr>
      </w:pPr>
    </w:p>
    <w:p w:rsidR="00423067" w:rsidRPr="009665B2" w:rsidRDefault="00607C1C" w:rsidP="00E22C02">
      <w:pPr>
        <w:pStyle w:val="Default"/>
        <w:ind w:left="357"/>
        <w:rPr>
          <w:rFonts w:ascii="Gill Sans MT" w:hAnsi="Gill Sans MT"/>
          <w:color w:val="auto"/>
          <w:u w:val="single"/>
        </w:rPr>
      </w:pPr>
      <w:r>
        <w:rPr>
          <w:rFonts w:ascii="Gill Sans MT" w:hAnsi="Gill Sans MT"/>
          <w:b/>
          <w:bCs/>
          <w:color w:val="auto"/>
          <w:u w:val="single"/>
        </w:rPr>
        <w:t>Photographing and Video</w:t>
      </w:r>
      <w:r w:rsidR="00423067" w:rsidRPr="009665B2">
        <w:rPr>
          <w:rFonts w:ascii="Gill Sans MT" w:hAnsi="Gill Sans MT"/>
          <w:b/>
          <w:bCs/>
          <w:color w:val="auto"/>
          <w:u w:val="single"/>
        </w:rPr>
        <w:t xml:space="preserve"> </w:t>
      </w:r>
    </w:p>
    <w:p w:rsidR="00E22C02" w:rsidRDefault="00423067" w:rsidP="00E22C02">
      <w:pPr>
        <w:pStyle w:val="Default"/>
        <w:ind w:left="357"/>
        <w:rPr>
          <w:rFonts w:ascii="Gill Sans MT" w:hAnsi="Gill Sans MT"/>
          <w:color w:val="auto"/>
        </w:rPr>
      </w:pPr>
      <w:r w:rsidRPr="004332CC">
        <w:rPr>
          <w:rFonts w:ascii="Gill Sans MT" w:hAnsi="Gill Sans MT"/>
          <w:color w:val="auto"/>
        </w:rPr>
        <w:t xml:space="preserve">There has been a lot of controversy recently about adults photographing and filming young </w:t>
      </w:r>
    </w:p>
    <w:p w:rsidR="00E22C02" w:rsidRDefault="00423067" w:rsidP="00E22C02">
      <w:pPr>
        <w:pStyle w:val="Default"/>
        <w:ind w:left="357"/>
        <w:rPr>
          <w:rFonts w:ascii="Gill Sans MT" w:hAnsi="Gill Sans MT"/>
          <w:color w:val="auto"/>
        </w:rPr>
      </w:pPr>
      <w:r w:rsidRPr="004332CC">
        <w:rPr>
          <w:rFonts w:ascii="Gill Sans MT" w:hAnsi="Gill Sans MT"/>
          <w:color w:val="auto"/>
        </w:rPr>
        <w:t xml:space="preserve">people. The concerns are genuine, however at </w:t>
      </w:r>
      <w:r>
        <w:rPr>
          <w:rFonts w:ascii="Gill Sans MT" w:hAnsi="Gill Sans MT"/>
          <w:color w:val="auto"/>
        </w:rPr>
        <w:t>Holly Park</w:t>
      </w:r>
      <w:r w:rsidRPr="004332CC">
        <w:rPr>
          <w:rFonts w:ascii="Gill Sans MT" w:hAnsi="Gill Sans MT"/>
          <w:color w:val="auto"/>
        </w:rPr>
        <w:t xml:space="preserve"> we have taken a sensible, balanced </w:t>
      </w:r>
    </w:p>
    <w:p w:rsidR="00423067" w:rsidRPr="004332CC" w:rsidRDefault="00423067" w:rsidP="00E22C02">
      <w:pPr>
        <w:pStyle w:val="Default"/>
        <w:ind w:left="357"/>
        <w:rPr>
          <w:rFonts w:ascii="Gill Sans MT" w:hAnsi="Gill Sans MT"/>
          <w:color w:val="auto"/>
        </w:rPr>
      </w:pPr>
      <w:r w:rsidRPr="004332CC">
        <w:rPr>
          <w:rFonts w:ascii="Gill Sans MT" w:hAnsi="Gill Sans MT"/>
          <w:color w:val="auto"/>
        </w:rPr>
        <w:t xml:space="preserve">approach, which allows parents to photograph and film providing they follow certain guidelines: </w:t>
      </w:r>
    </w:p>
    <w:p w:rsidR="00423067" w:rsidRPr="004332CC" w:rsidRDefault="00423067" w:rsidP="00CF4645">
      <w:pPr>
        <w:pStyle w:val="Default"/>
        <w:numPr>
          <w:ilvl w:val="0"/>
          <w:numId w:val="7"/>
        </w:numPr>
        <w:tabs>
          <w:tab w:val="clear" w:pos="720"/>
          <w:tab w:val="num" w:pos="363"/>
        </w:tabs>
        <w:spacing w:after="229"/>
        <w:ind w:left="363"/>
        <w:rPr>
          <w:rFonts w:ascii="Gill Sans MT" w:hAnsi="Gill Sans MT"/>
          <w:color w:val="auto"/>
        </w:rPr>
      </w:pPr>
      <w:r w:rsidRPr="004332CC">
        <w:rPr>
          <w:rFonts w:ascii="Gill Sans MT" w:hAnsi="Gill Sans MT"/>
          <w:color w:val="auto"/>
        </w:rPr>
        <w:t xml:space="preserve">Images must be for private use only and must not be put on the internet (particularly if a parent posts a picture on the web that shows children other than their own). </w:t>
      </w:r>
    </w:p>
    <w:p w:rsidR="00423067" w:rsidRPr="004332CC" w:rsidRDefault="00423067" w:rsidP="00CF4645">
      <w:pPr>
        <w:pStyle w:val="Default"/>
        <w:numPr>
          <w:ilvl w:val="0"/>
          <w:numId w:val="7"/>
        </w:numPr>
        <w:tabs>
          <w:tab w:val="clear" w:pos="720"/>
          <w:tab w:val="num" w:pos="363"/>
        </w:tabs>
        <w:ind w:left="363"/>
        <w:rPr>
          <w:rFonts w:ascii="Gill Sans MT" w:hAnsi="Gill Sans MT"/>
          <w:color w:val="auto"/>
        </w:rPr>
      </w:pPr>
      <w:r w:rsidRPr="004332CC">
        <w:rPr>
          <w:rFonts w:ascii="Gill Sans MT" w:hAnsi="Gill Sans MT"/>
          <w:color w:val="auto"/>
        </w:rPr>
        <w:t xml:space="preserve">Parents consent to school taking photographs by signing a permission slip upon entry to school. School photographs that are for use outside of school are anonymous unless specific permission has been received from parents. </w:t>
      </w:r>
    </w:p>
    <w:p w:rsidR="00423067" w:rsidRDefault="00423067" w:rsidP="00423067">
      <w:pPr>
        <w:pStyle w:val="Default"/>
        <w:rPr>
          <w:rFonts w:ascii="Gill Sans MT" w:hAnsi="Gill Sans MT"/>
          <w:color w:val="auto"/>
        </w:rPr>
      </w:pPr>
    </w:p>
    <w:p w:rsidR="00423067" w:rsidRDefault="00423067" w:rsidP="00423067">
      <w:pPr>
        <w:pStyle w:val="Default"/>
        <w:rPr>
          <w:rFonts w:ascii="Gill Sans MT" w:hAnsi="Gill Sans MT"/>
          <w:b/>
          <w:bCs/>
          <w:color w:val="auto"/>
        </w:rPr>
      </w:pPr>
    </w:p>
    <w:p w:rsidR="00423067" w:rsidRPr="009665B2" w:rsidRDefault="00423067" w:rsidP="00423067">
      <w:pPr>
        <w:pStyle w:val="Default"/>
        <w:ind w:left="357"/>
        <w:rPr>
          <w:rFonts w:ascii="Gill Sans MT" w:hAnsi="Gill Sans MT"/>
          <w:color w:val="auto"/>
          <w:u w:val="single"/>
        </w:rPr>
      </w:pPr>
      <w:r w:rsidRPr="009665B2">
        <w:rPr>
          <w:rFonts w:ascii="Gill Sans MT" w:hAnsi="Gill Sans MT"/>
          <w:b/>
          <w:bCs/>
          <w:color w:val="auto"/>
          <w:u w:val="single"/>
        </w:rPr>
        <w:t>Whistle</w:t>
      </w:r>
      <w:r>
        <w:rPr>
          <w:rFonts w:ascii="Gill Sans MT" w:hAnsi="Gill Sans MT"/>
          <w:b/>
          <w:bCs/>
          <w:color w:val="auto"/>
          <w:u w:val="single"/>
        </w:rPr>
        <w:t xml:space="preserve"> </w:t>
      </w:r>
      <w:r w:rsidRPr="009665B2">
        <w:rPr>
          <w:rFonts w:ascii="Gill Sans MT" w:hAnsi="Gill Sans MT"/>
          <w:b/>
          <w:bCs/>
          <w:color w:val="auto"/>
          <w:u w:val="single"/>
        </w:rPr>
        <w:t xml:space="preserve">blowing </w:t>
      </w:r>
    </w:p>
    <w:p w:rsidR="00423067" w:rsidRDefault="00423067" w:rsidP="00423067">
      <w:pPr>
        <w:autoSpaceDE w:val="0"/>
        <w:autoSpaceDN w:val="0"/>
        <w:adjustRightInd w:val="0"/>
        <w:ind w:left="0" w:firstLine="0"/>
        <w:rPr>
          <w:rFonts w:cs="Arial"/>
          <w:color w:val="000000"/>
        </w:rPr>
      </w:pPr>
      <w:r w:rsidRPr="009E4614">
        <w:rPr>
          <w:rFonts w:cs="Arial"/>
          <w:color w:val="000000"/>
        </w:rPr>
        <w:t>If a staff member has concerns about another member of staff the</w:t>
      </w:r>
      <w:r>
        <w:rPr>
          <w:rFonts w:cs="Arial"/>
          <w:color w:val="000000"/>
        </w:rPr>
        <w:t>n this will be raised with the H</w:t>
      </w:r>
      <w:r w:rsidRPr="009E4614">
        <w:rPr>
          <w:rFonts w:cs="Arial"/>
          <w:color w:val="000000"/>
        </w:rPr>
        <w:t xml:space="preserve">eadteacher. </w:t>
      </w:r>
    </w:p>
    <w:p w:rsidR="00423067" w:rsidRDefault="00423067" w:rsidP="00423067">
      <w:pPr>
        <w:autoSpaceDE w:val="0"/>
        <w:autoSpaceDN w:val="0"/>
        <w:adjustRightInd w:val="0"/>
        <w:ind w:left="0" w:firstLine="0"/>
        <w:rPr>
          <w:rFonts w:cs="Arial"/>
          <w:color w:val="000000"/>
        </w:rPr>
      </w:pPr>
      <w:r w:rsidRPr="009E4614">
        <w:rPr>
          <w:rFonts w:cs="Arial"/>
          <w:color w:val="000000"/>
        </w:rPr>
        <w:t xml:space="preserve">If the </w:t>
      </w:r>
      <w:r>
        <w:rPr>
          <w:rFonts w:cs="Arial"/>
          <w:color w:val="000000"/>
        </w:rPr>
        <w:t>concern is with regards to the H</w:t>
      </w:r>
      <w:r w:rsidRPr="009E4614">
        <w:rPr>
          <w:rFonts w:cs="Arial"/>
          <w:color w:val="000000"/>
        </w:rPr>
        <w:t xml:space="preserve">eadteacher, this will be referred to </w:t>
      </w:r>
      <w:r>
        <w:rPr>
          <w:rFonts w:cs="Arial"/>
          <w:color w:val="000000"/>
        </w:rPr>
        <w:t>The Chair of Governors</w:t>
      </w:r>
      <w:r w:rsidRPr="009E4614">
        <w:rPr>
          <w:rFonts w:cs="Arial"/>
          <w:color w:val="000000"/>
        </w:rPr>
        <w:t xml:space="preserve"> </w:t>
      </w:r>
      <w:r>
        <w:rPr>
          <w:rFonts w:cs="Arial"/>
          <w:color w:val="000000"/>
        </w:rPr>
        <w:t>Andrew Ballam Davies.</w:t>
      </w:r>
      <w:r w:rsidRPr="009E4614">
        <w:rPr>
          <w:rFonts w:cs="Arial"/>
          <w:color w:val="000000"/>
        </w:rPr>
        <w:t xml:space="preserve"> </w:t>
      </w:r>
    </w:p>
    <w:p w:rsidR="00423067" w:rsidRPr="009E4614" w:rsidRDefault="00423067" w:rsidP="00423067">
      <w:pPr>
        <w:autoSpaceDE w:val="0"/>
        <w:autoSpaceDN w:val="0"/>
        <w:adjustRightInd w:val="0"/>
        <w:ind w:left="0" w:firstLine="0"/>
        <w:rPr>
          <w:rFonts w:cs="Arial"/>
          <w:color w:val="000000"/>
        </w:rPr>
      </w:pPr>
      <w:r w:rsidRPr="009E4614">
        <w:rPr>
          <w:rFonts w:cs="Arial"/>
          <w:color w:val="000000"/>
        </w:rPr>
        <w:t xml:space="preserve">Any concerns regarding the safeguarding practices at </w:t>
      </w:r>
      <w:r>
        <w:rPr>
          <w:rFonts w:cs="Arial"/>
          <w:b/>
          <w:bCs/>
          <w:color w:val="000000"/>
        </w:rPr>
        <w:t>Holly Park</w:t>
      </w:r>
      <w:r w:rsidRPr="009E4614">
        <w:rPr>
          <w:rFonts w:cs="Arial"/>
          <w:b/>
          <w:bCs/>
          <w:color w:val="000000"/>
        </w:rPr>
        <w:t xml:space="preserve"> </w:t>
      </w:r>
      <w:r>
        <w:rPr>
          <w:rFonts w:cs="Arial"/>
          <w:color w:val="000000"/>
        </w:rPr>
        <w:t>will be raised with the SM</w:t>
      </w:r>
      <w:r w:rsidRPr="009E4614">
        <w:rPr>
          <w:rFonts w:cs="Arial"/>
          <w:color w:val="000000"/>
        </w:rPr>
        <w:t xml:space="preserve">T, and the necessary whistleblowing procedures will be followed, as outlined in the </w:t>
      </w:r>
      <w:r w:rsidRPr="009E4614">
        <w:rPr>
          <w:rFonts w:cs="Arial"/>
          <w:b/>
          <w:bCs/>
          <w:color w:val="000000"/>
        </w:rPr>
        <w:t>Whistleblowing Policy</w:t>
      </w:r>
      <w:r w:rsidRPr="009E4614">
        <w:rPr>
          <w:rFonts w:cs="Arial"/>
          <w:color w:val="000000"/>
        </w:rPr>
        <w:t xml:space="preserve">. </w:t>
      </w:r>
    </w:p>
    <w:p w:rsidR="00423067" w:rsidRPr="009E4614" w:rsidRDefault="00423067" w:rsidP="00423067">
      <w:pPr>
        <w:autoSpaceDE w:val="0"/>
        <w:autoSpaceDN w:val="0"/>
        <w:adjustRightInd w:val="0"/>
        <w:ind w:left="0" w:firstLine="0"/>
        <w:rPr>
          <w:rFonts w:cs="Arial"/>
          <w:color w:val="000000"/>
        </w:rPr>
      </w:pPr>
      <w:r w:rsidRPr="009E4614">
        <w:rPr>
          <w:rFonts w:cs="Arial"/>
          <w:color w:val="000000"/>
        </w:rPr>
        <w:t>If a staff member feels unab</w:t>
      </w:r>
      <w:r>
        <w:rPr>
          <w:rFonts w:cs="Arial"/>
          <w:color w:val="000000"/>
        </w:rPr>
        <w:t>le to raise an issue with the SM</w:t>
      </w:r>
      <w:r w:rsidRPr="009E4614">
        <w:rPr>
          <w:rFonts w:cs="Arial"/>
          <w:color w:val="000000"/>
        </w:rPr>
        <w:t xml:space="preserve">T, they should access other whistleblowing channels such as the NSPCC whistleblowing helpline (0800 028 0285). </w:t>
      </w:r>
    </w:p>
    <w:p w:rsidR="00423067" w:rsidRPr="009E4614" w:rsidRDefault="00423067" w:rsidP="00423067">
      <w:pPr>
        <w:autoSpaceDE w:val="0"/>
        <w:autoSpaceDN w:val="0"/>
        <w:adjustRightInd w:val="0"/>
        <w:ind w:left="0" w:firstLine="0"/>
        <w:rPr>
          <w:rFonts w:cs="Arial"/>
          <w:color w:val="000000"/>
        </w:rPr>
      </w:pPr>
    </w:p>
    <w:p w:rsidR="00423067" w:rsidRDefault="00423067" w:rsidP="00423067">
      <w:pPr>
        <w:rPr>
          <w:b/>
          <w:u w:val="single"/>
        </w:rPr>
      </w:pPr>
    </w:p>
    <w:p w:rsidR="00423067" w:rsidRPr="009665B2" w:rsidRDefault="00423067" w:rsidP="00E22C02">
      <w:pPr>
        <w:ind w:left="357"/>
        <w:rPr>
          <w:b/>
          <w:u w:val="single"/>
        </w:rPr>
      </w:pPr>
      <w:r w:rsidRPr="009665B2">
        <w:rPr>
          <w:b/>
          <w:u w:val="single"/>
        </w:rPr>
        <w:t xml:space="preserve">Good Practice in Intimate/Personal Care </w:t>
      </w:r>
    </w:p>
    <w:p w:rsidR="00E22C02" w:rsidRDefault="00423067" w:rsidP="00E22C02">
      <w:pPr>
        <w:autoSpaceDE w:val="0"/>
        <w:autoSpaceDN w:val="0"/>
        <w:adjustRightInd w:val="0"/>
        <w:ind w:left="357"/>
        <w:rPr>
          <w:rFonts w:cs="Gill Sans MT"/>
          <w:color w:val="000000"/>
        </w:rPr>
      </w:pPr>
      <w:r w:rsidRPr="00A67DB0">
        <w:rPr>
          <w:rFonts w:cs="Gill Sans MT"/>
          <w:color w:val="000000"/>
        </w:rPr>
        <w:t xml:space="preserve">All children have the right to be safe and treated with dignity and respect. These guidelines are </w:t>
      </w:r>
    </w:p>
    <w:p w:rsidR="00E22C02" w:rsidRDefault="00423067" w:rsidP="00E22C02">
      <w:pPr>
        <w:autoSpaceDE w:val="0"/>
        <w:autoSpaceDN w:val="0"/>
        <w:adjustRightInd w:val="0"/>
        <w:ind w:left="357"/>
        <w:rPr>
          <w:rFonts w:cs="Gill Sans MT"/>
          <w:color w:val="000000"/>
        </w:rPr>
      </w:pPr>
      <w:r w:rsidRPr="00A67DB0">
        <w:rPr>
          <w:rFonts w:cs="Gill Sans MT"/>
          <w:color w:val="000000"/>
        </w:rPr>
        <w:t>designed to safeguard both children from abuse, staff from false allegations and to support good</w:t>
      </w:r>
    </w:p>
    <w:p w:rsidR="00423067" w:rsidRPr="00A67DB0" w:rsidRDefault="00423067" w:rsidP="00E22C02">
      <w:pPr>
        <w:autoSpaceDE w:val="0"/>
        <w:autoSpaceDN w:val="0"/>
        <w:adjustRightInd w:val="0"/>
        <w:ind w:left="357"/>
        <w:rPr>
          <w:rFonts w:cs="Gill Sans MT"/>
          <w:color w:val="000000"/>
        </w:rPr>
      </w:pPr>
      <w:r w:rsidRPr="00A67DB0">
        <w:rPr>
          <w:rFonts w:cs="Gill Sans MT"/>
          <w:color w:val="000000"/>
        </w:rPr>
        <w:t xml:space="preserve"> practice in intimate care. </w:t>
      </w:r>
    </w:p>
    <w:p w:rsidR="00E22C02" w:rsidRDefault="00423067" w:rsidP="00E22C02">
      <w:pPr>
        <w:autoSpaceDE w:val="0"/>
        <w:autoSpaceDN w:val="0"/>
        <w:adjustRightInd w:val="0"/>
        <w:ind w:left="357"/>
        <w:rPr>
          <w:rFonts w:cs="Gill Sans MT"/>
          <w:color w:val="000000"/>
        </w:rPr>
      </w:pPr>
      <w:r w:rsidRPr="00A67DB0">
        <w:rPr>
          <w:rFonts w:cs="Gill Sans MT"/>
          <w:color w:val="000000"/>
        </w:rPr>
        <w:t xml:space="preserve">There may be occasions when staff need to support children with their intimate care, for </w:t>
      </w:r>
    </w:p>
    <w:p w:rsidR="00423067" w:rsidRPr="00A67DB0" w:rsidRDefault="00423067" w:rsidP="00E22C02">
      <w:pPr>
        <w:autoSpaceDE w:val="0"/>
        <w:autoSpaceDN w:val="0"/>
        <w:adjustRightInd w:val="0"/>
        <w:ind w:left="357"/>
        <w:rPr>
          <w:rFonts w:cs="Gill Sans MT"/>
          <w:color w:val="000000"/>
        </w:rPr>
      </w:pPr>
      <w:r w:rsidRPr="00A67DB0">
        <w:rPr>
          <w:rFonts w:cs="Gill Sans MT"/>
          <w:color w:val="000000"/>
        </w:rPr>
        <w:t xml:space="preserve">example, if the child has a toileting accident whilst at school or on a school trip or journey. </w:t>
      </w:r>
    </w:p>
    <w:p w:rsidR="00E22C02" w:rsidRDefault="00423067" w:rsidP="00E22C02">
      <w:pPr>
        <w:autoSpaceDE w:val="0"/>
        <w:autoSpaceDN w:val="0"/>
        <w:adjustRightInd w:val="0"/>
        <w:ind w:left="357"/>
        <w:rPr>
          <w:rFonts w:cs="Gill Sans MT"/>
          <w:color w:val="000000"/>
        </w:rPr>
      </w:pPr>
      <w:r w:rsidRPr="00A67DB0">
        <w:rPr>
          <w:rFonts w:cs="Gill Sans MT"/>
          <w:color w:val="000000"/>
        </w:rPr>
        <w:t xml:space="preserve">Young children are vulnerable. Staff involved in their care need to be sensitive to a child’s needs </w:t>
      </w:r>
    </w:p>
    <w:p w:rsidR="00423067" w:rsidRPr="00A67DB0" w:rsidRDefault="00423067" w:rsidP="00E22C02">
      <w:pPr>
        <w:autoSpaceDE w:val="0"/>
        <w:autoSpaceDN w:val="0"/>
        <w:adjustRightInd w:val="0"/>
        <w:ind w:left="357"/>
        <w:rPr>
          <w:rFonts w:cs="Gill Sans MT"/>
          <w:color w:val="000000"/>
        </w:rPr>
      </w:pPr>
      <w:r w:rsidRPr="00A67DB0">
        <w:rPr>
          <w:rFonts w:cs="Gill Sans MT"/>
          <w:color w:val="000000"/>
        </w:rPr>
        <w:t xml:space="preserve">and to be aware that some tasks are open to misinterpretation. </w:t>
      </w:r>
    </w:p>
    <w:p w:rsidR="00423067" w:rsidRPr="00A67DB0" w:rsidRDefault="00423067" w:rsidP="00E22C02">
      <w:pPr>
        <w:autoSpaceDE w:val="0"/>
        <w:autoSpaceDN w:val="0"/>
        <w:adjustRightInd w:val="0"/>
        <w:ind w:left="357"/>
        <w:rPr>
          <w:rFonts w:cs="Gill Sans MT"/>
          <w:color w:val="000000"/>
        </w:rPr>
      </w:pPr>
      <w:r w:rsidRPr="00A67DB0">
        <w:rPr>
          <w:rFonts w:cs="Gill Sans MT"/>
          <w:color w:val="000000"/>
        </w:rPr>
        <w:t>1. Treat every child with respect and ensure appropriate privacy.</w:t>
      </w:r>
    </w:p>
    <w:p w:rsidR="00423067" w:rsidRPr="00A67DB0" w:rsidRDefault="00423067" w:rsidP="00E22C02">
      <w:pPr>
        <w:autoSpaceDE w:val="0"/>
        <w:autoSpaceDN w:val="0"/>
        <w:adjustRightInd w:val="0"/>
        <w:ind w:left="357"/>
        <w:rPr>
          <w:rFonts w:cs="Gill Sans MT"/>
          <w:color w:val="000000"/>
        </w:rPr>
      </w:pPr>
      <w:r w:rsidRPr="00A67DB0">
        <w:rPr>
          <w:rFonts w:cs="Gill Sans MT"/>
          <w:color w:val="000000"/>
        </w:rPr>
        <w:lastRenderedPageBreak/>
        <w:t xml:space="preserve">2. Involve the child in their own intimate care as far as possible and do not rush them. Remember assistance may be needed. </w:t>
      </w:r>
    </w:p>
    <w:p w:rsidR="00423067" w:rsidRPr="00A67DB0" w:rsidRDefault="00423067" w:rsidP="00E22C02">
      <w:pPr>
        <w:autoSpaceDE w:val="0"/>
        <w:autoSpaceDN w:val="0"/>
        <w:adjustRightInd w:val="0"/>
        <w:spacing w:after="27"/>
        <w:ind w:left="363"/>
        <w:rPr>
          <w:rFonts w:cs="Gill Sans MT"/>
          <w:color w:val="000000"/>
        </w:rPr>
      </w:pPr>
      <w:r w:rsidRPr="00A67DB0">
        <w:rPr>
          <w:rFonts w:ascii="Times New Roman" w:hAnsi="Times New Roman"/>
          <w:color w:val="000000"/>
        </w:rPr>
        <w:t xml:space="preserve">- </w:t>
      </w:r>
      <w:r w:rsidRPr="00A67DB0">
        <w:rPr>
          <w:rFonts w:cs="Gill Sans MT"/>
          <w:color w:val="000000"/>
        </w:rPr>
        <w:t xml:space="preserve">ask the child to remove wet/soiled clothing </w:t>
      </w:r>
    </w:p>
    <w:p w:rsidR="00423067" w:rsidRPr="00A67DB0" w:rsidRDefault="00423067" w:rsidP="00E22C02">
      <w:pPr>
        <w:autoSpaceDE w:val="0"/>
        <w:autoSpaceDN w:val="0"/>
        <w:adjustRightInd w:val="0"/>
        <w:spacing w:after="27"/>
        <w:ind w:left="363"/>
        <w:rPr>
          <w:rFonts w:cs="Gill Sans MT"/>
          <w:color w:val="000000"/>
        </w:rPr>
      </w:pPr>
      <w:r w:rsidRPr="00A67DB0">
        <w:rPr>
          <w:rFonts w:ascii="Times New Roman" w:hAnsi="Times New Roman"/>
          <w:color w:val="000000"/>
        </w:rPr>
        <w:t xml:space="preserve">- </w:t>
      </w:r>
      <w:r w:rsidRPr="00A67DB0">
        <w:rPr>
          <w:rFonts w:cs="Gill Sans MT"/>
          <w:color w:val="000000"/>
        </w:rPr>
        <w:t xml:space="preserve">ask the child to wash themselves if necessary </w:t>
      </w:r>
    </w:p>
    <w:p w:rsidR="00423067" w:rsidRPr="00A67DB0" w:rsidRDefault="00423067" w:rsidP="00E22C02">
      <w:pPr>
        <w:autoSpaceDE w:val="0"/>
        <w:autoSpaceDN w:val="0"/>
        <w:adjustRightInd w:val="0"/>
        <w:ind w:left="363"/>
        <w:rPr>
          <w:rFonts w:cs="Gill Sans MT"/>
          <w:color w:val="000000"/>
        </w:rPr>
      </w:pPr>
      <w:r w:rsidRPr="00A67DB0">
        <w:rPr>
          <w:rFonts w:ascii="Times New Roman" w:hAnsi="Times New Roman"/>
          <w:color w:val="000000"/>
        </w:rPr>
        <w:t xml:space="preserve">- </w:t>
      </w:r>
      <w:r w:rsidRPr="00A67DB0">
        <w:rPr>
          <w:rFonts w:cs="Gill Sans MT"/>
          <w:color w:val="000000"/>
        </w:rPr>
        <w:t>encourage the child to put on clean clothing</w:t>
      </w:r>
    </w:p>
    <w:p w:rsidR="00423067" w:rsidRPr="00A67DB0" w:rsidRDefault="00423067" w:rsidP="00E22C02">
      <w:pPr>
        <w:autoSpaceDE w:val="0"/>
        <w:autoSpaceDN w:val="0"/>
        <w:adjustRightInd w:val="0"/>
        <w:ind w:left="357"/>
        <w:rPr>
          <w:rFonts w:cs="Gill Sans MT"/>
          <w:color w:val="000000"/>
        </w:rPr>
      </w:pPr>
      <w:r w:rsidRPr="00A67DB0">
        <w:rPr>
          <w:rFonts w:cs="Gill Sans MT"/>
          <w:color w:val="000000"/>
        </w:rPr>
        <w:t xml:space="preserve">3. Be supportive to a child’s reactions </w:t>
      </w:r>
    </w:p>
    <w:p w:rsidR="00423067" w:rsidRDefault="00423067" w:rsidP="00E22C02">
      <w:pPr>
        <w:autoSpaceDE w:val="0"/>
        <w:autoSpaceDN w:val="0"/>
        <w:adjustRightInd w:val="0"/>
        <w:ind w:left="357"/>
        <w:rPr>
          <w:rFonts w:cs="Gill Sans MT"/>
          <w:color w:val="000000"/>
        </w:rPr>
      </w:pPr>
      <w:r w:rsidRPr="00A67DB0">
        <w:rPr>
          <w:rFonts w:cs="Gill Sans MT"/>
          <w:color w:val="000000"/>
        </w:rPr>
        <w:t xml:space="preserve">4. Intimate care routines should be consistent. Staff should never carry out a task unless they are sure of the routine or procedure. Please seek advice from the Head Teacher. </w:t>
      </w:r>
    </w:p>
    <w:p w:rsidR="00423067" w:rsidRDefault="00423067" w:rsidP="00E22C02">
      <w:pPr>
        <w:autoSpaceDE w:val="0"/>
        <w:autoSpaceDN w:val="0"/>
        <w:adjustRightInd w:val="0"/>
        <w:ind w:left="357"/>
        <w:rPr>
          <w:rFonts w:cs="Gill Sans MT"/>
          <w:color w:val="000000"/>
        </w:rPr>
      </w:pPr>
      <w:r>
        <w:rPr>
          <w:rFonts w:cs="Gill Sans MT"/>
          <w:color w:val="000000"/>
        </w:rPr>
        <w:t>5. For some medical procedures that require intimate care, there should be 2 adults present e.g catheterisation of a child</w:t>
      </w:r>
    </w:p>
    <w:p w:rsidR="00423067" w:rsidRDefault="00423067" w:rsidP="00E22C02">
      <w:pPr>
        <w:autoSpaceDE w:val="0"/>
        <w:autoSpaceDN w:val="0"/>
        <w:adjustRightInd w:val="0"/>
        <w:ind w:left="357"/>
        <w:rPr>
          <w:rFonts w:cs="Gill Sans MT"/>
          <w:color w:val="000000"/>
        </w:rPr>
      </w:pPr>
      <w:r>
        <w:rPr>
          <w:rFonts w:cs="Gill Sans MT"/>
          <w:color w:val="000000"/>
        </w:rPr>
        <w:t>6. In the early years, staff should change or wipe a child in an open room (e.g doors left open) They should also inform another member of staff that they will be doing this</w:t>
      </w:r>
    </w:p>
    <w:p w:rsidR="00423067" w:rsidRPr="00A67DB0" w:rsidRDefault="00423067" w:rsidP="00E22C02">
      <w:pPr>
        <w:autoSpaceDE w:val="0"/>
        <w:autoSpaceDN w:val="0"/>
        <w:adjustRightInd w:val="0"/>
        <w:ind w:left="357"/>
        <w:rPr>
          <w:rFonts w:cs="Gill Sans MT"/>
          <w:color w:val="000000"/>
        </w:rPr>
      </w:pPr>
      <w:r>
        <w:rPr>
          <w:rFonts w:cs="Gill Sans MT"/>
          <w:color w:val="000000"/>
        </w:rPr>
        <w:t>7. For children who need regular personal care that may involve touching, parents should be fully informed and a care plan/risk assessment drawn up</w:t>
      </w:r>
    </w:p>
    <w:p w:rsidR="00423067" w:rsidRPr="00A67DB0" w:rsidRDefault="00423067" w:rsidP="00E22C02">
      <w:pPr>
        <w:autoSpaceDE w:val="0"/>
        <w:autoSpaceDN w:val="0"/>
        <w:adjustRightInd w:val="0"/>
        <w:ind w:left="357"/>
        <w:rPr>
          <w:rFonts w:cs="Gill Sans MT"/>
          <w:color w:val="000000"/>
        </w:rPr>
      </w:pPr>
      <w:r w:rsidRPr="00A67DB0">
        <w:rPr>
          <w:rFonts w:cs="Gill Sans MT"/>
          <w:color w:val="000000"/>
        </w:rPr>
        <w:t xml:space="preserve">5. Report any concern to the designated person if: </w:t>
      </w:r>
    </w:p>
    <w:p w:rsidR="00423067" w:rsidRPr="00A67DB0" w:rsidRDefault="00423067" w:rsidP="00E22C02">
      <w:pPr>
        <w:autoSpaceDE w:val="0"/>
        <w:autoSpaceDN w:val="0"/>
        <w:adjustRightInd w:val="0"/>
        <w:spacing w:after="26"/>
        <w:ind w:left="363"/>
        <w:rPr>
          <w:rFonts w:cs="Gill Sans MT"/>
          <w:color w:val="000000"/>
        </w:rPr>
      </w:pPr>
      <w:r w:rsidRPr="00A67DB0">
        <w:rPr>
          <w:rFonts w:ascii="Times New Roman" w:hAnsi="Times New Roman"/>
          <w:color w:val="000000"/>
        </w:rPr>
        <w:t xml:space="preserve">- </w:t>
      </w:r>
      <w:r w:rsidRPr="00A67DB0">
        <w:rPr>
          <w:rFonts w:cs="Gill Sans MT"/>
          <w:color w:val="000000"/>
        </w:rPr>
        <w:t xml:space="preserve">during intimate care you accidentally hurt a child </w:t>
      </w:r>
    </w:p>
    <w:p w:rsidR="00423067" w:rsidRPr="00A67DB0" w:rsidRDefault="00423067" w:rsidP="00E22C02">
      <w:pPr>
        <w:autoSpaceDE w:val="0"/>
        <w:autoSpaceDN w:val="0"/>
        <w:adjustRightInd w:val="0"/>
        <w:spacing w:after="26"/>
        <w:ind w:left="363"/>
        <w:rPr>
          <w:rFonts w:cs="Gill Sans MT"/>
          <w:color w:val="000000"/>
        </w:rPr>
      </w:pPr>
      <w:r w:rsidRPr="00A67DB0">
        <w:rPr>
          <w:rFonts w:ascii="Times New Roman" w:hAnsi="Times New Roman"/>
          <w:color w:val="000000"/>
        </w:rPr>
        <w:t xml:space="preserve">- </w:t>
      </w:r>
      <w:r w:rsidRPr="00A67DB0">
        <w:rPr>
          <w:rFonts w:cs="Gill Sans MT"/>
          <w:color w:val="000000"/>
        </w:rPr>
        <w:t xml:space="preserve">a child is tender or sore in the genital area </w:t>
      </w:r>
    </w:p>
    <w:p w:rsidR="00423067" w:rsidRDefault="00423067" w:rsidP="00E22C02">
      <w:pPr>
        <w:autoSpaceDE w:val="0"/>
        <w:autoSpaceDN w:val="0"/>
        <w:adjustRightInd w:val="0"/>
        <w:ind w:left="363"/>
        <w:rPr>
          <w:rFonts w:cs="Gill Sans MT"/>
          <w:color w:val="000000"/>
        </w:rPr>
      </w:pPr>
      <w:r w:rsidRPr="00A67DB0">
        <w:rPr>
          <w:rFonts w:ascii="Times New Roman" w:hAnsi="Times New Roman"/>
          <w:color w:val="000000"/>
        </w:rPr>
        <w:t xml:space="preserve">- </w:t>
      </w:r>
      <w:r w:rsidRPr="00A67DB0">
        <w:rPr>
          <w:rFonts w:cs="Gill Sans MT"/>
          <w:color w:val="000000"/>
        </w:rPr>
        <w:t>a child misunderstands or misinterprets so</w:t>
      </w:r>
      <w:r>
        <w:rPr>
          <w:rFonts w:cs="Gill Sans MT"/>
          <w:color w:val="000000"/>
        </w:rPr>
        <w:t>mething</w:t>
      </w:r>
      <w:r w:rsidRPr="00A67DB0">
        <w:rPr>
          <w:rFonts w:cs="Gill Sans MT"/>
          <w:color w:val="000000"/>
        </w:rPr>
        <w:t xml:space="preserve"> </w:t>
      </w:r>
      <w:r>
        <w:rPr>
          <w:rFonts w:cs="Gill Sans MT"/>
          <w:color w:val="000000"/>
        </w:rPr>
        <w:t xml:space="preserve">   (See</w:t>
      </w:r>
      <w:r w:rsidR="00E72542">
        <w:rPr>
          <w:rFonts w:cs="Gill Sans MT"/>
          <w:color w:val="000000"/>
        </w:rPr>
        <w:t xml:space="preserve"> Intimate/Personal Care</w:t>
      </w:r>
      <w:r>
        <w:rPr>
          <w:rFonts w:cs="Gill Sans MT"/>
          <w:color w:val="000000"/>
        </w:rPr>
        <w:t xml:space="preserve"> policy)</w:t>
      </w:r>
    </w:p>
    <w:p w:rsidR="00423067" w:rsidRDefault="00423067" w:rsidP="00423067">
      <w:pPr>
        <w:autoSpaceDE w:val="0"/>
        <w:autoSpaceDN w:val="0"/>
        <w:adjustRightInd w:val="0"/>
        <w:ind w:left="720"/>
        <w:rPr>
          <w:rFonts w:cs="Gill Sans MT"/>
          <w:color w:val="000000"/>
        </w:rPr>
      </w:pPr>
    </w:p>
    <w:p w:rsidR="00423067" w:rsidRDefault="00423067" w:rsidP="00E22C02">
      <w:pPr>
        <w:ind w:left="363"/>
        <w:rPr>
          <w:b/>
          <w:u w:val="single"/>
        </w:rPr>
      </w:pPr>
      <w:r w:rsidRPr="009665B2">
        <w:rPr>
          <w:b/>
          <w:u w:val="single"/>
        </w:rPr>
        <w:t xml:space="preserve">Mobile Phones </w:t>
      </w:r>
    </w:p>
    <w:p w:rsidR="00E22C02" w:rsidRDefault="00423067" w:rsidP="00E22C02">
      <w:pPr>
        <w:autoSpaceDE w:val="0"/>
        <w:autoSpaceDN w:val="0"/>
        <w:adjustRightInd w:val="0"/>
        <w:ind w:left="363"/>
        <w:rPr>
          <w:rFonts w:cs="Gill Sans MT"/>
          <w:color w:val="000000"/>
        </w:rPr>
      </w:pPr>
      <w:r w:rsidRPr="00A67DB0">
        <w:rPr>
          <w:rFonts w:cs="Gill Sans MT"/>
          <w:color w:val="000000"/>
        </w:rPr>
        <w:t xml:space="preserve">Staff should not use mobile phones to take pictures or videos of children. Staff should only use </w:t>
      </w:r>
    </w:p>
    <w:p w:rsidR="00423067" w:rsidRDefault="00423067" w:rsidP="00E22C02">
      <w:pPr>
        <w:autoSpaceDE w:val="0"/>
        <w:autoSpaceDN w:val="0"/>
        <w:adjustRightInd w:val="0"/>
        <w:ind w:left="363"/>
        <w:rPr>
          <w:rFonts w:cs="Gill Sans MT"/>
          <w:color w:val="000000"/>
        </w:rPr>
      </w:pPr>
      <w:r w:rsidRPr="00A67DB0">
        <w:rPr>
          <w:rFonts w:cs="Gill Sans MT"/>
          <w:color w:val="000000"/>
        </w:rPr>
        <w:t xml:space="preserve">digital cameras which have been provided by the school. </w:t>
      </w:r>
    </w:p>
    <w:p w:rsidR="00E22C02" w:rsidRDefault="00423067" w:rsidP="00E22C02">
      <w:pPr>
        <w:autoSpaceDE w:val="0"/>
        <w:autoSpaceDN w:val="0"/>
        <w:adjustRightInd w:val="0"/>
        <w:ind w:left="363"/>
        <w:rPr>
          <w:rFonts w:cs="Gill Sans MT"/>
          <w:color w:val="000000"/>
        </w:rPr>
      </w:pPr>
      <w:r w:rsidRPr="00A67DB0">
        <w:rPr>
          <w:rFonts w:cs="Gill Sans MT"/>
          <w:color w:val="000000"/>
        </w:rPr>
        <w:t xml:space="preserve">Mobile phones are not permitted for use anywhere in school, around the children. This applies </w:t>
      </w:r>
    </w:p>
    <w:p w:rsidR="00E22C02" w:rsidRDefault="00423067" w:rsidP="00E22C02">
      <w:pPr>
        <w:autoSpaceDE w:val="0"/>
        <w:autoSpaceDN w:val="0"/>
        <w:adjustRightInd w:val="0"/>
        <w:ind w:left="363"/>
        <w:rPr>
          <w:rFonts w:cs="Gill Sans MT"/>
          <w:color w:val="000000"/>
        </w:rPr>
      </w:pPr>
      <w:r w:rsidRPr="00A67DB0">
        <w:rPr>
          <w:rFonts w:cs="Gill Sans MT"/>
          <w:color w:val="000000"/>
        </w:rPr>
        <w:t xml:space="preserve">to members of staff and other visitors to the school. Mobile phones may only be used in office </w:t>
      </w:r>
    </w:p>
    <w:p w:rsidR="00423067" w:rsidRDefault="00423067" w:rsidP="00E22C02">
      <w:pPr>
        <w:autoSpaceDE w:val="0"/>
        <w:autoSpaceDN w:val="0"/>
        <w:adjustRightInd w:val="0"/>
        <w:ind w:left="363"/>
        <w:rPr>
          <w:rFonts w:cs="Gill Sans MT"/>
          <w:color w:val="000000"/>
        </w:rPr>
      </w:pPr>
      <w:r w:rsidRPr="00A67DB0">
        <w:rPr>
          <w:rFonts w:cs="Gill Sans MT"/>
          <w:color w:val="000000"/>
        </w:rPr>
        <w:t xml:space="preserve">areas, staffroom etc. </w:t>
      </w:r>
    </w:p>
    <w:p w:rsidR="00423067" w:rsidRPr="00A67DB0" w:rsidRDefault="00423067" w:rsidP="00423067">
      <w:pPr>
        <w:autoSpaceDE w:val="0"/>
        <w:autoSpaceDN w:val="0"/>
        <w:adjustRightInd w:val="0"/>
        <w:rPr>
          <w:rFonts w:cs="Gill Sans MT"/>
          <w:color w:val="000000"/>
        </w:rPr>
      </w:pPr>
    </w:p>
    <w:p w:rsidR="00E22C02" w:rsidRDefault="00423067" w:rsidP="00E22C02">
      <w:pPr>
        <w:autoSpaceDE w:val="0"/>
        <w:autoSpaceDN w:val="0"/>
        <w:adjustRightInd w:val="0"/>
        <w:ind w:left="357"/>
        <w:rPr>
          <w:rFonts w:cs="Gill Sans MT"/>
          <w:color w:val="000000"/>
        </w:rPr>
      </w:pPr>
      <w:r w:rsidRPr="00A67DB0">
        <w:rPr>
          <w:rFonts w:cs="Gill Sans MT"/>
          <w:color w:val="000000"/>
        </w:rPr>
        <w:t xml:space="preserve">The only exception to this is staff taking a mobile phone with them on a school trip/visit outside </w:t>
      </w:r>
    </w:p>
    <w:p w:rsidR="00E22C02" w:rsidRDefault="00423067" w:rsidP="00E22C02">
      <w:pPr>
        <w:autoSpaceDE w:val="0"/>
        <w:autoSpaceDN w:val="0"/>
        <w:adjustRightInd w:val="0"/>
        <w:ind w:left="357"/>
        <w:rPr>
          <w:rFonts w:cs="Gill Sans MT"/>
          <w:color w:val="000000"/>
        </w:rPr>
      </w:pPr>
      <w:r w:rsidRPr="00A67DB0">
        <w:rPr>
          <w:rFonts w:cs="Gill Sans MT"/>
          <w:color w:val="000000"/>
        </w:rPr>
        <w:t xml:space="preserve">of school, for use in emergencies only. Staff should not share their personal mobile phone </w:t>
      </w:r>
    </w:p>
    <w:p w:rsidR="00E22C02" w:rsidRDefault="00423067" w:rsidP="00E22C02">
      <w:pPr>
        <w:autoSpaceDE w:val="0"/>
        <w:autoSpaceDN w:val="0"/>
        <w:adjustRightInd w:val="0"/>
        <w:ind w:left="357"/>
        <w:rPr>
          <w:rFonts w:cs="Gill Sans MT"/>
          <w:color w:val="000000"/>
        </w:rPr>
      </w:pPr>
      <w:r w:rsidRPr="00A67DB0">
        <w:rPr>
          <w:rFonts w:cs="Gill Sans MT"/>
          <w:color w:val="000000"/>
        </w:rPr>
        <w:t xml:space="preserve">numbers with parents. Parents who accompany a school trip should be given the school phone </w:t>
      </w:r>
    </w:p>
    <w:p w:rsidR="00423067" w:rsidRDefault="00423067" w:rsidP="00E22C02">
      <w:pPr>
        <w:autoSpaceDE w:val="0"/>
        <w:autoSpaceDN w:val="0"/>
        <w:adjustRightInd w:val="0"/>
        <w:ind w:left="357"/>
        <w:rPr>
          <w:rFonts w:cs="Gill Sans MT"/>
          <w:color w:val="000000"/>
        </w:rPr>
      </w:pPr>
      <w:r w:rsidRPr="00A67DB0">
        <w:rPr>
          <w:rFonts w:cs="Gill Sans MT"/>
          <w:color w:val="000000"/>
        </w:rPr>
        <w:t>number for contact purposes.</w:t>
      </w:r>
    </w:p>
    <w:p w:rsidR="00423067" w:rsidRPr="009665B2" w:rsidRDefault="00423067" w:rsidP="00423067">
      <w:pPr>
        <w:autoSpaceDE w:val="0"/>
        <w:autoSpaceDN w:val="0"/>
        <w:adjustRightInd w:val="0"/>
        <w:rPr>
          <w:rFonts w:cs="Gill Sans MT"/>
          <w:color w:val="000000"/>
          <w:u w:val="single"/>
        </w:rPr>
      </w:pPr>
    </w:p>
    <w:p w:rsidR="00423067" w:rsidRDefault="00423067" w:rsidP="00DB6E58">
      <w:pPr>
        <w:autoSpaceDE w:val="0"/>
        <w:autoSpaceDN w:val="0"/>
        <w:adjustRightInd w:val="0"/>
        <w:ind w:left="357"/>
        <w:rPr>
          <w:rFonts w:cs="Gill Sans MT"/>
          <w:b/>
          <w:bCs/>
          <w:color w:val="000000"/>
          <w:u w:val="single"/>
        </w:rPr>
      </w:pPr>
      <w:r w:rsidRPr="00A508A6">
        <w:rPr>
          <w:rFonts w:cs="Gill Sans MT"/>
          <w:b/>
          <w:bCs/>
          <w:color w:val="000000"/>
          <w:u w:val="single"/>
        </w:rPr>
        <w:t xml:space="preserve">Use of Member of Staff’s Personal Transport </w:t>
      </w:r>
    </w:p>
    <w:p w:rsidR="00DB6E58"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The use of personal transport to transport children must only take place when agreed with the </w:t>
      </w:r>
    </w:p>
    <w:p w:rsidR="00423067"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Educational Visits Co-ordinator and with the Head Teacher’s permission in advance. </w:t>
      </w:r>
    </w:p>
    <w:p w:rsidR="00423067"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It is not acceptable to give young people lifts home after sessions. </w:t>
      </w:r>
    </w:p>
    <w:p w:rsidR="00DB6E58"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Under exceptional circumstances and only as a last resort may a member of staff use personal </w:t>
      </w:r>
    </w:p>
    <w:p w:rsidR="00DB6E58"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transport in taking children to hospital. This is in response to emergency services placing a new </w:t>
      </w:r>
    </w:p>
    <w:p w:rsidR="00DB6E58"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emphasis on not calling ambulances unless it is an extreme emergency. They are stressing that </w:t>
      </w:r>
    </w:p>
    <w:p w:rsidR="00DB6E58" w:rsidRDefault="00607C1C" w:rsidP="00DB6E58">
      <w:pPr>
        <w:autoSpaceDE w:val="0"/>
        <w:autoSpaceDN w:val="0"/>
        <w:adjustRightInd w:val="0"/>
        <w:spacing w:after="46"/>
        <w:ind w:left="357"/>
        <w:rPr>
          <w:rFonts w:cs="Gill Sans MT"/>
          <w:color w:val="000000"/>
        </w:rPr>
      </w:pPr>
      <w:r>
        <w:rPr>
          <w:rFonts w:cs="Gill Sans MT"/>
          <w:color w:val="000000"/>
        </w:rPr>
        <w:t>‘</w:t>
      </w:r>
      <w:r w:rsidR="00423067" w:rsidRPr="00A508A6">
        <w:rPr>
          <w:rFonts w:cs="Gill Sans MT"/>
          <w:color w:val="000000"/>
        </w:rPr>
        <w:t>walking wounded’ that need treatment need to be brought to hospitals in other ways. Try</w:t>
      </w:r>
    </w:p>
    <w:p w:rsidR="00DB6E58"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to contact the parents/care to get them to collect their child and take them to hospital. At all </w:t>
      </w:r>
    </w:p>
    <w:p w:rsidR="00DB6E58" w:rsidRDefault="00423067" w:rsidP="00DB6E58">
      <w:pPr>
        <w:autoSpaceDE w:val="0"/>
        <w:autoSpaceDN w:val="0"/>
        <w:adjustRightInd w:val="0"/>
        <w:spacing w:after="46"/>
        <w:ind w:left="357"/>
        <w:rPr>
          <w:rFonts w:cs="Gill Sans MT"/>
          <w:color w:val="000000"/>
        </w:rPr>
      </w:pPr>
      <w:r w:rsidRPr="00A508A6">
        <w:rPr>
          <w:rFonts w:cs="Gill Sans MT"/>
          <w:color w:val="000000"/>
        </w:rPr>
        <w:t>times another member of staff must be present during transport and in order to stay with the</w:t>
      </w:r>
    </w:p>
    <w:p w:rsidR="00423067"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child until their parent/guardian arrives. </w:t>
      </w:r>
    </w:p>
    <w:p w:rsidR="00DB6E58"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Outside of work situations, it is not acceptable to give “lifts” to young people that are known to </w:t>
      </w:r>
    </w:p>
    <w:p w:rsidR="00423067" w:rsidRPr="00A508A6" w:rsidRDefault="00423067" w:rsidP="00DB6E58">
      <w:pPr>
        <w:autoSpaceDE w:val="0"/>
        <w:autoSpaceDN w:val="0"/>
        <w:adjustRightInd w:val="0"/>
        <w:spacing w:after="46"/>
        <w:ind w:left="357"/>
        <w:rPr>
          <w:rFonts w:cs="Gill Sans MT"/>
          <w:color w:val="000000"/>
        </w:rPr>
      </w:pPr>
      <w:r w:rsidRPr="00A508A6">
        <w:rPr>
          <w:rFonts w:cs="Gill Sans MT"/>
          <w:color w:val="000000"/>
        </w:rPr>
        <w:t xml:space="preserve">you through your work. </w:t>
      </w:r>
    </w:p>
    <w:p w:rsidR="00DB6E58" w:rsidRDefault="00423067" w:rsidP="00DB6E58">
      <w:pPr>
        <w:autoSpaceDE w:val="0"/>
        <w:autoSpaceDN w:val="0"/>
        <w:adjustRightInd w:val="0"/>
        <w:ind w:left="357"/>
        <w:rPr>
          <w:rFonts w:cs="Gill Sans MT"/>
          <w:color w:val="000000"/>
        </w:rPr>
      </w:pPr>
      <w:r w:rsidRPr="00A508A6">
        <w:rPr>
          <w:rFonts w:cs="Gill Sans MT"/>
          <w:color w:val="000000"/>
        </w:rPr>
        <w:t>The driver and the car used must be insured for business use. Appropriate child seats must be</w:t>
      </w:r>
    </w:p>
    <w:p w:rsidR="00607C1C" w:rsidRDefault="00423067" w:rsidP="00DB6E58">
      <w:pPr>
        <w:autoSpaceDE w:val="0"/>
        <w:autoSpaceDN w:val="0"/>
        <w:adjustRightInd w:val="0"/>
        <w:ind w:left="357"/>
        <w:rPr>
          <w:rFonts w:cs="Gill Sans MT"/>
          <w:color w:val="000000"/>
        </w:rPr>
      </w:pPr>
      <w:r w:rsidRPr="00A508A6">
        <w:rPr>
          <w:rFonts w:cs="Gill Sans MT"/>
          <w:color w:val="000000"/>
        </w:rPr>
        <w:t>used</w:t>
      </w:r>
      <w:r>
        <w:rPr>
          <w:rFonts w:cs="Gill Sans MT"/>
          <w:color w:val="000000"/>
        </w:rPr>
        <w:t xml:space="preserve"> for children</w:t>
      </w:r>
    </w:p>
    <w:p w:rsidR="00DB6E58" w:rsidRDefault="00423067" w:rsidP="00DB6E58">
      <w:pPr>
        <w:autoSpaceDE w:val="0"/>
        <w:autoSpaceDN w:val="0"/>
        <w:adjustRightInd w:val="0"/>
        <w:ind w:left="357"/>
        <w:rPr>
          <w:rFonts w:cs="Gill Sans MT"/>
          <w:color w:val="000000"/>
        </w:rPr>
      </w:pPr>
      <w:r>
        <w:rPr>
          <w:rFonts w:cs="Gill Sans MT"/>
          <w:color w:val="000000"/>
        </w:rPr>
        <w:t xml:space="preserve"> </w:t>
      </w:r>
    </w:p>
    <w:p w:rsidR="00423067" w:rsidRPr="00A12C31" w:rsidRDefault="00423067" w:rsidP="00DB6E58">
      <w:pPr>
        <w:autoSpaceDE w:val="0"/>
        <w:autoSpaceDN w:val="0"/>
        <w:adjustRightInd w:val="0"/>
        <w:ind w:left="357"/>
        <w:rPr>
          <w:rFonts w:cs="Gill Sans MT"/>
          <w:color w:val="000000"/>
          <w:u w:val="single"/>
        </w:rPr>
      </w:pPr>
      <w:r w:rsidRPr="00A12C31">
        <w:rPr>
          <w:rFonts w:cs="Gill Sans MT"/>
          <w:b/>
          <w:bCs/>
          <w:color w:val="000000"/>
          <w:u w:val="single"/>
        </w:rPr>
        <w:t xml:space="preserve">Home Visits </w:t>
      </w:r>
    </w:p>
    <w:p w:rsidR="00DB6E58" w:rsidRDefault="00423067" w:rsidP="00DB6E58">
      <w:pPr>
        <w:autoSpaceDE w:val="0"/>
        <w:autoSpaceDN w:val="0"/>
        <w:adjustRightInd w:val="0"/>
        <w:ind w:left="357"/>
        <w:rPr>
          <w:rFonts w:cs="Gill Sans MT"/>
          <w:color w:val="000000"/>
        </w:rPr>
      </w:pPr>
      <w:r w:rsidRPr="00A12C31">
        <w:rPr>
          <w:rFonts w:cs="Gill Sans MT"/>
          <w:color w:val="000000"/>
        </w:rPr>
        <w:t xml:space="preserve">Home visits </w:t>
      </w:r>
      <w:r>
        <w:rPr>
          <w:rFonts w:cs="Gill Sans MT"/>
          <w:color w:val="000000"/>
        </w:rPr>
        <w:t>take place for all new children starting at Holly Park</w:t>
      </w:r>
      <w:r w:rsidRPr="00A12C31">
        <w:rPr>
          <w:rFonts w:cs="Gill Sans MT"/>
          <w:color w:val="000000"/>
        </w:rPr>
        <w:t xml:space="preserve">. </w:t>
      </w:r>
      <w:r>
        <w:rPr>
          <w:rFonts w:cs="Gill Sans MT"/>
          <w:color w:val="000000"/>
        </w:rPr>
        <w:t xml:space="preserve">Two </w:t>
      </w:r>
      <w:r w:rsidRPr="00A12C31">
        <w:rPr>
          <w:rFonts w:cs="Gill Sans MT"/>
          <w:color w:val="000000"/>
        </w:rPr>
        <w:t xml:space="preserve">members of staff must </w:t>
      </w:r>
    </w:p>
    <w:p w:rsidR="00DB6E58" w:rsidRDefault="00423067" w:rsidP="00DB6E58">
      <w:pPr>
        <w:autoSpaceDE w:val="0"/>
        <w:autoSpaceDN w:val="0"/>
        <w:adjustRightInd w:val="0"/>
        <w:ind w:left="357"/>
        <w:rPr>
          <w:rFonts w:cs="Gill Sans MT"/>
          <w:color w:val="000000"/>
        </w:rPr>
      </w:pPr>
      <w:r w:rsidRPr="00A12C31">
        <w:rPr>
          <w:rFonts w:cs="Gill Sans MT"/>
          <w:color w:val="000000"/>
        </w:rPr>
        <w:t>attend all visits. Under no circumstances should a member of staff make a visit unaccompanied.</w:t>
      </w:r>
    </w:p>
    <w:p w:rsidR="00423067" w:rsidRDefault="00423067" w:rsidP="00423067">
      <w:pPr>
        <w:autoSpaceDE w:val="0"/>
        <w:autoSpaceDN w:val="0"/>
        <w:adjustRightInd w:val="0"/>
        <w:rPr>
          <w:rFonts w:cs="Gill Sans MT"/>
          <w:color w:val="000000"/>
        </w:rPr>
      </w:pPr>
      <w:r>
        <w:rPr>
          <w:rFonts w:cs="Gill Sans MT"/>
          <w:color w:val="000000"/>
        </w:rPr>
        <w:t>(</w:t>
      </w:r>
      <w:r w:rsidRPr="00A12C31">
        <w:rPr>
          <w:rFonts w:cs="Gill Sans MT"/>
          <w:color w:val="000000"/>
        </w:rPr>
        <w:t>There are separate Home Visit Guidelines</w:t>
      </w:r>
      <w:r>
        <w:rPr>
          <w:rFonts w:cs="Gill Sans MT"/>
          <w:color w:val="000000"/>
        </w:rPr>
        <w:t xml:space="preserve"> in the lone working policy</w:t>
      </w:r>
      <w:r w:rsidRPr="00A12C31">
        <w:rPr>
          <w:rFonts w:cs="Gill Sans MT"/>
          <w:color w:val="000000"/>
        </w:rPr>
        <w:t>.</w:t>
      </w:r>
      <w:r>
        <w:rPr>
          <w:rFonts w:cs="Gill Sans MT"/>
          <w:color w:val="000000"/>
        </w:rPr>
        <w:t>)</w:t>
      </w:r>
    </w:p>
    <w:p w:rsidR="00423067" w:rsidRDefault="00423067" w:rsidP="00423067">
      <w:pPr>
        <w:autoSpaceDE w:val="0"/>
        <w:autoSpaceDN w:val="0"/>
        <w:adjustRightInd w:val="0"/>
        <w:rPr>
          <w:rFonts w:cs="Gill Sans MT"/>
          <w:color w:val="000000"/>
        </w:rPr>
      </w:pPr>
    </w:p>
    <w:p w:rsidR="00423067" w:rsidRPr="009665B2" w:rsidRDefault="00423067" w:rsidP="00DB6E58">
      <w:pPr>
        <w:autoSpaceDE w:val="0"/>
        <w:autoSpaceDN w:val="0"/>
        <w:adjustRightInd w:val="0"/>
        <w:ind w:left="357"/>
        <w:rPr>
          <w:rFonts w:cs="Gill Sans MT"/>
          <w:color w:val="000000"/>
          <w:u w:val="single"/>
        </w:rPr>
      </w:pPr>
      <w:r>
        <w:rPr>
          <w:rFonts w:cs="Gill Sans MT"/>
          <w:b/>
          <w:bCs/>
          <w:color w:val="000000"/>
          <w:u w:val="single"/>
        </w:rPr>
        <w:t>O</w:t>
      </w:r>
      <w:r w:rsidRPr="009665B2">
        <w:rPr>
          <w:rFonts w:cs="Gill Sans MT"/>
          <w:b/>
          <w:bCs/>
          <w:color w:val="000000"/>
          <w:u w:val="single"/>
        </w:rPr>
        <w:t xml:space="preserve">ne-to-one work with Pupils </w:t>
      </w:r>
    </w:p>
    <w:p w:rsidR="00DB6E58" w:rsidRDefault="00423067" w:rsidP="00DB6E58">
      <w:pPr>
        <w:autoSpaceDE w:val="0"/>
        <w:autoSpaceDN w:val="0"/>
        <w:adjustRightInd w:val="0"/>
        <w:ind w:left="357"/>
        <w:rPr>
          <w:rFonts w:cs="Gill Sans MT"/>
          <w:color w:val="000000"/>
        </w:rPr>
      </w:pPr>
      <w:r w:rsidRPr="009665B2">
        <w:rPr>
          <w:rFonts w:cs="Gill Sans MT"/>
          <w:color w:val="000000"/>
        </w:rPr>
        <w:t xml:space="preserve">If a one-to-one session is being carried out, it should be in a room that can be overseen by other </w:t>
      </w:r>
    </w:p>
    <w:p w:rsidR="00DB6E58" w:rsidRDefault="00423067" w:rsidP="00DB6E58">
      <w:pPr>
        <w:autoSpaceDE w:val="0"/>
        <w:autoSpaceDN w:val="0"/>
        <w:adjustRightInd w:val="0"/>
        <w:ind w:left="357"/>
        <w:rPr>
          <w:rFonts w:cs="Gill Sans MT"/>
          <w:color w:val="000000"/>
        </w:rPr>
      </w:pPr>
      <w:r w:rsidRPr="009665B2">
        <w:rPr>
          <w:rFonts w:cs="Gill Sans MT"/>
          <w:color w:val="000000"/>
        </w:rPr>
        <w:t xml:space="preserve">staff, </w:t>
      </w:r>
      <w:r>
        <w:rPr>
          <w:rFonts w:cs="Gill Sans MT"/>
          <w:color w:val="000000"/>
        </w:rPr>
        <w:t xml:space="preserve">has a glass panel </w:t>
      </w:r>
      <w:r w:rsidRPr="009665B2">
        <w:rPr>
          <w:rFonts w:cs="Gill Sans MT"/>
          <w:color w:val="000000"/>
        </w:rPr>
        <w:t>or</w:t>
      </w:r>
      <w:r>
        <w:rPr>
          <w:rFonts w:cs="Gill Sans MT"/>
          <w:color w:val="000000"/>
        </w:rPr>
        <w:t xml:space="preserve"> is</w:t>
      </w:r>
      <w:r w:rsidRPr="009665B2">
        <w:rPr>
          <w:rFonts w:cs="Gill Sans MT"/>
          <w:color w:val="000000"/>
        </w:rPr>
        <w:t xml:space="preserve"> in a public</w:t>
      </w:r>
      <w:r>
        <w:rPr>
          <w:rFonts w:cs="Gill Sans MT"/>
          <w:color w:val="000000"/>
        </w:rPr>
        <w:t xml:space="preserve"> where they can be seen by others</w:t>
      </w:r>
      <w:r w:rsidRPr="009665B2">
        <w:rPr>
          <w:rFonts w:cs="Gill Sans MT"/>
          <w:color w:val="000000"/>
        </w:rPr>
        <w:t xml:space="preserve">. </w:t>
      </w:r>
      <w:r>
        <w:rPr>
          <w:rFonts w:cs="Gill Sans MT"/>
          <w:color w:val="000000"/>
        </w:rPr>
        <w:t xml:space="preserve"> (see lone working </w:t>
      </w:r>
    </w:p>
    <w:p w:rsidR="00423067" w:rsidRPr="009665B2" w:rsidRDefault="00423067" w:rsidP="00DB6E58">
      <w:pPr>
        <w:autoSpaceDE w:val="0"/>
        <w:autoSpaceDN w:val="0"/>
        <w:adjustRightInd w:val="0"/>
        <w:ind w:left="357"/>
        <w:rPr>
          <w:rFonts w:cs="Gill Sans MT"/>
          <w:color w:val="000000"/>
        </w:rPr>
      </w:pPr>
      <w:r>
        <w:rPr>
          <w:rFonts w:cs="Gill Sans MT"/>
          <w:color w:val="000000"/>
        </w:rPr>
        <w:t>policy)</w:t>
      </w:r>
    </w:p>
    <w:p w:rsidR="00423067" w:rsidRPr="009665B2" w:rsidRDefault="00423067" w:rsidP="00423067">
      <w:pPr>
        <w:autoSpaceDE w:val="0"/>
        <w:autoSpaceDN w:val="0"/>
        <w:adjustRightInd w:val="0"/>
        <w:rPr>
          <w:rFonts w:cs="Gill Sans MT"/>
          <w:color w:val="000000"/>
          <w:u w:val="single"/>
        </w:rPr>
      </w:pPr>
    </w:p>
    <w:p w:rsidR="00423067" w:rsidRDefault="00423067" w:rsidP="00A47991">
      <w:pPr>
        <w:autoSpaceDE w:val="0"/>
        <w:autoSpaceDN w:val="0"/>
        <w:adjustRightInd w:val="0"/>
        <w:ind w:left="357"/>
        <w:rPr>
          <w:rFonts w:cs="Gill Sans MT"/>
          <w:b/>
          <w:u w:val="single"/>
        </w:rPr>
      </w:pPr>
      <w:r w:rsidRPr="009A107E">
        <w:rPr>
          <w:rFonts w:cs="Gill Sans MT"/>
          <w:b/>
          <w:u w:val="single"/>
        </w:rPr>
        <w:t>Supervision for Staff</w:t>
      </w:r>
    </w:p>
    <w:p w:rsidR="00CC5389" w:rsidRPr="00CC5389" w:rsidRDefault="00CC5389" w:rsidP="00CC5389">
      <w:pPr>
        <w:pStyle w:val="Default"/>
        <w:spacing w:after="118"/>
        <w:ind w:left="0" w:firstLine="0"/>
        <w:rPr>
          <w:rFonts w:ascii="Gill Sans MT" w:hAnsi="Gill Sans MT"/>
          <w:color w:val="auto"/>
        </w:rPr>
      </w:pPr>
      <w:r w:rsidRPr="00CC5389">
        <w:rPr>
          <w:rFonts w:ascii="Gill Sans MT" w:hAnsi="Gill Sans MT"/>
          <w:color w:val="auto"/>
        </w:rPr>
        <w:t>The school will provide appropriate supervision and support for all members of staff to ensure that:</w:t>
      </w:r>
    </w:p>
    <w:p w:rsidR="00CC5389" w:rsidRPr="00CC5389" w:rsidRDefault="00CC5389" w:rsidP="00CF4645">
      <w:pPr>
        <w:numPr>
          <w:ilvl w:val="0"/>
          <w:numId w:val="51"/>
        </w:numPr>
        <w:rPr>
          <w:rFonts w:cs="Arial"/>
        </w:rPr>
      </w:pPr>
      <w:r w:rsidRPr="00CC5389">
        <w:rPr>
          <w:rFonts w:cs="Arial"/>
        </w:rPr>
        <w:t>All staff are competent to carry out their responsibilities for safeguarding and promoting the welfare of children</w:t>
      </w:r>
    </w:p>
    <w:p w:rsidR="00CC5389" w:rsidRPr="00CC5389" w:rsidRDefault="00CC5389" w:rsidP="00CF4645">
      <w:pPr>
        <w:numPr>
          <w:ilvl w:val="0"/>
          <w:numId w:val="51"/>
        </w:numPr>
        <w:rPr>
          <w:rFonts w:cs="Arial"/>
        </w:rPr>
      </w:pPr>
      <w:r w:rsidRPr="00CC5389">
        <w:rPr>
          <w:rFonts w:cs="Arial"/>
        </w:rPr>
        <w:t xml:space="preserve">Staff are able to creating an environment where members of staff feel able to raise concerns and feel supported in their safeguarding role </w:t>
      </w:r>
    </w:p>
    <w:p w:rsidR="00CC5389" w:rsidRPr="00CC5389" w:rsidRDefault="00CC5389" w:rsidP="00CF4645">
      <w:pPr>
        <w:numPr>
          <w:ilvl w:val="0"/>
          <w:numId w:val="51"/>
        </w:numPr>
        <w:rPr>
          <w:rFonts w:cs="Arial"/>
        </w:rPr>
      </w:pPr>
      <w:r w:rsidRPr="00CC5389">
        <w:rPr>
          <w:rFonts w:cs="Arial"/>
        </w:rPr>
        <w:t xml:space="preserve">All staff have regular reviews of their own practice to ensure they improve over time. </w:t>
      </w:r>
      <w:r w:rsidRPr="00CC5389">
        <w:rPr>
          <w:rFonts w:cs="Arial"/>
        </w:rPr>
        <w:br/>
      </w:r>
    </w:p>
    <w:p w:rsidR="00CC5389" w:rsidRDefault="00CC5389" w:rsidP="00CC5389">
      <w:pPr>
        <w:autoSpaceDE w:val="0"/>
        <w:autoSpaceDN w:val="0"/>
        <w:adjustRightInd w:val="0"/>
        <w:ind w:left="0" w:firstLine="0"/>
        <w:rPr>
          <w:rFonts w:cs="Arial"/>
        </w:rPr>
      </w:pPr>
      <w:r w:rsidRPr="00CC5389">
        <w:rPr>
          <w:rFonts w:cs="Arial"/>
        </w:rPr>
        <w:t>The DSL will also put staff in touch with outside agencies for professional support if they so wish. Staff can also approach organisations such as their Union, the Education Support Partnership or other similar organisations directly.</w:t>
      </w:r>
    </w:p>
    <w:p w:rsidR="00CC5389" w:rsidRDefault="00CC5389" w:rsidP="00CC5389">
      <w:pPr>
        <w:autoSpaceDE w:val="0"/>
        <w:autoSpaceDN w:val="0"/>
        <w:adjustRightInd w:val="0"/>
        <w:ind w:left="0" w:firstLine="0"/>
        <w:rPr>
          <w:rFonts w:cs="Arial"/>
        </w:rPr>
      </w:pPr>
    </w:p>
    <w:p w:rsidR="00CC5389" w:rsidRPr="00CC5389" w:rsidRDefault="00CC5389" w:rsidP="00CC5389">
      <w:pPr>
        <w:autoSpaceDE w:val="0"/>
        <w:autoSpaceDN w:val="0"/>
        <w:adjustRightInd w:val="0"/>
        <w:ind w:left="0" w:firstLine="0"/>
        <w:rPr>
          <w:rFonts w:cs="Gill Sans MT"/>
          <w:b/>
          <w:u w:val="single"/>
        </w:rPr>
      </w:pPr>
      <w:r w:rsidRPr="00CC5389">
        <w:rPr>
          <w:rFonts w:cs="Arial"/>
          <w:b/>
        </w:rPr>
        <w:t>EYFS Supervision</w:t>
      </w:r>
    </w:p>
    <w:p w:rsidR="00A47991" w:rsidRDefault="00423067" w:rsidP="00A47991">
      <w:pPr>
        <w:autoSpaceDE w:val="0"/>
        <w:autoSpaceDN w:val="0"/>
        <w:adjustRightInd w:val="0"/>
        <w:ind w:left="357"/>
      </w:pPr>
      <w:r>
        <w:t>Following a recommendation from the Serious Case Review and the review into the EYFS 2008</w:t>
      </w:r>
    </w:p>
    <w:p w:rsidR="00A47991" w:rsidRDefault="00423067" w:rsidP="00A47991">
      <w:pPr>
        <w:autoSpaceDE w:val="0"/>
        <w:autoSpaceDN w:val="0"/>
        <w:adjustRightInd w:val="0"/>
        <w:ind w:left="357"/>
      </w:pPr>
      <w:r>
        <w:t xml:space="preserve">by Dame Clare Tickell, staff supervision is now mandatory in all early years settings (EYFS </w:t>
      </w:r>
    </w:p>
    <w:p w:rsidR="00423067" w:rsidRDefault="00423067" w:rsidP="00A47991">
      <w:pPr>
        <w:autoSpaceDE w:val="0"/>
        <w:autoSpaceDN w:val="0"/>
        <w:adjustRightInd w:val="0"/>
        <w:ind w:left="357"/>
      </w:pPr>
      <w:r>
        <w:t>2012).</w:t>
      </w:r>
    </w:p>
    <w:p w:rsidR="00A47991" w:rsidRDefault="00423067" w:rsidP="00A47991">
      <w:pPr>
        <w:autoSpaceDE w:val="0"/>
        <w:autoSpaceDN w:val="0"/>
        <w:adjustRightInd w:val="0"/>
        <w:ind w:left="357"/>
      </w:pPr>
      <w:r>
        <w:t xml:space="preserve">Supervision is a regular, planned, accountable two-way process which should offer support and </w:t>
      </w:r>
    </w:p>
    <w:p w:rsidR="00A47991" w:rsidRDefault="00423067" w:rsidP="00A47991">
      <w:pPr>
        <w:autoSpaceDE w:val="0"/>
        <w:autoSpaceDN w:val="0"/>
        <w:adjustRightInd w:val="0"/>
        <w:ind w:left="357"/>
      </w:pPr>
      <w:r>
        <w:t xml:space="preserve">develop the knowledge, skills and values of an individual, group or team. Its purpose is to </w:t>
      </w:r>
    </w:p>
    <w:p w:rsidR="00A47991" w:rsidRDefault="00423067" w:rsidP="00A47991">
      <w:pPr>
        <w:autoSpaceDE w:val="0"/>
        <w:autoSpaceDN w:val="0"/>
        <w:adjustRightInd w:val="0"/>
        <w:ind w:left="357"/>
      </w:pPr>
      <w:r>
        <w:t>monitor the progress of professional practice and to help staff to improve the quality of the</w:t>
      </w:r>
    </w:p>
    <w:p w:rsidR="00423067" w:rsidRDefault="00423067" w:rsidP="00A47991">
      <w:pPr>
        <w:autoSpaceDE w:val="0"/>
        <w:autoSpaceDN w:val="0"/>
        <w:adjustRightInd w:val="0"/>
        <w:ind w:left="357"/>
      </w:pPr>
      <w:r>
        <w:t xml:space="preserve"> work they do, thus improving outcomes for children as well as achieving agreed objectives. </w:t>
      </w:r>
    </w:p>
    <w:p w:rsidR="00423067" w:rsidRDefault="00423067" w:rsidP="00A47991">
      <w:pPr>
        <w:autoSpaceDE w:val="0"/>
        <w:autoSpaceDN w:val="0"/>
        <w:adjustRightInd w:val="0"/>
        <w:ind w:left="357"/>
      </w:pPr>
    </w:p>
    <w:p w:rsidR="00A47991" w:rsidRDefault="00423067" w:rsidP="00A47991">
      <w:pPr>
        <w:autoSpaceDE w:val="0"/>
        <w:autoSpaceDN w:val="0"/>
        <w:adjustRightInd w:val="0"/>
        <w:ind w:left="357"/>
      </w:pPr>
      <w:r>
        <w:t xml:space="preserve">Supervision also provides an opportunity to discuss sensitive issues including the safeguarding of </w:t>
      </w:r>
    </w:p>
    <w:p w:rsidR="00423067" w:rsidRDefault="00423067" w:rsidP="00A47991">
      <w:pPr>
        <w:autoSpaceDE w:val="0"/>
        <w:autoSpaceDN w:val="0"/>
        <w:adjustRightInd w:val="0"/>
        <w:ind w:left="357"/>
      </w:pPr>
      <w:r>
        <w:t>children and any concerns raised about an individual or colleague’s practice.</w:t>
      </w:r>
    </w:p>
    <w:p w:rsidR="00A47991" w:rsidRDefault="00423067" w:rsidP="00A47991">
      <w:pPr>
        <w:autoSpaceDE w:val="0"/>
        <w:autoSpaceDN w:val="0"/>
        <w:adjustRightInd w:val="0"/>
        <w:ind w:left="357"/>
      </w:pPr>
      <w:r>
        <w:t xml:space="preserve">Supervision provides professional one to one support and “space” away from the direct work </w:t>
      </w:r>
    </w:p>
    <w:p w:rsidR="00A47991" w:rsidRDefault="00423067" w:rsidP="00A47991">
      <w:pPr>
        <w:autoSpaceDE w:val="0"/>
        <w:autoSpaceDN w:val="0"/>
        <w:adjustRightInd w:val="0"/>
        <w:ind w:left="357"/>
      </w:pPr>
      <w:r>
        <w:t xml:space="preserve">environment to discuss progress, professional role, workload and concerns. The supervisory </w:t>
      </w:r>
    </w:p>
    <w:p w:rsidR="00A47991" w:rsidRDefault="00423067" w:rsidP="00A47991">
      <w:pPr>
        <w:autoSpaceDE w:val="0"/>
        <w:autoSpaceDN w:val="0"/>
        <w:adjustRightInd w:val="0"/>
        <w:ind w:left="357"/>
      </w:pPr>
      <w:r>
        <w:t>relationship should develop trust which will allow for free and open discussion and learning</w:t>
      </w:r>
    </w:p>
    <w:p w:rsidR="00A47991" w:rsidRDefault="00423067" w:rsidP="00A47991">
      <w:pPr>
        <w:autoSpaceDE w:val="0"/>
        <w:autoSpaceDN w:val="0"/>
        <w:adjustRightInd w:val="0"/>
        <w:ind w:left="357"/>
      </w:pPr>
      <w:r>
        <w:t xml:space="preserve"> without the fear of being criticised. Employees should receive constructive feedback about their </w:t>
      </w:r>
    </w:p>
    <w:p w:rsidR="00A47991" w:rsidRDefault="00423067" w:rsidP="00A47991">
      <w:pPr>
        <w:autoSpaceDE w:val="0"/>
        <w:autoSpaceDN w:val="0"/>
        <w:adjustRightInd w:val="0"/>
        <w:ind w:left="357"/>
      </w:pPr>
      <w:r>
        <w:t xml:space="preserve">work, with concerns being challenged sensitively and honestly and successes being acknowledged </w:t>
      </w:r>
    </w:p>
    <w:p w:rsidR="00A47991" w:rsidRDefault="00423067" w:rsidP="00A47991">
      <w:pPr>
        <w:autoSpaceDE w:val="0"/>
        <w:autoSpaceDN w:val="0"/>
        <w:adjustRightInd w:val="0"/>
        <w:ind w:left="357"/>
      </w:pPr>
      <w:r>
        <w:t xml:space="preserve">on a regular basis. This hopefully increases the feeling of being valued by management at the </w:t>
      </w:r>
    </w:p>
    <w:p w:rsidR="00423067" w:rsidRDefault="00423067" w:rsidP="00A47991">
      <w:pPr>
        <w:autoSpaceDE w:val="0"/>
        <w:autoSpaceDN w:val="0"/>
        <w:adjustRightInd w:val="0"/>
        <w:ind w:left="357"/>
      </w:pPr>
      <w:r>
        <w:t>setting which in turn, increases job satisfaction.</w:t>
      </w:r>
    </w:p>
    <w:p w:rsidR="00423067" w:rsidRDefault="00423067" w:rsidP="00A47991">
      <w:pPr>
        <w:autoSpaceDE w:val="0"/>
        <w:autoSpaceDN w:val="0"/>
        <w:adjustRightInd w:val="0"/>
        <w:ind w:left="357"/>
      </w:pPr>
    </w:p>
    <w:p w:rsidR="00423067" w:rsidRDefault="00423067" w:rsidP="00A47991">
      <w:pPr>
        <w:autoSpaceDE w:val="0"/>
        <w:autoSpaceDN w:val="0"/>
        <w:adjustRightInd w:val="0"/>
        <w:ind w:left="357"/>
      </w:pPr>
      <w:r>
        <w:t xml:space="preserve">The aim of supervision is to allow staff and their supervisors to:  </w:t>
      </w:r>
    </w:p>
    <w:p w:rsidR="00423067" w:rsidRDefault="00423067" w:rsidP="00A47991">
      <w:pPr>
        <w:autoSpaceDE w:val="0"/>
        <w:autoSpaceDN w:val="0"/>
        <w:adjustRightInd w:val="0"/>
        <w:ind w:left="357"/>
      </w:pPr>
      <w:r>
        <w:t>Discuss and challenge concerns, issues or difficulties;</w:t>
      </w:r>
    </w:p>
    <w:p w:rsidR="00423067" w:rsidRDefault="00423067" w:rsidP="00A47991">
      <w:pPr>
        <w:autoSpaceDE w:val="0"/>
        <w:autoSpaceDN w:val="0"/>
        <w:adjustRightInd w:val="0"/>
        <w:ind w:left="357"/>
      </w:pPr>
      <w:r>
        <w:t>Explore issues relating to Safeguarding</w:t>
      </w:r>
    </w:p>
    <w:p w:rsidR="00423067" w:rsidRDefault="00423067" w:rsidP="00A47991">
      <w:pPr>
        <w:autoSpaceDE w:val="0"/>
        <w:autoSpaceDN w:val="0"/>
        <w:adjustRightInd w:val="0"/>
        <w:ind w:left="357"/>
      </w:pPr>
      <w:r>
        <w:sym w:font="Symbol" w:char="F0B7"/>
      </w:r>
      <w:r>
        <w:t xml:space="preserve">  Identify solutions to address concerns and issues;</w:t>
      </w:r>
    </w:p>
    <w:p w:rsidR="00423067" w:rsidRDefault="00423067" w:rsidP="00A47991">
      <w:pPr>
        <w:autoSpaceDE w:val="0"/>
        <w:autoSpaceDN w:val="0"/>
        <w:adjustRightInd w:val="0"/>
        <w:ind w:left="357"/>
      </w:pPr>
      <w:r>
        <w:sym w:font="Symbol" w:char="F0B7"/>
      </w:r>
      <w:r>
        <w:t xml:space="preserve">  Be coached in tackling issues as they arise and plan future action;</w:t>
      </w:r>
    </w:p>
    <w:p w:rsidR="00423067" w:rsidRDefault="00423067" w:rsidP="00A47991">
      <w:pPr>
        <w:autoSpaceDE w:val="0"/>
        <w:autoSpaceDN w:val="0"/>
        <w:adjustRightInd w:val="0"/>
        <w:ind w:left="357"/>
      </w:pPr>
      <w:r>
        <w:sym w:font="Symbol" w:char="F0B7"/>
      </w:r>
      <w:r>
        <w:t xml:space="preserve">  Explore feelings and emotional impact;</w:t>
      </w:r>
    </w:p>
    <w:p w:rsidR="00423067" w:rsidRDefault="00423067" w:rsidP="00A47991">
      <w:pPr>
        <w:autoSpaceDE w:val="0"/>
        <w:autoSpaceDN w:val="0"/>
        <w:adjustRightInd w:val="0"/>
        <w:ind w:left="357"/>
      </w:pPr>
      <w:r>
        <w:sym w:font="Symbol" w:char="F0B7"/>
      </w:r>
      <w:r>
        <w:t xml:space="preserve">  Develop practice and competencies, including training needs;</w:t>
      </w:r>
    </w:p>
    <w:p w:rsidR="00423067" w:rsidRDefault="00423067" w:rsidP="00A47991">
      <w:pPr>
        <w:autoSpaceDE w:val="0"/>
        <w:autoSpaceDN w:val="0"/>
        <w:adjustRightInd w:val="0"/>
        <w:ind w:left="357"/>
      </w:pPr>
      <w:r>
        <w:sym w:font="Symbol" w:char="F0B7"/>
      </w:r>
      <w:r>
        <w:t xml:space="preserve">  Explore the understanding of setting policy, philosophy and practice;</w:t>
      </w:r>
    </w:p>
    <w:p w:rsidR="00423067" w:rsidRDefault="00423067" w:rsidP="00A47991">
      <w:pPr>
        <w:autoSpaceDE w:val="0"/>
        <w:autoSpaceDN w:val="0"/>
        <w:adjustRightInd w:val="0"/>
        <w:ind w:left="357"/>
      </w:pPr>
      <w:r>
        <w:sym w:font="Symbol" w:char="F0B7"/>
      </w:r>
      <w:r>
        <w:t xml:space="preserve">  Ensure every child’s safety and wellbeing;</w:t>
      </w:r>
    </w:p>
    <w:p w:rsidR="00423067" w:rsidRDefault="00423067" w:rsidP="00A47991">
      <w:pPr>
        <w:autoSpaceDE w:val="0"/>
        <w:autoSpaceDN w:val="0"/>
        <w:adjustRightInd w:val="0"/>
        <w:ind w:left="357"/>
      </w:pPr>
    </w:p>
    <w:p w:rsidR="00A47991" w:rsidRDefault="00423067" w:rsidP="00A47991">
      <w:pPr>
        <w:autoSpaceDE w:val="0"/>
        <w:autoSpaceDN w:val="0"/>
        <w:adjustRightInd w:val="0"/>
        <w:ind w:left="357"/>
      </w:pPr>
      <w:r>
        <w:t xml:space="preserve">At Holly Park, we have an open door policy and supervision opportunities are available to staff </w:t>
      </w:r>
    </w:p>
    <w:p w:rsidR="00A47991" w:rsidRDefault="00423067" w:rsidP="00A47991">
      <w:pPr>
        <w:autoSpaceDE w:val="0"/>
        <w:autoSpaceDN w:val="0"/>
        <w:adjustRightInd w:val="0"/>
        <w:ind w:left="357"/>
      </w:pPr>
      <w:r>
        <w:t xml:space="preserve">before and after school as needed. More formal one to one supervision should be held half </w:t>
      </w:r>
    </w:p>
    <w:p w:rsidR="00A47991" w:rsidRDefault="00423067" w:rsidP="00A47991">
      <w:pPr>
        <w:autoSpaceDE w:val="0"/>
        <w:autoSpaceDN w:val="0"/>
        <w:adjustRightInd w:val="0"/>
        <w:ind w:left="357"/>
      </w:pPr>
      <w:r>
        <w:t>termly. Group supervision, for example by means of a team meeting will be held on Inset days.</w:t>
      </w:r>
    </w:p>
    <w:p w:rsidR="00A47991" w:rsidRDefault="00423067" w:rsidP="00A47991">
      <w:pPr>
        <w:autoSpaceDE w:val="0"/>
        <w:autoSpaceDN w:val="0"/>
        <w:adjustRightInd w:val="0"/>
        <w:ind w:left="357"/>
      </w:pPr>
      <w:r>
        <w:lastRenderedPageBreak/>
        <w:t xml:space="preserve"> Some staff, for example if they are newly qualified or less confident, may need supervision </w:t>
      </w:r>
    </w:p>
    <w:p w:rsidR="008539D1" w:rsidRDefault="00423067" w:rsidP="008539D1">
      <w:pPr>
        <w:autoSpaceDE w:val="0"/>
        <w:autoSpaceDN w:val="0"/>
        <w:adjustRightInd w:val="0"/>
      </w:pPr>
      <w:r>
        <w:t xml:space="preserve">sessions to be held more regularly. </w:t>
      </w:r>
      <w:r w:rsidR="008539D1">
        <w:t>At this school supervision may be:</w:t>
      </w:r>
    </w:p>
    <w:p w:rsidR="008539D1" w:rsidRPr="008539D1" w:rsidRDefault="008539D1" w:rsidP="008539D1">
      <w:pPr>
        <w:pStyle w:val="ListParagraph"/>
        <w:numPr>
          <w:ilvl w:val="0"/>
          <w:numId w:val="62"/>
        </w:numPr>
        <w:autoSpaceDE w:val="0"/>
        <w:autoSpaceDN w:val="0"/>
        <w:adjustRightInd w:val="0"/>
        <w:spacing w:after="200" w:line="276" w:lineRule="auto"/>
        <w:contextualSpacing/>
        <w:rPr>
          <w:rFonts w:ascii="Gill Sans MT" w:hAnsi="Gill Sans MT"/>
          <w:sz w:val="20"/>
          <w:szCs w:val="20"/>
        </w:rPr>
      </w:pPr>
      <w:r w:rsidRPr="008539D1">
        <w:rPr>
          <w:rFonts w:ascii="Gill Sans MT" w:hAnsi="Gill Sans MT"/>
          <w:sz w:val="20"/>
          <w:szCs w:val="20"/>
        </w:rPr>
        <w:t>One to one – this will be pre-arranged.</w:t>
      </w:r>
    </w:p>
    <w:p w:rsidR="008539D1" w:rsidRPr="008539D1" w:rsidRDefault="008539D1" w:rsidP="008539D1">
      <w:pPr>
        <w:pStyle w:val="ListParagraph"/>
        <w:numPr>
          <w:ilvl w:val="0"/>
          <w:numId w:val="62"/>
        </w:numPr>
        <w:autoSpaceDE w:val="0"/>
        <w:autoSpaceDN w:val="0"/>
        <w:adjustRightInd w:val="0"/>
        <w:spacing w:after="200" w:line="276" w:lineRule="auto"/>
        <w:contextualSpacing/>
        <w:rPr>
          <w:rFonts w:ascii="Gill Sans MT" w:hAnsi="Gill Sans MT"/>
          <w:sz w:val="20"/>
          <w:szCs w:val="20"/>
        </w:rPr>
      </w:pPr>
      <w:r w:rsidRPr="008539D1">
        <w:rPr>
          <w:rFonts w:ascii="Gill Sans MT" w:hAnsi="Gill Sans MT"/>
          <w:sz w:val="20"/>
          <w:szCs w:val="20"/>
        </w:rPr>
        <w:t>In a group – a team/phase meeting</w:t>
      </w:r>
    </w:p>
    <w:p w:rsidR="008539D1" w:rsidRPr="008539D1" w:rsidRDefault="008539D1" w:rsidP="008539D1">
      <w:pPr>
        <w:pStyle w:val="ListParagraph"/>
        <w:numPr>
          <w:ilvl w:val="0"/>
          <w:numId w:val="62"/>
        </w:numPr>
        <w:autoSpaceDE w:val="0"/>
        <w:autoSpaceDN w:val="0"/>
        <w:adjustRightInd w:val="0"/>
        <w:spacing w:after="200" w:line="276" w:lineRule="auto"/>
        <w:contextualSpacing/>
        <w:rPr>
          <w:rFonts w:ascii="Gill Sans MT" w:hAnsi="Gill Sans MT"/>
          <w:sz w:val="20"/>
          <w:szCs w:val="20"/>
        </w:rPr>
      </w:pPr>
      <w:r w:rsidRPr="008539D1">
        <w:rPr>
          <w:rFonts w:ascii="Gill Sans MT" w:hAnsi="Gill Sans MT"/>
          <w:sz w:val="20"/>
          <w:szCs w:val="20"/>
        </w:rPr>
        <w:t>Unplanned or ‘ad hoc’ – staff may discuss on a day to day basis any issues or decisions that often need to be made inbetween formal supervision. This does not negate the need for 1:1 supervision.</w:t>
      </w:r>
    </w:p>
    <w:p w:rsidR="00423067" w:rsidRDefault="00423067" w:rsidP="00A47991">
      <w:pPr>
        <w:autoSpaceDE w:val="0"/>
        <w:autoSpaceDN w:val="0"/>
        <w:adjustRightInd w:val="0"/>
        <w:ind w:left="357"/>
      </w:pPr>
      <w:r>
        <w:t>Appraisal and performance management clearly has some crossover with supervision.</w:t>
      </w:r>
    </w:p>
    <w:p w:rsidR="00A47991" w:rsidRDefault="00423067" w:rsidP="00A47991">
      <w:pPr>
        <w:autoSpaceDE w:val="0"/>
        <w:autoSpaceDN w:val="0"/>
        <w:adjustRightInd w:val="0"/>
        <w:ind w:left="357"/>
      </w:pPr>
      <w:r>
        <w:t xml:space="preserve">Holly Park staff have 6 Appraisal meetings in the year. Supervision and Appraisal at Holly Park </w:t>
      </w:r>
    </w:p>
    <w:p w:rsidR="00A47991" w:rsidRDefault="00423067" w:rsidP="00A47991">
      <w:pPr>
        <w:autoSpaceDE w:val="0"/>
        <w:autoSpaceDN w:val="0"/>
        <w:adjustRightInd w:val="0"/>
        <w:ind w:left="357"/>
      </w:pPr>
      <w:r>
        <w:t xml:space="preserve">are linked together closely. The focus of 2 meetings will just be about targets being met. A focus </w:t>
      </w:r>
    </w:p>
    <w:p w:rsidR="00A47991" w:rsidRDefault="00423067" w:rsidP="00A47991">
      <w:pPr>
        <w:autoSpaceDE w:val="0"/>
        <w:autoSpaceDN w:val="0"/>
        <w:adjustRightInd w:val="0"/>
        <w:ind w:left="357"/>
      </w:pPr>
      <w:r>
        <w:t xml:space="preserve">on how well an individual is performing in relation to organisational needs and priorities should </w:t>
      </w:r>
    </w:p>
    <w:p w:rsidR="00423067" w:rsidRDefault="00423067" w:rsidP="00A47991">
      <w:pPr>
        <w:autoSpaceDE w:val="0"/>
        <w:autoSpaceDN w:val="0"/>
        <w:adjustRightInd w:val="0"/>
        <w:ind w:left="357"/>
      </w:pPr>
      <w:r>
        <w:t xml:space="preserve">not, however, be the main focus of the other four sessions. </w:t>
      </w:r>
    </w:p>
    <w:p w:rsidR="00423067" w:rsidRDefault="00423067" w:rsidP="00A47991">
      <w:pPr>
        <w:autoSpaceDE w:val="0"/>
        <w:autoSpaceDN w:val="0"/>
        <w:adjustRightInd w:val="0"/>
        <w:ind w:left="357"/>
      </w:pPr>
      <w:r>
        <w:t>At Holly Park there are clear team leaders for supervision/Appraisal. Team leaders are:</w:t>
      </w:r>
    </w:p>
    <w:p w:rsidR="00423067" w:rsidRPr="00290C66" w:rsidRDefault="00423067" w:rsidP="00A47991">
      <w:pPr>
        <w:autoSpaceDE w:val="0"/>
        <w:autoSpaceDN w:val="0"/>
        <w:adjustRightInd w:val="0"/>
        <w:ind w:left="357"/>
        <w:rPr>
          <w:rFonts w:cs="Gill Sans MT"/>
        </w:rPr>
      </w:pPr>
      <w:r w:rsidRPr="00290C66">
        <w:rPr>
          <w:rFonts w:cs="Gill Sans MT"/>
        </w:rPr>
        <w:t>Sarah Walton (EYFS Lead practitioner) – for nursery nurses</w:t>
      </w:r>
    </w:p>
    <w:p w:rsidR="00423067" w:rsidRDefault="00423067" w:rsidP="00A47991">
      <w:pPr>
        <w:autoSpaceDE w:val="0"/>
        <w:autoSpaceDN w:val="0"/>
        <w:adjustRightInd w:val="0"/>
        <w:ind w:left="357"/>
        <w:rPr>
          <w:rFonts w:cs="Gill Sans MT"/>
        </w:rPr>
      </w:pPr>
      <w:r w:rsidRPr="00290C66">
        <w:rPr>
          <w:rFonts w:cs="Gill Sans MT"/>
        </w:rPr>
        <w:t>Maria Klanga (Senior Nursery Nurse) – for nursery TAs</w:t>
      </w:r>
    </w:p>
    <w:p w:rsidR="00423067" w:rsidRDefault="00423067" w:rsidP="00A47991">
      <w:pPr>
        <w:autoSpaceDE w:val="0"/>
        <w:autoSpaceDN w:val="0"/>
        <w:adjustRightInd w:val="0"/>
        <w:ind w:left="357"/>
        <w:rPr>
          <w:rFonts w:cs="Gill Sans MT"/>
        </w:rPr>
      </w:pPr>
      <w:r>
        <w:rPr>
          <w:rFonts w:cs="Gill Sans MT"/>
        </w:rPr>
        <w:t>Ann Pelha</w:t>
      </w:r>
      <w:r w:rsidR="00A47991">
        <w:rPr>
          <w:rFonts w:cs="Gill Sans MT"/>
        </w:rPr>
        <w:t>m</w:t>
      </w:r>
      <w:r>
        <w:rPr>
          <w:rFonts w:cs="Gill Sans MT"/>
        </w:rPr>
        <w:t>,  Maria Michael  &amp; Sally Thomas (SMT) – for EYFS teachers</w:t>
      </w:r>
    </w:p>
    <w:p w:rsidR="00423067" w:rsidRDefault="00423067" w:rsidP="00423067">
      <w:pPr>
        <w:autoSpaceDE w:val="0"/>
        <w:autoSpaceDN w:val="0"/>
        <w:adjustRightInd w:val="0"/>
        <w:rPr>
          <w:rFonts w:cs="Gill Sans MT"/>
        </w:rPr>
      </w:pPr>
    </w:p>
    <w:p w:rsidR="00423067" w:rsidRDefault="00423067" w:rsidP="00423067">
      <w:pPr>
        <w:autoSpaceDE w:val="0"/>
        <w:autoSpaceDN w:val="0"/>
        <w:adjustRightInd w:val="0"/>
        <w:rPr>
          <w:rFonts w:cs="Gill Sans MT"/>
        </w:rPr>
      </w:pPr>
      <w:r>
        <w:rPr>
          <w:rFonts w:cs="Gill Sans MT"/>
        </w:rPr>
        <w:t>(See Appendix for more details and forms)</w:t>
      </w:r>
    </w:p>
    <w:p w:rsidR="00423067" w:rsidRDefault="00423067" w:rsidP="00423067">
      <w:pPr>
        <w:autoSpaceDE w:val="0"/>
        <w:autoSpaceDN w:val="0"/>
        <w:adjustRightInd w:val="0"/>
        <w:rPr>
          <w:rFonts w:cs="Gill Sans MT"/>
        </w:rPr>
      </w:pPr>
    </w:p>
    <w:p w:rsidR="00423067" w:rsidRDefault="00423067" w:rsidP="00A47991">
      <w:pPr>
        <w:autoSpaceDE w:val="0"/>
        <w:autoSpaceDN w:val="0"/>
        <w:adjustRightInd w:val="0"/>
        <w:ind w:left="357"/>
        <w:rPr>
          <w:rFonts w:cs="Gill Sans MT"/>
          <w:b/>
          <w:u w:val="single"/>
        </w:rPr>
      </w:pPr>
      <w:r w:rsidRPr="00594CAF">
        <w:rPr>
          <w:rFonts w:cs="Gill Sans MT"/>
          <w:b/>
          <w:u w:val="single"/>
        </w:rPr>
        <w:t>CAFs (Common Assessment Framework)</w:t>
      </w:r>
    </w:p>
    <w:p w:rsidR="00423067" w:rsidRDefault="00423067" w:rsidP="00A47991">
      <w:pPr>
        <w:autoSpaceDE w:val="0"/>
        <w:autoSpaceDN w:val="0"/>
        <w:adjustRightInd w:val="0"/>
        <w:ind w:left="357"/>
        <w:rPr>
          <w:rFonts w:cs="Gill Sans MT"/>
        </w:rPr>
      </w:pPr>
      <w:r>
        <w:rPr>
          <w:rFonts w:cs="Gill Sans MT"/>
        </w:rPr>
        <w:t>CAFs are part of the working together and keeping children safe document.</w:t>
      </w:r>
    </w:p>
    <w:p w:rsidR="00423067" w:rsidRDefault="00423067" w:rsidP="00A47991">
      <w:pPr>
        <w:autoSpaceDE w:val="0"/>
        <w:autoSpaceDN w:val="0"/>
        <w:adjustRightInd w:val="0"/>
        <w:ind w:left="357"/>
        <w:rPr>
          <w:rFonts w:cs="Gill Sans MT"/>
        </w:rPr>
      </w:pPr>
      <w:r>
        <w:rPr>
          <w:rFonts w:cs="Gill Sans MT"/>
        </w:rPr>
        <w:t>They act as a continuum of safeguarding procedures. A CAF can also assist with early help for a child or family.</w:t>
      </w:r>
    </w:p>
    <w:p w:rsidR="00423067" w:rsidRDefault="00423067" w:rsidP="00A47991">
      <w:pPr>
        <w:autoSpaceDE w:val="0"/>
        <w:autoSpaceDN w:val="0"/>
        <w:adjustRightInd w:val="0"/>
        <w:ind w:left="357"/>
        <w:rPr>
          <w:rFonts w:cs="Gill Sans MT"/>
        </w:rPr>
      </w:pPr>
    </w:p>
    <w:p w:rsidR="00423067" w:rsidRDefault="00423067" w:rsidP="00A47991">
      <w:pPr>
        <w:autoSpaceDE w:val="0"/>
        <w:autoSpaceDN w:val="0"/>
        <w:adjustRightInd w:val="0"/>
        <w:ind w:left="357"/>
        <w:rPr>
          <w:rFonts w:cs="Gill Sans MT"/>
        </w:rPr>
      </w:pPr>
      <w:r>
        <w:rPr>
          <w:rFonts w:cs="Gill Sans MT"/>
        </w:rPr>
        <w:t>CAFs are usually instigated when:</w:t>
      </w:r>
    </w:p>
    <w:p w:rsidR="00423067" w:rsidRDefault="00423067" w:rsidP="00CF4645">
      <w:pPr>
        <w:numPr>
          <w:ilvl w:val="0"/>
          <w:numId w:val="17"/>
        </w:numPr>
        <w:autoSpaceDE w:val="0"/>
        <w:autoSpaceDN w:val="0"/>
        <w:adjustRightInd w:val="0"/>
        <w:ind w:left="363"/>
        <w:rPr>
          <w:rFonts w:cs="Gill Sans MT"/>
        </w:rPr>
      </w:pPr>
      <w:r>
        <w:rPr>
          <w:rFonts w:cs="Gill Sans MT"/>
        </w:rPr>
        <w:t>3 or more agencies are involved with a child</w:t>
      </w:r>
    </w:p>
    <w:p w:rsidR="00423067" w:rsidRDefault="00423067" w:rsidP="00CF4645">
      <w:pPr>
        <w:numPr>
          <w:ilvl w:val="0"/>
          <w:numId w:val="17"/>
        </w:numPr>
        <w:autoSpaceDE w:val="0"/>
        <w:autoSpaceDN w:val="0"/>
        <w:adjustRightInd w:val="0"/>
        <w:ind w:left="363"/>
        <w:rPr>
          <w:rFonts w:cs="Gill Sans MT"/>
        </w:rPr>
      </w:pPr>
      <w:r>
        <w:rPr>
          <w:rFonts w:cs="Gill Sans MT"/>
        </w:rPr>
        <w:t>For a child at risk of being stepped up to social care</w:t>
      </w:r>
    </w:p>
    <w:p w:rsidR="00423067" w:rsidRDefault="00423067" w:rsidP="00CF4645">
      <w:pPr>
        <w:numPr>
          <w:ilvl w:val="0"/>
          <w:numId w:val="17"/>
        </w:numPr>
        <w:autoSpaceDE w:val="0"/>
        <w:autoSpaceDN w:val="0"/>
        <w:adjustRightInd w:val="0"/>
        <w:ind w:left="363"/>
        <w:rPr>
          <w:rFonts w:cs="Gill Sans MT"/>
        </w:rPr>
      </w:pPr>
      <w:r>
        <w:rPr>
          <w:rFonts w:cs="Gill Sans MT"/>
        </w:rPr>
        <w:t>When a child is stepped down from social care but is not a child in need</w:t>
      </w:r>
    </w:p>
    <w:p w:rsidR="00423067" w:rsidRDefault="00423067" w:rsidP="00CF4645">
      <w:pPr>
        <w:numPr>
          <w:ilvl w:val="0"/>
          <w:numId w:val="17"/>
        </w:numPr>
        <w:autoSpaceDE w:val="0"/>
        <w:autoSpaceDN w:val="0"/>
        <w:adjustRightInd w:val="0"/>
        <w:ind w:left="363"/>
        <w:rPr>
          <w:rFonts w:cs="Gill Sans MT"/>
        </w:rPr>
      </w:pPr>
      <w:r>
        <w:rPr>
          <w:rFonts w:cs="Gill Sans MT"/>
        </w:rPr>
        <w:t>As a referral to CAMHs</w:t>
      </w:r>
    </w:p>
    <w:p w:rsidR="00423067" w:rsidRDefault="00423067" w:rsidP="00A47991">
      <w:pPr>
        <w:autoSpaceDE w:val="0"/>
        <w:autoSpaceDN w:val="0"/>
        <w:adjustRightInd w:val="0"/>
        <w:ind w:left="357"/>
        <w:rPr>
          <w:rFonts w:cs="Gill Sans MT"/>
        </w:rPr>
      </w:pPr>
    </w:p>
    <w:p w:rsidR="00423067" w:rsidRDefault="00423067" w:rsidP="00A47991">
      <w:pPr>
        <w:autoSpaceDE w:val="0"/>
        <w:autoSpaceDN w:val="0"/>
        <w:adjustRightInd w:val="0"/>
        <w:ind w:left="357"/>
        <w:rPr>
          <w:rFonts w:cs="Gill Sans MT"/>
        </w:rPr>
      </w:pPr>
      <w:r>
        <w:rPr>
          <w:rFonts w:cs="Gill Sans MT"/>
        </w:rPr>
        <w:t>Their aim is to:</w:t>
      </w:r>
    </w:p>
    <w:p w:rsidR="00423067" w:rsidRDefault="00423067" w:rsidP="00CF4645">
      <w:pPr>
        <w:numPr>
          <w:ilvl w:val="0"/>
          <w:numId w:val="15"/>
        </w:numPr>
        <w:autoSpaceDE w:val="0"/>
        <w:autoSpaceDN w:val="0"/>
        <w:adjustRightInd w:val="0"/>
        <w:ind w:left="363"/>
        <w:rPr>
          <w:rFonts w:cs="Gill Sans MT"/>
        </w:rPr>
      </w:pPr>
      <w:r>
        <w:rPr>
          <w:rFonts w:cs="Gill Sans MT"/>
        </w:rPr>
        <w:t>Prevent needs from escalating</w:t>
      </w:r>
    </w:p>
    <w:p w:rsidR="00423067" w:rsidRDefault="00423067" w:rsidP="00CF4645">
      <w:pPr>
        <w:numPr>
          <w:ilvl w:val="0"/>
          <w:numId w:val="15"/>
        </w:numPr>
        <w:autoSpaceDE w:val="0"/>
        <w:autoSpaceDN w:val="0"/>
        <w:adjustRightInd w:val="0"/>
        <w:ind w:left="363"/>
        <w:rPr>
          <w:rFonts w:cs="Gill Sans MT"/>
        </w:rPr>
      </w:pPr>
      <w:r>
        <w:rPr>
          <w:rFonts w:cs="Gill Sans MT"/>
        </w:rPr>
        <w:t>Provide joined up planning</w:t>
      </w:r>
    </w:p>
    <w:p w:rsidR="00423067" w:rsidRDefault="00423067" w:rsidP="00CF4645">
      <w:pPr>
        <w:numPr>
          <w:ilvl w:val="0"/>
          <w:numId w:val="15"/>
        </w:numPr>
        <w:autoSpaceDE w:val="0"/>
        <w:autoSpaceDN w:val="0"/>
        <w:adjustRightInd w:val="0"/>
        <w:ind w:left="363"/>
        <w:rPr>
          <w:rFonts w:cs="Gill Sans MT"/>
        </w:rPr>
      </w:pPr>
      <w:r>
        <w:rPr>
          <w:rFonts w:cs="Gill Sans MT"/>
        </w:rPr>
        <w:t>Support shared delivery and co-ordination</w:t>
      </w:r>
    </w:p>
    <w:p w:rsidR="00423067" w:rsidRDefault="00423067" w:rsidP="00CF4645">
      <w:pPr>
        <w:numPr>
          <w:ilvl w:val="0"/>
          <w:numId w:val="15"/>
        </w:numPr>
        <w:autoSpaceDE w:val="0"/>
        <w:autoSpaceDN w:val="0"/>
        <w:adjustRightInd w:val="0"/>
        <w:ind w:left="363"/>
        <w:rPr>
          <w:rFonts w:cs="Gill Sans MT"/>
        </w:rPr>
      </w:pPr>
      <w:r>
        <w:rPr>
          <w:rFonts w:cs="Gill Sans MT"/>
        </w:rPr>
        <w:t>Look holistically at a child and the support they receive from all organisations involved</w:t>
      </w:r>
    </w:p>
    <w:p w:rsidR="00423067" w:rsidRDefault="00423067" w:rsidP="00CF4645">
      <w:pPr>
        <w:numPr>
          <w:ilvl w:val="0"/>
          <w:numId w:val="15"/>
        </w:numPr>
        <w:autoSpaceDE w:val="0"/>
        <w:autoSpaceDN w:val="0"/>
        <w:adjustRightInd w:val="0"/>
        <w:ind w:left="363"/>
        <w:rPr>
          <w:rFonts w:cs="Gill Sans MT"/>
        </w:rPr>
      </w:pPr>
      <w:r>
        <w:rPr>
          <w:rFonts w:cs="Gill Sans MT"/>
        </w:rPr>
        <w:t>Be a key route in to Barnet’s family services</w:t>
      </w:r>
    </w:p>
    <w:p w:rsidR="00423067" w:rsidRDefault="00423067" w:rsidP="00A47991">
      <w:pPr>
        <w:autoSpaceDE w:val="0"/>
        <w:autoSpaceDN w:val="0"/>
        <w:adjustRightInd w:val="0"/>
        <w:ind w:left="357"/>
        <w:rPr>
          <w:rFonts w:cs="Gill Sans MT"/>
        </w:rPr>
      </w:pPr>
    </w:p>
    <w:p w:rsidR="00A47991" w:rsidRDefault="00423067" w:rsidP="00A47991">
      <w:pPr>
        <w:autoSpaceDE w:val="0"/>
        <w:autoSpaceDN w:val="0"/>
        <w:adjustRightInd w:val="0"/>
        <w:ind w:left="357"/>
        <w:rPr>
          <w:rFonts w:cs="Gill Sans MT"/>
        </w:rPr>
      </w:pPr>
      <w:r>
        <w:rPr>
          <w:rFonts w:cs="Gill Sans MT"/>
        </w:rPr>
        <w:t xml:space="preserve">At Holly Park key staff have undergone online CAF training and are able to initiate or feed in to </w:t>
      </w:r>
    </w:p>
    <w:p w:rsidR="00423067" w:rsidRDefault="00423067" w:rsidP="00A47991">
      <w:pPr>
        <w:autoSpaceDE w:val="0"/>
        <w:autoSpaceDN w:val="0"/>
        <w:adjustRightInd w:val="0"/>
        <w:ind w:left="357"/>
        <w:rPr>
          <w:rFonts w:cs="Gill Sans MT"/>
        </w:rPr>
      </w:pPr>
      <w:r>
        <w:rPr>
          <w:rFonts w:cs="Gill Sans MT"/>
        </w:rPr>
        <w:t>a CAF</w:t>
      </w:r>
    </w:p>
    <w:p w:rsidR="00423067" w:rsidRDefault="00423067" w:rsidP="00CF4645">
      <w:pPr>
        <w:numPr>
          <w:ilvl w:val="0"/>
          <w:numId w:val="16"/>
        </w:numPr>
        <w:autoSpaceDE w:val="0"/>
        <w:autoSpaceDN w:val="0"/>
        <w:adjustRightInd w:val="0"/>
        <w:ind w:left="363"/>
        <w:rPr>
          <w:rFonts w:cs="Gill Sans MT"/>
        </w:rPr>
      </w:pPr>
      <w:r>
        <w:rPr>
          <w:rFonts w:cs="Gill Sans MT"/>
        </w:rPr>
        <w:t>Deputy Head</w:t>
      </w:r>
    </w:p>
    <w:p w:rsidR="00423067" w:rsidRDefault="00423067" w:rsidP="00CF4645">
      <w:pPr>
        <w:numPr>
          <w:ilvl w:val="0"/>
          <w:numId w:val="16"/>
        </w:numPr>
        <w:autoSpaceDE w:val="0"/>
        <w:autoSpaceDN w:val="0"/>
        <w:adjustRightInd w:val="0"/>
        <w:ind w:left="363"/>
        <w:rPr>
          <w:rFonts w:cs="Gill Sans MT"/>
        </w:rPr>
      </w:pPr>
      <w:r>
        <w:rPr>
          <w:rFonts w:cs="Gill Sans MT"/>
        </w:rPr>
        <w:t>Families Co-ordinator</w:t>
      </w:r>
    </w:p>
    <w:p w:rsidR="00423067" w:rsidRDefault="00423067" w:rsidP="00CF4645">
      <w:pPr>
        <w:numPr>
          <w:ilvl w:val="0"/>
          <w:numId w:val="16"/>
        </w:numPr>
        <w:autoSpaceDE w:val="0"/>
        <w:autoSpaceDN w:val="0"/>
        <w:adjustRightInd w:val="0"/>
        <w:ind w:left="363"/>
        <w:rPr>
          <w:rFonts w:cs="Gill Sans MT"/>
        </w:rPr>
      </w:pPr>
      <w:r>
        <w:rPr>
          <w:rFonts w:cs="Gill Sans MT"/>
        </w:rPr>
        <w:t>Children’s Co-ordinator</w:t>
      </w:r>
    </w:p>
    <w:p w:rsidR="00423067" w:rsidRPr="00330146" w:rsidRDefault="00423067" w:rsidP="00CF4645">
      <w:pPr>
        <w:numPr>
          <w:ilvl w:val="0"/>
          <w:numId w:val="16"/>
        </w:numPr>
        <w:autoSpaceDE w:val="0"/>
        <w:autoSpaceDN w:val="0"/>
        <w:adjustRightInd w:val="0"/>
        <w:spacing w:after="45"/>
        <w:ind w:left="363" w:right="120"/>
        <w:rPr>
          <w:rFonts w:cs="Arial"/>
          <w:b/>
          <w:u w:val="single"/>
        </w:rPr>
      </w:pPr>
      <w:r w:rsidRPr="00EB4E61">
        <w:rPr>
          <w:rFonts w:cs="Gill Sans MT"/>
        </w:rPr>
        <w:t>Assistant SENCO</w:t>
      </w:r>
    </w:p>
    <w:p w:rsidR="00972DAA" w:rsidRDefault="00972DAA" w:rsidP="002443D2">
      <w:pPr>
        <w:shd w:val="clear" w:color="auto" w:fill="FFFFFF"/>
        <w:spacing w:line="315" w:lineRule="atLeast"/>
        <w:rPr>
          <w:rFonts w:cs="Arial"/>
          <w:lang w:val="en-US"/>
        </w:rPr>
      </w:pPr>
    </w:p>
    <w:p w:rsidR="00972DAA" w:rsidRPr="00330146" w:rsidRDefault="00972DAA" w:rsidP="00A47991">
      <w:pPr>
        <w:ind w:left="360"/>
        <w:rPr>
          <w:b/>
          <w:u w:val="single"/>
        </w:rPr>
      </w:pPr>
      <w:r w:rsidRPr="00330146">
        <w:rPr>
          <w:b/>
          <w:u w:val="single"/>
        </w:rPr>
        <w:t>Private Fostering</w:t>
      </w:r>
    </w:p>
    <w:p w:rsidR="00A47991" w:rsidRDefault="00972DAA" w:rsidP="00A47991">
      <w:pPr>
        <w:ind w:left="360"/>
        <w:rPr>
          <w:rFonts w:cs="Tahoma"/>
          <w:bCs/>
        </w:rPr>
      </w:pPr>
      <w:r w:rsidRPr="00B34EB4">
        <w:rPr>
          <w:rFonts w:cs="Tahoma"/>
          <w:bCs/>
        </w:rPr>
        <w:t xml:space="preserve">Private fostering is when a child under the age of 16 (under 18 if disabled) is cared for by </w:t>
      </w:r>
    </w:p>
    <w:p w:rsidR="00A47991" w:rsidRDefault="00972DAA" w:rsidP="00A47991">
      <w:pPr>
        <w:ind w:left="360"/>
        <w:rPr>
          <w:rFonts w:cs="Tahoma"/>
          <w:bCs/>
        </w:rPr>
      </w:pPr>
      <w:r w:rsidRPr="00B34EB4">
        <w:rPr>
          <w:rFonts w:cs="Tahoma"/>
          <w:bCs/>
        </w:rPr>
        <w:t>someone who is not their parent</w:t>
      </w:r>
      <w:r>
        <w:rPr>
          <w:rFonts w:cs="Tahoma"/>
          <w:bCs/>
        </w:rPr>
        <w:t>, legal guardian</w:t>
      </w:r>
      <w:r w:rsidRPr="00B34EB4">
        <w:rPr>
          <w:rFonts w:cs="Tahoma"/>
          <w:bCs/>
        </w:rPr>
        <w:t xml:space="preserve"> or a 'close relative'. This is a private </w:t>
      </w:r>
    </w:p>
    <w:p w:rsidR="00A47991" w:rsidRDefault="00972DAA" w:rsidP="00A47991">
      <w:pPr>
        <w:ind w:left="360"/>
        <w:rPr>
          <w:rFonts w:cs="Tahoma"/>
          <w:bCs/>
        </w:rPr>
      </w:pPr>
      <w:r w:rsidRPr="00B34EB4">
        <w:rPr>
          <w:rFonts w:cs="Tahoma"/>
          <w:bCs/>
        </w:rPr>
        <w:t xml:space="preserve">arrangement made between a parent and a carer, for 28 days or more. Close relatives are </w:t>
      </w:r>
    </w:p>
    <w:p w:rsidR="00A47991" w:rsidRDefault="00972DAA" w:rsidP="00A47991">
      <w:pPr>
        <w:ind w:left="360"/>
        <w:rPr>
          <w:rFonts w:cs="Tahoma"/>
          <w:bCs/>
        </w:rPr>
      </w:pPr>
      <w:r w:rsidRPr="00B34EB4">
        <w:rPr>
          <w:rFonts w:cs="Tahoma"/>
          <w:bCs/>
        </w:rPr>
        <w:t xml:space="preserve">defined as step-parents, grandparents, brothers, sisters, uncles or aunts (whether of full blood, </w:t>
      </w:r>
    </w:p>
    <w:p w:rsidR="00972DAA" w:rsidRPr="00B34EB4" w:rsidRDefault="00972DAA" w:rsidP="00A47991">
      <w:pPr>
        <w:ind w:left="360"/>
        <w:rPr>
          <w:rFonts w:cs="Tahoma"/>
          <w:bCs/>
        </w:rPr>
      </w:pPr>
      <w:r w:rsidRPr="00B34EB4">
        <w:rPr>
          <w:rFonts w:cs="Tahoma"/>
          <w:bCs/>
        </w:rPr>
        <w:t>half blood or marriage/affinity).</w:t>
      </w:r>
    </w:p>
    <w:p w:rsidR="00972DAA" w:rsidRPr="00B34EB4" w:rsidRDefault="00972DAA" w:rsidP="00A47991">
      <w:pPr>
        <w:shd w:val="clear" w:color="auto" w:fill="FFFFFF"/>
        <w:ind w:left="360"/>
        <w:rPr>
          <w:rFonts w:cs="Helvetica"/>
          <w:lang w:val="en-US"/>
        </w:rPr>
      </w:pPr>
      <w:r w:rsidRPr="00B34EB4">
        <w:rPr>
          <w:rFonts w:cs="Helvetica"/>
          <w:lang w:val="en-US"/>
        </w:rPr>
        <w:t>Privately fostered children could include:</w:t>
      </w:r>
    </w:p>
    <w:p w:rsidR="00972DAA" w:rsidRPr="00B34EB4" w:rsidRDefault="00972DAA" w:rsidP="00CF4645">
      <w:pPr>
        <w:numPr>
          <w:ilvl w:val="0"/>
          <w:numId w:val="25"/>
        </w:numPr>
        <w:shd w:val="clear" w:color="auto" w:fill="FFFFFF"/>
        <w:tabs>
          <w:tab w:val="clear" w:pos="720"/>
          <w:tab w:val="num" w:pos="366"/>
        </w:tabs>
        <w:ind w:left="366"/>
        <w:rPr>
          <w:rFonts w:cs="Helvetica"/>
          <w:lang w:val="en-US"/>
        </w:rPr>
      </w:pPr>
      <w:r w:rsidRPr="00B34EB4">
        <w:rPr>
          <w:rFonts w:cs="Helvetica"/>
          <w:lang w:val="en-US"/>
        </w:rPr>
        <w:t>adolescents that have to live away from their family as a result of separation, divorce or disputes at home</w:t>
      </w:r>
    </w:p>
    <w:p w:rsidR="00972DAA" w:rsidRPr="00B34EB4" w:rsidRDefault="00972DAA" w:rsidP="00CF4645">
      <w:pPr>
        <w:numPr>
          <w:ilvl w:val="0"/>
          <w:numId w:val="25"/>
        </w:numPr>
        <w:shd w:val="clear" w:color="auto" w:fill="FFFFFF"/>
        <w:tabs>
          <w:tab w:val="clear" w:pos="720"/>
          <w:tab w:val="num" w:pos="366"/>
        </w:tabs>
        <w:ind w:left="366"/>
        <w:rPr>
          <w:rFonts w:cs="Helvetica"/>
          <w:lang w:val="en-US"/>
        </w:rPr>
      </w:pPr>
      <w:r w:rsidRPr="00B34EB4">
        <w:rPr>
          <w:rFonts w:cs="Helvetica"/>
          <w:lang w:val="en-US"/>
        </w:rPr>
        <w:lastRenderedPageBreak/>
        <w:t>children who are living with somebody else because their parents are studying or working during unsociable hours</w:t>
      </w:r>
    </w:p>
    <w:p w:rsidR="00972DAA" w:rsidRPr="00B34EB4" w:rsidRDefault="00972DAA" w:rsidP="00CF4645">
      <w:pPr>
        <w:numPr>
          <w:ilvl w:val="0"/>
          <w:numId w:val="25"/>
        </w:numPr>
        <w:shd w:val="clear" w:color="auto" w:fill="FFFFFF"/>
        <w:tabs>
          <w:tab w:val="clear" w:pos="720"/>
          <w:tab w:val="num" w:pos="366"/>
        </w:tabs>
        <w:ind w:left="366"/>
        <w:rPr>
          <w:rFonts w:cs="Helvetica"/>
          <w:lang w:val="en-US"/>
        </w:rPr>
      </w:pPr>
      <w:r w:rsidRPr="00B34EB4">
        <w:rPr>
          <w:rFonts w:cs="Helvetica"/>
          <w:lang w:val="en-US"/>
        </w:rPr>
        <w:t>children sent to this country for education or health care opportunities by birth parents living overseas</w:t>
      </w:r>
    </w:p>
    <w:p w:rsidR="00972DAA" w:rsidRPr="00B34EB4" w:rsidRDefault="00972DAA" w:rsidP="00CF4645">
      <w:pPr>
        <w:numPr>
          <w:ilvl w:val="0"/>
          <w:numId w:val="25"/>
        </w:numPr>
        <w:shd w:val="clear" w:color="auto" w:fill="FFFFFF"/>
        <w:tabs>
          <w:tab w:val="clear" w:pos="720"/>
          <w:tab w:val="num" w:pos="366"/>
        </w:tabs>
        <w:ind w:left="366"/>
        <w:rPr>
          <w:rFonts w:cs="Helvetica"/>
          <w:lang w:val="en-US"/>
        </w:rPr>
      </w:pPr>
      <w:r w:rsidRPr="00B34EB4">
        <w:rPr>
          <w:rFonts w:cs="Helvetica"/>
          <w:lang w:val="en-US"/>
        </w:rPr>
        <w:t>cultural exchange students</w:t>
      </w:r>
    </w:p>
    <w:p w:rsidR="00972DAA" w:rsidRPr="00B34EB4" w:rsidRDefault="00972DAA" w:rsidP="00CF4645">
      <w:pPr>
        <w:numPr>
          <w:ilvl w:val="0"/>
          <w:numId w:val="25"/>
        </w:numPr>
        <w:shd w:val="clear" w:color="auto" w:fill="FFFFFF"/>
        <w:tabs>
          <w:tab w:val="clear" w:pos="720"/>
          <w:tab w:val="num" w:pos="366"/>
        </w:tabs>
        <w:ind w:left="366"/>
        <w:rPr>
          <w:rFonts w:cs="Helvetica"/>
          <w:lang w:val="en-US"/>
        </w:rPr>
      </w:pPr>
      <w:r w:rsidRPr="00B34EB4">
        <w:rPr>
          <w:rFonts w:cs="Helvetica"/>
          <w:lang w:val="en-US"/>
        </w:rPr>
        <w:t>refugee children or teenagers living with the family of a girlfriend or boyfriend</w:t>
      </w:r>
    </w:p>
    <w:p w:rsidR="00972DAA" w:rsidRPr="00B34EB4" w:rsidRDefault="00972DAA" w:rsidP="00CF4645">
      <w:pPr>
        <w:numPr>
          <w:ilvl w:val="0"/>
          <w:numId w:val="25"/>
        </w:numPr>
        <w:shd w:val="clear" w:color="auto" w:fill="FFFFFF"/>
        <w:tabs>
          <w:tab w:val="clear" w:pos="720"/>
          <w:tab w:val="num" w:pos="366"/>
        </w:tabs>
        <w:ind w:left="366"/>
        <w:rPr>
          <w:rFonts w:cs="Helvetica"/>
          <w:lang w:val="en-US"/>
        </w:rPr>
      </w:pPr>
      <w:r w:rsidRPr="00B34EB4">
        <w:rPr>
          <w:rFonts w:cs="Helvetica"/>
          <w:lang w:val="en-US"/>
        </w:rPr>
        <w:t>any child whose parents have made a private arrangement for them to be looked after by someone else</w:t>
      </w:r>
    </w:p>
    <w:p w:rsidR="00A47991" w:rsidRDefault="00972DAA" w:rsidP="00972DAA">
      <w:r w:rsidRPr="00B34EB4">
        <w:t xml:space="preserve">There is a mandatory duty to inform the local authority of children in such an arrangement </w:t>
      </w:r>
    </w:p>
    <w:p w:rsidR="00A47991" w:rsidRDefault="00972DAA" w:rsidP="00972DAA">
      <w:pPr>
        <w:rPr>
          <w:rFonts w:cs="Helvetica"/>
          <w:lang w:val="en-US"/>
        </w:rPr>
      </w:pPr>
      <w:r w:rsidRPr="00B34EB4">
        <w:t>so that the LA can m</w:t>
      </w:r>
      <w:r w:rsidRPr="00B34EB4">
        <w:rPr>
          <w:rFonts w:cs="Helvetica"/>
          <w:lang w:val="en-US"/>
        </w:rPr>
        <w:t>ake sure that all privately fostered children are well cared for and safe</w:t>
      </w:r>
    </w:p>
    <w:p w:rsidR="00972DAA" w:rsidRPr="00B34EB4" w:rsidRDefault="00972DAA" w:rsidP="00972DAA">
      <w:pPr>
        <w:rPr>
          <w:rFonts w:cs="Helvetica"/>
          <w:lang w:val="en-US"/>
        </w:rPr>
      </w:pPr>
      <w:r w:rsidRPr="00B34EB4">
        <w:rPr>
          <w:rFonts w:cs="Helvetica"/>
          <w:lang w:val="en-US"/>
        </w:rPr>
        <w:t xml:space="preserve"> by:</w:t>
      </w:r>
    </w:p>
    <w:p w:rsidR="00972DAA" w:rsidRPr="00B34EB4" w:rsidRDefault="00972DAA" w:rsidP="00CF4645">
      <w:pPr>
        <w:numPr>
          <w:ilvl w:val="0"/>
          <w:numId w:val="26"/>
        </w:numPr>
        <w:shd w:val="clear" w:color="auto" w:fill="FFFFFF"/>
        <w:rPr>
          <w:rFonts w:cs="Helvetica"/>
          <w:lang w:val="en-US"/>
        </w:rPr>
      </w:pPr>
      <w:r w:rsidRPr="00B34EB4">
        <w:rPr>
          <w:rFonts w:cs="Helvetica"/>
          <w:lang w:val="en-US"/>
        </w:rPr>
        <w:t>making compulsory police checks on the private foster carers and anyone aged over 16 living in that household</w:t>
      </w:r>
    </w:p>
    <w:p w:rsidR="00972DAA" w:rsidRPr="00B34EB4" w:rsidRDefault="00972DAA" w:rsidP="00CF4645">
      <w:pPr>
        <w:numPr>
          <w:ilvl w:val="0"/>
          <w:numId w:val="26"/>
        </w:numPr>
        <w:shd w:val="clear" w:color="auto" w:fill="FFFFFF"/>
        <w:rPr>
          <w:rFonts w:cs="Helvetica"/>
          <w:lang w:val="en-US"/>
        </w:rPr>
      </w:pPr>
      <w:r w:rsidRPr="00B34EB4">
        <w:rPr>
          <w:rFonts w:cs="Helvetica"/>
          <w:lang w:val="en-US"/>
        </w:rPr>
        <w:t>ensuring that the private foster carer receives the relevant support and advice required for looking after someone else’s child</w:t>
      </w:r>
    </w:p>
    <w:p w:rsidR="00972DAA" w:rsidRPr="00B34EB4" w:rsidRDefault="00972DAA" w:rsidP="00CF4645">
      <w:pPr>
        <w:numPr>
          <w:ilvl w:val="0"/>
          <w:numId w:val="26"/>
        </w:numPr>
        <w:shd w:val="clear" w:color="auto" w:fill="FFFFFF"/>
        <w:rPr>
          <w:rFonts w:cs="Helvetica"/>
          <w:lang w:val="en-US"/>
        </w:rPr>
      </w:pPr>
      <w:r w:rsidRPr="00B34EB4">
        <w:rPr>
          <w:rFonts w:cs="Helvetica"/>
          <w:lang w:val="en-US"/>
        </w:rPr>
        <w:t>ensuring the child’s educational, emotional, cultural and physical needs are met</w:t>
      </w:r>
    </w:p>
    <w:p w:rsidR="00972DAA" w:rsidRPr="00B34EB4" w:rsidRDefault="00972DAA" w:rsidP="00CF4645">
      <w:pPr>
        <w:numPr>
          <w:ilvl w:val="0"/>
          <w:numId w:val="26"/>
        </w:numPr>
        <w:shd w:val="clear" w:color="auto" w:fill="FFFFFF"/>
        <w:rPr>
          <w:rFonts w:cs="Helvetica"/>
          <w:lang w:val="en-US"/>
        </w:rPr>
      </w:pPr>
      <w:r w:rsidRPr="00B34EB4">
        <w:rPr>
          <w:rFonts w:cs="Helvetica"/>
          <w:lang w:val="en-US"/>
        </w:rPr>
        <w:t>helping parents and private foster carers to work together for the benefit of the child</w:t>
      </w:r>
    </w:p>
    <w:p w:rsidR="00972DAA" w:rsidRDefault="00972DAA" w:rsidP="00CF4645">
      <w:pPr>
        <w:numPr>
          <w:ilvl w:val="0"/>
          <w:numId w:val="26"/>
        </w:numPr>
        <w:shd w:val="clear" w:color="auto" w:fill="FFFFFF"/>
        <w:rPr>
          <w:rFonts w:cs="Helvetica"/>
          <w:lang w:val="en-US"/>
        </w:rPr>
      </w:pPr>
      <w:r w:rsidRPr="00B34EB4">
        <w:rPr>
          <w:rFonts w:cs="Helvetica"/>
          <w:lang w:val="en-US"/>
        </w:rPr>
        <w:t>taking action if the care provided is not satisfactory</w:t>
      </w:r>
    </w:p>
    <w:p w:rsidR="0071779B" w:rsidRDefault="0071779B" w:rsidP="0071779B">
      <w:pPr>
        <w:shd w:val="clear" w:color="auto" w:fill="FFFFFF"/>
        <w:rPr>
          <w:rFonts w:cs="Helvetica"/>
          <w:lang w:val="en-US"/>
        </w:rPr>
      </w:pPr>
    </w:p>
    <w:p w:rsidR="0071779B" w:rsidRDefault="0071779B" w:rsidP="0071779B">
      <w:pPr>
        <w:shd w:val="clear" w:color="auto" w:fill="FFFFFF"/>
        <w:rPr>
          <w:rFonts w:cs="Helvetica"/>
          <w:lang w:val="en-US"/>
        </w:rPr>
      </w:pPr>
    </w:p>
    <w:p w:rsidR="0015284C" w:rsidRDefault="0015284C" w:rsidP="0071779B">
      <w:pPr>
        <w:shd w:val="clear" w:color="auto" w:fill="FFFFFF"/>
        <w:ind w:left="357"/>
        <w:rPr>
          <w:b/>
          <w:u w:val="single"/>
        </w:rPr>
      </w:pPr>
      <w:r>
        <w:rPr>
          <w:b/>
          <w:u w:val="single"/>
        </w:rPr>
        <w:t>Children Affected By gang Activity and Youth Violence</w:t>
      </w:r>
    </w:p>
    <w:p w:rsidR="0071779B" w:rsidRPr="0071779B" w:rsidRDefault="0071779B" w:rsidP="0071779B">
      <w:pPr>
        <w:shd w:val="clear" w:color="auto" w:fill="FFFFFF"/>
        <w:ind w:left="357"/>
      </w:pPr>
      <w:r w:rsidRPr="0071779B">
        <w:t xml:space="preserve">Defining a gang is difficult. They tend to fall into three categories: Peer Groups, Street Gangs and </w:t>
      </w:r>
    </w:p>
    <w:p w:rsidR="0071779B" w:rsidRPr="0071779B" w:rsidRDefault="0071779B" w:rsidP="0071779B">
      <w:pPr>
        <w:shd w:val="clear" w:color="auto" w:fill="FFFFFF"/>
        <w:ind w:left="357"/>
      </w:pPr>
      <w:r w:rsidRPr="0071779B">
        <w:t>Organised Crime Groups. It can be common for groups of children and young people to gather</w:t>
      </w:r>
    </w:p>
    <w:p w:rsidR="0071779B" w:rsidRPr="0071779B" w:rsidRDefault="0071779B" w:rsidP="0071779B">
      <w:pPr>
        <w:shd w:val="clear" w:color="auto" w:fill="FFFFFF"/>
        <w:ind w:left="357"/>
      </w:pPr>
      <w:r w:rsidRPr="0071779B">
        <w:t xml:space="preserve">together in public places to socialise. Although some peer group gatherings can lead to </w:t>
      </w:r>
    </w:p>
    <w:p w:rsidR="0071779B" w:rsidRPr="0071779B" w:rsidRDefault="0071779B" w:rsidP="0071779B">
      <w:pPr>
        <w:shd w:val="clear" w:color="auto" w:fill="FFFFFF"/>
        <w:ind w:left="357"/>
      </w:pPr>
      <w:r w:rsidRPr="0071779B">
        <w:t xml:space="preserve">increased antisocial behaviour and youth offending, these activities should not be confused with </w:t>
      </w:r>
    </w:p>
    <w:p w:rsidR="0071779B" w:rsidRPr="0071779B" w:rsidRDefault="0071779B" w:rsidP="0071779B">
      <w:pPr>
        <w:shd w:val="clear" w:color="auto" w:fill="FFFFFF"/>
        <w:ind w:left="357"/>
      </w:pPr>
      <w:r w:rsidRPr="0071779B">
        <w:t xml:space="preserve">the serious violence of a street gang. A street gang can be described as a relatively durable, </w:t>
      </w:r>
    </w:p>
    <w:p w:rsidR="0071779B" w:rsidRPr="0071779B" w:rsidRDefault="0071779B" w:rsidP="0071779B">
      <w:pPr>
        <w:shd w:val="clear" w:color="auto" w:fill="FFFFFF"/>
        <w:ind w:left="357"/>
      </w:pPr>
      <w:r w:rsidRPr="0071779B">
        <w:t xml:space="preserve">predominantly street-based group of children who see themselves (and are seen by others) as a </w:t>
      </w:r>
    </w:p>
    <w:p w:rsidR="0071779B" w:rsidRPr="0071779B" w:rsidRDefault="0071779B" w:rsidP="0071779B">
      <w:pPr>
        <w:shd w:val="clear" w:color="auto" w:fill="FFFFFF"/>
        <w:ind w:left="357"/>
      </w:pPr>
      <w:r w:rsidRPr="0071779B">
        <w:t xml:space="preserve">discernible group for whom crime and violence is integral to the group's identity. A street gang </w:t>
      </w:r>
    </w:p>
    <w:p w:rsidR="0071779B" w:rsidRPr="0071779B" w:rsidRDefault="0071779B" w:rsidP="0071779B">
      <w:pPr>
        <w:shd w:val="clear" w:color="auto" w:fill="FFFFFF"/>
        <w:ind w:left="357"/>
      </w:pPr>
      <w:r w:rsidRPr="0071779B">
        <w:t xml:space="preserve">will engage in criminal activity and violence and may lay claim over territory (not necessarily </w:t>
      </w:r>
    </w:p>
    <w:p w:rsidR="0071779B" w:rsidRPr="0071779B" w:rsidRDefault="0071779B" w:rsidP="0071779B">
      <w:pPr>
        <w:shd w:val="clear" w:color="auto" w:fill="FFFFFF"/>
        <w:ind w:left="357"/>
      </w:pPr>
      <w:r w:rsidRPr="0071779B">
        <w:t xml:space="preserve">geographical but it can include an illegal economy territory);They have some form of identifying </w:t>
      </w:r>
    </w:p>
    <w:p w:rsidR="0071779B" w:rsidRPr="0071779B" w:rsidRDefault="0071779B" w:rsidP="0071779B">
      <w:pPr>
        <w:shd w:val="clear" w:color="auto" w:fill="FFFFFF"/>
        <w:ind w:left="357"/>
      </w:pPr>
      <w:r w:rsidRPr="0071779B">
        <w:t xml:space="preserve">structure featuring a hierarchy usually based on age, physical strength, propensity to violence or </w:t>
      </w:r>
    </w:p>
    <w:p w:rsidR="0071779B" w:rsidRPr="0071779B" w:rsidRDefault="0071779B" w:rsidP="0071779B">
      <w:pPr>
        <w:shd w:val="clear" w:color="auto" w:fill="FFFFFF"/>
        <w:ind w:left="357"/>
      </w:pPr>
      <w:r w:rsidRPr="0071779B">
        <w:t xml:space="preserve">older sibling rank. There may be certain rites involving antisocial or criminal behaviour or sex </w:t>
      </w:r>
    </w:p>
    <w:p w:rsidR="0071779B" w:rsidRPr="0071779B" w:rsidRDefault="0071779B" w:rsidP="0071779B">
      <w:pPr>
        <w:shd w:val="clear" w:color="auto" w:fill="FFFFFF"/>
        <w:ind w:left="357"/>
      </w:pPr>
      <w:r w:rsidRPr="0071779B">
        <w:t xml:space="preserve">acts in order to become part of the gang. They are in conflict with other similar gangs. An </w:t>
      </w:r>
    </w:p>
    <w:p w:rsidR="0071779B" w:rsidRPr="0071779B" w:rsidRDefault="0071779B" w:rsidP="0071779B">
      <w:pPr>
        <w:shd w:val="clear" w:color="auto" w:fill="FFFFFF"/>
        <w:ind w:left="357"/>
      </w:pPr>
      <w:r w:rsidRPr="0071779B">
        <w:t xml:space="preserve">Organised criminal group is a group of individuals normally led by adults for whom involvement </w:t>
      </w:r>
    </w:p>
    <w:p w:rsidR="0071779B" w:rsidRPr="0071779B" w:rsidRDefault="0071779B" w:rsidP="0071779B">
      <w:pPr>
        <w:shd w:val="clear" w:color="auto" w:fill="FFFFFF"/>
        <w:ind w:left="357"/>
      </w:pPr>
      <w:r w:rsidRPr="0071779B">
        <w:t xml:space="preserve">in crime is for personal gain (financial or otherwise). This involves serious and organised </w:t>
      </w:r>
    </w:p>
    <w:p w:rsidR="0071779B" w:rsidRPr="0071779B" w:rsidRDefault="0071779B" w:rsidP="0071779B">
      <w:pPr>
        <w:shd w:val="clear" w:color="auto" w:fill="FFFFFF"/>
        <w:ind w:left="357"/>
      </w:pPr>
      <w:r w:rsidRPr="0071779B">
        <w:t xml:space="preserve">criminality by a hard core of violent gang members who exploit vulnerable young people and </w:t>
      </w:r>
    </w:p>
    <w:p w:rsidR="0071779B" w:rsidRPr="0071779B" w:rsidRDefault="0071779B" w:rsidP="0071779B">
      <w:pPr>
        <w:shd w:val="clear" w:color="auto" w:fill="FFFFFF"/>
        <w:ind w:left="357"/>
      </w:pPr>
      <w:r w:rsidRPr="0071779B">
        <w:t xml:space="preserve">adult. This may also involve the movement and selling of drugs and money across the country, </w:t>
      </w:r>
    </w:p>
    <w:p w:rsidR="0071779B" w:rsidRDefault="0071779B" w:rsidP="0071779B">
      <w:pPr>
        <w:shd w:val="clear" w:color="auto" w:fill="FFFFFF"/>
        <w:ind w:left="357"/>
      </w:pPr>
      <w:r w:rsidRPr="0071779B">
        <w:t>known as ‘county lines' because it extends across county boundaries. You</w:t>
      </w:r>
      <w:r>
        <w:t xml:space="preserve">ng people may be at </w:t>
      </w:r>
    </w:p>
    <w:p w:rsidR="0071779B" w:rsidRDefault="0071779B" w:rsidP="0071779B">
      <w:pPr>
        <w:shd w:val="clear" w:color="auto" w:fill="FFFFFF"/>
        <w:ind w:left="357"/>
      </w:pPr>
      <w:r>
        <w:t>risk of sexual exploitation in these groups.</w:t>
      </w:r>
    </w:p>
    <w:p w:rsidR="00CC206E" w:rsidRDefault="00CC206E" w:rsidP="0071779B">
      <w:pPr>
        <w:shd w:val="clear" w:color="auto" w:fill="FFFFFF"/>
        <w:ind w:left="357"/>
      </w:pPr>
      <w:r>
        <w:t>At Holly Park we know that we are NOT in an area identified by the police as being at High Risk</w:t>
      </w:r>
    </w:p>
    <w:p w:rsidR="00CC206E" w:rsidRDefault="00CC206E" w:rsidP="0071779B">
      <w:pPr>
        <w:shd w:val="clear" w:color="auto" w:fill="FFFFFF"/>
        <w:ind w:left="357"/>
      </w:pPr>
      <w:r>
        <w:t xml:space="preserve">of gang activity. However training on gangs is included for staff as part of safeguarding training </w:t>
      </w:r>
    </w:p>
    <w:p w:rsidR="00CC206E" w:rsidRDefault="00CC206E" w:rsidP="0071779B">
      <w:pPr>
        <w:shd w:val="clear" w:color="auto" w:fill="FFFFFF"/>
        <w:ind w:left="357"/>
      </w:pPr>
      <w:r>
        <w:t xml:space="preserve">and we also have to look at children as individuals and assess their risk on an individual basis. </w:t>
      </w:r>
    </w:p>
    <w:p w:rsidR="00CC206E" w:rsidRDefault="00CC206E" w:rsidP="0071779B">
      <w:pPr>
        <w:shd w:val="clear" w:color="auto" w:fill="FFFFFF"/>
        <w:ind w:left="357"/>
      </w:pPr>
      <w:r>
        <w:t xml:space="preserve">Children at school in the playgrounds are encouraged not to form ’gangs’ ‘cliques’ or ‘clubs’ as </w:t>
      </w:r>
    </w:p>
    <w:p w:rsidR="00CC206E" w:rsidRDefault="00CC206E" w:rsidP="0071779B">
      <w:pPr>
        <w:shd w:val="clear" w:color="auto" w:fill="FFFFFF"/>
        <w:ind w:left="357"/>
      </w:pPr>
      <w:r>
        <w:t xml:space="preserve">this is not inclusive behaviour. Staff are vigilant to report if they hear about gangs or clubs </w:t>
      </w:r>
    </w:p>
    <w:p w:rsidR="00CC206E" w:rsidRPr="0071779B" w:rsidRDefault="00CC206E" w:rsidP="0071779B">
      <w:pPr>
        <w:shd w:val="clear" w:color="auto" w:fill="FFFFFF"/>
        <w:ind w:left="357"/>
        <w:rPr>
          <w:rFonts w:cs="Helvetica"/>
          <w:lang w:val="en-US"/>
        </w:rPr>
      </w:pPr>
      <w:r>
        <w:t>forming in the playground.</w:t>
      </w:r>
    </w:p>
    <w:p w:rsidR="00972DAA" w:rsidRPr="00B5032D" w:rsidRDefault="00972DAA" w:rsidP="002443D2">
      <w:pPr>
        <w:shd w:val="clear" w:color="auto" w:fill="FFFFFF"/>
        <w:spacing w:line="315" w:lineRule="atLeast"/>
        <w:rPr>
          <w:rFonts w:cs="Arial"/>
          <w:lang w:val="en-US"/>
        </w:rPr>
      </w:pPr>
    </w:p>
    <w:p w:rsidR="00520C01" w:rsidRPr="005D0107" w:rsidRDefault="00520C01" w:rsidP="00520C01"/>
    <w:p w:rsidR="000F2D58" w:rsidRPr="004332CC" w:rsidRDefault="005F2F29" w:rsidP="00102997">
      <w:pPr>
        <w:spacing w:after="45"/>
        <w:ind w:left="357" w:right="120"/>
        <w:rPr>
          <w:rFonts w:cs="Arial"/>
        </w:rPr>
      </w:pPr>
      <w:r w:rsidRPr="004332CC">
        <w:rPr>
          <w:rFonts w:cs="Arial"/>
          <w:b/>
          <w:u w:val="single"/>
        </w:rPr>
        <w:t>Monitoring</w:t>
      </w:r>
    </w:p>
    <w:p w:rsidR="00A47991" w:rsidRDefault="000F2D58" w:rsidP="00102997">
      <w:pPr>
        <w:spacing w:after="45"/>
        <w:ind w:left="357" w:right="120"/>
        <w:rPr>
          <w:rFonts w:cs="Arial"/>
        </w:rPr>
      </w:pPr>
      <w:r w:rsidRPr="004332CC">
        <w:rPr>
          <w:rFonts w:cs="Arial"/>
        </w:rPr>
        <w:t>It will be the responsibility of the</w:t>
      </w:r>
      <w:r w:rsidR="00D075D7">
        <w:rPr>
          <w:rFonts w:cs="Arial"/>
        </w:rPr>
        <w:t xml:space="preserve"> Headteacher and </w:t>
      </w:r>
      <w:r w:rsidRPr="004332CC">
        <w:rPr>
          <w:rFonts w:cs="Arial"/>
        </w:rPr>
        <w:t xml:space="preserve"> Governing Body, delegated through the</w:t>
      </w:r>
    </w:p>
    <w:p w:rsidR="00A47991" w:rsidRDefault="000F2D58" w:rsidP="00102997">
      <w:pPr>
        <w:spacing w:after="45"/>
        <w:ind w:left="357" w:right="120"/>
        <w:rPr>
          <w:rFonts w:cs="Arial"/>
        </w:rPr>
      </w:pPr>
      <w:r w:rsidRPr="004332CC">
        <w:rPr>
          <w:rFonts w:cs="Arial"/>
        </w:rPr>
        <w:t xml:space="preserve"> designated Governor for Child Protection, to monitor the effective and consistent delivery </w:t>
      </w:r>
    </w:p>
    <w:p w:rsidR="000F2D58" w:rsidRDefault="000F2D58" w:rsidP="00102997">
      <w:pPr>
        <w:spacing w:after="45"/>
        <w:ind w:left="357" w:right="120"/>
        <w:rPr>
          <w:rFonts w:cs="Arial"/>
        </w:rPr>
      </w:pPr>
      <w:r w:rsidRPr="004332CC">
        <w:rPr>
          <w:rFonts w:cs="Arial"/>
        </w:rPr>
        <w:t>of this policy.</w:t>
      </w:r>
    </w:p>
    <w:p w:rsidR="00D075D7" w:rsidRPr="00D075D7" w:rsidRDefault="00D075D7" w:rsidP="00102997">
      <w:pPr>
        <w:autoSpaceDE w:val="0"/>
        <w:autoSpaceDN w:val="0"/>
        <w:adjustRightInd w:val="0"/>
        <w:ind w:left="357"/>
        <w:rPr>
          <w:rFonts w:cs="Gill Sans MT"/>
          <w:color w:val="000000"/>
          <w:sz w:val="23"/>
          <w:szCs w:val="23"/>
        </w:rPr>
      </w:pPr>
      <w:r>
        <w:rPr>
          <w:rFonts w:cs="Gill Sans MT"/>
          <w:color w:val="000000"/>
          <w:sz w:val="23"/>
          <w:szCs w:val="23"/>
        </w:rPr>
        <w:t>They will review the policy with reference to</w:t>
      </w:r>
      <w:r w:rsidRPr="00D075D7">
        <w:rPr>
          <w:rFonts w:cs="Gill Sans MT"/>
          <w:color w:val="000000"/>
          <w:sz w:val="23"/>
          <w:szCs w:val="23"/>
        </w:rPr>
        <w:t xml:space="preserve">: </w:t>
      </w:r>
    </w:p>
    <w:p w:rsidR="00D075D7" w:rsidRPr="00D075D7" w:rsidRDefault="00D075D7" w:rsidP="00CF4645">
      <w:pPr>
        <w:numPr>
          <w:ilvl w:val="0"/>
          <w:numId w:val="7"/>
        </w:numPr>
        <w:tabs>
          <w:tab w:val="clear" w:pos="720"/>
          <w:tab w:val="num" w:pos="363"/>
        </w:tabs>
        <w:autoSpaceDE w:val="0"/>
        <w:autoSpaceDN w:val="0"/>
        <w:adjustRightInd w:val="0"/>
        <w:spacing w:after="44"/>
        <w:ind w:left="363"/>
        <w:rPr>
          <w:rFonts w:cs="Gill Sans MT"/>
          <w:color w:val="000000"/>
          <w:sz w:val="23"/>
          <w:szCs w:val="23"/>
        </w:rPr>
      </w:pPr>
      <w:r w:rsidRPr="00D075D7">
        <w:rPr>
          <w:rFonts w:cs="Gill Sans MT"/>
          <w:color w:val="000000"/>
          <w:sz w:val="23"/>
          <w:szCs w:val="23"/>
        </w:rPr>
        <w:t xml:space="preserve">Reviewing practice against the procedures outlined </w:t>
      </w:r>
    </w:p>
    <w:p w:rsidR="00D075D7" w:rsidRPr="00D075D7" w:rsidRDefault="00D075D7" w:rsidP="00CF4645">
      <w:pPr>
        <w:numPr>
          <w:ilvl w:val="0"/>
          <w:numId w:val="7"/>
        </w:numPr>
        <w:tabs>
          <w:tab w:val="clear" w:pos="720"/>
          <w:tab w:val="num" w:pos="363"/>
        </w:tabs>
        <w:autoSpaceDE w:val="0"/>
        <w:autoSpaceDN w:val="0"/>
        <w:adjustRightInd w:val="0"/>
        <w:spacing w:after="44"/>
        <w:ind w:left="363"/>
        <w:rPr>
          <w:rFonts w:cs="Gill Sans MT"/>
          <w:color w:val="000000"/>
          <w:sz w:val="23"/>
          <w:szCs w:val="23"/>
        </w:rPr>
      </w:pPr>
      <w:r w:rsidRPr="00D075D7">
        <w:rPr>
          <w:rFonts w:cs="Gill Sans MT"/>
          <w:color w:val="000000"/>
          <w:sz w:val="23"/>
          <w:szCs w:val="23"/>
        </w:rPr>
        <w:lastRenderedPageBreak/>
        <w:t xml:space="preserve">Reviewing this policy in line with up-dated guidance from Barnet Area Safeguarding &amp; Child Protection Committee </w:t>
      </w:r>
    </w:p>
    <w:p w:rsidR="00D075D7" w:rsidRPr="00D075D7" w:rsidRDefault="00D075D7" w:rsidP="00CF4645">
      <w:pPr>
        <w:numPr>
          <w:ilvl w:val="0"/>
          <w:numId w:val="7"/>
        </w:numPr>
        <w:tabs>
          <w:tab w:val="clear" w:pos="720"/>
          <w:tab w:val="num" w:pos="363"/>
        </w:tabs>
        <w:autoSpaceDE w:val="0"/>
        <w:autoSpaceDN w:val="0"/>
        <w:adjustRightInd w:val="0"/>
        <w:spacing w:after="44"/>
        <w:ind w:left="363"/>
        <w:rPr>
          <w:rFonts w:cs="Gill Sans MT"/>
          <w:color w:val="000000"/>
          <w:sz w:val="23"/>
          <w:szCs w:val="23"/>
        </w:rPr>
      </w:pPr>
      <w:r w:rsidRPr="00D075D7">
        <w:rPr>
          <w:rFonts w:cs="Gill Sans MT"/>
          <w:color w:val="000000"/>
          <w:sz w:val="23"/>
          <w:szCs w:val="23"/>
        </w:rPr>
        <w:t xml:space="preserve">Listening to children, staff and families and considering their views and comments </w:t>
      </w:r>
    </w:p>
    <w:p w:rsidR="00D075D7" w:rsidRDefault="00D075D7" w:rsidP="00CF4645">
      <w:pPr>
        <w:numPr>
          <w:ilvl w:val="0"/>
          <w:numId w:val="7"/>
        </w:numPr>
        <w:tabs>
          <w:tab w:val="clear" w:pos="720"/>
          <w:tab w:val="num" w:pos="363"/>
        </w:tabs>
        <w:autoSpaceDE w:val="0"/>
        <w:autoSpaceDN w:val="0"/>
        <w:adjustRightInd w:val="0"/>
        <w:ind w:left="363"/>
        <w:rPr>
          <w:rFonts w:cs="Gill Sans MT"/>
          <w:color w:val="000000"/>
          <w:sz w:val="23"/>
          <w:szCs w:val="23"/>
        </w:rPr>
      </w:pPr>
      <w:r w:rsidRPr="00D075D7">
        <w:rPr>
          <w:rFonts w:cs="Gill Sans MT"/>
          <w:color w:val="000000"/>
          <w:sz w:val="23"/>
          <w:szCs w:val="23"/>
        </w:rPr>
        <w:t xml:space="preserve">Taking advice from the principal Education Social Worker </w:t>
      </w:r>
    </w:p>
    <w:p w:rsidR="00C60289" w:rsidRDefault="00C60289" w:rsidP="00C60289">
      <w:pPr>
        <w:autoSpaceDE w:val="0"/>
        <w:autoSpaceDN w:val="0"/>
        <w:adjustRightInd w:val="0"/>
        <w:rPr>
          <w:rFonts w:cs="Gill Sans MT"/>
          <w:color w:val="000000"/>
          <w:sz w:val="23"/>
          <w:szCs w:val="23"/>
        </w:rPr>
      </w:pPr>
    </w:p>
    <w:p w:rsidR="00910EE9" w:rsidRDefault="00910EE9" w:rsidP="00C60289">
      <w:pPr>
        <w:autoSpaceDE w:val="0"/>
        <w:autoSpaceDN w:val="0"/>
        <w:adjustRightInd w:val="0"/>
        <w:rPr>
          <w:rFonts w:cs="Gill Sans MT"/>
          <w:b/>
          <w:color w:val="000000"/>
          <w:u w:val="single"/>
        </w:rPr>
      </w:pPr>
    </w:p>
    <w:p w:rsidR="00425AB3" w:rsidRDefault="00425AB3" w:rsidP="00C60289">
      <w:pPr>
        <w:autoSpaceDE w:val="0"/>
        <w:autoSpaceDN w:val="0"/>
        <w:adjustRightInd w:val="0"/>
        <w:rPr>
          <w:rFonts w:cs="Gill Sans MT"/>
          <w:b/>
          <w:color w:val="000000"/>
          <w:u w:val="single"/>
        </w:rPr>
      </w:pPr>
    </w:p>
    <w:p w:rsidR="00C60289" w:rsidRPr="00C60289" w:rsidRDefault="00C60289" w:rsidP="00102997">
      <w:pPr>
        <w:autoSpaceDE w:val="0"/>
        <w:autoSpaceDN w:val="0"/>
        <w:adjustRightInd w:val="0"/>
        <w:ind w:left="360"/>
        <w:rPr>
          <w:rFonts w:cs="Gill Sans MT"/>
          <w:b/>
          <w:color w:val="000000"/>
          <w:u w:val="single"/>
        </w:rPr>
      </w:pPr>
      <w:r w:rsidRPr="00C60289">
        <w:rPr>
          <w:rFonts w:cs="Gill Sans MT"/>
          <w:b/>
          <w:color w:val="000000"/>
          <w:u w:val="single"/>
        </w:rPr>
        <w:t>Links with the UN Rights of the Child</w:t>
      </w:r>
    </w:p>
    <w:p w:rsidR="00C60289" w:rsidRPr="00C60289" w:rsidRDefault="00C60289" w:rsidP="00102997">
      <w:pPr>
        <w:ind w:left="360"/>
        <w:rPr>
          <w:b/>
          <w:lang w:val="en-US" w:eastAsia="en-US"/>
        </w:rPr>
      </w:pPr>
      <w:r w:rsidRPr="00C60289">
        <w:rPr>
          <w:b/>
          <w:lang w:val="en-US" w:eastAsia="en-US"/>
        </w:rPr>
        <w:t>Article 3</w:t>
      </w:r>
    </w:p>
    <w:p w:rsidR="00C60289" w:rsidRPr="00C60289" w:rsidRDefault="00C60289" w:rsidP="00102997">
      <w:pPr>
        <w:ind w:left="360"/>
        <w:rPr>
          <w:lang w:val="en-US" w:eastAsia="en-US"/>
        </w:rPr>
      </w:pPr>
      <w:r w:rsidRPr="00C60289">
        <w:rPr>
          <w:lang w:val="en-US" w:eastAsia="en-US"/>
        </w:rPr>
        <w:t>The best interests of the child must be a top priority in all things</w:t>
      </w:r>
    </w:p>
    <w:p w:rsidR="00C60289" w:rsidRPr="00C60289" w:rsidRDefault="00C60289" w:rsidP="00102997">
      <w:pPr>
        <w:ind w:left="360"/>
        <w:rPr>
          <w:lang w:val="en-US" w:eastAsia="en-US"/>
        </w:rPr>
      </w:pPr>
      <w:r w:rsidRPr="00C60289">
        <w:rPr>
          <w:lang w:val="en-US" w:eastAsia="en-US"/>
        </w:rPr>
        <w:t>that affect children.</w:t>
      </w:r>
    </w:p>
    <w:p w:rsidR="00C60289" w:rsidRPr="00C60289" w:rsidRDefault="00C60289" w:rsidP="00102997">
      <w:pPr>
        <w:ind w:left="360"/>
        <w:rPr>
          <w:lang w:val="en-US" w:eastAsia="en-US"/>
        </w:rPr>
      </w:pPr>
    </w:p>
    <w:p w:rsidR="00C60289" w:rsidRPr="00C60289" w:rsidRDefault="00C60289" w:rsidP="00102997">
      <w:pPr>
        <w:ind w:left="360"/>
        <w:rPr>
          <w:b/>
          <w:lang w:val="en-US" w:eastAsia="en-US"/>
        </w:rPr>
      </w:pPr>
      <w:r w:rsidRPr="00C60289">
        <w:rPr>
          <w:b/>
          <w:lang w:val="en-US" w:eastAsia="en-US"/>
        </w:rPr>
        <w:t>Article 5</w:t>
      </w:r>
    </w:p>
    <w:p w:rsidR="00C60289" w:rsidRPr="00C60289" w:rsidRDefault="00C60289" w:rsidP="00102997">
      <w:pPr>
        <w:ind w:left="360"/>
        <w:rPr>
          <w:lang w:val="en-US" w:eastAsia="en-US"/>
        </w:rPr>
      </w:pPr>
      <w:r w:rsidRPr="00C60289">
        <w:rPr>
          <w:lang w:val="en-US" w:eastAsia="en-US"/>
        </w:rPr>
        <w:t>Governments must respect the rights and responsibilities of</w:t>
      </w:r>
    </w:p>
    <w:p w:rsidR="00C60289" w:rsidRPr="00C60289" w:rsidRDefault="00C60289" w:rsidP="00102997">
      <w:pPr>
        <w:ind w:left="360"/>
        <w:rPr>
          <w:lang w:val="en-US" w:eastAsia="en-US"/>
        </w:rPr>
      </w:pPr>
      <w:r w:rsidRPr="00C60289">
        <w:rPr>
          <w:lang w:val="en-US" w:eastAsia="en-US"/>
        </w:rPr>
        <w:t>parents and carers to direct and guide their children as they</w:t>
      </w:r>
    </w:p>
    <w:p w:rsidR="00C60289" w:rsidRPr="00C60289" w:rsidRDefault="00C60289" w:rsidP="00102997">
      <w:pPr>
        <w:ind w:left="360"/>
        <w:rPr>
          <w:lang w:val="en-US" w:eastAsia="en-US"/>
        </w:rPr>
      </w:pPr>
      <w:r w:rsidRPr="00C60289">
        <w:rPr>
          <w:lang w:val="en-US" w:eastAsia="en-US"/>
        </w:rPr>
        <w:t>grow up, so that they can enjoy their rights properly.</w:t>
      </w:r>
    </w:p>
    <w:p w:rsidR="00C60289" w:rsidRPr="00C60289" w:rsidRDefault="00C60289" w:rsidP="00102997">
      <w:pPr>
        <w:ind w:left="360"/>
        <w:rPr>
          <w:lang w:val="en-US" w:eastAsia="en-US"/>
        </w:rPr>
      </w:pPr>
    </w:p>
    <w:p w:rsidR="00C60289" w:rsidRPr="00C60289" w:rsidRDefault="00C60289" w:rsidP="00102997">
      <w:pPr>
        <w:ind w:left="360"/>
        <w:rPr>
          <w:b/>
          <w:lang w:val="en-US" w:eastAsia="en-US"/>
        </w:rPr>
      </w:pPr>
      <w:r w:rsidRPr="00C60289">
        <w:rPr>
          <w:b/>
          <w:lang w:val="en-US" w:eastAsia="en-US"/>
        </w:rPr>
        <w:t>Article 6</w:t>
      </w:r>
    </w:p>
    <w:p w:rsidR="00C60289" w:rsidRPr="00C60289" w:rsidRDefault="00C60289" w:rsidP="00102997">
      <w:pPr>
        <w:ind w:left="360"/>
        <w:rPr>
          <w:lang w:val="en-US" w:eastAsia="en-US"/>
        </w:rPr>
      </w:pPr>
      <w:r w:rsidRPr="00C60289">
        <w:rPr>
          <w:lang w:val="en-US" w:eastAsia="en-US"/>
        </w:rPr>
        <w:t>Every child has the right to life. Governments must do all they</w:t>
      </w:r>
    </w:p>
    <w:p w:rsidR="00C60289" w:rsidRPr="00C60289" w:rsidRDefault="00C60289" w:rsidP="00102997">
      <w:pPr>
        <w:ind w:left="360"/>
        <w:rPr>
          <w:lang w:val="en-US" w:eastAsia="en-US"/>
        </w:rPr>
      </w:pPr>
      <w:r w:rsidRPr="00C60289">
        <w:rPr>
          <w:lang w:val="en-US" w:eastAsia="en-US"/>
        </w:rPr>
        <w:t>can to make sure that children survive and develop to their full</w:t>
      </w:r>
    </w:p>
    <w:p w:rsidR="00C60289" w:rsidRPr="00C60289" w:rsidRDefault="00C60289" w:rsidP="00102997">
      <w:pPr>
        <w:ind w:left="360"/>
        <w:rPr>
          <w:lang w:val="en-US" w:eastAsia="en-US"/>
        </w:rPr>
      </w:pPr>
      <w:r w:rsidRPr="00C60289">
        <w:rPr>
          <w:lang w:val="en-US" w:eastAsia="en-US"/>
        </w:rPr>
        <w:t>potential.</w:t>
      </w:r>
    </w:p>
    <w:p w:rsidR="00C60289" w:rsidRPr="00C60289" w:rsidRDefault="00C60289" w:rsidP="00102997">
      <w:pPr>
        <w:ind w:left="360"/>
        <w:rPr>
          <w:lang w:val="en-US" w:eastAsia="en-US"/>
        </w:rPr>
      </w:pPr>
    </w:p>
    <w:p w:rsidR="00C60289" w:rsidRPr="00C60289" w:rsidRDefault="00C60289" w:rsidP="00102997">
      <w:pPr>
        <w:ind w:left="360"/>
        <w:rPr>
          <w:b/>
          <w:lang w:val="en-US" w:eastAsia="en-US"/>
        </w:rPr>
      </w:pPr>
      <w:r w:rsidRPr="00C60289">
        <w:rPr>
          <w:b/>
          <w:lang w:val="en-US" w:eastAsia="en-US"/>
        </w:rPr>
        <w:t>Article 7</w:t>
      </w:r>
    </w:p>
    <w:p w:rsidR="00C60289" w:rsidRPr="00C60289" w:rsidRDefault="00C60289" w:rsidP="00102997">
      <w:pPr>
        <w:ind w:left="360"/>
        <w:rPr>
          <w:lang w:val="en-US" w:eastAsia="en-US"/>
        </w:rPr>
      </w:pPr>
      <w:r w:rsidRPr="00C60289">
        <w:rPr>
          <w:lang w:val="en-US" w:eastAsia="en-US"/>
        </w:rPr>
        <w:t>Every child has the right to a legal name and nationality, as well</w:t>
      </w:r>
    </w:p>
    <w:p w:rsidR="00C60289" w:rsidRPr="00C60289" w:rsidRDefault="00C60289" w:rsidP="00102997">
      <w:pPr>
        <w:ind w:left="360"/>
        <w:rPr>
          <w:lang w:val="en-US" w:eastAsia="en-US"/>
        </w:rPr>
      </w:pPr>
      <w:r w:rsidRPr="00C60289">
        <w:rPr>
          <w:lang w:val="en-US" w:eastAsia="en-US"/>
        </w:rPr>
        <w:t>as the right to know and, as far as possible, to be cared for by</w:t>
      </w:r>
    </w:p>
    <w:p w:rsidR="00C60289" w:rsidRPr="00C60289" w:rsidRDefault="00C60289" w:rsidP="00102997">
      <w:pPr>
        <w:ind w:left="360"/>
        <w:rPr>
          <w:lang w:val="en-US" w:eastAsia="en-US"/>
        </w:rPr>
      </w:pPr>
      <w:r w:rsidRPr="00C60289">
        <w:rPr>
          <w:lang w:val="en-US" w:eastAsia="en-US"/>
        </w:rPr>
        <w:t>their parents.</w:t>
      </w:r>
    </w:p>
    <w:p w:rsidR="00C60289" w:rsidRPr="00C60289" w:rsidRDefault="00C60289" w:rsidP="00102997">
      <w:pPr>
        <w:ind w:left="360"/>
        <w:rPr>
          <w:lang w:val="en-US" w:eastAsia="en-US"/>
        </w:rPr>
      </w:pPr>
    </w:p>
    <w:p w:rsidR="00C60289" w:rsidRPr="00C60289" w:rsidRDefault="00C60289" w:rsidP="00102997">
      <w:pPr>
        <w:ind w:left="360"/>
        <w:rPr>
          <w:b/>
          <w:lang w:val="en-US" w:eastAsia="en-US"/>
        </w:rPr>
      </w:pPr>
      <w:r w:rsidRPr="00C60289">
        <w:rPr>
          <w:b/>
          <w:lang w:val="en-US" w:eastAsia="en-US"/>
        </w:rPr>
        <w:t>Article 9</w:t>
      </w:r>
    </w:p>
    <w:p w:rsidR="00C60289" w:rsidRPr="00C60289" w:rsidRDefault="00C60289" w:rsidP="00102997">
      <w:pPr>
        <w:ind w:left="360"/>
        <w:rPr>
          <w:lang w:val="en-US" w:eastAsia="en-US"/>
        </w:rPr>
      </w:pPr>
      <w:r w:rsidRPr="00C60289">
        <w:rPr>
          <w:lang w:val="en-US" w:eastAsia="en-US"/>
        </w:rPr>
        <w:t>Children must not be separated from their parents unless it is</w:t>
      </w:r>
    </w:p>
    <w:p w:rsidR="00C60289" w:rsidRPr="00C60289" w:rsidRDefault="00C60289" w:rsidP="00102997">
      <w:pPr>
        <w:ind w:left="360"/>
        <w:rPr>
          <w:lang w:val="en-US" w:eastAsia="en-US"/>
        </w:rPr>
      </w:pPr>
      <w:r w:rsidRPr="00C60289">
        <w:rPr>
          <w:lang w:val="en-US" w:eastAsia="en-US"/>
        </w:rPr>
        <w:t>in their best interests (for example, if a parent is hurting a child).</w:t>
      </w:r>
    </w:p>
    <w:p w:rsidR="00C60289" w:rsidRPr="00C60289" w:rsidRDefault="00C60289" w:rsidP="00102997">
      <w:pPr>
        <w:ind w:left="360"/>
        <w:rPr>
          <w:lang w:val="en-US" w:eastAsia="en-US"/>
        </w:rPr>
      </w:pPr>
      <w:r w:rsidRPr="00C60289">
        <w:rPr>
          <w:lang w:val="en-US" w:eastAsia="en-US"/>
        </w:rPr>
        <w:t>Children whose parents have separated have the right to stay in</w:t>
      </w:r>
    </w:p>
    <w:p w:rsidR="00C60289" w:rsidRPr="00C60289" w:rsidRDefault="00C60289" w:rsidP="00102997">
      <w:pPr>
        <w:ind w:left="360"/>
        <w:rPr>
          <w:lang w:val="en-US" w:eastAsia="en-US"/>
        </w:rPr>
      </w:pPr>
      <w:r w:rsidRPr="00C60289">
        <w:rPr>
          <w:lang w:val="en-US" w:eastAsia="en-US"/>
        </w:rPr>
        <w:t>contact with both parents, unless this might hurt the child.</w:t>
      </w:r>
    </w:p>
    <w:p w:rsidR="00C60289" w:rsidRPr="00C60289" w:rsidRDefault="00C60289" w:rsidP="00102997">
      <w:pPr>
        <w:ind w:left="360"/>
        <w:rPr>
          <w:lang w:val="en-US" w:eastAsia="en-US"/>
        </w:rPr>
      </w:pPr>
    </w:p>
    <w:p w:rsidR="00C60289" w:rsidRPr="00C60289" w:rsidRDefault="00C60289" w:rsidP="00102997">
      <w:pPr>
        <w:ind w:left="360"/>
        <w:rPr>
          <w:b/>
          <w:lang w:val="en-US" w:eastAsia="en-US"/>
        </w:rPr>
      </w:pPr>
      <w:r w:rsidRPr="00C60289">
        <w:rPr>
          <w:b/>
          <w:lang w:val="en-US" w:eastAsia="en-US"/>
        </w:rPr>
        <w:t>Article 12</w:t>
      </w:r>
    </w:p>
    <w:p w:rsidR="00C60289" w:rsidRPr="00C60289" w:rsidRDefault="00C60289" w:rsidP="00102997">
      <w:pPr>
        <w:ind w:left="360"/>
        <w:rPr>
          <w:lang w:val="en-US" w:eastAsia="en-US"/>
        </w:rPr>
      </w:pPr>
      <w:r w:rsidRPr="00C60289">
        <w:rPr>
          <w:lang w:val="en-US" w:eastAsia="en-US"/>
        </w:rPr>
        <w:t>Every child has the right to have a say in all matters affecting</w:t>
      </w:r>
    </w:p>
    <w:p w:rsidR="00C60289" w:rsidRPr="00C60289" w:rsidRDefault="00C60289" w:rsidP="00102997">
      <w:pPr>
        <w:ind w:left="360"/>
        <w:rPr>
          <w:lang w:val="en-US" w:eastAsia="en-US"/>
        </w:rPr>
      </w:pPr>
      <w:r w:rsidRPr="00C60289">
        <w:rPr>
          <w:lang w:val="en-US" w:eastAsia="en-US"/>
        </w:rPr>
        <w:t>them, and to have their views taken seriously.</w:t>
      </w:r>
    </w:p>
    <w:p w:rsidR="00C60289" w:rsidRPr="00C60289" w:rsidRDefault="00C60289" w:rsidP="00102997">
      <w:pPr>
        <w:ind w:left="360"/>
        <w:rPr>
          <w:lang w:val="en-US" w:eastAsia="en-US"/>
        </w:rPr>
      </w:pPr>
    </w:p>
    <w:p w:rsidR="00C60289" w:rsidRPr="00C60289" w:rsidRDefault="00C60289" w:rsidP="00102997">
      <w:pPr>
        <w:ind w:left="360"/>
        <w:rPr>
          <w:b/>
          <w:lang w:val="en-US" w:eastAsia="en-US"/>
        </w:rPr>
      </w:pPr>
      <w:r w:rsidRPr="00C60289">
        <w:rPr>
          <w:b/>
          <w:lang w:val="en-US" w:eastAsia="en-US"/>
        </w:rPr>
        <w:t>Article 16</w:t>
      </w:r>
    </w:p>
    <w:p w:rsidR="00C60289" w:rsidRPr="00C60289" w:rsidRDefault="00C60289" w:rsidP="00102997">
      <w:pPr>
        <w:ind w:left="360"/>
        <w:rPr>
          <w:lang w:val="en-US" w:eastAsia="en-US"/>
        </w:rPr>
      </w:pPr>
      <w:r w:rsidRPr="00C60289">
        <w:rPr>
          <w:lang w:val="en-US" w:eastAsia="en-US"/>
        </w:rPr>
        <w:t>Every child has the right to privacy. The law should protect the</w:t>
      </w:r>
    </w:p>
    <w:p w:rsidR="00C60289" w:rsidRPr="00C60289" w:rsidRDefault="00C60289" w:rsidP="00102997">
      <w:pPr>
        <w:ind w:left="360"/>
        <w:rPr>
          <w:lang w:val="en-US" w:eastAsia="en-US"/>
        </w:rPr>
      </w:pPr>
      <w:r w:rsidRPr="00C60289">
        <w:rPr>
          <w:lang w:val="en-US" w:eastAsia="en-US"/>
        </w:rPr>
        <w:t>child’s private, family and home life.</w:t>
      </w:r>
    </w:p>
    <w:p w:rsidR="00C60289" w:rsidRPr="00C60289" w:rsidRDefault="00C60289" w:rsidP="00102997">
      <w:pPr>
        <w:ind w:left="360"/>
        <w:rPr>
          <w:lang w:val="en-US" w:eastAsia="en-US"/>
        </w:rPr>
      </w:pPr>
    </w:p>
    <w:p w:rsidR="00C60289" w:rsidRPr="00C60289" w:rsidRDefault="00C60289" w:rsidP="00102997">
      <w:pPr>
        <w:ind w:left="360"/>
        <w:rPr>
          <w:b/>
          <w:lang w:val="en-US" w:eastAsia="en-US"/>
        </w:rPr>
      </w:pPr>
      <w:r w:rsidRPr="00C60289">
        <w:rPr>
          <w:b/>
          <w:lang w:val="en-US" w:eastAsia="en-US"/>
        </w:rPr>
        <w:t>Article 17</w:t>
      </w:r>
    </w:p>
    <w:p w:rsidR="00C60289" w:rsidRPr="00C60289" w:rsidRDefault="00C60289" w:rsidP="00102997">
      <w:pPr>
        <w:ind w:left="360"/>
        <w:rPr>
          <w:lang w:val="en-US" w:eastAsia="en-US"/>
        </w:rPr>
      </w:pPr>
      <w:r w:rsidRPr="00C60289">
        <w:rPr>
          <w:lang w:val="en-US" w:eastAsia="en-US"/>
        </w:rPr>
        <w:t>Every child has the right to reliable information from the media.</w:t>
      </w:r>
    </w:p>
    <w:p w:rsidR="00C60289" w:rsidRPr="00C60289" w:rsidRDefault="00C60289" w:rsidP="00102997">
      <w:pPr>
        <w:ind w:left="360"/>
        <w:rPr>
          <w:lang w:val="en-US" w:eastAsia="en-US"/>
        </w:rPr>
      </w:pPr>
      <w:r w:rsidRPr="00C60289">
        <w:rPr>
          <w:lang w:val="en-US" w:eastAsia="en-US"/>
        </w:rPr>
        <w:t>This should be information that children can understand.</w:t>
      </w:r>
    </w:p>
    <w:p w:rsidR="00C60289" w:rsidRPr="00C60289" w:rsidRDefault="00C60289" w:rsidP="00102997">
      <w:pPr>
        <w:ind w:left="360"/>
        <w:rPr>
          <w:lang w:val="en-US" w:eastAsia="en-US"/>
        </w:rPr>
      </w:pPr>
      <w:r w:rsidRPr="00C60289">
        <w:rPr>
          <w:lang w:val="en-US" w:eastAsia="en-US"/>
        </w:rPr>
        <w:t>Governments must help protect children from materials that</w:t>
      </w:r>
    </w:p>
    <w:p w:rsidR="00C60289" w:rsidRPr="00C60289" w:rsidRDefault="00C60289" w:rsidP="00102997">
      <w:pPr>
        <w:ind w:left="360"/>
        <w:rPr>
          <w:lang w:val="en-US" w:eastAsia="en-US"/>
        </w:rPr>
      </w:pPr>
      <w:r w:rsidRPr="00C60289">
        <w:rPr>
          <w:lang w:val="en-US" w:eastAsia="en-US"/>
        </w:rPr>
        <w:t>could harm them.</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19</w:t>
      </w:r>
    </w:p>
    <w:p w:rsidR="00C60289" w:rsidRPr="00C60289" w:rsidRDefault="00C60289" w:rsidP="00102997">
      <w:pPr>
        <w:shd w:val="clear" w:color="auto" w:fill="FFFFFF"/>
        <w:ind w:left="360"/>
        <w:rPr>
          <w:color w:val="000000"/>
          <w:lang w:val="en-US" w:eastAsia="en-US"/>
        </w:rPr>
      </w:pPr>
      <w:r w:rsidRPr="00C60289">
        <w:rPr>
          <w:color w:val="000000"/>
          <w:lang w:val="en-US" w:eastAsia="en-US"/>
        </w:rPr>
        <w:t>Governments must do all they can to ensure that children are</w:t>
      </w:r>
    </w:p>
    <w:p w:rsidR="00C60289" w:rsidRPr="00C60289" w:rsidRDefault="00C60289" w:rsidP="00102997">
      <w:pPr>
        <w:shd w:val="clear" w:color="auto" w:fill="FFFFFF"/>
        <w:ind w:left="360"/>
        <w:rPr>
          <w:color w:val="000000"/>
          <w:lang w:val="en-US" w:eastAsia="en-US"/>
        </w:rPr>
      </w:pPr>
      <w:r w:rsidRPr="00C60289">
        <w:rPr>
          <w:color w:val="000000"/>
          <w:lang w:val="en-US" w:eastAsia="en-US"/>
        </w:rPr>
        <w:t>protected from all forms of violence, abuse, neglect and bad</w:t>
      </w:r>
    </w:p>
    <w:p w:rsidR="00C60289" w:rsidRPr="00C60289" w:rsidRDefault="00C60289" w:rsidP="00102997">
      <w:pPr>
        <w:shd w:val="clear" w:color="auto" w:fill="FFFFFF"/>
        <w:ind w:left="360"/>
        <w:rPr>
          <w:color w:val="000000"/>
          <w:lang w:val="en-US" w:eastAsia="en-US"/>
        </w:rPr>
      </w:pPr>
      <w:r w:rsidRPr="00C60289">
        <w:rPr>
          <w:color w:val="000000"/>
          <w:lang w:val="en-US" w:eastAsia="en-US"/>
        </w:rPr>
        <w:t>treatment by their parents or anyone else who looks after them.</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20</w:t>
      </w:r>
    </w:p>
    <w:p w:rsidR="00C60289" w:rsidRPr="00C60289" w:rsidRDefault="00C60289" w:rsidP="00102997">
      <w:pPr>
        <w:shd w:val="clear" w:color="auto" w:fill="FFFFFF"/>
        <w:ind w:left="360"/>
        <w:rPr>
          <w:color w:val="000000"/>
          <w:lang w:val="en-US" w:eastAsia="en-US"/>
        </w:rPr>
      </w:pPr>
      <w:r w:rsidRPr="00C60289">
        <w:rPr>
          <w:color w:val="000000"/>
          <w:lang w:val="en-US" w:eastAsia="en-US"/>
        </w:rPr>
        <w:lastRenderedPageBreak/>
        <w:t>If a child cannot be looked after by their family, governments</w:t>
      </w:r>
    </w:p>
    <w:p w:rsidR="00C60289" w:rsidRPr="00C60289" w:rsidRDefault="00C60289" w:rsidP="00102997">
      <w:pPr>
        <w:shd w:val="clear" w:color="auto" w:fill="FFFFFF"/>
        <w:ind w:left="360"/>
        <w:rPr>
          <w:color w:val="000000"/>
          <w:lang w:val="en-US" w:eastAsia="en-US"/>
        </w:rPr>
      </w:pPr>
      <w:r w:rsidRPr="00C60289">
        <w:rPr>
          <w:color w:val="000000"/>
          <w:lang w:val="en-US" w:eastAsia="en-US"/>
        </w:rPr>
        <w:t>must make sure that they are looked after properly by people</w:t>
      </w:r>
    </w:p>
    <w:p w:rsidR="00C60289" w:rsidRPr="00C60289" w:rsidRDefault="00C60289" w:rsidP="00102997">
      <w:pPr>
        <w:shd w:val="clear" w:color="auto" w:fill="FFFFFF"/>
        <w:ind w:left="360"/>
        <w:rPr>
          <w:color w:val="000000"/>
          <w:lang w:val="en-US" w:eastAsia="en-US"/>
        </w:rPr>
      </w:pPr>
      <w:r w:rsidRPr="00C60289">
        <w:rPr>
          <w:color w:val="000000"/>
          <w:lang w:val="en-US" w:eastAsia="en-US"/>
        </w:rPr>
        <w:t>who respect the child’s religion, culture and language.</w:t>
      </w:r>
      <w:r w:rsidRPr="00C60289">
        <w:rPr>
          <w:rFonts w:ascii="Cambria Math" w:hAnsi="Cambria Math" w:cs="Cambria Math"/>
          <w:color w:val="000000"/>
          <w:lang w:val="en-US" w:eastAsia="en-US"/>
        </w:rPr>
        <w:t>​</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21</w:t>
      </w:r>
    </w:p>
    <w:p w:rsidR="00C60289" w:rsidRPr="00C60289" w:rsidRDefault="00C60289" w:rsidP="00102997">
      <w:pPr>
        <w:shd w:val="clear" w:color="auto" w:fill="FFFFFF"/>
        <w:ind w:left="360"/>
        <w:rPr>
          <w:color w:val="000000"/>
          <w:lang w:val="en-US" w:eastAsia="en-US"/>
        </w:rPr>
      </w:pPr>
      <w:r w:rsidRPr="00C60289">
        <w:rPr>
          <w:color w:val="000000"/>
          <w:lang w:val="en-US" w:eastAsia="en-US"/>
        </w:rPr>
        <w:t>If a child is adopted, the first concern must be what is best for</w:t>
      </w:r>
    </w:p>
    <w:p w:rsidR="00C60289" w:rsidRPr="00C60289" w:rsidRDefault="00C60289" w:rsidP="00102997">
      <w:pPr>
        <w:shd w:val="clear" w:color="auto" w:fill="FFFFFF"/>
        <w:ind w:left="360"/>
        <w:rPr>
          <w:color w:val="000000"/>
          <w:lang w:val="en-US" w:eastAsia="en-US"/>
        </w:rPr>
      </w:pPr>
      <w:r w:rsidRPr="00C60289">
        <w:rPr>
          <w:color w:val="000000"/>
          <w:lang w:val="en-US" w:eastAsia="en-US"/>
        </w:rPr>
        <w:t>the child. All children must be protected and kept safe, whether</w:t>
      </w:r>
    </w:p>
    <w:p w:rsidR="00C60289" w:rsidRPr="00C60289" w:rsidRDefault="00C60289" w:rsidP="00102997">
      <w:pPr>
        <w:shd w:val="clear" w:color="auto" w:fill="FFFFFF"/>
        <w:ind w:left="360"/>
        <w:rPr>
          <w:color w:val="000000"/>
          <w:lang w:val="en-US" w:eastAsia="en-US"/>
        </w:rPr>
      </w:pPr>
      <w:r w:rsidRPr="00C60289">
        <w:rPr>
          <w:color w:val="000000"/>
          <w:lang w:val="en-US" w:eastAsia="en-US"/>
        </w:rPr>
        <w:t>they are adopted in the country where they were born or in</w:t>
      </w:r>
    </w:p>
    <w:p w:rsidR="00C60289" w:rsidRPr="00C60289" w:rsidRDefault="00C60289" w:rsidP="00102997">
      <w:pPr>
        <w:shd w:val="clear" w:color="auto" w:fill="FFFFFF"/>
        <w:ind w:left="360"/>
        <w:rPr>
          <w:color w:val="000000"/>
          <w:lang w:val="en-US" w:eastAsia="en-US"/>
        </w:rPr>
      </w:pPr>
      <w:r w:rsidRPr="00C60289">
        <w:rPr>
          <w:color w:val="000000"/>
          <w:lang w:val="en-US" w:eastAsia="en-US"/>
        </w:rPr>
        <w:t>another country.</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23</w:t>
      </w:r>
    </w:p>
    <w:p w:rsidR="00C60289" w:rsidRPr="00C60289" w:rsidRDefault="00C60289" w:rsidP="00102997">
      <w:pPr>
        <w:shd w:val="clear" w:color="auto" w:fill="FFFFFF"/>
        <w:ind w:left="360"/>
        <w:rPr>
          <w:color w:val="000000"/>
          <w:lang w:val="en-US" w:eastAsia="en-US"/>
        </w:rPr>
      </w:pPr>
      <w:r w:rsidRPr="00C60289">
        <w:rPr>
          <w:color w:val="000000"/>
          <w:lang w:val="en-US" w:eastAsia="en-US"/>
        </w:rPr>
        <w:t>A child with a disability has the right to live a full and decent</w:t>
      </w:r>
    </w:p>
    <w:p w:rsidR="00C60289" w:rsidRPr="00C60289" w:rsidRDefault="00C60289" w:rsidP="00102997">
      <w:pPr>
        <w:shd w:val="clear" w:color="auto" w:fill="FFFFFF"/>
        <w:ind w:left="360"/>
        <w:rPr>
          <w:color w:val="000000"/>
          <w:lang w:val="en-US" w:eastAsia="en-US"/>
        </w:rPr>
      </w:pPr>
      <w:r w:rsidRPr="00C60289">
        <w:rPr>
          <w:color w:val="000000"/>
          <w:lang w:val="en-US" w:eastAsia="en-US"/>
        </w:rPr>
        <w:t>life with dignity and independence, and to play an active part in</w:t>
      </w:r>
    </w:p>
    <w:p w:rsidR="00C60289" w:rsidRPr="00C60289" w:rsidRDefault="00C60289" w:rsidP="00102997">
      <w:pPr>
        <w:shd w:val="clear" w:color="auto" w:fill="FFFFFF"/>
        <w:ind w:left="360"/>
        <w:rPr>
          <w:color w:val="000000"/>
          <w:lang w:val="en-US" w:eastAsia="en-US"/>
        </w:rPr>
      </w:pPr>
      <w:r w:rsidRPr="00C60289">
        <w:rPr>
          <w:color w:val="000000"/>
          <w:lang w:val="en-US" w:eastAsia="en-US"/>
        </w:rPr>
        <w:t>the community. Governments must do all they can to provide</w:t>
      </w:r>
    </w:p>
    <w:p w:rsidR="00C60289" w:rsidRPr="00C60289" w:rsidRDefault="00C60289" w:rsidP="00102997">
      <w:pPr>
        <w:shd w:val="clear" w:color="auto" w:fill="FFFFFF"/>
        <w:ind w:left="360"/>
        <w:rPr>
          <w:color w:val="000000"/>
          <w:lang w:val="en-US" w:eastAsia="en-US"/>
        </w:rPr>
      </w:pPr>
      <w:r w:rsidRPr="00C60289">
        <w:rPr>
          <w:color w:val="000000"/>
          <w:lang w:val="en-US" w:eastAsia="en-US"/>
        </w:rPr>
        <w:t>support to disabled children.</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24</w:t>
      </w:r>
    </w:p>
    <w:p w:rsidR="00C60289" w:rsidRPr="00C60289" w:rsidRDefault="00C60289" w:rsidP="00102997">
      <w:pPr>
        <w:shd w:val="clear" w:color="auto" w:fill="FFFFFF"/>
        <w:ind w:left="360"/>
        <w:rPr>
          <w:color w:val="000000"/>
          <w:lang w:val="en-US" w:eastAsia="en-US"/>
        </w:rPr>
      </w:pPr>
      <w:r w:rsidRPr="00C60289">
        <w:rPr>
          <w:color w:val="000000"/>
          <w:lang w:val="en-US" w:eastAsia="en-US"/>
        </w:rPr>
        <w:t>Every child has the right to the best possible health.</w:t>
      </w:r>
    </w:p>
    <w:p w:rsidR="00C60289" w:rsidRPr="00C60289" w:rsidRDefault="00C60289" w:rsidP="00102997">
      <w:pPr>
        <w:shd w:val="clear" w:color="auto" w:fill="FFFFFF"/>
        <w:ind w:left="360"/>
        <w:rPr>
          <w:color w:val="000000"/>
          <w:lang w:val="en-US" w:eastAsia="en-US"/>
        </w:rPr>
      </w:pPr>
      <w:r w:rsidRPr="00C60289">
        <w:rPr>
          <w:color w:val="000000"/>
          <w:lang w:val="en-US" w:eastAsia="en-US"/>
        </w:rPr>
        <w:t>Governments must work to provide good quality health care,</w:t>
      </w:r>
    </w:p>
    <w:p w:rsidR="00C60289" w:rsidRPr="00C60289" w:rsidRDefault="00C60289" w:rsidP="00102997">
      <w:pPr>
        <w:shd w:val="clear" w:color="auto" w:fill="FFFFFF"/>
        <w:ind w:left="360"/>
        <w:rPr>
          <w:color w:val="000000"/>
          <w:lang w:val="en-US" w:eastAsia="en-US"/>
        </w:rPr>
      </w:pPr>
      <w:r w:rsidRPr="00C60289">
        <w:rPr>
          <w:color w:val="000000"/>
          <w:lang w:val="en-US" w:eastAsia="en-US"/>
        </w:rPr>
        <w:t>clean water, nutritious food and a clean environment so that</w:t>
      </w:r>
    </w:p>
    <w:p w:rsidR="00C60289" w:rsidRPr="00C60289" w:rsidRDefault="00C60289" w:rsidP="00102997">
      <w:pPr>
        <w:shd w:val="clear" w:color="auto" w:fill="FFFFFF"/>
        <w:ind w:left="360"/>
        <w:rPr>
          <w:color w:val="000000"/>
          <w:lang w:val="en-US" w:eastAsia="en-US"/>
        </w:rPr>
      </w:pPr>
      <w:r w:rsidRPr="00C60289">
        <w:rPr>
          <w:color w:val="000000"/>
          <w:lang w:val="en-US" w:eastAsia="en-US"/>
        </w:rPr>
        <w:t>children can stay healthy. Richer countries must help poorer</w:t>
      </w:r>
    </w:p>
    <w:p w:rsidR="00C60289" w:rsidRPr="00C60289" w:rsidRDefault="00C60289" w:rsidP="00102997">
      <w:pPr>
        <w:shd w:val="clear" w:color="auto" w:fill="FFFFFF"/>
        <w:ind w:left="360"/>
        <w:rPr>
          <w:color w:val="000000"/>
          <w:lang w:val="en-US" w:eastAsia="en-US"/>
        </w:rPr>
      </w:pPr>
      <w:r w:rsidRPr="00C60289">
        <w:rPr>
          <w:color w:val="000000"/>
          <w:lang w:val="en-US" w:eastAsia="en-US"/>
        </w:rPr>
        <w:t>countries achieve this.</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27</w:t>
      </w:r>
    </w:p>
    <w:p w:rsidR="00C60289" w:rsidRPr="00C60289" w:rsidRDefault="00C60289" w:rsidP="00102997">
      <w:pPr>
        <w:shd w:val="clear" w:color="auto" w:fill="FFFFFF"/>
        <w:ind w:left="360"/>
        <w:rPr>
          <w:color w:val="000000"/>
          <w:lang w:val="en-US" w:eastAsia="en-US"/>
        </w:rPr>
      </w:pPr>
      <w:r w:rsidRPr="00C60289">
        <w:rPr>
          <w:color w:val="000000"/>
          <w:lang w:val="en-US" w:eastAsia="en-US"/>
        </w:rPr>
        <w:t>Every child has the right to a standard of living that is good</w:t>
      </w:r>
    </w:p>
    <w:p w:rsidR="00C60289" w:rsidRPr="00C60289" w:rsidRDefault="00C60289" w:rsidP="00102997">
      <w:pPr>
        <w:shd w:val="clear" w:color="auto" w:fill="FFFFFF"/>
        <w:ind w:left="360"/>
        <w:rPr>
          <w:color w:val="000000"/>
          <w:lang w:val="en-US" w:eastAsia="en-US"/>
        </w:rPr>
      </w:pPr>
      <w:r w:rsidRPr="00C60289">
        <w:rPr>
          <w:color w:val="000000"/>
          <w:lang w:val="en-US" w:eastAsia="en-US"/>
        </w:rPr>
        <w:t>enough to meet their physical, social and mental needs.</w:t>
      </w:r>
    </w:p>
    <w:p w:rsidR="00C60289" w:rsidRPr="00C60289" w:rsidRDefault="00C60289" w:rsidP="00102997">
      <w:pPr>
        <w:shd w:val="clear" w:color="auto" w:fill="FFFFFF"/>
        <w:ind w:left="360"/>
        <w:rPr>
          <w:color w:val="000000"/>
          <w:lang w:val="en-US" w:eastAsia="en-US"/>
        </w:rPr>
      </w:pPr>
      <w:r w:rsidRPr="00C60289">
        <w:rPr>
          <w:color w:val="000000"/>
          <w:lang w:val="en-US" w:eastAsia="en-US"/>
        </w:rPr>
        <w:t>Governments must help families who cannot afford to provide</w:t>
      </w:r>
    </w:p>
    <w:p w:rsidR="00C60289" w:rsidRPr="00C60289" w:rsidRDefault="00C60289" w:rsidP="00102997">
      <w:pPr>
        <w:shd w:val="clear" w:color="auto" w:fill="FFFFFF"/>
        <w:ind w:left="360"/>
        <w:rPr>
          <w:color w:val="000000"/>
          <w:lang w:val="en-US" w:eastAsia="en-US"/>
        </w:rPr>
      </w:pPr>
      <w:r w:rsidRPr="00C60289">
        <w:rPr>
          <w:color w:val="000000"/>
          <w:lang w:val="en-US" w:eastAsia="en-US"/>
        </w:rPr>
        <w:t>this.</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33</w:t>
      </w:r>
    </w:p>
    <w:p w:rsidR="00C60289" w:rsidRPr="00C60289" w:rsidRDefault="00C60289" w:rsidP="00102997">
      <w:pPr>
        <w:shd w:val="clear" w:color="auto" w:fill="FFFFFF"/>
        <w:ind w:left="360"/>
        <w:rPr>
          <w:color w:val="000000"/>
          <w:lang w:val="en-US" w:eastAsia="en-US"/>
        </w:rPr>
      </w:pPr>
      <w:r w:rsidRPr="00C60289">
        <w:rPr>
          <w:color w:val="000000"/>
          <w:lang w:val="en-US" w:eastAsia="en-US"/>
        </w:rPr>
        <w:t>Governments must protect children from the use of illegal</w:t>
      </w:r>
    </w:p>
    <w:p w:rsidR="00C60289" w:rsidRPr="00C60289" w:rsidRDefault="00C60289" w:rsidP="00102997">
      <w:pPr>
        <w:shd w:val="clear" w:color="auto" w:fill="FFFFFF"/>
        <w:ind w:left="360"/>
        <w:rPr>
          <w:color w:val="000000"/>
          <w:lang w:val="en-US" w:eastAsia="en-US"/>
        </w:rPr>
      </w:pPr>
      <w:r w:rsidRPr="00C60289">
        <w:rPr>
          <w:color w:val="000000"/>
          <w:lang w:val="en-US" w:eastAsia="en-US"/>
        </w:rPr>
        <w:t>drugs.</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34</w:t>
      </w:r>
    </w:p>
    <w:p w:rsidR="00C60289" w:rsidRPr="00C60289" w:rsidRDefault="00C60289" w:rsidP="00102997">
      <w:pPr>
        <w:shd w:val="clear" w:color="auto" w:fill="FFFFFF"/>
        <w:ind w:left="360"/>
        <w:rPr>
          <w:color w:val="000000"/>
          <w:lang w:val="en-US" w:eastAsia="en-US"/>
        </w:rPr>
      </w:pPr>
      <w:r w:rsidRPr="00C60289">
        <w:rPr>
          <w:color w:val="000000"/>
          <w:lang w:val="en-US" w:eastAsia="en-US"/>
        </w:rPr>
        <w:t>Governments must protect children from sexual abuse and</w:t>
      </w:r>
    </w:p>
    <w:p w:rsidR="00C60289" w:rsidRPr="00C60289" w:rsidRDefault="00C60289" w:rsidP="00102997">
      <w:pPr>
        <w:shd w:val="clear" w:color="auto" w:fill="FFFFFF"/>
        <w:ind w:left="360"/>
        <w:rPr>
          <w:color w:val="000000"/>
          <w:lang w:val="en-US" w:eastAsia="en-US"/>
        </w:rPr>
      </w:pPr>
      <w:r w:rsidRPr="00C60289">
        <w:rPr>
          <w:color w:val="000000"/>
          <w:lang w:val="en-US" w:eastAsia="en-US"/>
        </w:rPr>
        <w:t>exploitation.</w:t>
      </w:r>
    </w:p>
    <w:p w:rsidR="00C60289" w:rsidRPr="00C60289" w:rsidRDefault="00C60289" w:rsidP="00102997">
      <w:pPr>
        <w:shd w:val="clear" w:color="auto" w:fill="FFFFFF"/>
        <w:ind w:left="360"/>
        <w:rPr>
          <w:color w:val="000000"/>
          <w:lang w:val="en-US" w:eastAsia="en-US"/>
        </w:rPr>
      </w:pPr>
    </w:p>
    <w:p w:rsidR="00C75487" w:rsidRDefault="00C75487" w:rsidP="00102997">
      <w:pPr>
        <w:shd w:val="clear" w:color="auto" w:fill="FFFFFF"/>
        <w:ind w:left="360"/>
        <w:rPr>
          <w:b/>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36</w:t>
      </w:r>
    </w:p>
    <w:p w:rsidR="00C60289" w:rsidRPr="00C60289" w:rsidRDefault="00C60289" w:rsidP="00102997">
      <w:pPr>
        <w:shd w:val="clear" w:color="auto" w:fill="FFFFFF"/>
        <w:ind w:left="360"/>
        <w:rPr>
          <w:color w:val="000000"/>
          <w:lang w:val="en-US" w:eastAsia="en-US"/>
        </w:rPr>
      </w:pPr>
      <w:r w:rsidRPr="00C60289">
        <w:rPr>
          <w:color w:val="000000"/>
          <w:lang w:val="en-US" w:eastAsia="en-US"/>
        </w:rPr>
        <w:t>Governments must protect children from all other forms of bad</w:t>
      </w:r>
    </w:p>
    <w:p w:rsidR="00C60289" w:rsidRPr="00C60289" w:rsidRDefault="00C60289" w:rsidP="00102997">
      <w:pPr>
        <w:shd w:val="clear" w:color="auto" w:fill="FFFFFF"/>
        <w:ind w:left="360"/>
        <w:rPr>
          <w:color w:val="000000"/>
          <w:lang w:val="en-US" w:eastAsia="en-US"/>
        </w:rPr>
      </w:pPr>
      <w:r w:rsidRPr="00C60289">
        <w:rPr>
          <w:color w:val="000000"/>
          <w:lang w:val="en-US" w:eastAsia="en-US"/>
        </w:rPr>
        <w:t>treatment.</w:t>
      </w:r>
    </w:p>
    <w:p w:rsidR="00C60289" w:rsidRPr="00C60289" w:rsidRDefault="00C60289" w:rsidP="00102997">
      <w:pPr>
        <w:shd w:val="clear" w:color="auto" w:fill="FFFFFF"/>
        <w:ind w:left="360"/>
        <w:rPr>
          <w:color w:val="000000"/>
          <w:lang w:val="en-US" w:eastAsia="en-US"/>
        </w:rPr>
      </w:pPr>
    </w:p>
    <w:p w:rsidR="00C60289" w:rsidRPr="00C60289" w:rsidRDefault="00C60289" w:rsidP="00102997">
      <w:pPr>
        <w:shd w:val="clear" w:color="auto" w:fill="FFFFFF"/>
        <w:ind w:left="360"/>
        <w:rPr>
          <w:b/>
          <w:color w:val="000000"/>
          <w:lang w:val="en-US" w:eastAsia="en-US"/>
        </w:rPr>
      </w:pPr>
      <w:r w:rsidRPr="00C60289">
        <w:rPr>
          <w:b/>
          <w:color w:val="000000"/>
          <w:lang w:val="en-US" w:eastAsia="en-US"/>
        </w:rPr>
        <w:t>Article 37</w:t>
      </w:r>
    </w:p>
    <w:p w:rsidR="00C60289" w:rsidRPr="00C60289" w:rsidRDefault="00C60289" w:rsidP="00102997">
      <w:pPr>
        <w:shd w:val="clear" w:color="auto" w:fill="FFFFFF"/>
        <w:ind w:left="360"/>
        <w:rPr>
          <w:color w:val="000000"/>
          <w:lang w:val="en-US" w:eastAsia="en-US"/>
        </w:rPr>
      </w:pPr>
      <w:r w:rsidRPr="00C60289">
        <w:rPr>
          <w:color w:val="000000"/>
          <w:lang w:val="en-US" w:eastAsia="en-US"/>
        </w:rPr>
        <w:t>No child shall be tortured or suffer other cruel treatment or</w:t>
      </w:r>
    </w:p>
    <w:p w:rsidR="00C60289" w:rsidRPr="00C60289" w:rsidRDefault="00C60289" w:rsidP="00102997">
      <w:pPr>
        <w:shd w:val="clear" w:color="auto" w:fill="FFFFFF"/>
        <w:ind w:left="360"/>
        <w:rPr>
          <w:color w:val="000000"/>
          <w:lang w:val="en-US" w:eastAsia="en-US"/>
        </w:rPr>
      </w:pPr>
      <w:r w:rsidRPr="00C60289">
        <w:rPr>
          <w:color w:val="000000"/>
          <w:lang w:val="en-US" w:eastAsia="en-US"/>
        </w:rPr>
        <w:t>punishment. A child should be arrested or put in prison only as</w:t>
      </w:r>
    </w:p>
    <w:p w:rsidR="00C60289" w:rsidRPr="00C60289" w:rsidRDefault="00C60289" w:rsidP="00102997">
      <w:pPr>
        <w:shd w:val="clear" w:color="auto" w:fill="FFFFFF"/>
        <w:ind w:left="360"/>
        <w:rPr>
          <w:color w:val="000000"/>
          <w:lang w:val="en-US" w:eastAsia="en-US"/>
        </w:rPr>
      </w:pPr>
      <w:r w:rsidRPr="00C60289">
        <w:rPr>
          <w:color w:val="000000"/>
          <w:lang w:val="en-US" w:eastAsia="en-US"/>
        </w:rPr>
        <w:t>a last resort and then for the shortest possible time. Children</w:t>
      </w:r>
    </w:p>
    <w:p w:rsidR="00C60289" w:rsidRPr="00C60289" w:rsidRDefault="00C60289" w:rsidP="00102997">
      <w:pPr>
        <w:shd w:val="clear" w:color="auto" w:fill="FFFFFF"/>
        <w:ind w:left="360"/>
        <w:rPr>
          <w:color w:val="000000"/>
          <w:lang w:val="en-US" w:eastAsia="en-US"/>
        </w:rPr>
      </w:pPr>
      <w:r w:rsidRPr="00C60289">
        <w:rPr>
          <w:color w:val="000000"/>
          <w:lang w:val="en-US" w:eastAsia="en-US"/>
        </w:rPr>
        <w:t>must not be in a prison with adults. Children who are locked up</w:t>
      </w:r>
    </w:p>
    <w:p w:rsidR="00C60289" w:rsidRDefault="00C60289" w:rsidP="00102997">
      <w:pPr>
        <w:shd w:val="clear" w:color="auto" w:fill="FFFFFF"/>
        <w:ind w:left="360"/>
        <w:rPr>
          <w:rFonts w:ascii="Cambria Math" w:hAnsi="Cambria Math" w:cs="Cambria Math"/>
          <w:color w:val="000000"/>
          <w:lang w:val="en-US" w:eastAsia="en-US"/>
        </w:rPr>
      </w:pPr>
      <w:r w:rsidRPr="00C60289">
        <w:rPr>
          <w:color w:val="000000"/>
          <w:lang w:val="en-US" w:eastAsia="en-US"/>
        </w:rPr>
        <w:t>must be able to keep in contact with their family.</w:t>
      </w:r>
      <w:r w:rsidRPr="00C60289">
        <w:rPr>
          <w:rFonts w:ascii="Cambria Math" w:hAnsi="Cambria Math" w:cs="Cambria Math"/>
          <w:color w:val="000000"/>
          <w:lang w:val="en-US" w:eastAsia="en-US"/>
        </w:rPr>
        <w:t>​</w:t>
      </w:r>
    </w:p>
    <w:p w:rsidR="00102997" w:rsidRPr="00C60289" w:rsidRDefault="00102997" w:rsidP="00102997">
      <w:pPr>
        <w:shd w:val="clear" w:color="auto" w:fill="FFFFFF"/>
        <w:ind w:left="360"/>
        <w:rPr>
          <w:color w:val="000000"/>
          <w:lang w:val="en-US" w:eastAsia="en-US"/>
        </w:rPr>
      </w:pPr>
    </w:p>
    <w:p w:rsidR="00985D20" w:rsidRPr="00F473C8" w:rsidRDefault="00985D20" w:rsidP="00102997">
      <w:pPr>
        <w:ind w:left="360"/>
        <w:rPr>
          <w:b/>
          <w:u w:val="single"/>
        </w:rPr>
      </w:pPr>
      <w:r w:rsidRPr="00F473C8">
        <w:rPr>
          <w:b/>
          <w:u w:val="single"/>
        </w:rPr>
        <w:t>Document Control</w:t>
      </w:r>
    </w:p>
    <w:p w:rsidR="00985D20" w:rsidRDefault="00985D20" w:rsidP="00102997">
      <w:pPr>
        <w:ind w:left="360"/>
      </w:pPr>
      <w:r>
        <w:tab/>
      </w:r>
      <w:r>
        <w:tab/>
      </w:r>
      <w:r>
        <w:tab/>
      </w:r>
      <w:r>
        <w:tab/>
      </w:r>
      <w:r>
        <w:tab/>
      </w:r>
    </w:p>
    <w:p w:rsidR="00985D20" w:rsidRPr="000B1EDB" w:rsidRDefault="00985D20" w:rsidP="00102997">
      <w:pPr>
        <w:ind w:left="360"/>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76"/>
        <w:gridCol w:w="1539"/>
        <w:gridCol w:w="2000"/>
        <w:gridCol w:w="4720"/>
      </w:tblGrid>
      <w:tr w:rsidR="00985D20" w:rsidRPr="00652B33" w:rsidTr="00AE3C4E">
        <w:trPr>
          <w:trHeight w:val="338"/>
        </w:trPr>
        <w:tc>
          <w:tcPr>
            <w:tcW w:w="669"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lastRenderedPageBreak/>
              <w:t>Version</w:t>
            </w:r>
          </w:p>
        </w:tc>
        <w:tc>
          <w:tcPr>
            <w:tcW w:w="807"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Revision</w:t>
            </w:r>
          </w:p>
        </w:tc>
      </w:tr>
      <w:tr w:rsidR="00985D20" w:rsidTr="00AE3C4E">
        <w:trPr>
          <w:trHeight w:val="360"/>
        </w:trPr>
        <w:tc>
          <w:tcPr>
            <w:tcW w:w="669" w:type="pct"/>
            <w:tcBorders>
              <w:left w:val="single" w:sz="4" w:space="0" w:color="auto"/>
              <w:bottom w:val="single" w:sz="6" w:space="0" w:color="000000"/>
            </w:tcBorders>
            <w:shd w:val="clear" w:color="auto" w:fill="F2F2F2"/>
            <w:vAlign w:val="center"/>
          </w:tcPr>
          <w:p w:rsidR="00985D20" w:rsidRPr="002658D1" w:rsidRDefault="00AE3C4E" w:rsidP="00B54E6A">
            <w:pPr>
              <w:rPr>
                <w:sz w:val="20"/>
                <w:szCs w:val="20"/>
              </w:rPr>
            </w:pPr>
            <w:r>
              <w:rPr>
                <w:sz w:val="20"/>
                <w:szCs w:val="20"/>
              </w:rPr>
              <w:t>1.0</w:t>
            </w:r>
          </w:p>
        </w:tc>
        <w:tc>
          <w:tcPr>
            <w:tcW w:w="807" w:type="pct"/>
            <w:tcBorders>
              <w:bottom w:val="single" w:sz="6" w:space="0" w:color="000000"/>
            </w:tcBorders>
            <w:shd w:val="clear" w:color="auto" w:fill="F2F2F2"/>
            <w:vAlign w:val="center"/>
          </w:tcPr>
          <w:p w:rsidR="00985D20" w:rsidRPr="002658D1" w:rsidRDefault="00AE3C4E" w:rsidP="00B54E6A">
            <w:pPr>
              <w:rPr>
                <w:sz w:val="20"/>
                <w:szCs w:val="20"/>
              </w:rPr>
            </w:pPr>
            <w:r>
              <w:rPr>
                <w:sz w:val="20"/>
                <w:szCs w:val="20"/>
              </w:rPr>
              <w:t>June 2014</w:t>
            </w:r>
          </w:p>
        </w:tc>
        <w:tc>
          <w:tcPr>
            <w:tcW w:w="1049" w:type="pct"/>
            <w:tcBorders>
              <w:bottom w:val="single" w:sz="6" w:space="0" w:color="000000"/>
            </w:tcBorders>
            <w:shd w:val="clear" w:color="auto" w:fill="F2F2F2"/>
            <w:vAlign w:val="center"/>
          </w:tcPr>
          <w:p w:rsidR="00985D20" w:rsidRPr="002658D1" w:rsidRDefault="00AE3C4E" w:rsidP="00B54E6A">
            <w:pPr>
              <w:rPr>
                <w:sz w:val="20"/>
              </w:rPr>
            </w:pPr>
            <w:r>
              <w:rPr>
                <w:sz w:val="20"/>
              </w:rPr>
              <w:t>Sally Thomas</w:t>
            </w:r>
          </w:p>
        </w:tc>
        <w:tc>
          <w:tcPr>
            <w:tcW w:w="2475" w:type="pct"/>
            <w:tcBorders>
              <w:bottom w:val="single" w:sz="6" w:space="0" w:color="000000"/>
              <w:right w:val="single" w:sz="4" w:space="0" w:color="auto"/>
            </w:tcBorders>
            <w:shd w:val="clear" w:color="auto" w:fill="F2F2F2"/>
          </w:tcPr>
          <w:p w:rsidR="00985D20" w:rsidRPr="002658D1" w:rsidRDefault="00AE3C4E" w:rsidP="00B54E6A">
            <w:pPr>
              <w:rPr>
                <w:sz w:val="20"/>
              </w:rPr>
            </w:pPr>
            <w:r>
              <w:rPr>
                <w:sz w:val="20"/>
              </w:rPr>
              <w:t>Updated in light of current advice</w:t>
            </w:r>
          </w:p>
        </w:tc>
      </w:tr>
      <w:tr w:rsidR="00AE3C4E" w:rsidTr="00AE3C4E">
        <w:trPr>
          <w:trHeight w:val="360"/>
        </w:trPr>
        <w:tc>
          <w:tcPr>
            <w:tcW w:w="669" w:type="pct"/>
            <w:tcBorders>
              <w:left w:val="single" w:sz="4" w:space="0" w:color="auto"/>
            </w:tcBorders>
            <w:shd w:val="clear" w:color="auto" w:fill="F2F2F2"/>
            <w:vAlign w:val="center"/>
          </w:tcPr>
          <w:p w:rsidR="00AE3C4E" w:rsidRPr="002658D1" w:rsidRDefault="00AE3C4E" w:rsidP="00AE3C4E">
            <w:pPr>
              <w:rPr>
                <w:sz w:val="20"/>
                <w:szCs w:val="20"/>
              </w:rPr>
            </w:pPr>
            <w:r>
              <w:rPr>
                <w:sz w:val="20"/>
              </w:rPr>
              <w:t>1.1</w:t>
            </w:r>
          </w:p>
        </w:tc>
        <w:tc>
          <w:tcPr>
            <w:tcW w:w="807" w:type="pct"/>
            <w:shd w:val="clear" w:color="auto" w:fill="F2F2F2"/>
            <w:vAlign w:val="center"/>
          </w:tcPr>
          <w:p w:rsidR="00AE3C4E" w:rsidRPr="002658D1" w:rsidRDefault="00AE3C4E" w:rsidP="00AE3C4E">
            <w:pPr>
              <w:rPr>
                <w:sz w:val="20"/>
                <w:szCs w:val="20"/>
              </w:rPr>
            </w:pPr>
            <w:r>
              <w:rPr>
                <w:sz w:val="20"/>
                <w:szCs w:val="20"/>
              </w:rPr>
              <w:t>September 2014</w:t>
            </w:r>
          </w:p>
        </w:tc>
        <w:tc>
          <w:tcPr>
            <w:tcW w:w="1049" w:type="pct"/>
            <w:shd w:val="clear" w:color="auto" w:fill="F2F2F2"/>
            <w:vAlign w:val="center"/>
          </w:tcPr>
          <w:p w:rsidR="00AE3C4E" w:rsidRPr="002658D1" w:rsidRDefault="00AE3C4E" w:rsidP="00AE3C4E">
            <w:pPr>
              <w:rPr>
                <w:sz w:val="20"/>
              </w:rPr>
            </w:pPr>
            <w:r>
              <w:rPr>
                <w:sz w:val="20"/>
              </w:rPr>
              <w:t>Ann Pelham</w:t>
            </w:r>
          </w:p>
        </w:tc>
        <w:tc>
          <w:tcPr>
            <w:tcW w:w="2475" w:type="pct"/>
            <w:tcBorders>
              <w:right w:val="single" w:sz="4" w:space="0" w:color="auto"/>
            </w:tcBorders>
            <w:shd w:val="clear" w:color="auto" w:fill="F2F2F2"/>
          </w:tcPr>
          <w:p w:rsidR="00AE3C4E" w:rsidRPr="002658D1" w:rsidRDefault="00AE3C4E" w:rsidP="00AE3C4E">
            <w:pPr>
              <w:rPr>
                <w:sz w:val="20"/>
              </w:rPr>
            </w:pPr>
            <w:r>
              <w:rPr>
                <w:sz w:val="20"/>
              </w:rPr>
              <w:t>Updated in light of current advice</w:t>
            </w:r>
          </w:p>
        </w:tc>
      </w:tr>
      <w:tr w:rsidR="00AE3C4E" w:rsidTr="00AE3C4E">
        <w:trPr>
          <w:trHeight w:val="360"/>
        </w:trPr>
        <w:tc>
          <w:tcPr>
            <w:tcW w:w="669" w:type="pct"/>
            <w:tcBorders>
              <w:left w:val="single" w:sz="4" w:space="0" w:color="auto"/>
            </w:tcBorders>
            <w:shd w:val="clear" w:color="auto" w:fill="F2F2F2"/>
            <w:vAlign w:val="center"/>
          </w:tcPr>
          <w:p w:rsidR="00AE3C4E" w:rsidRPr="002658D1" w:rsidRDefault="00AE3C4E" w:rsidP="00AE3C4E">
            <w:pPr>
              <w:rPr>
                <w:sz w:val="20"/>
                <w:szCs w:val="20"/>
              </w:rPr>
            </w:pPr>
            <w:r>
              <w:rPr>
                <w:sz w:val="20"/>
                <w:szCs w:val="20"/>
              </w:rPr>
              <w:t>1.2</w:t>
            </w:r>
          </w:p>
        </w:tc>
        <w:tc>
          <w:tcPr>
            <w:tcW w:w="807" w:type="pct"/>
            <w:shd w:val="clear" w:color="auto" w:fill="F2F2F2"/>
            <w:vAlign w:val="center"/>
          </w:tcPr>
          <w:p w:rsidR="00AE3C4E" w:rsidRPr="002658D1" w:rsidRDefault="00AE3C4E" w:rsidP="00AE3C4E">
            <w:pPr>
              <w:rPr>
                <w:sz w:val="20"/>
                <w:szCs w:val="20"/>
              </w:rPr>
            </w:pPr>
            <w:r>
              <w:rPr>
                <w:sz w:val="20"/>
                <w:szCs w:val="20"/>
              </w:rPr>
              <w:t>April 2015</w:t>
            </w:r>
          </w:p>
        </w:tc>
        <w:tc>
          <w:tcPr>
            <w:tcW w:w="1049" w:type="pct"/>
            <w:shd w:val="clear" w:color="auto" w:fill="F2F2F2"/>
            <w:vAlign w:val="center"/>
          </w:tcPr>
          <w:p w:rsidR="00AE3C4E" w:rsidRPr="002658D1" w:rsidRDefault="00AE3C4E" w:rsidP="00AE3C4E">
            <w:pPr>
              <w:rPr>
                <w:sz w:val="20"/>
              </w:rPr>
            </w:pPr>
            <w:r>
              <w:rPr>
                <w:sz w:val="20"/>
              </w:rPr>
              <w:t>Ann Pelham</w:t>
            </w:r>
          </w:p>
        </w:tc>
        <w:tc>
          <w:tcPr>
            <w:tcW w:w="2475" w:type="pct"/>
            <w:tcBorders>
              <w:right w:val="single" w:sz="4" w:space="0" w:color="auto"/>
            </w:tcBorders>
            <w:shd w:val="clear" w:color="auto" w:fill="F2F2F2"/>
          </w:tcPr>
          <w:p w:rsidR="00AE3C4E" w:rsidRPr="002658D1" w:rsidRDefault="00AE3C4E" w:rsidP="00AE3C4E">
            <w:pPr>
              <w:rPr>
                <w:sz w:val="20"/>
              </w:rPr>
            </w:pPr>
            <w:r>
              <w:rPr>
                <w:sz w:val="20"/>
              </w:rPr>
              <w:t>Updated in light of current advice</w:t>
            </w:r>
          </w:p>
        </w:tc>
      </w:tr>
      <w:tr w:rsidR="00AE3C4E" w:rsidTr="00AE3C4E">
        <w:trPr>
          <w:trHeight w:val="360"/>
        </w:trPr>
        <w:tc>
          <w:tcPr>
            <w:tcW w:w="669" w:type="pct"/>
            <w:tcBorders>
              <w:left w:val="single" w:sz="4" w:space="0" w:color="auto"/>
            </w:tcBorders>
            <w:shd w:val="clear" w:color="auto" w:fill="F2F2F2"/>
            <w:vAlign w:val="center"/>
          </w:tcPr>
          <w:p w:rsidR="00AE3C4E" w:rsidRPr="002658D1" w:rsidRDefault="00AE3C4E" w:rsidP="00AE3C4E">
            <w:pPr>
              <w:rPr>
                <w:sz w:val="20"/>
              </w:rPr>
            </w:pPr>
            <w:r>
              <w:rPr>
                <w:sz w:val="20"/>
              </w:rPr>
              <w:t>1.2</w:t>
            </w:r>
          </w:p>
        </w:tc>
        <w:tc>
          <w:tcPr>
            <w:tcW w:w="807" w:type="pct"/>
            <w:shd w:val="clear" w:color="auto" w:fill="F2F2F2"/>
            <w:vAlign w:val="center"/>
          </w:tcPr>
          <w:p w:rsidR="00AE3C4E" w:rsidRPr="002658D1" w:rsidRDefault="00AE3C4E" w:rsidP="00AE3C4E">
            <w:pPr>
              <w:rPr>
                <w:sz w:val="20"/>
                <w:szCs w:val="20"/>
              </w:rPr>
            </w:pPr>
            <w:r>
              <w:rPr>
                <w:sz w:val="20"/>
                <w:szCs w:val="20"/>
              </w:rPr>
              <w:t>June 2015</w:t>
            </w:r>
          </w:p>
        </w:tc>
        <w:tc>
          <w:tcPr>
            <w:tcW w:w="1049" w:type="pct"/>
            <w:shd w:val="clear" w:color="auto" w:fill="F2F2F2"/>
            <w:vAlign w:val="center"/>
          </w:tcPr>
          <w:p w:rsidR="00AE3C4E" w:rsidRPr="002658D1" w:rsidRDefault="00AE3C4E" w:rsidP="00AE3C4E">
            <w:pPr>
              <w:rPr>
                <w:sz w:val="20"/>
              </w:rPr>
            </w:pPr>
            <w:r>
              <w:rPr>
                <w:sz w:val="20"/>
              </w:rPr>
              <w:t>Ann Pelham</w:t>
            </w:r>
          </w:p>
        </w:tc>
        <w:tc>
          <w:tcPr>
            <w:tcW w:w="2475" w:type="pct"/>
            <w:tcBorders>
              <w:right w:val="single" w:sz="4" w:space="0" w:color="auto"/>
            </w:tcBorders>
            <w:shd w:val="clear" w:color="auto" w:fill="F2F2F2"/>
          </w:tcPr>
          <w:p w:rsidR="00AE3C4E" w:rsidRPr="002658D1" w:rsidRDefault="00AE3C4E" w:rsidP="00AE3C4E">
            <w:pPr>
              <w:rPr>
                <w:sz w:val="20"/>
              </w:rPr>
            </w:pPr>
            <w:r>
              <w:rPr>
                <w:sz w:val="20"/>
              </w:rPr>
              <w:t>Updated in light of current advice</w:t>
            </w:r>
          </w:p>
        </w:tc>
      </w:tr>
      <w:tr w:rsidR="00B90C37" w:rsidTr="00AE3C4E">
        <w:trPr>
          <w:trHeight w:val="360"/>
        </w:trPr>
        <w:tc>
          <w:tcPr>
            <w:tcW w:w="669" w:type="pct"/>
            <w:tcBorders>
              <w:left w:val="single" w:sz="4" w:space="0" w:color="auto"/>
            </w:tcBorders>
            <w:shd w:val="clear" w:color="auto" w:fill="F2F2F2"/>
            <w:vAlign w:val="center"/>
          </w:tcPr>
          <w:p w:rsidR="00B90C37" w:rsidRDefault="00B90C37" w:rsidP="00AE3C4E">
            <w:pPr>
              <w:rPr>
                <w:sz w:val="20"/>
              </w:rPr>
            </w:pPr>
            <w:r>
              <w:rPr>
                <w:sz w:val="20"/>
              </w:rPr>
              <w:t>1.3</w:t>
            </w:r>
          </w:p>
        </w:tc>
        <w:tc>
          <w:tcPr>
            <w:tcW w:w="807" w:type="pct"/>
            <w:shd w:val="clear" w:color="auto" w:fill="F2F2F2"/>
            <w:vAlign w:val="center"/>
          </w:tcPr>
          <w:p w:rsidR="00B90C37" w:rsidRDefault="00B90C37" w:rsidP="00AE3C4E">
            <w:pPr>
              <w:rPr>
                <w:sz w:val="20"/>
                <w:szCs w:val="20"/>
              </w:rPr>
            </w:pPr>
            <w:r>
              <w:rPr>
                <w:sz w:val="20"/>
                <w:szCs w:val="20"/>
              </w:rPr>
              <w:t>Summer 2015</w:t>
            </w:r>
          </w:p>
        </w:tc>
        <w:tc>
          <w:tcPr>
            <w:tcW w:w="1049" w:type="pct"/>
            <w:shd w:val="clear" w:color="auto" w:fill="F2F2F2"/>
            <w:vAlign w:val="center"/>
          </w:tcPr>
          <w:p w:rsidR="00B90C37" w:rsidRDefault="00B90C37" w:rsidP="00AE3C4E">
            <w:pPr>
              <w:rPr>
                <w:sz w:val="20"/>
              </w:rPr>
            </w:pPr>
            <w:r>
              <w:rPr>
                <w:sz w:val="20"/>
              </w:rPr>
              <w:t>Govs S&amp;PW</w:t>
            </w:r>
          </w:p>
        </w:tc>
        <w:tc>
          <w:tcPr>
            <w:tcW w:w="2475" w:type="pct"/>
            <w:tcBorders>
              <w:right w:val="single" w:sz="4" w:space="0" w:color="auto"/>
            </w:tcBorders>
            <w:shd w:val="clear" w:color="auto" w:fill="F2F2F2"/>
          </w:tcPr>
          <w:p w:rsidR="00B90C37" w:rsidRDefault="00B90C37" w:rsidP="00AE3C4E">
            <w:pPr>
              <w:rPr>
                <w:sz w:val="20"/>
              </w:rPr>
            </w:pPr>
            <w:r>
              <w:rPr>
                <w:sz w:val="20"/>
              </w:rPr>
              <w:t>Reviewed</w:t>
            </w:r>
          </w:p>
        </w:tc>
      </w:tr>
      <w:tr w:rsidR="00B90C37" w:rsidTr="00AE3C4E">
        <w:trPr>
          <w:trHeight w:val="360"/>
        </w:trPr>
        <w:tc>
          <w:tcPr>
            <w:tcW w:w="669" w:type="pct"/>
            <w:tcBorders>
              <w:left w:val="single" w:sz="4" w:space="0" w:color="auto"/>
            </w:tcBorders>
            <w:shd w:val="clear" w:color="auto" w:fill="F2F2F2"/>
            <w:vAlign w:val="center"/>
          </w:tcPr>
          <w:p w:rsidR="00B90C37" w:rsidRDefault="00B90C37" w:rsidP="00B90C37">
            <w:pPr>
              <w:rPr>
                <w:sz w:val="20"/>
              </w:rPr>
            </w:pPr>
            <w:r>
              <w:rPr>
                <w:sz w:val="20"/>
              </w:rPr>
              <w:t>1.4</w:t>
            </w:r>
          </w:p>
        </w:tc>
        <w:tc>
          <w:tcPr>
            <w:tcW w:w="807" w:type="pct"/>
            <w:shd w:val="clear" w:color="auto" w:fill="F2F2F2"/>
            <w:vAlign w:val="center"/>
          </w:tcPr>
          <w:p w:rsidR="00B90C37" w:rsidRDefault="00B90C37" w:rsidP="00AE3C4E">
            <w:pPr>
              <w:rPr>
                <w:sz w:val="20"/>
                <w:szCs w:val="20"/>
              </w:rPr>
            </w:pPr>
            <w:r>
              <w:rPr>
                <w:sz w:val="20"/>
                <w:szCs w:val="20"/>
              </w:rPr>
              <w:t>October 2015</w:t>
            </w:r>
          </w:p>
        </w:tc>
        <w:tc>
          <w:tcPr>
            <w:tcW w:w="1049" w:type="pct"/>
            <w:shd w:val="clear" w:color="auto" w:fill="F2F2F2"/>
            <w:vAlign w:val="center"/>
          </w:tcPr>
          <w:p w:rsidR="00B90C37" w:rsidRDefault="00B90C37" w:rsidP="00AE3C4E">
            <w:pPr>
              <w:rPr>
                <w:sz w:val="20"/>
              </w:rPr>
            </w:pPr>
            <w:r>
              <w:rPr>
                <w:sz w:val="20"/>
              </w:rPr>
              <w:t>Ann Pelham</w:t>
            </w:r>
          </w:p>
        </w:tc>
        <w:tc>
          <w:tcPr>
            <w:tcW w:w="2475" w:type="pct"/>
            <w:tcBorders>
              <w:right w:val="single" w:sz="4" w:space="0" w:color="auto"/>
            </w:tcBorders>
            <w:shd w:val="clear" w:color="auto" w:fill="F2F2F2"/>
          </w:tcPr>
          <w:p w:rsidR="00B90C37" w:rsidRDefault="00B90C37" w:rsidP="00AE3C4E">
            <w:pPr>
              <w:rPr>
                <w:sz w:val="20"/>
              </w:rPr>
            </w:pPr>
            <w:r>
              <w:rPr>
                <w:sz w:val="20"/>
              </w:rPr>
              <w:t>Updated in light of current advice</w:t>
            </w:r>
          </w:p>
        </w:tc>
      </w:tr>
      <w:tr w:rsidR="00062826" w:rsidTr="00AE3C4E">
        <w:trPr>
          <w:trHeight w:val="360"/>
        </w:trPr>
        <w:tc>
          <w:tcPr>
            <w:tcW w:w="669" w:type="pct"/>
            <w:tcBorders>
              <w:left w:val="single" w:sz="4" w:space="0" w:color="auto"/>
            </w:tcBorders>
            <w:shd w:val="clear" w:color="auto" w:fill="F2F2F2"/>
            <w:vAlign w:val="center"/>
          </w:tcPr>
          <w:p w:rsidR="00062826" w:rsidRDefault="00062826" w:rsidP="00B90C37">
            <w:pPr>
              <w:rPr>
                <w:sz w:val="20"/>
              </w:rPr>
            </w:pPr>
            <w:r>
              <w:rPr>
                <w:sz w:val="20"/>
              </w:rPr>
              <w:t>1.5</w:t>
            </w:r>
          </w:p>
        </w:tc>
        <w:tc>
          <w:tcPr>
            <w:tcW w:w="807" w:type="pct"/>
            <w:shd w:val="clear" w:color="auto" w:fill="F2F2F2"/>
            <w:vAlign w:val="center"/>
          </w:tcPr>
          <w:p w:rsidR="00062826" w:rsidRDefault="00062826" w:rsidP="00AE3C4E">
            <w:pPr>
              <w:rPr>
                <w:sz w:val="20"/>
                <w:szCs w:val="20"/>
              </w:rPr>
            </w:pPr>
            <w:r>
              <w:rPr>
                <w:sz w:val="20"/>
                <w:szCs w:val="20"/>
              </w:rPr>
              <w:t>December 2015</w:t>
            </w:r>
          </w:p>
        </w:tc>
        <w:tc>
          <w:tcPr>
            <w:tcW w:w="1049" w:type="pct"/>
            <w:shd w:val="clear" w:color="auto" w:fill="F2F2F2"/>
            <w:vAlign w:val="center"/>
          </w:tcPr>
          <w:p w:rsidR="00062826" w:rsidRDefault="00062826" w:rsidP="00AE3C4E">
            <w:pPr>
              <w:rPr>
                <w:sz w:val="20"/>
              </w:rPr>
            </w:pPr>
            <w:r>
              <w:rPr>
                <w:sz w:val="20"/>
              </w:rPr>
              <w:t>Safeguarding Team</w:t>
            </w:r>
          </w:p>
        </w:tc>
        <w:tc>
          <w:tcPr>
            <w:tcW w:w="2475" w:type="pct"/>
            <w:tcBorders>
              <w:right w:val="single" w:sz="4" w:space="0" w:color="auto"/>
            </w:tcBorders>
            <w:shd w:val="clear" w:color="auto" w:fill="F2F2F2"/>
          </w:tcPr>
          <w:p w:rsidR="00062826" w:rsidRDefault="00062826" w:rsidP="00AE3C4E">
            <w:pPr>
              <w:rPr>
                <w:sz w:val="20"/>
              </w:rPr>
            </w:pPr>
            <w:r>
              <w:rPr>
                <w:sz w:val="20"/>
              </w:rPr>
              <w:t>Updated in light of a team meeting doing a safeguarding audit and review of policy and practice</w:t>
            </w:r>
          </w:p>
        </w:tc>
      </w:tr>
      <w:tr w:rsidR="003868CA" w:rsidTr="00AE3C4E">
        <w:trPr>
          <w:trHeight w:val="360"/>
        </w:trPr>
        <w:tc>
          <w:tcPr>
            <w:tcW w:w="669" w:type="pct"/>
            <w:tcBorders>
              <w:left w:val="single" w:sz="4" w:space="0" w:color="auto"/>
            </w:tcBorders>
            <w:shd w:val="clear" w:color="auto" w:fill="F2F2F2"/>
            <w:vAlign w:val="center"/>
          </w:tcPr>
          <w:p w:rsidR="003868CA" w:rsidRDefault="003868CA" w:rsidP="00B90C37">
            <w:pPr>
              <w:rPr>
                <w:sz w:val="20"/>
              </w:rPr>
            </w:pPr>
            <w:r>
              <w:rPr>
                <w:sz w:val="20"/>
              </w:rPr>
              <w:t>1.6</w:t>
            </w:r>
          </w:p>
        </w:tc>
        <w:tc>
          <w:tcPr>
            <w:tcW w:w="807" w:type="pct"/>
            <w:shd w:val="clear" w:color="auto" w:fill="F2F2F2"/>
            <w:vAlign w:val="center"/>
          </w:tcPr>
          <w:p w:rsidR="003868CA" w:rsidRDefault="003868CA" w:rsidP="00AE3C4E">
            <w:pPr>
              <w:rPr>
                <w:sz w:val="20"/>
                <w:szCs w:val="20"/>
              </w:rPr>
            </w:pPr>
            <w:r>
              <w:rPr>
                <w:sz w:val="20"/>
                <w:szCs w:val="20"/>
              </w:rPr>
              <w:t>March 2016</w:t>
            </w:r>
          </w:p>
        </w:tc>
        <w:tc>
          <w:tcPr>
            <w:tcW w:w="1049" w:type="pct"/>
            <w:shd w:val="clear" w:color="auto" w:fill="F2F2F2"/>
            <w:vAlign w:val="center"/>
          </w:tcPr>
          <w:p w:rsidR="003868CA" w:rsidRDefault="003868CA" w:rsidP="00AE3C4E">
            <w:pPr>
              <w:rPr>
                <w:sz w:val="20"/>
              </w:rPr>
            </w:pPr>
            <w:r>
              <w:rPr>
                <w:sz w:val="20"/>
              </w:rPr>
              <w:t>Ann Pelham</w:t>
            </w:r>
          </w:p>
        </w:tc>
        <w:tc>
          <w:tcPr>
            <w:tcW w:w="2475" w:type="pct"/>
            <w:tcBorders>
              <w:right w:val="single" w:sz="4" w:space="0" w:color="auto"/>
            </w:tcBorders>
            <w:shd w:val="clear" w:color="auto" w:fill="F2F2F2"/>
          </w:tcPr>
          <w:p w:rsidR="003868CA" w:rsidRDefault="003868CA" w:rsidP="00AE3C4E">
            <w:pPr>
              <w:rPr>
                <w:sz w:val="20"/>
              </w:rPr>
            </w:pPr>
            <w:r>
              <w:rPr>
                <w:sz w:val="20"/>
              </w:rPr>
              <w:t>Updated – to reflect new alert form</w:t>
            </w:r>
          </w:p>
        </w:tc>
      </w:tr>
      <w:tr w:rsidR="00D51B51" w:rsidTr="00AE3C4E">
        <w:trPr>
          <w:trHeight w:val="360"/>
        </w:trPr>
        <w:tc>
          <w:tcPr>
            <w:tcW w:w="669" w:type="pct"/>
            <w:tcBorders>
              <w:left w:val="single" w:sz="4" w:space="0" w:color="auto"/>
            </w:tcBorders>
            <w:shd w:val="clear" w:color="auto" w:fill="F2F2F2"/>
            <w:vAlign w:val="center"/>
          </w:tcPr>
          <w:p w:rsidR="00D51B51" w:rsidRDefault="00D51B51" w:rsidP="00B90C37">
            <w:pPr>
              <w:rPr>
                <w:sz w:val="20"/>
              </w:rPr>
            </w:pPr>
            <w:r>
              <w:rPr>
                <w:sz w:val="20"/>
              </w:rPr>
              <w:t>1.7</w:t>
            </w:r>
          </w:p>
        </w:tc>
        <w:tc>
          <w:tcPr>
            <w:tcW w:w="807" w:type="pct"/>
            <w:shd w:val="clear" w:color="auto" w:fill="F2F2F2"/>
            <w:vAlign w:val="center"/>
          </w:tcPr>
          <w:p w:rsidR="00D51B51" w:rsidRDefault="00D51B51" w:rsidP="00AE3C4E">
            <w:pPr>
              <w:rPr>
                <w:sz w:val="20"/>
                <w:szCs w:val="20"/>
              </w:rPr>
            </w:pPr>
            <w:r>
              <w:rPr>
                <w:sz w:val="20"/>
                <w:szCs w:val="20"/>
              </w:rPr>
              <w:t>March 2016</w:t>
            </w:r>
          </w:p>
        </w:tc>
        <w:tc>
          <w:tcPr>
            <w:tcW w:w="1049" w:type="pct"/>
            <w:shd w:val="clear" w:color="auto" w:fill="F2F2F2"/>
            <w:vAlign w:val="center"/>
          </w:tcPr>
          <w:p w:rsidR="00D51B51" w:rsidRDefault="00D51B51" w:rsidP="00AE3C4E">
            <w:pPr>
              <w:rPr>
                <w:sz w:val="20"/>
              </w:rPr>
            </w:pPr>
            <w:r>
              <w:rPr>
                <w:sz w:val="20"/>
              </w:rPr>
              <w:t>Ann Pelham</w:t>
            </w:r>
          </w:p>
        </w:tc>
        <w:tc>
          <w:tcPr>
            <w:tcW w:w="2475" w:type="pct"/>
            <w:tcBorders>
              <w:right w:val="single" w:sz="4" w:space="0" w:color="auto"/>
            </w:tcBorders>
            <w:shd w:val="clear" w:color="auto" w:fill="F2F2F2"/>
          </w:tcPr>
          <w:p w:rsidR="00D51B51" w:rsidRDefault="00D51B51" w:rsidP="00AE3C4E">
            <w:pPr>
              <w:rPr>
                <w:sz w:val="20"/>
              </w:rPr>
            </w:pPr>
            <w:r>
              <w:rPr>
                <w:sz w:val="20"/>
              </w:rPr>
              <w:t>Updated after LA safeguarding review with more info on FGM</w:t>
            </w:r>
          </w:p>
        </w:tc>
      </w:tr>
      <w:tr w:rsidR="006176A3" w:rsidTr="00AE3C4E">
        <w:trPr>
          <w:trHeight w:val="360"/>
        </w:trPr>
        <w:tc>
          <w:tcPr>
            <w:tcW w:w="669" w:type="pct"/>
            <w:tcBorders>
              <w:left w:val="single" w:sz="4" w:space="0" w:color="auto"/>
            </w:tcBorders>
            <w:shd w:val="clear" w:color="auto" w:fill="F2F2F2"/>
            <w:vAlign w:val="center"/>
          </w:tcPr>
          <w:p w:rsidR="006176A3" w:rsidRDefault="006176A3" w:rsidP="00B90C37">
            <w:pPr>
              <w:rPr>
                <w:sz w:val="20"/>
              </w:rPr>
            </w:pPr>
            <w:r>
              <w:rPr>
                <w:sz w:val="20"/>
              </w:rPr>
              <w:t>1.8</w:t>
            </w:r>
          </w:p>
        </w:tc>
        <w:tc>
          <w:tcPr>
            <w:tcW w:w="807" w:type="pct"/>
            <w:shd w:val="clear" w:color="auto" w:fill="F2F2F2"/>
            <w:vAlign w:val="center"/>
          </w:tcPr>
          <w:p w:rsidR="006176A3" w:rsidRDefault="006176A3" w:rsidP="00AE3C4E">
            <w:pPr>
              <w:rPr>
                <w:sz w:val="20"/>
                <w:szCs w:val="20"/>
              </w:rPr>
            </w:pPr>
            <w:r>
              <w:rPr>
                <w:sz w:val="20"/>
                <w:szCs w:val="20"/>
              </w:rPr>
              <w:t>March 2016</w:t>
            </w:r>
          </w:p>
        </w:tc>
        <w:tc>
          <w:tcPr>
            <w:tcW w:w="1049" w:type="pct"/>
            <w:shd w:val="clear" w:color="auto" w:fill="F2F2F2"/>
            <w:vAlign w:val="center"/>
          </w:tcPr>
          <w:p w:rsidR="006176A3" w:rsidRDefault="006176A3" w:rsidP="00AE3C4E">
            <w:pPr>
              <w:rPr>
                <w:sz w:val="20"/>
              </w:rPr>
            </w:pPr>
            <w:r>
              <w:rPr>
                <w:sz w:val="20"/>
              </w:rPr>
              <w:t>Ann Pelham</w:t>
            </w:r>
          </w:p>
        </w:tc>
        <w:tc>
          <w:tcPr>
            <w:tcW w:w="2475" w:type="pct"/>
            <w:tcBorders>
              <w:right w:val="single" w:sz="4" w:space="0" w:color="auto"/>
            </w:tcBorders>
            <w:shd w:val="clear" w:color="auto" w:fill="F2F2F2"/>
          </w:tcPr>
          <w:p w:rsidR="006176A3" w:rsidRDefault="006176A3" w:rsidP="00AE3C4E">
            <w:pPr>
              <w:rPr>
                <w:sz w:val="20"/>
              </w:rPr>
            </w:pPr>
            <w:r>
              <w:rPr>
                <w:sz w:val="20"/>
              </w:rPr>
              <w:t>Updated after PREVENT training</w:t>
            </w:r>
          </w:p>
        </w:tc>
      </w:tr>
      <w:tr w:rsidR="002A3B92" w:rsidTr="00AE3C4E">
        <w:trPr>
          <w:trHeight w:val="360"/>
        </w:trPr>
        <w:tc>
          <w:tcPr>
            <w:tcW w:w="669" w:type="pct"/>
            <w:tcBorders>
              <w:left w:val="single" w:sz="4" w:space="0" w:color="auto"/>
            </w:tcBorders>
            <w:shd w:val="clear" w:color="auto" w:fill="F2F2F2"/>
            <w:vAlign w:val="center"/>
          </w:tcPr>
          <w:p w:rsidR="002A3B92" w:rsidRDefault="002A3B92" w:rsidP="00B90C37">
            <w:pPr>
              <w:rPr>
                <w:sz w:val="20"/>
              </w:rPr>
            </w:pPr>
            <w:r>
              <w:rPr>
                <w:sz w:val="20"/>
              </w:rPr>
              <w:t>1.9</w:t>
            </w:r>
          </w:p>
        </w:tc>
        <w:tc>
          <w:tcPr>
            <w:tcW w:w="807" w:type="pct"/>
            <w:shd w:val="clear" w:color="auto" w:fill="F2F2F2"/>
            <w:vAlign w:val="center"/>
          </w:tcPr>
          <w:p w:rsidR="002A3B92" w:rsidRDefault="002A3B92" w:rsidP="00AE3C4E">
            <w:pPr>
              <w:rPr>
                <w:sz w:val="20"/>
                <w:szCs w:val="20"/>
              </w:rPr>
            </w:pPr>
            <w:r>
              <w:rPr>
                <w:sz w:val="20"/>
                <w:szCs w:val="20"/>
              </w:rPr>
              <w:t>July 2016</w:t>
            </w:r>
          </w:p>
        </w:tc>
        <w:tc>
          <w:tcPr>
            <w:tcW w:w="1049" w:type="pct"/>
            <w:shd w:val="clear" w:color="auto" w:fill="F2F2F2"/>
            <w:vAlign w:val="center"/>
          </w:tcPr>
          <w:p w:rsidR="002A3B92" w:rsidRDefault="002A3B92" w:rsidP="00AE3C4E">
            <w:pPr>
              <w:rPr>
                <w:sz w:val="20"/>
              </w:rPr>
            </w:pPr>
            <w:r>
              <w:rPr>
                <w:sz w:val="20"/>
              </w:rPr>
              <w:t>Full govs</w:t>
            </w:r>
          </w:p>
        </w:tc>
        <w:tc>
          <w:tcPr>
            <w:tcW w:w="2475" w:type="pct"/>
            <w:tcBorders>
              <w:right w:val="single" w:sz="4" w:space="0" w:color="auto"/>
            </w:tcBorders>
            <w:shd w:val="clear" w:color="auto" w:fill="F2F2F2"/>
          </w:tcPr>
          <w:p w:rsidR="002A3B92" w:rsidRDefault="002A3B92" w:rsidP="00AE3C4E">
            <w:pPr>
              <w:rPr>
                <w:sz w:val="20"/>
              </w:rPr>
            </w:pPr>
            <w:r>
              <w:rPr>
                <w:sz w:val="20"/>
              </w:rPr>
              <w:t>Updated</w:t>
            </w:r>
            <w:r w:rsidR="00092A80">
              <w:rPr>
                <w:sz w:val="20"/>
              </w:rPr>
              <w:t>, reviewed &amp; ratified</w:t>
            </w:r>
          </w:p>
        </w:tc>
      </w:tr>
      <w:tr w:rsidR="00D81FEC" w:rsidTr="00AE3C4E">
        <w:trPr>
          <w:trHeight w:val="360"/>
        </w:trPr>
        <w:tc>
          <w:tcPr>
            <w:tcW w:w="669" w:type="pct"/>
            <w:tcBorders>
              <w:left w:val="single" w:sz="4" w:space="0" w:color="auto"/>
            </w:tcBorders>
            <w:shd w:val="clear" w:color="auto" w:fill="F2F2F2"/>
            <w:vAlign w:val="center"/>
          </w:tcPr>
          <w:p w:rsidR="00D81FEC" w:rsidRDefault="00D81FEC" w:rsidP="00B90C37">
            <w:pPr>
              <w:rPr>
                <w:sz w:val="20"/>
              </w:rPr>
            </w:pPr>
            <w:r>
              <w:rPr>
                <w:sz w:val="20"/>
              </w:rPr>
              <w:t>2.0</w:t>
            </w:r>
          </w:p>
        </w:tc>
        <w:tc>
          <w:tcPr>
            <w:tcW w:w="807" w:type="pct"/>
            <w:shd w:val="clear" w:color="auto" w:fill="F2F2F2"/>
            <w:vAlign w:val="center"/>
          </w:tcPr>
          <w:p w:rsidR="00D81FEC" w:rsidRDefault="00D81FEC" w:rsidP="00AE3C4E">
            <w:pPr>
              <w:rPr>
                <w:sz w:val="20"/>
                <w:szCs w:val="20"/>
              </w:rPr>
            </w:pPr>
            <w:r>
              <w:rPr>
                <w:sz w:val="20"/>
                <w:szCs w:val="20"/>
              </w:rPr>
              <w:t>August 2016</w:t>
            </w:r>
          </w:p>
        </w:tc>
        <w:tc>
          <w:tcPr>
            <w:tcW w:w="1049" w:type="pct"/>
            <w:shd w:val="clear" w:color="auto" w:fill="F2F2F2"/>
            <w:vAlign w:val="center"/>
          </w:tcPr>
          <w:p w:rsidR="00D81FEC" w:rsidRDefault="00D81FEC" w:rsidP="00AE3C4E">
            <w:pPr>
              <w:rPr>
                <w:sz w:val="20"/>
              </w:rPr>
            </w:pPr>
            <w:r>
              <w:rPr>
                <w:sz w:val="20"/>
              </w:rPr>
              <w:t>Ann Pelham</w:t>
            </w:r>
          </w:p>
        </w:tc>
        <w:tc>
          <w:tcPr>
            <w:tcW w:w="2475" w:type="pct"/>
            <w:tcBorders>
              <w:right w:val="single" w:sz="4" w:space="0" w:color="auto"/>
            </w:tcBorders>
            <w:shd w:val="clear" w:color="auto" w:fill="F2F2F2"/>
          </w:tcPr>
          <w:p w:rsidR="00D81FEC" w:rsidRDefault="00D81FEC" w:rsidP="00AE3C4E">
            <w:pPr>
              <w:rPr>
                <w:sz w:val="20"/>
              </w:rPr>
            </w:pPr>
            <w:r>
              <w:rPr>
                <w:sz w:val="20"/>
              </w:rPr>
              <w:t>Updated in line with guidance from Keeping Children safe in Education 2016</w:t>
            </w:r>
          </w:p>
        </w:tc>
      </w:tr>
      <w:tr w:rsidR="00832462" w:rsidTr="00AE3C4E">
        <w:trPr>
          <w:trHeight w:val="360"/>
        </w:trPr>
        <w:tc>
          <w:tcPr>
            <w:tcW w:w="669" w:type="pct"/>
            <w:tcBorders>
              <w:left w:val="single" w:sz="4" w:space="0" w:color="auto"/>
            </w:tcBorders>
            <w:shd w:val="clear" w:color="auto" w:fill="F2F2F2"/>
            <w:vAlign w:val="center"/>
          </w:tcPr>
          <w:p w:rsidR="00832462" w:rsidRDefault="00832462" w:rsidP="00B90C37">
            <w:pPr>
              <w:rPr>
                <w:sz w:val="20"/>
              </w:rPr>
            </w:pPr>
            <w:r>
              <w:rPr>
                <w:sz w:val="20"/>
              </w:rPr>
              <w:t>2.1</w:t>
            </w:r>
          </w:p>
        </w:tc>
        <w:tc>
          <w:tcPr>
            <w:tcW w:w="807" w:type="pct"/>
            <w:shd w:val="clear" w:color="auto" w:fill="F2F2F2"/>
            <w:vAlign w:val="center"/>
          </w:tcPr>
          <w:p w:rsidR="00832462" w:rsidRDefault="00832462" w:rsidP="00AE3C4E">
            <w:pPr>
              <w:rPr>
                <w:sz w:val="20"/>
                <w:szCs w:val="20"/>
              </w:rPr>
            </w:pPr>
            <w:r>
              <w:rPr>
                <w:sz w:val="20"/>
                <w:szCs w:val="20"/>
              </w:rPr>
              <w:t>September 2016</w:t>
            </w:r>
          </w:p>
        </w:tc>
        <w:tc>
          <w:tcPr>
            <w:tcW w:w="1049" w:type="pct"/>
            <w:shd w:val="clear" w:color="auto" w:fill="F2F2F2"/>
            <w:vAlign w:val="center"/>
          </w:tcPr>
          <w:p w:rsidR="00832462" w:rsidRDefault="00832462" w:rsidP="00AE3C4E">
            <w:pPr>
              <w:rPr>
                <w:sz w:val="20"/>
              </w:rPr>
            </w:pPr>
            <w:r>
              <w:rPr>
                <w:sz w:val="20"/>
              </w:rPr>
              <w:t>Ann Pelham</w:t>
            </w:r>
          </w:p>
        </w:tc>
        <w:tc>
          <w:tcPr>
            <w:tcW w:w="2475" w:type="pct"/>
            <w:tcBorders>
              <w:right w:val="single" w:sz="4" w:space="0" w:color="auto"/>
            </w:tcBorders>
            <w:shd w:val="clear" w:color="auto" w:fill="F2F2F2"/>
          </w:tcPr>
          <w:p w:rsidR="00832462" w:rsidRDefault="00832462" w:rsidP="00AE3C4E">
            <w:pPr>
              <w:rPr>
                <w:sz w:val="20"/>
              </w:rPr>
            </w:pPr>
            <w:r>
              <w:rPr>
                <w:sz w:val="20"/>
              </w:rPr>
              <w:t>Updated in line with DFE guidance for pupils missing in Education</w:t>
            </w:r>
          </w:p>
        </w:tc>
      </w:tr>
      <w:tr w:rsidR="004B44EA" w:rsidTr="00AE3C4E">
        <w:trPr>
          <w:trHeight w:val="360"/>
        </w:trPr>
        <w:tc>
          <w:tcPr>
            <w:tcW w:w="669" w:type="pct"/>
            <w:tcBorders>
              <w:left w:val="single" w:sz="4" w:space="0" w:color="auto"/>
            </w:tcBorders>
            <w:shd w:val="clear" w:color="auto" w:fill="F2F2F2"/>
            <w:vAlign w:val="center"/>
          </w:tcPr>
          <w:p w:rsidR="004B44EA" w:rsidRDefault="004B44EA" w:rsidP="00B90C37">
            <w:pPr>
              <w:rPr>
                <w:sz w:val="20"/>
              </w:rPr>
            </w:pPr>
            <w:r>
              <w:rPr>
                <w:sz w:val="20"/>
              </w:rPr>
              <w:t>2.2</w:t>
            </w:r>
          </w:p>
        </w:tc>
        <w:tc>
          <w:tcPr>
            <w:tcW w:w="807" w:type="pct"/>
            <w:shd w:val="clear" w:color="auto" w:fill="F2F2F2"/>
            <w:vAlign w:val="center"/>
          </w:tcPr>
          <w:p w:rsidR="004B44EA" w:rsidRDefault="004B44EA" w:rsidP="00AE3C4E">
            <w:pPr>
              <w:rPr>
                <w:sz w:val="20"/>
                <w:szCs w:val="20"/>
              </w:rPr>
            </w:pPr>
            <w:r>
              <w:rPr>
                <w:sz w:val="20"/>
                <w:szCs w:val="20"/>
              </w:rPr>
              <w:t>November 2016</w:t>
            </w:r>
          </w:p>
        </w:tc>
        <w:tc>
          <w:tcPr>
            <w:tcW w:w="1049" w:type="pct"/>
            <w:shd w:val="clear" w:color="auto" w:fill="F2F2F2"/>
            <w:vAlign w:val="center"/>
          </w:tcPr>
          <w:p w:rsidR="004B44EA" w:rsidRDefault="004B44EA" w:rsidP="00AE3C4E">
            <w:pPr>
              <w:rPr>
                <w:sz w:val="20"/>
              </w:rPr>
            </w:pPr>
            <w:r>
              <w:rPr>
                <w:sz w:val="20"/>
              </w:rPr>
              <w:t>Ann Pelham</w:t>
            </w:r>
          </w:p>
        </w:tc>
        <w:tc>
          <w:tcPr>
            <w:tcW w:w="2475" w:type="pct"/>
            <w:tcBorders>
              <w:right w:val="single" w:sz="4" w:space="0" w:color="auto"/>
            </w:tcBorders>
            <w:shd w:val="clear" w:color="auto" w:fill="F2F2F2"/>
          </w:tcPr>
          <w:p w:rsidR="004B44EA" w:rsidRDefault="004B44EA" w:rsidP="00AE3C4E">
            <w:pPr>
              <w:rPr>
                <w:sz w:val="20"/>
              </w:rPr>
            </w:pPr>
            <w:r>
              <w:rPr>
                <w:sz w:val="20"/>
              </w:rPr>
              <w:t>Updated after recent advice  and guidance</w:t>
            </w:r>
          </w:p>
        </w:tc>
      </w:tr>
      <w:tr w:rsidR="00FE5AD9" w:rsidTr="00AE3C4E">
        <w:trPr>
          <w:trHeight w:val="360"/>
        </w:trPr>
        <w:tc>
          <w:tcPr>
            <w:tcW w:w="669" w:type="pct"/>
            <w:tcBorders>
              <w:left w:val="single" w:sz="4" w:space="0" w:color="auto"/>
            </w:tcBorders>
            <w:shd w:val="clear" w:color="auto" w:fill="F2F2F2"/>
            <w:vAlign w:val="center"/>
          </w:tcPr>
          <w:p w:rsidR="00FE5AD9" w:rsidRDefault="00FE5AD9" w:rsidP="00B90C37">
            <w:pPr>
              <w:rPr>
                <w:sz w:val="20"/>
              </w:rPr>
            </w:pPr>
            <w:r>
              <w:rPr>
                <w:sz w:val="20"/>
              </w:rPr>
              <w:t>2.3</w:t>
            </w:r>
          </w:p>
        </w:tc>
        <w:tc>
          <w:tcPr>
            <w:tcW w:w="807" w:type="pct"/>
            <w:shd w:val="clear" w:color="auto" w:fill="F2F2F2"/>
            <w:vAlign w:val="center"/>
          </w:tcPr>
          <w:p w:rsidR="00FE5AD9" w:rsidRDefault="00FE5AD9" w:rsidP="00AE3C4E">
            <w:pPr>
              <w:rPr>
                <w:sz w:val="20"/>
                <w:szCs w:val="20"/>
              </w:rPr>
            </w:pPr>
            <w:r>
              <w:rPr>
                <w:sz w:val="20"/>
                <w:szCs w:val="20"/>
              </w:rPr>
              <w:t>January 2017</w:t>
            </w:r>
          </w:p>
        </w:tc>
        <w:tc>
          <w:tcPr>
            <w:tcW w:w="1049" w:type="pct"/>
            <w:shd w:val="clear" w:color="auto" w:fill="F2F2F2"/>
            <w:vAlign w:val="center"/>
          </w:tcPr>
          <w:p w:rsidR="00FE5AD9" w:rsidRDefault="00FE5AD9" w:rsidP="00AE3C4E">
            <w:pPr>
              <w:rPr>
                <w:sz w:val="20"/>
              </w:rPr>
            </w:pPr>
            <w:r>
              <w:rPr>
                <w:sz w:val="20"/>
              </w:rPr>
              <w:t>Ann Pelham</w:t>
            </w:r>
          </w:p>
        </w:tc>
        <w:tc>
          <w:tcPr>
            <w:tcW w:w="2475" w:type="pct"/>
            <w:tcBorders>
              <w:right w:val="single" w:sz="4" w:space="0" w:color="auto"/>
            </w:tcBorders>
            <w:shd w:val="clear" w:color="auto" w:fill="F2F2F2"/>
          </w:tcPr>
          <w:p w:rsidR="00FE5AD9" w:rsidRDefault="00FE5AD9" w:rsidP="00AE3C4E">
            <w:pPr>
              <w:rPr>
                <w:sz w:val="20"/>
              </w:rPr>
            </w:pPr>
            <w:r>
              <w:rPr>
                <w:sz w:val="20"/>
              </w:rPr>
              <w:t>Updated based on LA guidance</w:t>
            </w:r>
          </w:p>
        </w:tc>
      </w:tr>
      <w:tr w:rsidR="008F3514" w:rsidTr="00AE3C4E">
        <w:trPr>
          <w:trHeight w:val="360"/>
        </w:trPr>
        <w:tc>
          <w:tcPr>
            <w:tcW w:w="669" w:type="pct"/>
            <w:tcBorders>
              <w:left w:val="single" w:sz="4" w:space="0" w:color="auto"/>
            </w:tcBorders>
            <w:shd w:val="clear" w:color="auto" w:fill="F2F2F2"/>
            <w:vAlign w:val="center"/>
          </w:tcPr>
          <w:p w:rsidR="008F3514" w:rsidRDefault="008F3514" w:rsidP="00B90C37">
            <w:pPr>
              <w:rPr>
                <w:sz w:val="20"/>
              </w:rPr>
            </w:pPr>
            <w:r>
              <w:rPr>
                <w:sz w:val="20"/>
              </w:rPr>
              <w:t>2.4</w:t>
            </w:r>
          </w:p>
        </w:tc>
        <w:tc>
          <w:tcPr>
            <w:tcW w:w="807" w:type="pct"/>
            <w:shd w:val="clear" w:color="auto" w:fill="F2F2F2"/>
            <w:vAlign w:val="center"/>
          </w:tcPr>
          <w:p w:rsidR="008F3514" w:rsidRDefault="008F3514" w:rsidP="00AE3C4E">
            <w:pPr>
              <w:rPr>
                <w:sz w:val="20"/>
                <w:szCs w:val="20"/>
              </w:rPr>
            </w:pPr>
            <w:r>
              <w:rPr>
                <w:sz w:val="20"/>
                <w:szCs w:val="20"/>
              </w:rPr>
              <w:t>June 2017</w:t>
            </w:r>
          </w:p>
        </w:tc>
        <w:tc>
          <w:tcPr>
            <w:tcW w:w="1049" w:type="pct"/>
            <w:shd w:val="clear" w:color="auto" w:fill="F2F2F2"/>
            <w:vAlign w:val="center"/>
          </w:tcPr>
          <w:p w:rsidR="008F3514" w:rsidRDefault="008F3514" w:rsidP="00AE3C4E">
            <w:pPr>
              <w:rPr>
                <w:sz w:val="20"/>
              </w:rPr>
            </w:pPr>
            <w:r>
              <w:rPr>
                <w:sz w:val="20"/>
              </w:rPr>
              <w:t>Ann Pelham</w:t>
            </w:r>
          </w:p>
        </w:tc>
        <w:tc>
          <w:tcPr>
            <w:tcW w:w="2475" w:type="pct"/>
            <w:tcBorders>
              <w:right w:val="single" w:sz="4" w:space="0" w:color="auto"/>
            </w:tcBorders>
            <w:shd w:val="clear" w:color="auto" w:fill="F2F2F2"/>
          </w:tcPr>
          <w:p w:rsidR="008F3514" w:rsidRDefault="008F3514" w:rsidP="00AE3C4E">
            <w:pPr>
              <w:rPr>
                <w:sz w:val="20"/>
              </w:rPr>
            </w:pPr>
            <w:r>
              <w:rPr>
                <w:sz w:val="20"/>
              </w:rPr>
              <w:t>Updated following Website review</w:t>
            </w:r>
          </w:p>
        </w:tc>
      </w:tr>
    </w:tbl>
    <w:p w:rsidR="00985D20" w:rsidRPr="00D51EA5" w:rsidRDefault="00985D20" w:rsidP="00985D20"/>
    <w:p w:rsidR="00985D20" w:rsidRDefault="00985D20" w:rsidP="00985D20">
      <w:pPr>
        <w:rPr>
          <w:b/>
        </w:rPr>
      </w:pPr>
    </w:p>
    <w:p w:rsidR="00985D20" w:rsidRPr="000B1EDB" w:rsidRDefault="00985D20" w:rsidP="00985D2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385"/>
        <w:gridCol w:w="2384"/>
        <w:gridCol w:w="2384"/>
        <w:gridCol w:w="2382"/>
      </w:tblGrid>
      <w:tr w:rsidR="00985D20" w:rsidRPr="00652B33" w:rsidTr="00985D20">
        <w:trPr>
          <w:trHeight w:val="338"/>
        </w:trPr>
        <w:tc>
          <w:tcPr>
            <w:tcW w:w="1251" w:type="pct"/>
            <w:tcBorders>
              <w:bottom w:val="single" w:sz="6" w:space="0" w:color="000000"/>
            </w:tcBorders>
            <w:shd w:val="clear" w:color="auto" w:fill="14A44E"/>
          </w:tcPr>
          <w:p w:rsidR="00985D20" w:rsidRPr="00B54E6A" w:rsidRDefault="00985D20" w:rsidP="00B54E6A">
            <w:pPr>
              <w:pStyle w:val="Column-RowHeading"/>
              <w:rPr>
                <w:bCs/>
                <w:color w:val="FFFFFF"/>
              </w:rPr>
            </w:pPr>
          </w:p>
        </w:tc>
        <w:tc>
          <w:tcPr>
            <w:tcW w:w="1250"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Date</w:t>
            </w:r>
          </w:p>
        </w:tc>
      </w:tr>
      <w:tr w:rsidR="00985D20" w:rsidTr="00985D20">
        <w:trPr>
          <w:trHeight w:val="360"/>
        </w:trPr>
        <w:tc>
          <w:tcPr>
            <w:tcW w:w="1251" w:type="pct"/>
            <w:tcBorders>
              <w:left w:val="single" w:sz="4" w:space="0" w:color="auto"/>
              <w:bottom w:val="single" w:sz="6" w:space="0" w:color="000000"/>
            </w:tcBorders>
            <w:shd w:val="clear" w:color="auto" w:fill="F2F2F2"/>
          </w:tcPr>
          <w:p w:rsidR="00985D20" w:rsidRPr="002658D1" w:rsidRDefault="00985D20" w:rsidP="00B54E6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985D20" w:rsidRPr="002658D1" w:rsidRDefault="00BA5F01" w:rsidP="00B54E6A">
            <w:pPr>
              <w:rPr>
                <w:sz w:val="20"/>
                <w:szCs w:val="20"/>
              </w:rPr>
            </w:pPr>
            <w:r>
              <w:rPr>
                <w:sz w:val="20"/>
                <w:szCs w:val="20"/>
              </w:rPr>
              <w:t>Ann Pelham</w:t>
            </w:r>
          </w:p>
        </w:tc>
        <w:tc>
          <w:tcPr>
            <w:tcW w:w="1250" w:type="pct"/>
            <w:tcBorders>
              <w:bottom w:val="single" w:sz="6" w:space="0" w:color="000000"/>
            </w:tcBorders>
            <w:shd w:val="clear" w:color="auto" w:fill="F2F2F2"/>
          </w:tcPr>
          <w:p w:rsidR="00985D20" w:rsidRPr="002658D1" w:rsidRDefault="00985D20" w:rsidP="00B54E6A">
            <w:pPr>
              <w:rPr>
                <w:sz w:val="20"/>
              </w:rPr>
            </w:pPr>
          </w:p>
        </w:tc>
        <w:tc>
          <w:tcPr>
            <w:tcW w:w="1249" w:type="pct"/>
            <w:tcBorders>
              <w:bottom w:val="single" w:sz="6" w:space="0" w:color="000000"/>
              <w:right w:val="single" w:sz="4" w:space="0" w:color="auto"/>
            </w:tcBorders>
            <w:shd w:val="clear" w:color="auto" w:fill="F2F2F2"/>
          </w:tcPr>
          <w:p w:rsidR="00985D20" w:rsidRPr="002658D1" w:rsidRDefault="00985D20" w:rsidP="00B54E6A">
            <w:pPr>
              <w:rPr>
                <w:sz w:val="20"/>
              </w:rPr>
            </w:pPr>
          </w:p>
        </w:tc>
      </w:tr>
      <w:tr w:rsidR="00985D20" w:rsidTr="00985D20">
        <w:trPr>
          <w:trHeight w:val="360"/>
        </w:trPr>
        <w:tc>
          <w:tcPr>
            <w:tcW w:w="1251" w:type="pct"/>
            <w:tcBorders>
              <w:left w:val="single" w:sz="4" w:space="0" w:color="auto"/>
              <w:bottom w:val="single" w:sz="6" w:space="0" w:color="000000"/>
            </w:tcBorders>
            <w:shd w:val="clear" w:color="auto" w:fill="F2F2F2"/>
          </w:tcPr>
          <w:p w:rsidR="00985D20" w:rsidRPr="002658D1" w:rsidRDefault="00985D20" w:rsidP="00B54E6A">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985D20" w:rsidRPr="002658D1" w:rsidRDefault="00BA5F01" w:rsidP="00B54E6A">
            <w:pPr>
              <w:rPr>
                <w:sz w:val="20"/>
                <w:szCs w:val="20"/>
              </w:rPr>
            </w:pPr>
            <w:r>
              <w:rPr>
                <w:sz w:val="20"/>
                <w:szCs w:val="20"/>
              </w:rPr>
              <w:t>Andrew Ballam Davies</w:t>
            </w:r>
          </w:p>
        </w:tc>
        <w:tc>
          <w:tcPr>
            <w:tcW w:w="1250" w:type="pct"/>
            <w:tcBorders>
              <w:bottom w:val="single" w:sz="6" w:space="0" w:color="000000"/>
            </w:tcBorders>
            <w:shd w:val="clear" w:color="auto" w:fill="F2F2F2"/>
          </w:tcPr>
          <w:p w:rsidR="00985D20" w:rsidRPr="002658D1" w:rsidRDefault="00985D20" w:rsidP="00B54E6A">
            <w:pPr>
              <w:rPr>
                <w:sz w:val="20"/>
              </w:rPr>
            </w:pPr>
          </w:p>
        </w:tc>
        <w:tc>
          <w:tcPr>
            <w:tcW w:w="1249" w:type="pct"/>
            <w:tcBorders>
              <w:bottom w:val="single" w:sz="6" w:space="0" w:color="000000"/>
              <w:right w:val="single" w:sz="4" w:space="0" w:color="auto"/>
            </w:tcBorders>
            <w:shd w:val="clear" w:color="auto" w:fill="F2F2F2"/>
          </w:tcPr>
          <w:p w:rsidR="00985D20" w:rsidRPr="002658D1" w:rsidRDefault="00985D20" w:rsidP="00B54E6A">
            <w:pPr>
              <w:rPr>
                <w:sz w:val="20"/>
              </w:rPr>
            </w:pPr>
          </w:p>
        </w:tc>
      </w:tr>
    </w:tbl>
    <w:p w:rsidR="00985D20" w:rsidRPr="00487F79" w:rsidRDefault="00985D20" w:rsidP="00985D20">
      <w:pPr>
        <w:rPr>
          <w:sz w:val="16"/>
          <w:szCs w:val="16"/>
        </w:rPr>
      </w:pPr>
    </w:p>
    <w:p w:rsidR="00327D31" w:rsidRDefault="00327D31" w:rsidP="00985D20">
      <w:pPr>
        <w:rPr>
          <w:b/>
        </w:rPr>
      </w:pPr>
    </w:p>
    <w:p w:rsidR="00985D20" w:rsidRPr="000B1EDB" w:rsidRDefault="00985D20" w:rsidP="00985D20">
      <w:pPr>
        <w:rPr>
          <w:b/>
        </w:rPr>
      </w:pPr>
      <w:r w:rsidRPr="000B1EDB">
        <w:rPr>
          <w:b/>
        </w:rPr>
        <w:t>Distribution</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79"/>
        <w:gridCol w:w="5435"/>
        <w:gridCol w:w="2721"/>
      </w:tblGrid>
      <w:tr w:rsidR="00985D20" w:rsidRPr="00A459F1" w:rsidTr="00B54E6A">
        <w:trPr>
          <w:trHeight w:val="338"/>
        </w:trPr>
        <w:tc>
          <w:tcPr>
            <w:tcW w:w="723"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Version</w:t>
            </w:r>
          </w:p>
        </w:tc>
        <w:tc>
          <w:tcPr>
            <w:tcW w:w="2850"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Shared with</w:t>
            </w:r>
          </w:p>
        </w:tc>
        <w:tc>
          <w:tcPr>
            <w:tcW w:w="1427" w:type="pct"/>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Date</w:t>
            </w:r>
          </w:p>
        </w:tc>
      </w:tr>
      <w:tr w:rsidR="00985D20" w:rsidTr="00B54E6A">
        <w:trPr>
          <w:trHeight w:val="360"/>
        </w:trPr>
        <w:tc>
          <w:tcPr>
            <w:tcW w:w="723" w:type="pct"/>
            <w:tcBorders>
              <w:left w:val="single" w:sz="4" w:space="0" w:color="auto"/>
            </w:tcBorders>
            <w:shd w:val="clear" w:color="auto" w:fill="F2F2F2"/>
          </w:tcPr>
          <w:p w:rsidR="00985D20" w:rsidRPr="002658D1" w:rsidRDefault="00985D20" w:rsidP="00AE3C4E">
            <w:pPr>
              <w:rPr>
                <w:sz w:val="20"/>
                <w:szCs w:val="20"/>
              </w:rPr>
            </w:pPr>
            <w:r>
              <w:rPr>
                <w:sz w:val="20"/>
                <w:szCs w:val="20"/>
              </w:rPr>
              <w:t>1.</w:t>
            </w:r>
            <w:r w:rsidR="00AE3C4E">
              <w:rPr>
                <w:sz w:val="20"/>
                <w:szCs w:val="20"/>
              </w:rPr>
              <w:t>2</w:t>
            </w:r>
          </w:p>
        </w:tc>
        <w:tc>
          <w:tcPr>
            <w:tcW w:w="2850" w:type="pct"/>
            <w:shd w:val="clear" w:color="auto" w:fill="F2F2F2"/>
          </w:tcPr>
          <w:p w:rsidR="00985D20" w:rsidRDefault="00985D20" w:rsidP="00CF4645">
            <w:pPr>
              <w:numPr>
                <w:ilvl w:val="0"/>
                <w:numId w:val="8"/>
              </w:numPr>
              <w:rPr>
                <w:sz w:val="20"/>
                <w:szCs w:val="20"/>
              </w:rPr>
            </w:pPr>
            <w:r>
              <w:rPr>
                <w:sz w:val="20"/>
                <w:szCs w:val="20"/>
              </w:rPr>
              <w:t>Staff via school server</w:t>
            </w:r>
          </w:p>
          <w:p w:rsidR="00E8483C" w:rsidRDefault="00E8483C" w:rsidP="00CF4645">
            <w:pPr>
              <w:numPr>
                <w:ilvl w:val="0"/>
                <w:numId w:val="8"/>
              </w:numPr>
              <w:rPr>
                <w:sz w:val="20"/>
                <w:szCs w:val="20"/>
              </w:rPr>
            </w:pPr>
            <w:r>
              <w:rPr>
                <w:sz w:val="20"/>
                <w:szCs w:val="20"/>
              </w:rPr>
              <w:t>Staff via staff handbook (annually)</w:t>
            </w:r>
          </w:p>
          <w:p w:rsidR="00E8483C" w:rsidRDefault="00E8483C" w:rsidP="00CF4645">
            <w:pPr>
              <w:numPr>
                <w:ilvl w:val="0"/>
                <w:numId w:val="8"/>
              </w:numPr>
              <w:rPr>
                <w:sz w:val="20"/>
                <w:szCs w:val="20"/>
              </w:rPr>
            </w:pPr>
            <w:r>
              <w:rPr>
                <w:sz w:val="20"/>
                <w:szCs w:val="20"/>
              </w:rPr>
              <w:t>Staff via training</w:t>
            </w:r>
          </w:p>
          <w:p w:rsidR="003A35B5" w:rsidRDefault="003A35B5" w:rsidP="00CF4645">
            <w:pPr>
              <w:numPr>
                <w:ilvl w:val="0"/>
                <w:numId w:val="8"/>
              </w:numPr>
              <w:rPr>
                <w:sz w:val="20"/>
                <w:szCs w:val="20"/>
              </w:rPr>
            </w:pPr>
            <w:r>
              <w:rPr>
                <w:sz w:val="20"/>
                <w:szCs w:val="20"/>
              </w:rPr>
              <w:t>New Staff via induction meetings</w:t>
            </w:r>
          </w:p>
          <w:p w:rsidR="00985D20" w:rsidRDefault="00985D20" w:rsidP="00CF4645">
            <w:pPr>
              <w:numPr>
                <w:ilvl w:val="0"/>
                <w:numId w:val="8"/>
              </w:numPr>
              <w:rPr>
                <w:sz w:val="20"/>
                <w:szCs w:val="20"/>
              </w:rPr>
            </w:pPr>
            <w:r>
              <w:rPr>
                <w:sz w:val="20"/>
                <w:szCs w:val="20"/>
              </w:rPr>
              <w:t>Parents via Website</w:t>
            </w:r>
          </w:p>
          <w:p w:rsidR="00985D20" w:rsidRDefault="00985D20" w:rsidP="00CF4645">
            <w:pPr>
              <w:numPr>
                <w:ilvl w:val="0"/>
                <w:numId w:val="8"/>
              </w:numPr>
              <w:rPr>
                <w:sz w:val="20"/>
                <w:szCs w:val="20"/>
              </w:rPr>
            </w:pPr>
            <w:r>
              <w:rPr>
                <w:sz w:val="20"/>
                <w:szCs w:val="20"/>
              </w:rPr>
              <w:t>Governors via committee meetings</w:t>
            </w:r>
          </w:p>
          <w:p w:rsidR="00487F79" w:rsidRPr="002658D1" w:rsidRDefault="00487F79" w:rsidP="00CF4645">
            <w:pPr>
              <w:numPr>
                <w:ilvl w:val="0"/>
                <w:numId w:val="8"/>
              </w:numPr>
              <w:rPr>
                <w:sz w:val="20"/>
                <w:szCs w:val="20"/>
              </w:rPr>
            </w:pPr>
            <w:r>
              <w:rPr>
                <w:sz w:val="20"/>
                <w:szCs w:val="20"/>
              </w:rPr>
              <w:t>Safeguarding team meetings</w:t>
            </w:r>
          </w:p>
        </w:tc>
        <w:tc>
          <w:tcPr>
            <w:tcW w:w="1427" w:type="pct"/>
            <w:tcBorders>
              <w:right w:val="single" w:sz="4" w:space="0" w:color="auto"/>
            </w:tcBorders>
            <w:shd w:val="clear" w:color="auto" w:fill="F2F2F2"/>
          </w:tcPr>
          <w:p w:rsidR="00985D20" w:rsidRPr="002658D1" w:rsidRDefault="00985D20" w:rsidP="00B54E6A">
            <w:pPr>
              <w:rPr>
                <w:sz w:val="20"/>
              </w:rPr>
            </w:pPr>
          </w:p>
        </w:tc>
      </w:tr>
    </w:tbl>
    <w:p w:rsidR="00985D20" w:rsidRPr="00487F79" w:rsidRDefault="00985D20" w:rsidP="00985D20">
      <w:pPr>
        <w:rPr>
          <w:b/>
          <w:sz w:val="16"/>
          <w:szCs w:val="16"/>
        </w:rPr>
      </w:pPr>
    </w:p>
    <w:p w:rsidR="00985D20" w:rsidRPr="000B1EDB" w:rsidRDefault="00985D20" w:rsidP="00985D20">
      <w:pPr>
        <w:rPr>
          <w:b/>
        </w:rPr>
      </w:pPr>
      <w:r>
        <w:rPr>
          <w:b/>
        </w:rPr>
        <w:t>Review</w:t>
      </w:r>
    </w:p>
    <w:tbl>
      <w:tblPr>
        <w:tblpPr w:leftFromText="180" w:rightFromText="180" w:vertAnchor="text" w:horzAnchor="margin" w:tblpY="3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985D20" w:rsidRPr="00A459F1" w:rsidTr="00B54E6A">
        <w:trPr>
          <w:trHeight w:val="338"/>
        </w:trPr>
        <w:tc>
          <w:tcPr>
            <w:tcW w:w="2197" w:type="dxa"/>
            <w:tcBorders>
              <w:bottom w:val="single" w:sz="6" w:space="0" w:color="000000"/>
            </w:tcBorders>
            <w:shd w:val="clear" w:color="auto" w:fill="14A44E"/>
          </w:tcPr>
          <w:p w:rsidR="00985D20" w:rsidRPr="00B54E6A" w:rsidRDefault="00985D20" w:rsidP="00B54E6A">
            <w:pPr>
              <w:pStyle w:val="Column-RowHeading"/>
              <w:rPr>
                <w:bCs/>
                <w:color w:val="FFFFFF"/>
              </w:rPr>
            </w:pPr>
            <w:r w:rsidRPr="00B54E6A">
              <w:rPr>
                <w:bCs/>
                <w:color w:val="FFFFFF"/>
              </w:rPr>
              <w:t>Date for next review</w:t>
            </w:r>
          </w:p>
        </w:tc>
      </w:tr>
      <w:tr w:rsidR="00985D20" w:rsidTr="00B54E6A">
        <w:trPr>
          <w:trHeight w:val="360"/>
        </w:trPr>
        <w:tc>
          <w:tcPr>
            <w:tcW w:w="2197" w:type="dxa"/>
            <w:tcBorders>
              <w:bottom w:val="single" w:sz="6" w:space="0" w:color="000000"/>
              <w:right w:val="single" w:sz="4" w:space="0" w:color="auto"/>
            </w:tcBorders>
            <w:shd w:val="clear" w:color="auto" w:fill="F2F2F2"/>
          </w:tcPr>
          <w:p w:rsidR="00985D20" w:rsidRPr="002658D1" w:rsidRDefault="00985D20" w:rsidP="00092A80">
            <w:pPr>
              <w:rPr>
                <w:sz w:val="20"/>
              </w:rPr>
            </w:pPr>
            <w:r>
              <w:rPr>
                <w:sz w:val="20"/>
              </w:rPr>
              <w:t>Summer term 201</w:t>
            </w:r>
            <w:r w:rsidR="00092A80">
              <w:rPr>
                <w:sz w:val="20"/>
              </w:rPr>
              <w:t>7</w:t>
            </w:r>
          </w:p>
        </w:tc>
      </w:tr>
    </w:tbl>
    <w:p w:rsidR="00985D20" w:rsidRDefault="00985D20" w:rsidP="00985D20"/>
    <w:p w:rsidR="00985D20" w:rsidRDefault="00985D20" w:rsidP="00985D20"/>
    <w:p w:rsidR="000F2D58" w:rsidRPr="004332CC" w:rsidRDefault="000F2D58" w:rsidP="000F2D58">
      <w:pPr>
        <w:spacing w:after="45"/>
        <w:ind w:left="720" w:right="120" w:hanging="720"/>
        <w:rPr>
          <w:rFonts w:cs="Arial"/>
        </w:rPr>
      </w:pPr>
    </w:p>
    <w:p w:rsidR="00985D20" w:rsidRDefault="00985D20" w:rsidP="00BD50EB"/>
    <w:p w:rsidR="00E36E33" w:rsidRDefault="00E36E33" w:rsidP="00BD50EB"/>
    <w:p w:rsidR="006A7CAC" w:rsidRDefault="006A7CAC" w:rsidP="00102997">
      <w:pPr>
        <w:ind w:left="357"/>
      </w:pPr>
      <w:r w:rsidRPr="004332CC">
        <w:lastRenderedPageBreak/>
        <w:t>This policy should be read in conjunction with</w:t>
      </w:r>
      <w:r>
        <w:t>:</w:t>
      </w:r>
    </w:p>
    <w:p w:rsidR="006A7CAC" w:rsidRDefault="006A7CAC" w:rsidP="00CF4645">
      <w:pPr>
        <w:numPr>
          <w:ilvl w:val="0"/>
          <w:numId w:val="10"/>
        </w:numPr>
        <w:autoSpaceDE w:val="0"/>
        <w:autoSpaceDN w:val="0"/>
        <w:adjustRightInd w:val="0"/>
        <w:ind w:left="363"/>
        <w:rPr>
          <w:rFonts w:cs="Arial"/>
        </w:rPr>
      </w:pPr>
      <w:r>
        <w:rPr>
          <w:rFonts w:cs="Arial"/>
        </w:rPr>
        <w:t>‘Keeping Child</w:t>
      </w:r>
      <w:r w:rsidR="009150E6">
        <w:rPr>
          <w:rFonts w:cs="Arial"/>
        </w:rPr>
        <w:t>ren Safe in Education’ (DfE 2016</w:t>
      </w:r>
      <w:r>
        <w:rPr>
          <w:rFonts w:cs="Arial"/>
        </w:rPr>
        <w:t xml:space="preserve">) </w:t>
      </w:r>
    </w:p>
    <w:p w:rsidR="006A7CAC" w:rsidRDefault="006A7CAC" w:rsidP="00CF4645">
      <w:pPr>
        <w:numPr>
          <w:ilvl w:val="0"/>
          <w:numId w:val="10"/>
        </w:numPr>
        <w:autoSpaceDE w:val="0"/>
        <w:autoSpaceDN w:val="0"/>
        <w:adjustRightInd w:val="0"/>
        <w:ind w:left="363"/>
        <w:rPr>
          <w:rFonts w:cs="Arial"/>
        </w:rPr>
      </w:pPr>
      <w:r>
        <w:rPr>
          <w:rFonts w:cs="Arial"/>
        </w:rPr>
        <w:t>‘Working Together to Safeguard Children’ (2015)</w:t>
      </w:r>
    </w:p>
    <w:p w:rsidR="006A7CAC" w:rsidRDefault="006A7CAC" w:rsidP="00CF4645">
      <w:pPr>
        <w:numPr>
          <w:ilvl w:val="0"/>
          <w:numId w:val="10"/>
        </w:numPr>
        <w:autoSpaceDE w:val="0"/>
        <w:autoSpaceDN w:val="0"/>
        <w:adjustRightInd w:val="0"/>
        <w:ind w:left="363"/>
        <w:rPr>
          <w:rFonts w:cs="Arial"/>
        </w:rPr>
      </w:pPr>
      <w:r>
        <w:rPr>
          <w:rFonts w:cs="Arial"/>
        </w:rPr>
        <w:t>‘Guidance for Safer Working Practice for Adults who work with children and young people’</w:t>
      </w:r>
    </w:p>
    <w:p w:rsidR="006A7CAC" w:rsidRDefault="006A7CAC" w:rsidP="00102997">
      <w:pPr>
        <w:ind w:left="357"/>
      </w:pPr>
    </w:p>
    <w:p w:rsidR="00BD50EB" w:rsidRPr="004332CC" w:rsidRDefault="00BD50EB" w:rsidP="00102997">
      <w:pPr>
        <w:ind w:left="357"/>
      </w:pPr>
      <w:r w:rsidRPr="004332CC">
        <w:t>This policy should be read in conjunction with the following policies:</w:t>
      </w:r>
    </w:p>
    <w:p w:rsidR="00EE0F3E" w:rsidRDefault="00EE0F3E" w:rsidP="00102997">
      <w:pPr>
        <w:numPr>
          <w:ilvl w:val="0"/>
          <w:numId w:val="4"/>
        </w:numPr>
        <w:ind w:left="363"/>
      </w:pPr>
      <w:r w:rsidRPr="004332CC">
        <w:t>Anti-bullying policy</w:t>
      </w:r>
    </w:p>
    <w:p w:rsidR="001E0232" w:rsidRPr="004332CC" w:rsidRDefault="001E0232" w:rsidP="00102997">
      <w:pPr>
        <w:numPr>
          <w:ilvl w:val="0"/>
          <w:numId w:val="4"/>
        </w:numPr>
        <w:ind w:left="363"/>
      </w:pPr>
      <w:r>
        <w:t>British Values Policy</w:t>
      </w:r>
    </w:p>
    <w:p w:rsidR="00EE0F3E" w:rsidRPr="004332CC" w:rsidRDefault="00EE0F3E" w:rsidP="00102997">
      <w:pPr>
        <w:numPr>
          <w:ilvl w:val="0"/>
          <w:numId w:val="4"/>
        </w:numPr>
        <w:ind w:left="363"/>
      </w:pPr>
      <w:r w:rsidRPr="004332CC">
        <w:t>Attendance policy</w:t>
      </w:r>
    </w:p>
    <w:p w:rsidR="00EE0F3E" w:rsidRPr="004332CC" w:rsidRDefault="00EE0F3E" w:rsidP="00102997">
      <w:pPr>
        <w:numPr>
          <w:ilvl w:val="0"/>
          <w:numId w:val="4"/>
        </w:numPr>
        <w:ind w:left="363"/>
      </w:pPr>
      <w:r w:rsidRPr="004332CC">
        <w:t>Behaviour policy</w:t>
      </w:r>
    </w:p>
    <w:p w:rsidR="00EE0F3E" w:rsidRPr="004332CC" w:rsidRDefault="00EE0F3E" w:rsidP="00102997">
      <w:pPr>
        <w:numPr>
          <w:ilvl w:val="0"/>
          <w:numId w:val="4"/>
        </w:numPr>
        <w:ind w:left="363"/>
      </w:pPr>
      <w:r w:rsidRPr="004332CC">
        <w:t>Critical incident plan</w:t>
      </w:r>
    </w:p>
    <w:p w:rsidR="00EE0F3E" w:rsidRPr="004332CC" w:rsidRDefault="00EE0F3E" w:rsidP="00102997">
      <w:pPr>
        <w:numPr>
          <w:ilvl w:val="0"/>
          <w:numId w:val="4"/>
        </w:numPr>
        <w:ind w:left="363"/>
      </w:pPr>
      <w:r w:rsidRPr="004332CC">
        <w:t>Data security policy</w:t>
      </w:r>
    </w:p>
    <w:p w:rsidR="00EE0F3E" w:rsidRDefault="00EE0F3E" w:rsidP="00102997">
      <w:pPr>
        <w:numPr>
          <w:ilvl w:val="0"/>
          <w:numId w:val="4"/>
        </w:numPr>
        <w:ind w:left="363"/>
      </w:pPr>
      <w:r w:rsidRPr="004332CC">
        <w:t>Educational visits policy</w:t>
      </w:r>
    </w:p>
    <w:p w:rsidR="00102997" w:rsidRDefault="00DB38D4" w:rsidP="00DB38D4">
      <w:pPr>
        <w:numPr>
          <w:ilvl w:val="0"/>
          <w:numId w:val="4"/>
        </w:numPr>
      </w:pPr>
      <w:r>
        <w:t>Online</w:t>
      </w:r>
      <w:r w:rsidR="00EE0F3E" w:rsidRPr="004332CC">
        <w:t>-safety policy</w:t>
      </w:r>
    </w:p>
    <w:p w:rsidR="00EE0F3E" w:rsidRPr="004332CC" w:rsidRDefault="00EE0F3E" w:rsidP="00DB38D4">
      <w:pPr>
        <w:numPr>
          <w:ilvl w:val="0"/>
          <w:numId w:val="4"/>
        </w:numPr>
      </w:pPr>
      <w:r w:rsidRPr="004332CC">
        <w:t>First aid</w:t>
      </w:r>
      <w:r w:rsidR="00B91520" w:rsidRPr="004332CC">
        <w:t xml:space="preserve"> and medical</w:t>
      </w:r>
      <w:r w:rsidRPr="004332CC">
        <w:t xml:space="preserve"> policy</w:t>
      </w:r>
    </w:p>
    <w:p w:rsidR="00EE0F3E" w:rsidRPr="004332CC" w:rsidRDefault="00EE0F3E" w:rsidP="00DB38D4">
      <w:pPr>
        <w:numPr>
          <w:ilvl w:val="0"/>
          <w:numId w:val="4"/>
        </w:numPr>
      </w:pPr>
      <w:r w:rsidRPr="004332CC">
        <w:t>Health and safety</w:t>
      </w:r>
      <w:r w:rsidR="00B91520" w:rsidRPr="004332CC">
        <w:t xml:space="preserve"> policy</w:t>
      </w:r>
    </w:p>
    <w:p w:rsidR="00427F92" w:rsidRPr="004332CC" w:rsidRDefault="00E36E33" w:rsidP="00DB38D4">
      <w:pPr>
        <w:numPr>
          <w:ilvl w:val="0"/>
          <w:numId w:val="4"/>
        </w:numPr>
      </w:pPr>
      <w:r>
        <w:t>Positive Handling</w:t>
      </w:r>
      <w:r w:rsidR="00427F92" w:rsidRPr="004332CC">
        <w:t xml:space="preserve"> policy</w:t>
      </w:r>
    </w:p>
    <w:p w:rsidR="00EE0F3E" w:rsidRPr="004332CC" w:rsidRDefault="00EE0F3E" w:rsidP="00DB38D4">
      <w:pPr>
        <w:numPr>
          <w:ilvl w:val="0"/>
          <w:numId w:val="4"/>
        </w:numPr>
      </w:pPr>
      <w:r w:rsidRPr="004332CC">
        <w:t>Inclusion /AEN policy</w:t>
      </w:r>
    </w:p>
    <w:p w:rsidR="00EE0F3E" w:rsidRPr="004332CC" w:rsidRDefault="00B91520" w:rsidP="00DB38D4">
      <w:pPr>
        <w:numPr>
          <w:ilvl w:val="0"/>
          <w:numId w:val="4"/>
        </w:numPr>
      </w:pPr>
      <w:r w:rsidRPr="004332CC">
        <w:t>Computer rules and Pupil Acceptable use policy</w:t>
      </w:r>
    </w:p>
    <w:p w:rsidR="00B91520" w:rsidRPr="004332CC" w:rsidRDefault="00B91520" w:rsidP="00DB38D4">
      <w:pPr>
        <w:numPr>
          <w:ilvl w:val="0"/>
          <w:numId w:val="4"/>
        </w:numPr>
      </w:pPr>
      <w:r w:rsidRPr="004332CC">
        <w:t>Data security policy and Staff Acceptable use policy</w:t>
      </w:r>
    </w:p>
    <w:p w:rsidR="00EE0F3E" w:rsidRPr="004332CC" w:rsidRDefault="00EE0F3E" w:rsidP="00DB38D4">
      <w:pPr>
        <w:numPr>
          <w:ilvl w:val="0"/>
          <w:numId w:val="4"/>
        </w:numPr>
      </w:pPr>
      <w:r w:rsidRPr="004332CC">
        <w:t>Premises management policy</w:t>
      </w:r>
    </w:p>
    <w:p w:rsidR="00EE0F3E" w:rsidRPr="004332CC" w:rsidRDefault="00EE0F3E" w:rsidP="00DB38D4">
      <w:pPr>
        <w:numPr>
          <w:ilvl w:val="0"/>
          <w:numId w:val="4"/>
        </w:numPr>
      </w:pPr>
      <w:r w:rsidRPr="004332CC">
        <w:t>Pupil leave of absence policy</w:t>
      </w:r>
    </w:p>
    <w:p w:rsidR="00EE0F3E" w:rsidRPr="004332CC" w:rsidRDefault="00EE0F3E" w:rsidP="00DB38D4">
      <w:pPr>
        <w:numPr>
          <w:ilvl w:val="0"/>
          <w:numId w:val="4"/>
        </w:numPr>
      </w:pPr>
      <w:r w:rsidRPr="004332CC">
        <w:t>Safer recruitment policy</w:t>
      </w:r>
    </w:p>
    <w:p w:rsidR="00EE0F3E" w:rsidRPr="004332CC" w:rsidRDefault="00EE0F3E" w:rsidP="00DB38D4">
      <w:pPr>
        <w:numPr>
          <w:ilvl w:val="0"/>
          <w:numId w:val="4"/>
        </w:numPr>
      </w:pPr>
      <w:r w:rsidRPr="004332CC">
        <w:t>Sex and relationships policy</w:t>
      </w:r>
    </w:p>
    <w:p w:rsidR="001E4448" w:rsidRDefault="00B91520" w:rsidP="00DB38D4">
      <w:pPr>
        <w:numPr>
          <w:ilvl w:val="0"/>
          <w:numId w:val="4"/>
        </w:numPr>
      </w:pPr>
      <w:r w:rsidRPr="004332CC">
        <w:t>Whistle blowing</w:t>
      </w:r>
      <w:r w:rsidR="00EE0F3E" w:rsidRPr="004332CC">
        <w:t xml:space="preserve"> policy</w:t>
      </w:r>
    </w:p>
    <w:p w:rsidR="00AB0EBD" w:rsidRDefault="00AB0EBD" w:rsidP="00DB38D4">
      <w:pPr>
        <w:numPr>
          <w:ilvl w:val="0"/>
          <w:numId w:val="4"/>
        </w:numPr>
      </w:pPr>
      <w:r>
        <w:t>Personal/Intimate Care policy</w:t>
      </w:r>
    </w:p>
    <w:p w:rsidR="00AB0EBD" w:rsidRDefault="00AB0EBD" w:rsidP="00DB38D4">
      <w:pPr>
        <w:numPr>
          <w:ilvl w:val="0"/>
          <w:numId w:val="4"/>
        </w:numPr>
      </w:pPr>
      <w:r>
        <w:t>Lone Working policy</w:t>
      </w:r>
    </w:p>
    <w:p w:rsidR="00121012" w:rsidRDefault="00121012" w:rsidP="00DB38D4">
      <w:pPr>
        <w:numPr>
          <w:ilvl w:val="0"/>
          <w:numId w:val="4"/>
        </w:numPr>
      </w:pPr>
      <w:r>
        <w:t>Appraisal Policy</w:t>
      </w:r>
    </w:p>
    <w:p w:rsidR="00DB38D4" w:rsidRDefault="00DB38D4" w:rsidP="00DB38D4"/>
    <w:p w:rsidR="00E760E2" w:rsidRDefault="00E2312D" w:rsidP="00E2312D">
      <w:pPr>
        <w:pStyle w:val="Default"/>
        <w:rPr>
          <w:rFonts w:ascii="Gill Sans MT" w:hAnsi="Gill Sans MT"/>
        </w:rPr>
      </w:pPr>
      <w:r w:rsidRPr="00E2312D">
        <w:rPr>
          <w:rFonts w:ascii="Gill Sans MT" w:hAnsi="Gill Sans MT"/>
        </w:rPr>
        <w:t>This policy has consideration for, and is compliant with, the following legislation and</w:t>
      </w:r>
    </w:p>
    <w:p w:rsidR="00E2312D" w:rsidRDefault="00E2312D" w:rsidP="00E2312D">
      <w:pPr>
        <w:pStyle w:val="Default"/>
        <w:rPr>
          <w:rFonts w:ascii="Gill Sans MT" w:hAnsi="Gill Sans MT"/>
        </w:rPr>
      </w:pPr>
      <w:r w:rsidRPr="00E2312D">
        <w:rPr>
          <w:rFonts w:ascii="Gill Sans MT" w:hAnsi="Gill Sans MT"/>
        </w:rPr>
        <w:t xml:space="preserve">statutory guidance: </w:t>
      </w:r>
    </w:p>
    <w:p w:rsidR="00102997" w:rsidRPr="00E2312D" w:rsidRDefault="00102997" w:rsidP="00E2312D">
      <w:pPr>
        <w:pStyle w:val="Default"/>
        <w:rPr>
          <w:rFonts w:ascii="Gill Sans MT" w:hAnsi="Gill Sans MT"/>
        </w:rPr>
      </w:pPr>
    </w:p>
    <w:p w:rsidR="00E2312D" w:rsidRPr="00E2312D" w:rsidRDefault="00E2312D" w:rsidP="00E2312D">
      <w:pPr>
        <w:pStyle w:val="Default"/>
        <w:rPr>
          <w:rFonts w:ascii="Gill Sans MT" w:hAnsi="Gill Sans MT"/>
        </w:rPr>
      </w:pPr>
      <w:r w:rsidRPr="00E2312D">
        <w:rPr>
          <w:rFonts w:ascii="Gill Sans MT" w:hAnsi="Gill Sans MT"/>
          <w:b/>
          <w:bCs/>
        </w:rPr>
        <w:t xml:space="preserve">Legislation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Children Act 1989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Children Act 2004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Education Act 2002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Education (Health Standards) (England) Regulations 2003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Safeguarding Vulnerable Groups Act 2006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School Staffing (England) Regulations 2009 (As amended)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Equality Act 2010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Protection of Freedoms Act 2012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Education (School Teachers’ Appraisal) (England) Regulations 2012 (as amended)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Children and Families Act 2014 </w:t>
      </w:r>
    </w:p>
    <w:p w:rsidR="00E2312D" w:rsidRPr="00E2312D" w:rsidRDefault="00E2312D" w:rsidP="0019653A">
      <w:pPr>
        <w:pStyle w:val="Default"/>
        <w:numPr>
          <w:ilvl w:val="0"/>
          <w:numId w:val="4"/>
        </w:numPr>
        <w:spacing w:after="68"/>
        <w:rPr>
          <w:rFonts w:ascii="Gill Sans MT" w:hAnsi="Gill Sans MT"/>
        </w:rPr>
      </w:pPr>
      <w:r w:rsidRPr="00E2312D">
        <w:rPr>
          <w:rFonts w:ascii="Gill Sans MT" w:hAnsi="Gill Sans MT"/>
        </w:rPr>
        <w:t xml:space="preserve">The Sexual Offences Act 2003 </w:t>
      </w:r>
    </w:p>
    <w:p w:rsidR="00E2312D" w:rsidRPr="00E2312D" w:rsidRDefault="00E2312D" w:rsidP="0019653A">
      <w:pPr>
        <w:pStyle w:val="Default"/>
        <w:numPr>
          <w:ilvl w:val="0"/>
          <w:numId w:val="4"/>
        </w:numPr>
        <w:rPr>
          <w:rFonts w:ascii="Gill Sans MT" w:hAnsi="Gill Sans MT"/>
        </w:rPr>
      </w:pPr>
      <w:r w:rsidRPr="00E2312D">
        <w:rPr>
          <w:rFonts w:ascii="Gill Sans MT" w:hAnsi="Gill Sans MT"/>
        </w:rPr>
        <w:t xml:space="preserve">The Education (Pupil Registration) (England) Regulations 2006 (as amended) </w:t>
      </w:r>
    </w:p>
    <w:p w:rsidR="00E2312D" w:rsidRPr="00E2312D" w:rsidRDefault="00E2312D" w:rsidP="00E2312D">
      <w:pPr>
        <w:pStyle w:val="Default"/>
        <w:rPr>
          <w:rFonts w:ascii="Gill Sans MT" w:hAnsi="Gill Sans MT"/>
        </w:rPr>
      </w:pPr>
    </w:p>
    <w:p w:rsidR="00E2312D" w:rsidRPr="00E2312D" w:rsidRDefault="00E2312D" w:rsidP="00E2312D">
      <w:pPr>
        <w:pStyle w:val="Default"/>
        <w:rPr>
          <w:rFonts w:ascii="Gill Sans MT" w:hAnsi="Gill Sans MT"/>
        </w:rPr>
      </w:pPr>
      <w:r w:rsidRPr="00E2312D">
        <w:rPr>
          <w:rFonts w:ascii="Gill Sans MT" w:hAnsi="Gill Sans MT"/>
          <w:b/>
          <w:bCs/>
        </w:rPr>
        <w:t xml:space="preserve">Statutory guidance </w:t>
      </w:r>
    </w:p>
    <w:p w:rsidR="00E2312D" w:rsidRPr="00E2312D" w:rsidRDefault="00E2312D" w:rsidP="0019653A">
      <w:pPr>
        <w:pStyle w:val="Default"/>
        <w:numPr>
          <w:ilvl w:val="0"/>
          <w:numId w:val="4"/>
        </w:numPr>
        <w:spacing w:after="66"/>
        <w:rPr>
          <w:rFonts w:ascii="Gill Sans MT" w:hAnsi="Gill Sans MT"/>
        </w:rPr>
      </w:pPr>
      <w:r w:rsidRPr="00E2312D">
        <w:rPr>
          <w:rFonts w:ascii="Gill Sans MT" w:hAnsi="Gill Sans MT"/>
        </w:rPr>
        <w:t xml:space="preserve">DfE (2015) ‘Working together to safeguard children’ </w:t>
      </w:r>
    </w:p>
    <w:p w:rsidR="00E2312D" w:rsidRPr="00E2312D" w:rsidRDefault="00E2312D" w:rsidP="0019653A">
      <w:pPr>
        <w:pStyle w:val="Default"/>
        <w:numPr>
          <w:ilvl w:val="0"/>
          <w:numId w:val="4"/>
        </w:numPr>
        <w:spacing w:after="66"/>
        <w:rPr>
          <w:rFonts w:ascii="Gill Sans MT" w:hAnsi="Gill Sans MT"/>
        </w:rPr>
      </w:pPr>
      <w:r w:rsidRPr="00E2312D">
        <w:rPr>
          <w:rFonts w:ascii="Gill Sans MT" w:hAnsi="Gill Sans MT"/>
        </w:rPr>
        <w:lastRenderedPageBreak/>
        <w:t xml:space="preserve">DfE (2016) ‘Keeping children safe in education’ </w:t>
      </w:r>
    </w:p>
    <w:p w:rsidR="00E2312D" w:rsidRPr="00E2312D" w:rsidRDefault="00E2312D" w:rsidP="0019653A">
      <w:pPr>
        <w:pStyle w:val="Default"/>
        <w:numPr>
          <w:ilvl w:val="0"/>
          <w:numId w:val="4"/>
        </w:numPr>
        <w:spacing w:after="66"/>
        <w:rPr>
          <w:rFonts w:ascii="Gill Sans MT" w:hAnsi="Gill Sans MT"/>
        </w:rPr>
      </w:pPr>
      <w:r w:rsidRPr="00E2312D">
        <w:rPr>
          <w:rFonts w:ascii="Gill Sans MT" w:hAnsi="Gill Sans MT"/>
        </w:rPr>
        <w:t xml:space="preserve">DfE (2015) ‘What to do if you’re worried a child is being abused’ </w:t>
      </w:r>
    </w:p>
    <w:p w:rsidR="00E2312D" w:rsidRPr="00E2312D" w:rsidRDefault="00E2312D" w:rsidP="0019653A">
      <w:pPr>
        <w:pStyle w:val="Default"/>
        <w:numPr>
          <w:ilvl w:val="0"/>
          <w:numId w:val="4"/>
        </w:numPr>
        <w:spacing w:after="66"/>
        <w:rPr>
          <w:rFonts w:ascii="Gill Sans MT" w:hAnsi="Gill Sans MT"/>
        </w:rPr>
      </w:pPr>
      <w:r w:rsidRPr="00E2312D">
        <w:rPr>
          <w:rFonts w:ascii="Gill Sans MT" w:hAnsi="Gill Sans MT"/>
        </w:rPr>
        <w:t xml:space="preserve">DfE (2015) ‘Information sharing’ </w:t>
      </w:r>
    </w:p>
    <w:p w:rsidR="00E2312D" w:rsidRPr="00E2312D" w:rsidRDefault="00E2312D" w:rsidP="0019653A">
      <w:pPr>
        <w:pStyle w:val="Default"/>
        <w:numPr>
          <w:ilvl w:val="0"/>
          <w:numId w:val="4"/>
        </w:numPr>
        <w:spacing w:after="66"/>
        <w:rPr>
          <w:rFonts w:ascii="Gill Sans MT" w:hAnsi="Gill Sans MT"/>
        </w:rPr>
      </w:pPr>
      <w:r w:rsidRPr="00E2312D">
        <w:rPr>
          <w:rFonts w:ascii="Gill Sans MT" w:hAnsi="Gill Sans MT"/>
        </w:rPr>
        <w:t xml:space="preserve">DfE (2016) ‘Disqualification under the Childcare Act 2006’ </w:t>
      </w:r>
    </w:p>
    <w:p w:rsidR="00E2312D" w:rsidRPr="00E2312D" w:rsidRDefault="00E2312D" w:rsidP="0019653A">
      <w:pPr>
        <w:pStyle w:val="Default"/>
        <w:numPr>
          <w:ilvl w:val="0"/>
          <w:numId w:val="4"/>
        </w:numPr>
        <w:spacing w:after="66"/>
        <w:rPr>
          <w:rFonts w:ascii="Gill Sans MT" w:hAnsi="Gill Sans MT"/>
        </w:rPr>
      </w:pPr>
      <w:r w:rsidRPr="00E2312D">
        <w:rPr>
          <w:rFonts w:ascii="Gill Sans MT" w:hAnsi="Gill Sans MT"/>
        </w:rPr>
        <w:t xml:space="preserve">DfE (2015) ‘The Prevent duty’ </w:t>
      </w:r>
    </w:p>
    <w:p w:rsidR="00E2312D" w:rsidRPr="00E2312D" w:rsidRDefault="00E2312D" w:rsidP="0019653A">
      <w:pPr>
        <w:pStyle w:val="Default"/>
        <w:numPr>
          <w:ilvl w:val="0"/>
          <w:numId w:val="4"/>
        </w:numPr>
        <w:rPr>
          <w:rFonts w:ascii="Gill Sans MT" w:hAnsi="Gill Sans MT"/>
        </w:rPr>
      </w:pPr>
      <w:r w:rsidRPr="00E2312D">
        <w:rPr>
          <w:rFonts w:ascii="Gill Sans MT" w:hAnsi="Gill Sans MT"/>
        </w:rPr>
        <w:t xml:space="preserve">HM Government (2014) ‘Multi-agency practice guidelines: Handling cases of Forced Marriage’ </w:t>
      </w:r>
    </w:p>
    <w:p w:rsidR="00E2312D" w:rsidRPr="00E2312D" w:rsidRDefault="00E2312D" w:rsidP="00E2312D">
      <w:pPr>
        <w:ind w:left="0" w:firstLine="0"/>
      </w:pPr>
    </w:p>
    <w:p w:rsidR="00687457" w:rsidRPr="00E2312D" w:rsidRDefault="00687457" w:rsidP="000F2D58">
      <w:pPr>
        <w:spacing w:after="45"/>
        <w:ind w:left="720" w:right="120" w:hanging="720"/>
        <w:rPr>
          <w:rFonts w:cs="Arial"/>
        </w:rPr>
      </w:pPr>
    </w:p>
    <w:p w:rsidR="006A7CAC" w:rsidRPr="00E2312D" w:rsidRDefault="006A7CAC" w:rsidP="000F2D58">
      <w:pPr>
        <w:spacing w:after="45"/>
        <w:ind w:right="120"/>
        <w:rPr>
          <w:rFonts w:cs="Arial"/>
        </w:rPr>
      </w:pPr>
    </w:p>
    <w:p w:rsidR="006A7CAC" w:rsidRPr="00E2312D" w:rsidRDefault="006A7CAC" w:rsidP="000F2D58">
      <w:pPr>
        <w:spacing w:after="45"/>
        <w:ind w:right="120"/>
        <w:rPr>
          <w:rFonts w:cs="Arial"/>
        </w:rPr>
      </w:pPr>
    </w:p>
    <w:p w:rsidR="006A7CAC" w:rsidRDefault="006A7CAC" w:rsidP="000F2D58">
      <w:pPr>
        <w:spacing w:after="45"/>
        <w:ind w:right="120"/>
        <w:rPr>
          <w:rFonts w:cs="Arial"/>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AA6F32" w:rsidRDefault="00AA6F32"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671058" w:rsidRDefault="00671058" w:rsidP="00A30ED3">
      <w:pPr>
        <w:jc w:val="center"/>
        <w:rPr>
          <w:b/>
          <w:sz w:val="28"/>
          <w:szCs w:val="28"/>
        </w:rPr>
      </w:pPr>
    </w:p>
    <w:p w:rsidR="00C25373" w:rsidRPr="0021502C" w:rsidRDefault="00C25373" w:rsidP="00C25373">
      <w:pPr>
        <w:jc w:val="center"/>
        <w:rPr>
          <w:b/>
        </w:rPr>
      </w:pPr>
      <w:r w:rsidRPr="0021502C">
        <w:rPr>
          <w:b/>
        </w:rPr>
        <w:t>HOLLY PARK PRIMARY SCHOOL</w:t>
      </w:r>
    </w:p>
    <w:p w:rsidR="00C25373" w:rsidRPr="00C25373" w:rsidRDefault="00C25373" w:rsidP="00C25373">
      <w:pPr>
        <w:jc w:val="center"/>
        <w:rPr>
          <w:sz w:val="8"/>
          <w:szCs w:val="8"/>
        </w:rPr>
      </w:pPr>
    </w:p>
    <w:p w:rsidR="00C25373" w:rsidRPr="0021502C" w:rsidRDefault="00C25373" w:rsidP="00C25373">
      <w:pPr>
        <w:jc w:val="center"/>
        <w:rPr>
          <w:b/>
        </w:rPr>
      </w:pPr>
      <w:r w:rsidRPr="0021502C">
        <w:rPr>
          <w:b/>
        </w:rPr>
        <w:t>CHILD PROTECTION/SAFEGUARDING ALERT FORM</w:t>
      </w:r>
    </w:p>
    <w:p w:rsidR="00C25373" w:rsidRPr="002A1B5B" w:rsidRDefault="00C25373" w:rsidP="00C25373">
      <w:pPr>
        <w:rPr>
          <w:rFonts w:cs="Arial"/>
          <w:sz w:val="22"/>
          <w:szCs w:val="22"/>
        </w:rPr>
      </w:pPr>
      <w:r w:rsidRPr="0021502C">
        <w:rPr>
          <w:rFonts w:cs="Arial"/>
          <w:b/>
          <w:sz w:val="22"/>
          <w:szCs w:val="22"/>
        </w:rPr>
        <w:t>Part 1</w:t>
      </w:r>
      <w:r w:rsidRPr="002A1B5B">
        <w:rPr>
          <w:rFonts w:cs="Arial"/>
          <w:sz w:val="22"/>
          <w:szCs w:val="22"/>
        </w:rPr>
        <w:t xml:space="preserve"> (for use by any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963"/>
        <w:gridCol w:w="963"/>
        <w:gridCol w:w="963"/>
        <w:gridCol w:w="966"/>
        <w:gridCol w:w="962"/>
        <w:gridCol w:w="963"/>
        <w:gridCol w:w="963"/>
        <w:gridCol w:w="963"/>
        <w:gridCol w:w="1000"/>
      </w:tblGrid>
      <w:tr w:rsidR="00C25373" w:rsidRPr="002A1B5B" w:rsidTr="00C25373">
        <w:tc>
          <w:tcPr>
            <w:tcW w:w="5328" w:type="dxa"/>
            <w:gridSpan w:val="5"/>
          </w:tcPr>
          <w:p w:rsidR="00C25373" w:rsidRPr="00C25373" w:rsidRDefault="00C25373" w:rsidP="00C25373">
            <w:pPr>
              <w:spacing w:before="120"/>
              <w:rPr>
                <w:rFonts w:cs="Arial"/>
                <w:b/>
                <w:sz w:val="22"/>
                <w:szCs w:val="22"/>
              </w:rPr>
            </w:pPr>
            <w:r w:rsidRPr="00C25373">
              <w:rPr>
                <w:rFonts w:cs="Arial"/>
                <w:b/>
                <w:sz w:val="22"/>
                <w:szCs w:val="22"/>
              </w:rPr>
              <w:t>CHILD’S NAME:</w:t>
            </w:r>
          </w:p>
        </w:tc>
        <w:tc>
          <w:tcPr>
            <w:tcW w:w="5324" w:type="dxa"/>
            <w:gridSpan w:val="5"/>
          </w:tcPr>
          <w:p w:rsidR="00C25373" w:rsidRPr="00C25373" w:rsidRDefault="00C25373" w:rsidP="00C25373">
            <w:pPr>
              <w:spacing w:before="120"/>
              <w:rPr>
                <w:rFonts w:cs="Arial"/>
                <w:b/>
                <w:sz w:val="22"/>
                <w:szCs w:val="22"/>
              </w:rPr>
            </w:pPr>
            <w:r w:rsidRPr="00C25373">
              <w:rPr>
                <w:rFonts w:cs="Arial"/>
                <w:b/>
                <w:sz w:val="22"/>
                <w:szCs w:val="22"/>
              </w:rPr>
              <w:t>YEAR:                                     CLASS:</w:t>
            </w:r>
          </w:p>
        </w:tc>
      </w:tr>
      <w:tr w:rsidR="00C25373" w:rsidRPr="002A1B5B" w:rsidTr="00C25373">
        <w:tc>
          <w:tcPr>
            <w:tcW w:w="5328" w:type="dxa"/>
            <w:gridSpan w:val="5"/>
          </w:tcPr>
          <w:p w:rsidR="00C25373" w:rsidRPr="00C25373" w:rsidRDefault="00C25373" w:rsidP="00C25373">
            <w:pPr>
              <w:spacing w:before="120"/>
              <w:rPr>
                <w:rFonts w:cs="Arial"/>
                <w:b/>
                <w:sz w:val="22"/>
                <w:szCs w:val="22"/>
              </w:rPr>
            </w:pPr>
            <w:r w:rsidRPr="00C25373">
              <w:rPr>
                <w:rFonts w:cs="Arial"/>
                <w:b/>
                <w:sz w:val="22"/>
                <w:szCs w:val="22"/>
              </w:rPr>
              <w:t>Date and Time of Incident:</w:t>
            </w:r>
          </w:p>
          <w:p w:rsidR="00C25373" w:rsidRPr="00C25373" w:rsidRDefault="00C25373" w:rsidP="00C25373">
            <w:pPr>
              <w:spacing w:before="120"/>
              <w:rPr>
                <w:rFonts w:cs="Arial"/>
                <w:b/>
                <w:sz w:val="22"/>
                <w:szCs w:val="22"/>
              </w:rPr>
            </w:pPr>
          </w:p>
        </w:tc>
        <w:tc>
          <w:tcPr>
            <w:tcW w:w="5324" w:type="dxa"/>
            <w:gridSpan w:val="5"/>
          </w:tcPr>
          <w:p w:rsidR="00C25373" w:rsidRPr="00C25373" w:rsidRDefault="00C25373" w:rsidP="00C25373">
            <w:pPr>
              <w:spacing w:before="120"/>
              <w:rPr>
                <w:rFonts w:cs="Arial"/>
                <w:b/>
                <w:sz w:val="22"/>
                <w:szCs w:val="22"/>
              </w:rPr>
            </w:pPr>
            <w:r w:rsidRPr="00C25373">
              <w:rPr>
                <w:rFonts w:cs="Arial"/>
                <w:b/>
                <w:sz w:val="22"/>
                <w:szCs w:val="22"/>
              </w:rPr>
              <w:t>Date and Time (of writing):</w:t>
            </w:r>
          </w:p>
        </w:tc>
      </w:tr>
      <w:tr w:rsidR="00C25373" w:rsidRPr="002A1B5B" w:rsidTr="00C25373">
        <w:trPr>
          <w:trHeight w:val="1479"/>
        </w:trPr>
        <w:tc>
          <w:tcPr>
            <w:tcW w:w="10652" w:type="dxa"/>
            <w:gridSpan w:val="10"/>
          </w:tcPr>
          <w:p w:rsidR="00C25373" w:rsidRPr="00C25373" w:rsidRDefault="00C25373" w:rsidP="00C25373">
            <w:pPr>
              <w:spacing w:before="120"/>
              <w:rPr>
                <w:rFonts w:cs="Arial"/>
                <w:b/>
                <w:sz w:val="22"/>
                <w:szCs w:val="22"/>
              </w:rPr>
            </w:pPr>
            <w:r w:rsidRPr="00C25373">
              <w:rPr>
                <w:rFonts w:cs="Arial"/>
                <w:b/>
                <w:sz w:val="22"/>
                <w:szCs w:val="22"/>
              </w:rPr>
              <w:t>REPORTED BY:</w:t>
            </w:r>
          </w:p>
          <w:p w:rsidR="00C25373" w:rsidRPr="00C25373" w:rsidRDefault="00C25373" w:rsidP="00C25373">
            <w:pPr>
              <w:spacing w:before="120"/>
              <w:rPr>
                <w:rFonts w:cs="Arial"/>
                <w:b/>
                <w:sz w:val="22"/>
                <w:szCs w:val="22"/>
              </w:rPr>
            </w:pPr>
            <w:r w:rsidRPr="00C25373">
              <w:rPr>
                <w:rFonts w:cs="Arial"/>
                <w:b/>
                <w:sz w:val="22"/>
                <w:szCs w:val="22"/>
              </w:rPr>
              <w:t>……………………………………………………………..  …………………………………………………………….     Name                                                                               Signature</w:t>
            </w:r>
          </w:p>
          <w:p w:rsidR="00C25373" w:rsidRPr="00C25373" w:rsidRDefault="00C25373" w:rsidP="00C25373">
            <w:pPr>
              <w:spacing w:before="120"/>
              <w:rPr>
                <w:rFonts w:cs="Arial"/>
                <w:b/>
                <w:sz w:val="22"/>
                <w:szCs w:val="22"/>
              </w:rPr>
            </w:pPr>
            <w:r w:rsidRPr="00C25373">
              <w:rPr>
                <w:rFonts w:cs="Arial"/>
                <w:b/>
                <w:sz w:val="22"/>
                <w:szCs w:val="22"/>
              </w:rPr>
              <w:t>Job Title:</w:t>
            </w:r>
          </w:p>
        </w:tc>
      </w:tr>
      <w:tr w:rsidR="00C25373" w:rsidRPr="002A1B5B" w:rsidTr="00C25373">
        <w:tc>
          <w:tcPr>
            <w:tcW w:w="10652" w:type="dxa"/>
            <w:gridSpan w:val="10"/>
          </w:tcPr>
          <w:p w:rsidR="00C25373" w:rsidRPr="00C25373" w:rsidRDefault="00C25373" w:rsidP="00C25373">
            <w:pPr>
              <w:spacing w:before="120"/>
              <w:rPr>
                <w:rFonts w:cs="Arial"/>
                <w:sz w:val="22"/>
                <w:szCs w:val="22"/>
              </w:rPr>
            </w:pPr>
            <w:r w:rsidRPr="00C25373">
              <w:rPr>
                <w:rFonts w:cs="Arial"/>
                <w:b/>
                <w:sz w:val="22"/>
                <w:szCs w:val="22"/>
              </w:rPr>
              <w:t xml:space="preserve">RECORD THE FOLLOWING FACTUALLY: </w:t>
            </w:r>
            <w:r w:rsidRPr="00C25373">
              <w:rPr>
                <w:rFonts w:cs="Arial"/>
                <w:sz w:val="22"/>
                <w:szCs w:val="22"/>
              </w:rPr>
              <w:t>What are you worried about? Who?  What (if recording a verbal disclosure by a young person use their words)?  Where?  When (date and time of incident)?  Any witnesses?</w:t>
            </w: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r w:rsidRPr="00C25373">
              <w:rPr>
                <w:rFonts w:cs="Arial"/>
                <w:b/>
                <w:sz w:val="22"/>
                <w:szCs w:val="22"/>
              </w:rPr>
              <w:t>PLEASE ADD BODY MAPS WHERE RELEVANT</w:t>
            </w:r>
          </w:p>
        </w:tc>
      </w:tr>
      <w:tr w:rsidR="00C25373" w:rsidRPr="002A1B5B" w:rsidTr="00C25373">
        <w:tc>
          <w:tcPr>
            <w:tcW w:w="10652" w:type="dxa"/>
            <w:gridSpan w:val="10"/>
          </w:tcPr>
          <w:p w:rsidR="00C25373" w:rsidRPr="00C25373" w:rsidRDefault="00C25373" w:rsidP="00C25373">
            <w:pPr>
              <w:spacing w:before="120"/>
              <w:rPr>
                <w:rFonts w:cs="Arial"/>
                <w:b/>
                <w:sz w:val="22"/>
                <w:szCs w:val="22"/>
              </w:rPr>
            </w:pPr>
            <w:r w:rsidRPr="00C25373">
              <w:rPr>
                <w:rFonts w:cs="Arial"/>
                <w:b/>
                <w:sz w:val="22"/>
                <w:szCs w:val="22"/>
              </w:rPr>
              <w:t xml:space="preserve">What is the child’s account/perspective? </w:t>
            </w:r>
            <w:r w:rsidRPr="00C25373">
              <w:rPr>
                <w:rFonts w:cs="Arial"/>
                <w:sz w:val="22"/>
                <w:szCs w:val="22"/>
              </w:rPr>
              <w:t>(If appropriate)</w:t>
            </w: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tc>
      </w:tr>
      <w:tr w:rsidR="00C25373" w:rsidRPr="002A1B5B" w:rsidTr="00C25373">
        <w:tc>
          <w:tcPr>
            <w:tcW w:w="10652" w:type="dxa"/>
            <w:gridSpan w:val="10"/>
          </w:tcPr>
          <w:p w:rsidR="00C25373" w:rsidRPr="00C25373" w:rsidRDefault="00C25373" w:rsidP="00C25373">
            <w:pPr>
              <w:spacing w:before="120"/>
              <w:rPr>
                <w:rFonts w:cs="Arial"/>
                <w:sz w:val="22"/>
                <w:szCs w:val="22"/>
              </w:rPr>
            </w:pPr>
            <w:r w:rsidRPr="00C25373">
              <w:rPr>
                <w:rFonts w:cs="Arial"/>
                <w:b/>
                <w:sz w:val="22"/>
                <w:szCs w:val="22"/>
              </w:rPr>
              <w:t xml:space="preserve">Any other relevant information </w:t>
            </w:r>
            <w:r w:rsidRPr="00C25373">
              <w:rPr>
                <w:rFonts w:cs="Arial"/>
                <w:sz w:val="22"/>
                <w:szCs w:val="22"/>
              </w:rPr>
              <w:t>(distinguish between fact and opinion). Previous concerns etc.</w:t>
            </w:r>
          </w:p>
          <w:p w:rsidR="00C25373" w:rsidRPr="00C25373" w:rsidRDefault="00C25373" w:rsidP="00C25373">
            <w:pPr>
              <w:spacing w:before="120"/>
              <w:rPr>
                <w:rFonts w:cs="Arial"/>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tc>
      </w:tr>
      <w:tr w:rsidR="00C25373" w:rsidRPr="002A1B5B" w:rsidTr="00C25373">
        <w:tc>
          <w:tcPr>
            <w:tcW w:w="10652" w:type="dxa"/>
            <w:gridSpan w:val="10"/>
          </w:tcPr>
          <w:p w:rsidR="00C25373" w:rsidRPr="00C25373" w:rsidRDefault="00C25373" w:rsidP="00C25373">
            <w:pPr>
              <w:spacing w:before="120"/>
              <w:rPr>
                <w:rFonts w:cs="Arial"/>
                <w:sz w:val="22"/>
                <w:szCs w:val="22"/>
              </w:rPr>
            </w:pPr>
            <w:r w:rsidRPr="00C25373">
              <w:rPr>
                <w:rFonts w:cs="Arial"/>
                <w:b/>
                <w:sz w:val="22"/>
                <w:szCs w:val="22"/>
              </w:rPr>
              <w:t xml:space="preserve">NEXT STEPS:  </w:t>
            </w:r>
            <w:r w:rsidRPr="00C25373">
              <w:rPr>
                <w:rFonts w:cs="Arial"/>
                <w:sz w:val="22"/>
                <w:szCs w:val="22"/>
              </w:rPr>
              <w:t>Note actions, including names of anyone to whom your information was passed and when.</w:t>
            </w: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p w:rsidR="00C25373" w:rsidRPr="00C25373" w:rsidRDefault="00C25373" w:rsidP="00C25373">
            <w:pPr>
              <w:spacing w:before="120"/>
              <w:rPr>
                <w:rFonts w:cs="Arial"/>
                <w:b/>
                <w:sz w:val="22"/>
                <w:szCs w:val="22"/>
              </w:rPr>
            </w:pPr>
          </w:p>
        </w:tc>
      </w:tr>
      <w:tr w:rsidR="00C25373" w:rsidRPr="0021502C" w:rsidTr="00C25373">
        <w:tc>
          <w:tcPr>
            <w:tcW w:w="10652" w:type="dxa"/>
            <w:gridSpan w:val="10"/>
          </w:tcPr>
          <w:p w:rsidR="00C25373" w:rsidRPr="00C25373" w:rsidRDefault="00C25373" w:rsidP="00C25373">
            <w:pPr>
              <w:spacing w:before="120"/>
              <w:jc w:val="center"/>
              <w:rPr>
                <w:rFonts w:cs="Arial"/>
                <w:b/>
                <w:sz w:val="20"/>
              </w:rPr>
            </w:pPr>
            <w:r w:rsidRPr="00C25373">
              <w:rPr>
                <w:rFonts w:cs="Arial"/>
                <w:b/>
                <w:sz w:val="20"/>
              </w:rPr>
              <w:t>Please circle below the level of safety you feel the pupil has at this time</w:t>
            </w:r>
          </w:p>
          <w:p w:rsidR="00C25373" w:rsidRPr="00C25373" w:rsidRDefault="00C25373" w:rsidP="00C25373">
            <w:pPr>
              <w:spacing w:before="120"/>
              <w:jc w:val="center"/>
              <w:rPr>
                <w:rFonts w:cs="Arial"/>
                <w:b/>
                <w:sz w:val="20"/>
              </w:rPr>
            </w:pPr>
            <w:r w:rsidRPr="00C25373">
              <w:rPr>
                <w:rFonts w:cs="Arial"/>
                <w:b/>
                <w:sz w:val="20"/>
              </w:rPr>
              <w:t>(0 = is currently risk of harm – 10 = no concerns regarding the child’s safety)</w:t>
            </w:r>
          </w:p>
        </w:tc>
      </w:tr>
      <w:tr w:rsidR="00C25373" w:rsidRPr="0021502C" w:rsidTr="00C25373">
        <w:tc>
          <w:tcPr>
            <w:tcW w:w="1064" w:type="dxa"/>
          </w:tcPr>
          <w:p w:rsidR="00C25373" w:rsidRPr="00C25373" w:rsidRDefault="00C25373" w:rsidP="00C25373">
            <w:pPr>
              <w:spacing w:before="120"/>
              <w:jc w:val="center"/>
              <w:rPr>
                <w:rFonts w:cs="Arial"/>
                <w:b/>
              </w:rPr>
            </w:pPr>
            <w:r w:rsidRPr="00C25373">
              <w:rPr>
                <w:rFonts w:cs="Arial"/>
                <w:b/>
              </w:rPr>
              <w:t>1</w:t>
            </w:r>
          </w:p>
        </w:tc>
        <w:tc>
          <w:tcPr>
            <w:tcW w:w="1065" w:type="dxa"/>
          </w:tcPr>
          <w:p w:rsidR="00C25373" w:rsidRPr="00C25373" w:rsidRDefault="00C25373" w:rsidP="00C25373">
            <w:pPr>
              <w:spacing w:before="120"/>
              <w:jc w:val="center"/>
              <w:rPr>
                <w:rFonts w:cs="Arial"/>
                <w:b/>
              </w:rPr>
            </w:pPr>
            <w:r w:rsidRPr="00C25373">
              <w:rPr>
                <w:rFonts w:cs="Arial"/>
                <w:b/>
              </w:rPr>
              <w:t>2</w:t>
            </w:r>
          </w:p>
        </w:tc>
        <w:tc>
          <w:tcPr>
            <w:tcW w:w="1065" w:type="dxa"/>
          </w:tcPr>
          <w:p w:rsidR="00C25373" w:rsidRPr="00C25373" w:rsidRDefault="00C25373" w:rsidP="00C25373">
            <w:pPr>
              <w:spacing w:before="120"/>
              <w:jc w:val="center"/>
              <w:rPr>
                <w:rFonts w:cs="Arial"/>
                <w:b/>
              </w:rPr>
            </w:pPr>
            <w:r w:rsidRPr="00C25373">
              <w:rPr>
                <w:rFonts w:cs="Arial"/>
                <w:b/>
              </w:rPr>
              <w:t>3</w:t>
            </w:r>
          </w:p>
        </w:tc>
        <w:tc>
          <w:tcPr>
            <w:tcW w:w="1065" w:type="dxa"/>
          </w:tcPr>
          <w:p w:rsidR="00C25373" w:rsidRPr="00C25373" w:rsidRDefault="00C25373" w:rsidP="00C25373">
            <w:pPr>
              <w:spacing w:before="120"/>
              <w:jc w:val="center"/>
              <w:rPr>
                <w:rFonts w:cs="Arial"/>
                <w:b/>
              </w:rPr>
            </w:pPr>
            <w:r w:rsidRPr="00C25373">
              <w:rPr>
                <w:rFonts w:cs="Arial"/>
                <w:b/>
              </w:rPr>
              <w:t>4</w:t>
            </w:r>
          </w:p>
        </w:tc>
        <w:tc>
          <w:tcPr>
            <w:tcW w:w="1069" w:type="dxa"/>
          </w:tcPr>
          <w:p w:rsidR="00C25373" w:rsidRPr="00C25373" w:rsidRDefault="00C25373" w:rsidP="00C25373">
            <w:pPr>
              <w:spacing w:before="120"/>
              <w:jc w:val="center"/>
              <w:rPr>
                <w:rFonts w:cs="Arial"/>
                <w:b/>
              </w:rPr>
            </w:pPr>
            <w:r w:rsidRPr="00C25373">
              <w:rPr>
                <w:rFonts w:cs="Arial"/>
                <w:b/>
              </w:rPr>
              <w:t>5</w:t>
            </w:r>
          </w:p>
        </w:tc>
        <w:tc>
          <w:tcPr>
            <w:tcW w:w="1064" w:type="dxa"/>
          </w:tcPr>
          <w:p w:rsidR="00C25373" w:rsidRPr="00C25373" w:rsidRDefault="00C25373" w:rsidP="00C25373">
            <w:pPr>
              <w:spacing w:before="120"/>
              <w:jc w:val="center"/>
              <w:rPr>
                <w:rFonts w:cs="Arial"/>
                <w:b/>
              </w:rPr>
            </w:pPr>
            <w:r w:rsidRPr="00C25373">
              <w:rPr>
                <w:rFonts w:cs="Arial"/>
                <w:b/>
              </w:rPr>
              <w:t>6</w:t>
            </w:r>
          </w:p>
        </w:tc>
        <w:tc>
          <w:tcPr>
            <w:tcW w:w="1065" w:type="dxa"/>
          </w:tcPr>
          <w:p w:rsidR="00C25373" w:rsidRPr="00C25373" w:rsidRDefault="00C25373" w:rsidP="00C25373">
            <w:pPr>
              <w:spacing w:before="120"/>
              <w:jc w:val="center"/>
              <w:rPr>
                <w:rFonts w:cs="Arial"/>
                <w:b/>
              </w:rPr>
            </w:pPr>
            <w:r w:rsidRPr="00C25373">
              <w:rPr>
                <w:rFonts w:cs="Arial"/>
                <w:b/>
              </w:rPr>
              <w:t>7</w:t>
            </w:r>
          </w:p>
        </w:tc>
        <w:tc>
          <w:tcPr>
            <w:tcW w:w="1065" w:type="dxa"/>
          </w:tcPr>
          <w:p w:rsidR="00C25373" w:rsidRPr="00C25373" w:rsidRDefault="00C25373" w:rsidP="00C25373">
            <w:pPr>
              <w:spacing w:before="120"/>
              <w:jc w:val="center"/>
              <w:rPr>
                <w:rFonts w:cs="Arial"/>
                <w:b/>
              </w:rPr>
            </w:pPr>
            <w:r w:rsidRPr="00C25373">
              <w:rPr>
                <w:rFonts w:cs="Arial"/>
                <w:b/>
              </w:rPr>
              <w:t>8</w:t>
            </w:r>
          </w:p>
        </w:tc>
        <w:tc>
          <w:tcPr>
            <w:tcW w:w="1065" w:type="dxa"/>
          </w:tcPr>
          <w:p w:rsidR="00C25373" w:rsidRPr="00C25373" w:rsidRDefault="00C25373" w:rsidP="00C25373">
            <w:pPr>
              <w:spacing w:before="120"/>
              <w:jc w:val="center"/>
              <w:rPr>
                <w:rFonts w:cs="Arial"/>
                <w:b/>
              </w:rPr>
            </w:pPr>
            <w:r w:rsidRPr="00C25373">
              <w:rPr>
                <w:rFonts w:cs="Arial"/>
                <w:b/>
              </w:rPr>
              <w:t>9</w:t>
            </w:r>
          </w:p>
        </w:tc>
        <w:tc>
          <w:tcPr>
            <w:tcW w:w="1065" w:type="dxa"/>
          </w:tcPr>
          <w:p w:rsidR="00C25373" w:rsidRPr="00C25373" w:rsidRDefault="00C25373" w:rsidP="00C25373">
            <w:pPr>
              <w:spacing w:before="120"/>
              <w:jc w:val="center"/>
              <w:rPr>
                <w:rFonts w:cs="Arial"/>
                <w:b/>
              </w:rPr>
            </w:pPr>
            <w:r w:rsidRPr="00C25373">
              <w:rPr>
                <w:rFonts w:cs="Arial"/>
                <w:b/>
              </w:rPr>
              <w:t>10</w:t>
            </w:r>
          </w:p>
        </w:tc>
      </w:tr>
    </w:tbl>
    <w:p w:rsidR="00C25373" w:rsidRPr="0021502C" w:rsidRDefault="00C25373" w:rsidP="00C25373">
      <w:pPr>
        <w:jc w:val="center"/>
        <w:rPr>
          <w:rFonts w:cs="Arial"/>
          <w:b/>
          <w:sz w:val="20"/>
        </w:rPr>
      </w:pPr>
    </w:p>
    <w:p w:rsidR="00C25373" w:rsidRPr="00DB4927" w:rsidRDefault="00C25373" w:rsidP="00C25373">
      <w:pPr>
        <w:jc w:val="center"/>
        <w:rPr>
          <w:rFonts w:cs="Arial"/>
          <w:b/>
        </w:rPr>
      </w:pPr>
      <w:r w:rsidRPr="00DB4927">
        <w:rPr>
          <w:rFonts w:cs="Arial"/>
          <w:b/>
        </w:rPr>
        <w:t>Please pass this form to one of your Designated Safeguarding Leads.</w:t>
      </w:r>
    </w:p>
    <w:p w:rsidR="00C25373" w:rsidRDefault="00C25373" w:rsidP="00C25373">
      <w:pPr>
        <w:jc w:val="center"/>
        <w:rPr>
          <w:rFonts w:cs="Arial"/>
          <w:b/>
          <w:sz w:val="20"/>
        </w:rPr>
      </w:pPr>
    </w:p>
    <w:p w:rsidR="00C25373" w:rsidRDefault="00C25373" w:rsidP="00C25373">
      <w:pPr>
        <w:jc w:val="center"/>
        <w:rPr>
          <w:b/>
        </w:rPr>
      </w:pPr>
    </w:p>
    <w:p w:rsidR="00C25373" w:rsidRDefault="00C25373" w:rsidP="00C25373">
      <w:pPr>
        <w:jc w:val="center"/>
        <w:rPr>
          <w:b/>
        </w:rPr>
      </w:pPr>
    </w:p>
    <w:p w:rsidR="00C25373" w:rsidRPr="0021502C" w:rsidRDefault="00C25373" w:rsidP="00C25373">
      <w:pPr>
        <w:jc w:val="center"/>
        <w:rPr>
          <w:b/>
        </w:rPr>
      </w:pPr>
      <w:r w:rsidRPr="0021502C">
        <w:rPr>
          <w:b/>
        </w:rPr>
        <w:t>HOLLY PARK PRIMARY SCHOOL</w:t>
      </w:r>
    </w:p>
    <w:p w:rsidR="00C25373" w:rsidRPr="00C25373" w:rsidRDefault="00C25373" w:rsidP="00C25373">
      <w:pPr>
        <w:jc w:val="center"/>
        <w:rPr>
          <w:b/>
          <w:sz w:val="8"/>
          <w:szCs w:val="8"/>
        </w:rPr>
      </w:pPr>
    </w:p>
    <w:p w:rsidR="00C25373" w:rsidRPr="0021502C" w:rsidRDefault="00C25373" w:rsidP="00C25373">
      <w:pPr>
        <w:jc w:val="center"/>
        <w:rPr>
          <w:b/>
        </w:rPr>
      </w:pPr>
      <w:r w:rsidRPr="0021502C">
        <w:rPr>
          <w:b/>
        </w:rPr>
        <w:t>CHILD PROTECTION/SAFEGUARDING ALERT FORM</w:t>
      </w:r>
    </w:p>
    <w:p w:rsidR="00C25373" w:rsidRPr="00D33C72" w:rsidRDefault="00C25373" w:rsidP="00C25373">
      <w:pPr>
        <w:rPr>
          <w:rFonts w:cs="Arial"/>
          <w:sz w:val="22"/>
          <w:szCs w:val="22"/>
        </w:rPr>
      </w:pPr>
      <w:r w:rsidRPr="00D33C72">
        <w:rPr>
          <w:rFonts w:cs="Arial"/>
          <w:b/>
          <w:sz w:val="22"/>
          <w:szCs w:val="22"/>
        </w:rPr>
        <w:t>Part 2</w:t>
      </w:r>
      <w:r w:rsidRPr="00D33C72">
        <w:rPr>
          <w:rFonts w:cs="Arial"/>
          <w:sz w:val="22"/>
          <w:szCs w:val="22"/>
        </w:rPr>
        <w:t xml:space="preserve"> (for use by DSL)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7292"/>
      </w:tblGrid>
      <w:tr w:rsidR="00C25373" w:rsidRPr="00D33C72" w:rsidTr="00C25373">
        <w:trPr>
          <w:trHeight w:val="930"/>
        </w:trPr>
        <w:tc>
          <w:tcPr>
            <w:tcW w:w="2388" w:type="dxa"/>
          </w:tcPr>
          <w:p w:rsidR="00C25373" w:rsidRPr="00C25373" w:rsidRDefault="00C25373" w:rsidP="00C25373">
            <w:pPr>
              <w:rPr>
                <w:rFonts w:cs="Arial"/>
                <w:b/>
                <w:sz w:val="22"/>
                <w:szCs w:val="22"/>
              </w:rPr>
            </w:pPr>
            <w:r w:rsidRPr="00C25373">
              <w:rPr>
                <w:rFonts w:cs="Arial"/>
                <w:b/>
                <w:sz w:val="22"/>
                <w:szCs w:val="22"/>
              </w:rPr>
              <w:t xml:space="preserve">Time and date </w:t>
            </w:r>
            <w:r w:rsidRPr="00C25373">
              <w:rPr>
                <w:rFonts w:cs="Arial"/>
                <w:sz w:val="22"/>
                <w:szCs w:val="22"/>
              </w:rPr>
              <w:t>information received, and from whom.</w:t>
            </w:r>
          </w:p>
        </w:tc>
        <w:tc>
          <w:tcPr>
            <w:tcW w:w="8260" w:type="dxa"/>
          </w:tcPr>
          <w:p w:rsidR="00C25373" w:rsidRPr="00C25373" w:rsidRDefault="00C25373" w:rsidP="007408B7">
            <w:pPr>
              <w:rPr>
                <w:rFonts w:cs="Arial"/>
                <w:sz w:val="22"/>
                <w:szCs w:val="22"/>
              </w:rPr>
            </w:pPr>
          </w:p>
          <w:p w:rsidR="00C25373" w:rsidRPr="00C25373" w:rsidRDefault="00C25373" w:rsidP="007408B7">
            <w:pPr>
              <w:rPr>
                <w:rFonts w:cs="Arial"/>
                <w:sz w:val="22"/>
                <w:szCs w:val="22"/>
              </w:rPr>
            </w:pPr>
          </w:p>
          <w:p w:rsidR="00C25373" w:rsidRPr="00C25373" w:rsidRDefault="00C25373" w:rsidP="007408B7">
            <w:pPr>
              <w:rPr>
                <w:rFonts w:cs="Arial"/>
                <w:sz w:val="22"/>
                <w:szCs w:val="22"/>
              </w:rPr>
            </w:pPr>
          </w:p>
          <w:p w:rsidR="00C25373" w:rsidRPr="00C25373" w:rsidRDefault="00C25373" w:rsidP="007408B7">
            <w:pPr>
              <w:rPr>
                <w:rFonts w:cs="Arial"/>
                <w:sz w:val="22"/>
                <w:szCs w:val="22"/>
              </w:rPr>
            </w:pPr>
          </w:p>
        </w:tc>
      </w:tr>
      <w:tr w:rsidR="00C25373" w:rsidRPr="00D33C72" w:rsidTr="00C25373">
        <w:tc>
          <w:tcPr>
            <w:tcW w:w="2388" w:type="dxa"/>
          </w:tcPr>
          <w:p w:rsidR="00C25373" w:rsidRPr="00C25373" w:rsidRDefault="00C25373" w:rsidP="00C25373">
            <w:pPr>
              <w:rPr>
                <w:rFonts w:cs="Arial"/>
                <w:b/>
                <w:sz w:val="22"/>
                <w:szCs w:val="22"/>
              </w:rPr>
            </w:pPr>
            <w:r w:rsidRPr="00C25373">
              <w:rPr>
                <w:rFonts w:cs="Arial"/>
                <w:b/>
                <w:sz w:val="22"/>
                <w:szCs w:val="22"/>
              </w:rPr>
              <w:t xml:space="preserve">Any advice sought – if required </w:t>
            </w:r>
            <w:r w:rsidRPr="00C25373">
              <w:rPr>
                <w:rFonts w:cs="Arial"/>
                <w:sz w:val="22"/>
                <w:szCs w:val="22"/>
              </w:rPr>
              <w:t>(date, time, name, role, organisation and advice given).</w:t>
            </w:r>
          </w:p>
        </w:tc>
        <w:tc>
          <w:tcPr>
            <w:tcW w:w="8260" w:type="dxa"/>
          </w:tcPr>
          <w:p w:rsidR="00C25373" w:rsidRPr="00C25373" w:rsidRDefault="00C25373" w:rsidP="007408B7">
            <w:pPr>
              <w:rPr>
                <w:rFonts w:cs="Arial"/>
                <w:sz w:val="22"/>
                <w:szCs w:val="22"/>
              </w:rPr>
            </w:pPr>
          </w:p>
        </w:tc>
      </w:tr>
      <w:tr w:rsidR="00C25373" w:rsidRPr="00D33C72" w:rsidTr="00C25373">
        <w:tc>
          <w:tcPr>
            <w:tcW w:w="2388" w:type="dxa"/>
          </w:tcPr>
          <w:p w:rsidR="00C25373" w:rsidRPr="00C25373" w:rsidRDefault="00C25373" w:rsidP="007408B7">
            <w:pPr>
              <w:rPr>
                <w:rFonts w:cs="Arial"/>
                <w:sz w:val="22"/>
                <w:szCs w:val="22"/>
              </w:rPr>
            </w:pPr>
            <w:r w:rsidRPr="00C25373">
              <w:rPr>
                <w:rFonts w:cs="Arial"/>
                <w:b/>
                <w:sz w:val="22"/>
                <w:szCs w:val="22"/>
                <w:u w:val="single"/>
              </w:rPr>
              <w:t>Action taken</w:t>
            </w:r>
            <w:r w:rsidRPr="00C25373">
              <w:rPr>
                <w:rFonts w:cs="Arial"/>
                <w:b/>
                <w:sz w:val="22"/>
                <w:szCs w:val="22"/>
              </w:rPr>
              <w:t xml:space="preserve"> </w:t>
            </w:r>
            <w:r w:rsidRPr="00C25373">
              <w:rPr>
                <w:rFonts w:cs="Arial"/>
                <w:sz w:val="22"/>
                <w:szCs w:val="22"/>
              </w:rPr>
              <w:t>(referral to young person’s social care/monitoring advice given to appropriate staff/CAF etc.) with reasons.</w:t>
            </w:r>
          </w:p>
          <w:p w:rsidR="00C25373" w:rsidRPr="00C25373" w:rsidRDefault="00C25373" w:rsidP="00C25373">
            <w:pPr>
              <w:rPr>
                <w:rFonts w:cs="Arial"/>
                <w:b/>
                <w:sz w:val="22"/>
                <w:szCs w:val="22"/>
              </w:rPr>
            </w:pPr>
            <w:r w:rsidRPr="00C25373">
              <w:rPr>
                <w:rFonts w:cs="Arial"/>
                <w:sz w:val="22"/>
                <w:szCs w:val="22"/>
              </w:rPr>
              <w:t>Note time, date, names, who information shared with and when etc.</w:t>
            </w:r>
          </w:p>
        </w:tc>
        <w:tc>
          <w:tcPr>
            <w:tcW w:w="8260" w:type="dxa"/>
          </w:tcPr>
          <w:p w:rsidR="00C25373" w:rsidRPr="00C25373" w:rsidRDefault="00C25373" w:rsidP="007408B7">
            <w:pPr>
              <w:rPr>
                <w:rFonts w:cs="Arial"/>
                <w:sz w:val="22"/>
                <w:szCs w:val="22"/>
              </w:rPr>
            </w:pPr>
          </w:p>
        </w:tc>
      </w:tr>
      <w:tr w:rsidR="00C25373" w:rsidRPr="00D33C72" w:rsidTr="00C25373">
        <w:tc>
          <w:tcPr>
            <w:tcW w:w="2388" w:type="dxa"/>
          </w:tcPr>
          <w:p w:rsidR="00C25373" w:rsidRPr="00C25373" w:rsidRDefault="00C25373" w:rsidP="00C25373">
            <w:pPr>
              <w:rPr>
                <w:rFonts w:cs="Arial"/>
                <w:b/>
                <w:sz w:val="22"/>
                <w:szCs w:val="22"/>
              </w:rPr>
            </w:pPr>
            <w:r w:rsidRPr="00C25373">
              <w:rPr>
                <w:rFonts w:cs="Arial"/>
                <w:b/>
                <w:sz w:val="22"/>
                <w:szCs w:val="22"/>
                <w:u w:val="single"/>
              </w:rPr>
              <w:t>Parent’s informed?</w:t>
            </w:r>
            <w:r w:rsidRPr="00C25373">
              <w:rPr>
                <w:rFonts w:cs="Arial"/>
                <w:b/>
                <w:sz w:val="22"/>
                <w:szCs w:val="22"/>
              </w:rPr>
              <w:t xml:space="preserve"> </w:t>
            </w:r>
            <w:r w:rsidRPr="00C25373">
              <w:rPr>
                <w:rFonts w:cs="Arial"/>
                <w:sz w:val="22"/>
                <w:szCs w:val="22"/>
              </w:rPr>
              <w:t>Y/N and reasons.</w:t>
            </w:r>
          </w:p>
        </w:tc>
        <w:tc>
          <w:tcPr>
            <w:tcW w:w="8260" w:type="dxa"/>
          </w:tcPr>
          <w:p w:rsidR="00C25373" w:rsidRPr="00C25373" w:rsidRDefault="00C25373" w:rsidP="007408B7">
            <w:pPr>
              <w:rPr>
                <w:rFonts w:cs="Arial"/>
                <w:sz w:val="22"/>
                <w:szCs w:val="22"/>
              </w:rPr>
            </w:pPr>
          </w:p>
        </w:tc>
      </w:tr>
      <w:tr w:rsidR="00C25373" w:rsidRPr="00D33C72" w:rsidTr="00C25373">
        <w:tc>
          <w:tcPr>
            <w:tcW w:w="2388" w:type="dxa"/>
          </w:tcPr>
          <w:p w:rsidR="00C25373" w:rsidRPr="00C25373" w:rsidRDefault="00C25373" w:rsidP="007408B7">
            <w:pPr>
              <w:rPr>
                <w:rFonts w:cs="Arial"/>
                <w:b/>
                <w:sz w:val="22"/>
                <w:szCs w:val="22"/>
              </w:rPr>
            </w:pPr>
            <w:r w:rsidRPr="00C25373">
              <w:rPr>
                <w:rFonts w:cs="Arial"/>
                <w:b/>
                <w:sz w:val="22"/>
                <w:szCs w:val="22"/>
                <w:u w:val="single"/>
              </w:rPr>
              <w:t>Outcome</w:t>
            </w:r>
          </w:p>
          <w:p w:rsidR="00C25373" w:rsidRPr="00C25373" w:rsidRDefault="00C25373" w:rsidP="00C25373">
            <w:pPr>
              <w:rPr>
                <w:rFonts w:cs="Arial"/>
                <w:b/>
                <w:sz w:val="22"/>
                <w:szCs w:val="22"/>
              </w:rPr>
            </w:pPr>
            <w:r w:rsidRPr="00C25373">
              <w:rPr>
                <w:rFonts w:cs="Arial"/>
                <w:sz w:val="22"/>
                <w:szCs w:val="22"/>
              </w:rPr>
              <w:t>Record names of individuals/agencies who have given information regarding outcome of any referral (if made).</w:t>
            </w:r>
          </w:p>
        </w:tc>
        <w:tc>
          <w:tcPr>
            <w:tcW w:w="8260" w:type="dxa"/>
          </w:tcPr>
          <w:p w:rsidR="00C25373" w:rsidRPr="00C25373" w:rsidRDefault="00C25373" w:rsidP="007408B7">
            <w:pPr>
              <w:rPr>
                <w:rFonts w:cs="Arial"/>
                <w:sz w:val="22"/>
                <w:szCs w:val="22"/>
              </w:rPr>
            </w:pPr>
          </w:p>
        </w:tc>
      </w:tr>
      <w:tr w:rsidR="00C25373" w:rsidRPr="00D33C72" w:rsidTr="00C25373">
        <w:tc>
          <w:tcPr>
            <w:tcW w:w="2388" w:type="dxa"/>
          </w:tcPr>
          <w:p w:rsidR="00C25373" w:rsidRPr="00C25373" w:rsidRDefault="00C25373" w:rsidP="007408B7">
            <w:pPr>
              <w:rPr>
                <w:rFonts w:cs="Arial"/>
                <w:b/>
                <w:sz w:val="22"/>
                <w:szCs w:val="22"/>
              </w:rPr>
            </w:pPr>
            <w:r w:rsidRPr="00C25373">
              <w:rPr>
                <w:rFonts w:cs="Arial"/>
                <w:b/>
                <w:sz w:val="22"/>
                <w:szCs w:val="22"/>
              </w:rPr>
              <w:t xml:space="preserve">Should a concern/ confidential file be commenced if there is not already one?  </w:t>
            </w:r>
            <w:r w:rsidRPr="00C25373">
              <w:rPr>
                <w:rFonts w:cs="Arial"/>
                <w:sz w:val="22"/>
                <w:szCs w:val="22"/>
              </w:rPr>
              <w:t>Why?</w:t>
            </w:r>
          </w:p>
        </w:tc>
        <w:tc>
          <w:tcPr>
            <w:tcW w:w="8260" w:type="dxa"/>
          </w:tcPr>
          <w:p w:rsidR="00C25373" w:rsidRPr="00C25373" w:rsidRDefault="00C25373" w:rsidP="007408B7">
            <w:pPr>
              <w:rPr>
                <w:rFonts w:cs="Arial"/>
                <w:sz w:val="22"/>
                <w:szCs w:val="22"/>
              </w:rPr>
            </w:pPr>
          </w:p>
        </w:tc>
      </w:tr>
      <w:tr w:rsidR="00C25373" w:rsidRPr="00D33C72" w:rsidTr="00C25373">
        <w:tc>
          <w:tcPr>
            <w:tcW w:w="2388" w:type="dxa"/>
          </w:tcPr>
          <w:p w:rsidR="00C25373" w:rsidRPr="00C25373" w:rsidRDefault="00C25373" w:rsidP="007408B7">
            <w:pPr>
              <w:rPr>
                <w:rFonts w:cs="Arial"/>
                <w:b/>
                <w:sz w:val="22"/>
                <w:szCs w:val="22"/>
              </w:rPr>
            </w:pPr>
          </w:p>
          <w:p w:rsidR="00C25373" w:rsidRPr="00C25373" w:rsidRDefault="00C25373" w:rsidP="007408B7">
            <w:pPr>
              <w:rPr>
                <w:rFonts w:cs="Arial"/>
                <w:b/>
                <w:sz w:val="22"/>
                <w:szCs w:val="22"/>
              </w:rPr>
            </w:pPr>
            <w:r w:rsidRPr="00C25373">
              <w:rPr>
                <w:rFonts w:cs="Arial"/>
                <w:b/>
                <w:sz w:val="22"/>
                <w:szCs w:val="22"/>
              </w:rPr>
              <w:t xml:space="preserve">Signed </w:t>
            </w:r>
          </w:p>
          <w:p w:rsidR="00C25373" w:rsidRPr="00C25373" w:rsidRDefault="00C25373" w:rsidP="007408B7">
            <w:pPr>
              <w:rPr>
                <w:rFonts w:cs="Arial"/>
                <w:b/>
                <w:sz w:val="22"/>
                <w:szCs w:val="22"/>
              </w:rPr>
            </w:pPr>
          </w:p>
        </w:tc>
        <w:tc>
          <w:tcPr>
            <w:tcW w:w="8260" w:type="dxa"/>
          </w:tcPr>
          <w:p w:rsidR="00C25373" w:rsidRPr="00C25373" w:rsidRDefault="00C25373" w:rsidP="007408B7">
            <w:pPr>
              <w:rPr>
                <w:rFonts w:cs="Arial"/>
                <w:sz w:val="22"/>
                <w:szCs w:val="22"/>
              </w:rPr>
            </w:pPr>
          </w:p>
        </w:tc>
      </w:tr>
      <w:tr w:rsidR="00C25373" w:rsidRPr="00D33C72" w:rsidTr="00C25373">
        <w:tc>
          <w:tcPr>
            <w:tcW w:w="2388" w:type="dxa"/>
          </w:tcPr>
          <w:p w:rsidR="00C25373" w:rsidRPr="00C25373" w:rsidRDefault="00C25373" w:rsidP="007408B7">
            <w:pPr>
              <w:rPr>
                <w:rFonts w:cs="Arial"/>
                <w:b/>
                <w:sz w:val="22"/>
                <w:szCs w:val="22"/>
              </w:rPr>
            </w:pPr>
            <w:r w:rsidRPr="00C25373">
              <w:rPr>
                <w:rFonts w:cs="Arial"/>
                <w:b/>
                <w:sz w:val="22"/>
                <w:szCs w:val="22"/>
              </w:rPr>
              <w:t>Printed Name</w:t>
            </w:r>
          </w:p>
          <w:p w:rsidR="00C25373" w:rsidRPr="00C25373" w:rsidRDefault="00C25373" w:rsidP="007408B7">
            <w:pPr>
              <w:rPr>
                <w:rFonts w:cs="Arial"/>
                <w:b/>
                <w:sz w:val="22"/>
                <w:szCs w:val="22"/>
              </w:rPr>
            </w:pPr>
          </w:p>
        </w:tc>
        <w:tc>
          <w:tcPr>
            <w:tcW w:w="8260" w:type="dxa"/>
          </w:tcPr>
          <w:p w:rsidR="00C25373" w:rsidRPr="00C25373" w:rsidRDefault="00C25373" w:rsidP="007408B7">
            <w:pPr>
              <w:rPr>
                <w:rFonts w:cs="Arial"/>
                <w:sz w:val="22"/>
                <w:szCs w:val="22"/>
              </w:rPr>
            </w:pPr>
          </w:p>
        </w:tc>
      </w:tr>
    </w:tbl>
    <w:p w:rsidR="009E577A" w:rsidRDefault="009E577A" w:rsidP="009E577A">
      <w:pPr>
        <w:spacing w:before="225" w:after="96"/>
        <w:ind w:left="150"/>
        <w:jc w:val="center"/>
        <w:outlineLvl w:val="1"/>
        <w:rPr>
          <w:noProof/>
        </w:rPr>
      </w:pPr>
      <w:r w:rsidRPr="00473837">
        <w:rPr>
          <w:noProof/>
        </w:rPr>
        <w:lastRenderedPageBreak/>
        <w:pict>
          <v:shape id="Picture 2" o:spid="_x0000_i1028" type="#_x0000_t75" alt="logo-2" style="width:114pt;height:105.75pt;visibility:visible">
            <v:imagedata r:id="rId13" o:title="logo-2"/>
          </v:shape>
        </w:pict>
      </w:r>
    </w:p>
    <w:p w:rsidR="009E577A" w:rsidRDefault="009E577A" w:rsidP="009E577A">
      <w:pPr>
        <w:spacing w:before="225" w:after="96"/>
        <w:ind w:left="150"/>
        <w:jc w:val="center"/>
        <w:outlineLvl w:val="1"/>
        <w:rPr>
          <w:rFonts w:cs="Arial"/>
          <w:b/>
          <w:bCs/>
          <w:color w:val="000000"/>
          <w:kern w:val="36"/>
          <w:sz w:val="32"/>
          <w:szCs w:val="32"/>
        </w:rPr>
      </w:pPr>
      <w:r w:rsidRPr="008A6D2B">
        <w:rPr>
          <w:rFonts w:cs="Arial"/>
          <w:b/>
          <w:bCs/>
          <w:color w:val="000000"/>
          <w:kern w:val="36"/>
          <w:sz w:val="32"/>
          <w:szCs w:val="32"/>
        </w:rPr>
        <w:t>HOLLY PARK PRIMARY SCHOOL</w:t>
      </w:r>
    </w:p>
    <w:p w:rsidR="009E577A" w:rsidRDefault="009E577A" w:rsidP="009E577A">
      <w:pPr>
        <w:spacing w:before="225" w:after="96"/>
        <w:ind w:left="150"/>
        <w:jc w:val="center"/>
        <w:outlineLvl w:val="1"/>
        <w:rPr>
          <w:rFonts w:cs="Arial"/>
          <w:b/>
          <w:bCs/>
          <w:color w:val="000000"/>
          <w:kern w:val="36"/>
          <w:sz w:val="32"/>
          <w:szCs w:val="32"/>
        </w:rPr>
      </w:pPr>
      <w:r>
        <w:rPr>
          <w:rFonts w:cs="Arial"/>
          <w:b/>
          <w:bCs/>
          <w:color w:val="000000"/>
          <w:kern w:val="36"/>
          <w:sz w:val="32"/>
          <w:szCs w:val="32"/>
        </w:rPr>
        <w:t>Alert Form Appendix</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5240"/>
      </w:tblGrid>
      <w:tr w:rsidR="009E577A" w:rsidTr="009E577A">
        <w:tc>
          <w:tcPr>
            <w:tcW w:w="5302" w:type="dxa"/>
          </w:tcPr>
          <w:p w:rsidR="009E577A" w:rsidRPr="009E577A" w:rsidRDefault="009E577A" w:rsidP="009E577A">
            <w:pPr>
              <w:outlineLvl w:val="1"/>
              <w:rPr>
                <w:rFonts w:cs="Arial"/>
                <w:bCs/>
                <w:color w:val="000000"/>
                <w:kern w:val="36"/>
              </w:rPr>
            </w:pPr>
            <w:r w:rsidRPr="009E577A">
              <w:rPr>
                <w:rFonts w:cs="Arial"/>
                <w:bCs/>
                <w:color w:val="000000"/>
                <w:kern w:val="36"/>
              </w:rPr>
              <w:t>Name of child</w:t>
            </w:r>
          </w:p>
          <w:p w:rsidR="009E577A" w:rsidRPr="009E577A" w:rsidRDefault="009E577A" w:rsidP="009E577A">
            <w:pPr>
              <w:outlineLvl w:val="1"/>
              <w:rPr>
                <w:rFonts w:cs="Arial"/>
                <w:bCs/>
                <w:color w:val="000000"/>
                <w:kern w:val="36"/>
              </w:rPr>
            </w:pPr>
          </w:p>
        </w:tc>
        <w:tc>
          <w:tcPr>
            <w:tcW w:w="5188" w:type="dxa"/>
          </w:tcPr>
          <w:p w:rsidR="009E577A" w:rsidRPr="009E577A" w:rsidRDefault="009E577A" w:rsidP="009E577A">
            <w:pPr>
              <w:outlineLvl w:val="1"/>
              <w:rPr>
                <w:rFonts w:cs="Arial"/>
                <w:bCs/>
                <w:color w:val="000000"/>
                <w:kern w:val="36"/>
              </w:rPr>
            </w:pPr>
            <w:r w:rsidRPr="009E577A">
              <w:rPr>
                <w:rFonts w:cs="Arial"/>
                <w:bCs/>
                <w:color w:val="000000"/>
                <w:kern w:val="36"/>
              </w:rPr>
              <w:t>Date of alert</w:t>
            </w:r>
          </w:p>
        </w:tc>
      </w:tr>
      <w:tr w:rsidR="009E577A" w:rsidTr="009E577A">
        <w:tc>
          <w:tcPr>
            <w:tcW w:w="5302" w:type="dxa"/>
          </w:tcPr>
          <w:p w:rsidR="009E577A" w:rsidRPr="009E577A" w:rsidRDefault="009E577A" w:rsidP="009E577A">
            <w:pPr>
              <w:outlineLvl w:val="1"/>
              <w:rPr>
                <w:rFonts w:cs="Arial"/>
                <w:bCs/>
                <w:color w:val="000000"/>
                <w:kern w:val="36"/>
              </w:rPr>
            </w:pPr>
            <w:r w:rsidRPr="009E577A">
              <w:rPr>
                <w:rFonts w:cs="Arial"/>
                <w:bCs/>
                <w:color w:val="000000"/>
                <w:kern w:val="36"/>
              </w:rPr>
              <w:t>Name of person completing form</w:t>
            </w:r>
          </w:p>
        </w:tc>
        <w:tc>
          <w:tcPr>
            <w:tcW w:w="5188" w:type="dxa"/>
          </w:tcPr>
          <w:p w:rsidR="009E577A" w:rsidRPr="009E577A" w:rsidRDefault="009E577A" w:rsidP="009E577A">
            <w:pPr>
              <w:outlineLvl w:val="1"/>
              <w:rPr>
                <w:rFonts w:cs="Arial"/>
                <w:bCs/>
                <w:color w:val="000000"/>
                <w:kern w:val="36"/>
              </w:rPr>
            </w:pPr>
            <w:r w:rsidRPr="009E577A">
              <w:rPr>
                <w:rFonts w:cs="Arial"/>
                <w:bCs/>
                <w:color w:val="000000"/>
                <w:kern w:val="36"/>
              </w:rPr>
              <w:t>Role in school</w:t>
            </w:r>
          </w:p>
          <w:p w:rsidR="009E577A" w:rsidRPr="009E577A" w:rsidRDefault="009E577A" w:rsidP="009E577A">
            <w:pPr>
              <w:outlineLvl w:val="1"/>
              <w:rPr>
                <w:rFonts w:cs="Arial"/>
                <w:bCs/>
                <w:color w:val="000000"/>
                <w:kern w:val="36"/>
              </w:rPr>
            </w:pPr>
          </w:p>
        </w:tc>
      </w:tr>
      <w:tr w:rsidR="009E577A" w:rsidTr="009E577A">
        <w:tc>
          <w:tcPr>
            <w:tcW w:w="10490" w:type="dxa"/>
            <w:gridSpan w:val="2"/>
            <w:tcBorders>
              <w:bottom w:val="single" w:sz="4" w:space="0" w:color="auto"/>
            </w:tcBorders>
          </w:tcPr>
          <w:p w:rsidR="009E577A" w:rsidRPr="009E577A" w:rsidRDefault="009E577A" w:rsidP="009E577A">
            <w:pPr>
              <w:tabs>
                <w:tab w:val="left" w:pos="4733"/>
              </w:tabs>
              <w:outlineLvl w:val="1"/>
              <w:rPr>
                <w:rFonts w:cs="Arial"/>
                <w:bCs/>
                <w:color w:val="000000"/>
                <w:kern w:val="36"/>
              </w:rPr>
            </w:pPr>
            <w:r w:rsidRPr="009E577A">
              <w:rPr>
                <w:rFonts w:cs="Arial"/>
                <w:bCs/>
                <w:color w:val="000000"/>
                <w:kern w:val="36"/>
              </w:rPr>
              <w:t>Have you attached a completed alert form?</w:t>
            </w:r>
            <w:r w:rsidRPr="009E577A">
              <w:rPr>
                <w:rFonts w:cs="Arial"/>
                <w:bCs/>
                <w:color w:val="000000"/>
                <w:kern w:val="36"/>
              </w:rPr>
              <w:tab/>
              <w:t xml:space="preserve">    YES / NO  if no, please explain why not</w:t>
            </w:r>
          </w:p>
          <w:p w:rsidR="009E577A" w:rsidRPr="009E577A" w:rsidRDefault="009E577A" w:rsidP="009E577A">
            <w:pPr>
              <w:tabs>
                <w:tab w:val="left" w:pos="4733"/>
              </w:tabs>
              <w:outlineLvl w:val="1"/>
              <w:rPr>
                <w:rFonts w:cs="Arial"/>
                <w:bCs/>
                <w:color w:val="000000"/>
                <w:kern w:val="36"/>
              </w:rPr>
            </w:pPr>
          </w:p>
        </w:tc>
      </w:tr>
      <w:tr w:rsidR="009E577A" w:rsidTr="009E577A">
        <w:trPr>
          <w:trHeight w:val="634"/>
        </w:trPr>
        <w:tc>
          <w:tcPr>
            <w:tcW w:w="10490" w:type="dxa"/>
            <w:gridSpan w:val="2"/>
            <w:tcBorders>
              <w:bottom w:val="single" w:sz="4" w:space="0" w:color="auto"/>
            </w:tcBorders>
          </w:tcPr>
          <w:p w:rsidR="009E577A" w:rsidRPr="009E577A" w:rsidRDefault="009E577A" w:rsidP="009E577A">
            <w:pPr>
              <w:tabs>
                <w:tab w:val="left" w:pos="4733"/>
              </w:tabs>
              <w:outlineLvl w:val="1"/>
              <w:rPr>
                <w:rFonts w:cs="Arial"/>
                <w:bCs/>
                <w:color w:val="000000"/>
                <w:kern w:val="36"/>
              </w:rPr>
            </w:pPr>
            <w:r w:rsidRPr="009E577A">
              <w:rPr>
                <w:rFonts w:cs="Arial"/>
                <w:bCs/>
                <w:color w:val="000000"/>
                <w:kern w:val="36"/>
              </w:rPr>
              <w:t>Name and role of any other witnesses to injury</w:t>
            </w:r>
          </w:p>
          <w:p w:rsidR="009E577A" w:rsidRPr="009E577A" w:rsidRDefault="009E577A" w:rsidP="009E577A">
            <w:pPr>
              <w:tabs>
                <w:tab w:val="left" w:pos="4733"/>
              </w:tabs>
              <w:outlineLvl w:val="1"/>
              <w:rPr>
                <w:rFonts w:cs="Arial"/>
                <w:bCs/>
                <w:color w:val="000000"/>
                <w:kern w:val="36"/>
              </w:rPr>
            </w:pPr>
          </w:p>
        </w:tc>
      </w:tr>
      <w:tr w:rsidR="009E577A" w:rsidTr="009E577A">
        <w:trPr>
          <w:trHeight w:val="634"/>
        </w:trPr>
        <w:tc>
          <w:tcPr>
            <w:tcW w:w="10490" w:type="dxa"/>
            <w:gridSpan w:val="2"/>
            <w:tcBorders>
              <w:top w:val="single" w:sz="4" w:space="0" w:color="auto"/>
              <w:left w:val="nil"/>
              <w:bottom w:val="nil"/>
              <w:right w:val="nil"/>
            </w:tcBorders>
          </w:tcPr>
          <w:p w:rsidR="007A7BCB" w:rsidRPr="00576E09" w:rsidRDefault="007A7BCB" w:rsidP="007A7BCB">
            <w:pPr>
              <w:autoSpaceDE w:val="0"/>
              <w:autoSpaceDN w:val="0"/>
              <w:adjustRightInd w:val="0"/>
              <w:ind w:left="357"/>
              <w:rPr>
                <w:rFonts w:cs="Arial"/>
                <w:color w:val="000000"/>
                <w:sz w:val="22"/>
                <w:szCs w:val="22"/>
              </w:rPr>
            </w:pPr>
            <w:r w:rsidRPr="00576E09">
              <w:rPr>
                <w:rFonts w:cs="Arial"/>
                <w:color w:val="000000"/>
                <w:sz w:val="22"/>
                <w:szCs w:val="22"/>
              </w:rPr>
              <w:t>Body Maps should be used to document and illustrate visible signs of harm and physical injuries</w:t>
            </w:r>
            <w:r>
              <w:rPr>
                <w:rFonts w:cs="Arial"/>
                <w:color w:val="000000"/>
                <w:sz w:val="22"/>
                <w:szCs w:val="22"/>
              </w:rPr>
              <w:t xml:space="preserve">.  </w:t>
            </w:r>
          </w:p>
          <w:p w:rsidR="007A7BCB" w:rsidRPr="00576E09" w:rsidRDefault="007A7BCB" w:rsidP="007A7BCB">
            <w:pPr>
              <w:autoSpaceDE w:val="0"/>
              <w:autoSpaceDN w:val="0"/>
              <w:adjustRightInd w:val="0"/>
              <w:ind w:left="357"/>
              <w:rPr>
                <w:rFonts w:cs="Arial"/>
                <w:color w:val="000000"/>
                <w:sz w:val="22"/>
                <w:szCs w:val="22"/>
              </w:rPr>
            </w:pPr>
          </w:p>
          <w:p w:rsidR="007A7BCB" w:rsidRPr="00576E09" w:rsidRDefault="007A7BCB" w:rsidP="007A7BCB">
            <w:pPr>
              <w:autoSpaceDE w:val="0"/>
              <w:autoSpaceDN w:val="0"/>
              <w:adjustRightInd w:val="0"/>
              <w:ind w:left="357"/>
              <w:rPr>
                <w:rFonts w:cs="Arial"/>
                <w:color w:val="000000"/>
                <w:sz w:val="22"/>
                <w:szCs w:val="22"/>
              </w:rPr>
            </w:pPr>
            <w:r w:rsidRPr="00576E09">
              <w:rPr>
                <w:rFonts w:cs="Arial"/>
                <w:color w:val="000000"/>
                <w:sz w:val="22"/>
                <w:szCs w:val="22"/>
              </w:rPr>
              <w:t>Always use a black pen (never a pencil) and do not use correction fluid or any other eraser</w:t>
            </w:r>
            <w:r>
              <w:rPr>
                <w:rFonts w:cs="Arial"/>
                <w:color w:val="000000"/>
                <w:sz w:val="22"/>
                <w:szCs w:val="22"/>
              </w:rPr>
              <w:t xml:space="preserve">.  </w:t>
            </w:r>
          </w:p>
          <w:p w:rsidR="007A7BCB" w:rsidRPr="00576E09" w:rsidRDefault="007A7BCB" w:rsidP="007A7BCB">
            <w:pPr>
              <w:autoSpaceDE w:val="0"/>
              <w:autoSpaceDN w:val="0"/>
              <w:adjustRightInd w:val="0"/>
              <w:ind w:left="357"/>
              <w:rPr>
                <w:rFonts w:cs="Arial"/>
                <w:color w:val="000000"/>
                <w:sz w:val="22"/>
                <w:szCs w:val="22"/>
              </w:rPr>
            </w:pPr>
          </w:p>
          <w:p w:rsidR="007A7BCB" w:rsidRDefault="007A7BCB" w:rsidP="007A7BCB">
            <w:pPr>
              <w:autoSpaceDE w:val="0"/>
              <w:autoSpaceDN w:val="0"/>
              <w:adjustRightInd w:val="0"/>
              <w:ind w:left="357"/>
              <w:rPr>
                <w:rFonts w:cs="Arial"/>
                <w:sz w:val="22"/>
                <w:szCs w:val="22"/>
              </w:rPr>
            </w:pPr>
            <w:r w:rsidRPr="00576E09">
              <w:rPr>
                <w:rFonts w:cs="Arial"/>
                <w:sz w:val="22"/>
                <w:szCs w:val="22"/>
              </w:rPr>
              <w:t>Do not remove clothing for the purpose of the examination unless the injury site is freely available because of treatment.</w:t>
            </w:r>
          </w:p>
          <w:p w:rsidR="007A7BCB" w:rsidRPr="00865744" w:rsidRDefault="007A7BCB" w:rsidP="007A7BCB">
            <w:pPr>
              <w:autoSpaceDE w:val="0"/>
              <w:autoSpaceDN w:val="0"/>
              <w:adjustRightInd w:val="0"/>
              <w:ind w:left="357"/>
              <w:rPr>
                <w:rFonts w:cs="Arial"/>
                <w:color w:val="FF0000"/>
                <w:sz w:val="22"/>
                <w:szCs w:val="22"/>
              </w:rPr>
            </w:pPr>
            <w:r w:rsidRPr="00865744">
              <w:rPr>
                <w:rFonts w:cs="Arial"/>
                <w:color w:val="0070C0"/>
                <w:sz w:val="22"/>
                <w:szCs w:val="22"/>
              </w:rPr>
              <w:t>*</w:t>
            </w:r>
            <w:r w:rsidRPr="00865744">
              <w:rPr>
                <w:rFonts w:cs="Arial"/>
                <w:b/>
                <w:color w:val="000000"/>
                <w:sz w:val="22"/>
                <w:szCs w:val="22"/>
              </w:rPr>
              <w:t>At no time should an individual teacher/mem</w:t>
            </w:r>
            <w:r>
              <w:rPr>
                <w:rFonts w:cs="Arial"/>
                <w:b/>
                <w:color w:val="000000"/>
                <w:sz w:val="22"/>
                <w:szCs w:val="22"/>
              </w:rPr>
              <w:t>ber of staff or college</w:t>
            </w:r>
            <w:r w:rsidRPr="00865744">
              <w:rPr>
                <w:rFonts w:cs="Arial"/>
                <w:b/>
                <w:color w:val="000000"/>
                <w:sz w:val="22"/>
                <w:szCs w:val="22"/>
              </w:rPr>
              <w:t xml:space="preserve"> take photographic evidence of any injuries or marks to a </w:t>
            </w:r>
            <w:r>
              <w:rPr>
                <w:rFonts w:cs="Arial"/>
                <w:b/>
                <w:color w:val="000000"/>
                <w:sz w:val="22"/>
                <w:szCs w:val="22"/>
              </w:rPr>
              <w:t>young person</w:t>
            </w:r>
            <w:r w:rsidRPr="00865744">
              <w:rPr>
                <w:rFonts w:cs="Arial"/>
                <w:b/>
                <w:color w:val="000000"/>
                <w:sz w:val="22"/>
                <w:szCs w:val="22"/>
              </w:rPr>
              <w:t>’s person, the body map below should be used</w:t>
            </w:r>
            <w:r>
              <w:rPr>
                <w:rFonts w:cs="Arial"/>
                <w:b/>
                <w:color w:val="000000"/>
                <w:sz w:val="22"/>
                <w:szCs w:val="22"/>
              </w:rPr>
              <w:t>.</w:t>
            </w:r>
            <w:r w:rsidRPr="00865744">
              <w:rPr>
                <w:rFonts w:cs="Arial"/>
                <w:b/>
                <w:color w:val="000000"/>
                <w:sz w:val="22"/>
                <w:szCs w:val="22"/>
              </w:rPr>
              <w:t xml:space="preserve">  Any concerns should be reported and recorded without delay to the appropriate safeguarding services, e.g. Social Care direct or </w:t>
            </w:r>
            <w:r>
              <w:rPr>
                <w:rFonts w:cs="Arial"/>
                <w:b/>
                <w:color w:val="000000"/>
                <w:sz w:val="22"/>
                <w:szCs w:val="22"/>
              </w:rPr>
              <w:t>young person</w:t>
            </w:r>
            <w:r w:rsidRPr="00865744">
              <w:rPr>
                <w:rFonts w:cs="Arial"/>
                <w:b/>
                <w:color w:val="000000"/>
                <w:sz w:val="22"/>
                <w:szCs w:val="22"/>
              </w:rPr>
              <w:t>’s social worker if already an open case to social care.</w:t>
            </w:r>
          </w:p>
          <w:p w:rsidR="007A7BCB" w:rsidRPr="00576E09" w:rsidRDefault="007A7BCB" w:rsidP="007A7BCB">
            <w:pPr>
              <w:ind w:left="357"/>
              <w:rPr>
                <w:rFonts w:cs="Arial"/>
                <w:b/>
                <w:sz w:val="22"/>
                <w:szCs w:val="22"/>
              </w:rPr>
            </w:pPr>
          </w:p>
          <w:p w:rsidR="007A7BCB" w:rsidRPr="00576E09" w:rsidRDefault="007A7BCB" w:rsidP="007A7BCB">
            <w:pPr>
              <w:autoSpaceDE w:val="0"/>
              <w:autoSpaceDN w:val="0"/>
              <w:adjustRightInd w:val="0"/>
              <w:ind w:left="357"/>
              <w:rPr>
                <w:rFonts w:cs="Arial"/>
                <w:b/>
                <w:color w:val="000000"/>
                <w:sz w:val="22"/>
                <w:szCs w:val="22"/>
              </w:rPr>
            </w:pPr>
            <w:r w:rsidRPr="00576E09">
              <w:rPr>
                <w:rFonts w:cs="Arial"/>
                <w:b/>
                <w:color w:val="000000"/>
                <w:sz w:val="22"/>
                <w:szCs w:val="22"/>
              </w:rPr>
              <w:t>When</w:t>
            </w:r>
            <w:r>
              <w:rPr>
                <w:rFonts w:cs="Arial"/>
                <w:b/>
                <w:color w:val="000000"/>
                <w:sz w:val="22"/>
                <w:szCs w:val="22"/>
              </w:rPr>
              <w:t xml:space="preserve"> you notice an injury to a young person</w:t>
            </w:r>
            <w:r w:rsidRPr="00576E09">
              <w:rPr>
                <w:rFonts w:cs="Arial"/>
                <w:b/>
                <w:color w:val="000000"/>
                <w:sz w:val="22"/>
                <w:szCs w:val="22"/>
              </w:rPr>
              <w:t>, try to record the following information in respect of each mark identified e.g. red areas, swelling, bruising, cuts, lacerations and wounds, scalds and burns:</w:t>
            </w:r>
          </w:p>
          <w:p w:rsidR="007A7BCB" w:rsidRPr="00576E09" w:rsidRDefault="007A7BCB" w:rsidP="007A7BCB">
            <w:pPr>
              <w:autoSpaceDE w:val="0"/>
              <w:autoSpaceDN w:val="0"/>
              <w:adjustRightInd w:val="0"/>
              <w:rPr>
                <w:rFonts w:cs="Arial"/>
                <w:b/>
                <w:color w:val="000000"/>
                <w:sz w:val="22"/>
                <w:szCs w:val="22"/>
              </w:rPr>
            </w:pPr>
          </w:p>
          <w:p w:rsidR="007A7BCB" w:rsidRPr="00576E09" w:rsidRDefault="007A7BCB" w:rsidP="00CF4645">
            <w:pPr>
              <w:numPr>
                <w:ilvl w:val="0"/>
                <w:numId w:val="61"/>
              </w:numPr>
              <w:rPr>
                <w:rFonts w:cs="Arial"/>
                <w:sz w:val="22"/>
                <w:szCs w:val="22"/>
              </w:rPr>
            </w:pPr>
            <w:r w:rsidRPr="00576E09">
              <w:rPr>
                <w:rFonts w:cs="Arial"/>
                <w:sz w:val="22"/>
                <w:szCs w:val="22"/>
              </w:rPr>
              <w:t>Exact site of injury on the body, e.g. upper outer arm/left cheek</w:t>
            </w:r>
            <w:r>
              <w:rPr>
                <w:rFonts w:cs="Arial"/>
                <w:sz w:val="22"/>
                <w:szCs w:val="22"/>
              </w:rPr>
              <w:t>.</w:t>
            </w:r>
          </w:p>
          <w:p w:rsidR="007A7BCB" w:rsidRPr="00E96560" w:rsidRDefault="007A7BCB" w:rsidP="00CF4645">
            <w:pPr>
              <w:numPr>
                <w:ilvl w:val="0"/>
                <w:numId w:val="61"/>
              </w:numPr>
              <w:rPr>
                <w:rFonts w:cs="Arial"/>
                <w:sz w:val="22"/>
                <w:szCs w:val="22"/>
              </w:rPr>
            </w:pPr>
            <w:r w:rsidRPr="00576E09">
              <w:rPr>
                <w:rFonts w:cs="Arial"/>
                <w:sz w:val="22"/>
                <w:szCs w:val="22"/>
              </w:rPr>
              <w:t>Size of injury - in appropriate centimetres or inches.</w:t>
            </w:r>
          </w:p>
          <w:p w:rsidR="007A7BCB" w:rsidRPr="00E96560" w:rsidRDefault="007A7BCB" w:rsidP="00CF4645">
            <w:pPr>
              <w:numPr>
                <w:ilvl w:val="0"/>
                <w:numId w:val="61"/>
              </w:numPr>
              <w:rPr>
                <w:rFonts w:cs="Arial"/>
                <w:sz w:val="22"/>
                <w:szCs w:val="22"/>
              </w:rPr>
            </w:pPr>
            <w:r w:rsidRPr="00576E09">
              <w:rPr>
                <w:rFonts w:cs="Arial"/>
                <w:sz w:val="22"/>
                <w:szCs w:val="22"/>
              </w:rPr>
              <w:t>Approximate shape of injury, e.g. round/square or straight line</w:t>
            </w:r>
            <w:r>
              <w:rPr>
                <w:rFonts w:cs="Arial"/>
                <w:sz w:val="22"/>
                <w:szCs w:val="22"/>
              </w:rPr>
              <w:t>.</w:t>
            </w:r>
          </w:p>
          <w:p w:rsidR="007A7BCB" w:rsidRPr="00E96560" w:rsidRDefault="007A7BCB" w:rsidP="00CF4645">
            <w:pPr>
              <w:numPr>
                <w:ilvl w:val="0"/>
                <w:numId w:val="61"/>
              </w:numPr>
              <w:rPr>
                <w:rFonts w:cs="Arial"/>
                <w:sz w:val="22"/>
                <w:szCs w:val="22"/>
              </w:rPr>
            </w:pPr>
            <w:r w:rsidRPr="00576E09">
              <w:rPr>
                <w:rFonts w:cs="Arial"/>
                <w:sz w:val="22"/>
                <w:szCs w:val="22"/>
              </w:rPr>
              <w:t>Colour of injury - if more than one colour, say so.</w:t>
            </w:r>
          </w:p>
          <w:p w:rsidR="007A7BCB" w:rsidRPr="00E96560" w:rsidRDefault="007A7BCB" w:rsidP="00CF4645">
            <w:pPr>
              <w:numPr>
                <w:ilvl w:val="0"/>
                <w:numId w:val="61"/>
              </w:numPr>
              <w:rPr>
                <w:rFonts w:cs="Arial"/>
                <w:sz w:val="22"/>
                <w:szCs w:val="22"/>
              </w:rPr>
            </w:pPr>
            <w:r w:rsidRPr="00576E09">
              <w:rPr>
                <w:rFonts w:cs="Arial"/>
                <w:sz w:val="22"/>
                <w:szCs w:val="22"/>
              </w:rPr>
              <w:t>Is the skin broken?</w:t>
            </w:r>
          </w:p>
          <w:p w:rsidR="007A7BCB" w:rsidRPr="00E96560" w:rsidRDefault="007A7BCB" w:rsidP="00CF4645">
            <w:pPr>
              <w:numPr>
                <w:ilvl w:val="0"/>
                <w:numId w:val="61"/>
              </w:numPr>
              <w:rPr>
                <w:rFonts w:cs="Arial"/>
                <w:sz w:val="22"/>
                <w:szCs w:val="22"/>
              </w:rPr>
            </w:pPr>
            <w:r w:rsidRPr="00576E09">
              <w:rPr>
                <w:rFonts w:cs="Arial"/>
                <w:sz w:val="22"/>
                <w:szCs w:val="22"/>
              </w:rPr>
              <w:t>Is there any swelling at the site of the injury, or elsewhere?</w:t>
            </w:r>
          </w:p>
          <w:p w:rsidR="007A7BCB" w:rsidRPr="00E96560" w:rsidRDefault="007A7BCB" w:rsidP="00CF4645">
            <w:pPr>
              <w:numPr>
                <w:ilvl w:val="0"/>
                <w:numId w:val="61"/>
              </w:numPr>
              <w:rPr>
                <w:rFonts w:cs="Arial"/>
                <w:sz w:val="22"/>
                <w:szCs w:val="22"/>
              </w:rPr>
            </w:pPr>
            <w:r w:rsidRPr="00576E09">
              <w:rPr>
                <w:rFonts w:cs="Arial"/>
                <w:sz w:val="22"/>
                <w:szCs w:val="22"/>
              </w:rPr>
              <w:t>Is there a scab/any blistering/any bleeding?</w:t>
            </w:r>
          </w:p>
          <w:p w:rsidR="007A7BCB" w:rsidRPr="00E96560" w:rsidRDefault="007A7BCB" w:rsidP="00CF4645">
            <w:pPr>
              <w:numPr>
                <w:ilvl w:val="0"/>
                <w:numId w:val="61"/>
              </w:numPr>
              <w:rPr>
                <w:rFonts w:cs="Arial"/>
                <w:sz w:val="22"/>
                <w:szCs w:val="22"/>
              </w:rPr>
            </w:pPr>
            <w:r w:rsidRPr="00576E09">
              <w:rPr>
                <w:rFonts w:cs="Arial"/>
                <w:sz w:val="22"/>
                <w:szCs w:val="22"/>
              </w:rPr>
              <w:t>Is the injury clean or is there grit/fluff etc.?</w:t>
            </w:r>
          </w:p>
          <w:p w:rsidR="007A7BCB" w:rsidRPr="00E96560" w:rsidRDefault="007A7BCB" w:rsidP="00CF4645">
            <w:pPr>
              <w:numPr>
                <w:ilvl w:val="0"/>
                <w:numId w:val="61"/>
              </w:numPr>
              <w:rPr>
                <w:rFonts w:cs="Arial"/>
                <w:sz w:val="22"/>
                <w:szCs w:val="22"/>
              </w:rPr>
            </w:pPr>
            <w:r w:rsidRPr="00576E09">
              <w:rPr>
                <w:rFonts w:cs="Arial"/>
                <w:sz w:val="22"/>
                <w:szCs w:val="22"/>
              </w:rPr>
              <w:t>Is mobility restricted as a result of the injury?</w:t>
            </w:r>
          </w:p>
          <w:p w:rsidR="007A7BCB" w:rsidRPr="00E96560" w:rsidRDefault="007A7BCB" w:rsidP="00CF4645">
            <w:pPr>
              <w:numPr>
                <w:ilvl w:val="0"/>
                <w:numId w:val="61"/>
              </w:numPr>
              <w:rPr>
                <w:rFonts w:cs="Arial"/>
                <w:sz w:val="22"/>
                <w:szCs w:val="22"/>
              </w:rPr>
            </w:pPr>
            <w:r w:rsidRPr="00576E09">
              <w:rPr>
                <w:rFonts w:cs="Arial"/>
                <w:sz w:val="22"/>
                <w:szCs w:val="22"/>
              </w:rPr>
              <w:t xml:space="preserve">Does the site of the injury feel hot? </w:t>
            </w:r>
          </w:p>
          <w:p w:rsidR="007A7BCB" w:rsidRPr="00E96560" w:rsidRDefault="007A7BCB" w:rsidP="00CF4645">
            <w:pPr>
              <w:numPr>
                <w:ilvl w:val="0"/>
                <w:numId w:val="61"/>
              </w:numPr>
              <w:rPr>
                <w:rFonts w:cs="Arial"/>
                <w:sz w:val="22"/>
                <w:szCs w:val="22"/>
              </w:rPr>
            </w:pPr>
            <w:r w:rsidRPr="00576E09">
              <w:rPr>
                <w:rFonts w:cs="Arial"/>
                <w:sz w:val="22"/>
                <w:szCs w:val="22"/>
              </w:rPr>
              <w:t xml:space="preserve">Does the </w:t>
            </w:r>
            <w:r>
              <w:rPr>
                <w:rFonts w:cs="Arial"/>
                <w:sz w:val="22"/>
                <w:szCs w:val="22"/>
              </w:rPr>
              <w:t>young person</w:t>
            </w:r>
            <w:r w:rsidRPr="00576E09">
              <w:rPr>
                <w:rFonts w:cs="Arial"/>
                <w:sz w:val="22"/>
                <w:szCs w:val="22"/>
              </w:rPr>
              <w:t xml:space="preserve"> feel hot?</w:t>
            </w:r>
          </w:p>
          <w:p w:rsidR="007A7BCB" w:rsidRDefault="007A7BCB" w:rsidP="00CF4645">
            <w:pPr>
              <w:numPr>
                <w:ilvl w:val="0"/>
                <w:numId w:val="61"/>
              </w:numPr>
              <w:rPr>
                <w:rFonts w:cs="Arial"/>
                <w:sz w:val="22"/>
                <w:szCs w:val="22"/>
              </w:rPr>
            </w:pPr>
            <w:r w:rsidRPr="00576E09">
              <w:rPr>
                <w:rFonts w:cs="Arial"/>
                <w:sz w:val="22"/>
                <w:szCs w:val="22"/>
              </w:rPr>
              <w:t xml:space="preserve">Does the </w:t>
            </w:r>
            <w:r>
              <w:rPr>
                <w:rFonts w:cs="Arial"/>
                <w:sz w:val="22"/>
                <w:szCs w:val="22"/>
              </w:rPr>
              <w:t>young person</w:t>
            </w:r>
            <w:r w:rsidRPr="00576E09">
              <w:rPr>
                <w:rFonts w:cs="Arial"/>
                <w:sz w:val="22"/>
                <w:szCs w:val="22"/>
              </w:rPr>
              <w:t xml:space="preserve"> feel pain?</w:t>
            </w:r>
          </w:p>
          <w:p w:rsidR="007A7BCB" w:rsidRPr="00576E09" w:rsidRDefault="007A7BCB" w:rsidP="00CF4645">
            <w:pPr>
              <w:numPr>
                <w:ilvl w:val="0"/>
                <w:numId w:val="61"/>
              </w:numPr>
              <w:rPr>
                <w:rFonts w:cs="Arial"/>
                <w:sz w:val="22"/>
                <w:szCs w:val="22"/>
              </w:rPr>
            </w:pPr>
            <w:r>
              <w:rPr>
                <w:rFonts w:cs="Arial"/>
                <w:sz w:val="22"/>
                <w:szCs w:val="22"/>
              </w:rPr>
              <w:t>Has the young person’s body shape changed/are they holding themselves differently?</w:t>
            </w:r>
          </w:p>
          <w:p w:rsidR="007A7BCB" w:rsidRPr="00576E09" w:rsidRDefault="007A7BCB" w:rsidP="007A7BCB">
            <w:pPr>
              <w:rPr>
                <w:rFonts w:cs="Arial"/>
                <w:sz w:val="22"/>
                <w:szCs w:val="22"/>
              </w:rPr>
            </w:pPr>
          </w:p>
          <w:p w:rsidR="007A7BCB" w:rsidRDefault="007A7BCB" w:rsidP="007A7BCB">
            <w:pPr>
              <w:autoSpaceDE w:val="0"/>
              <w:autoSpaceDN w:val="0"/>
              <w:adjustRightInd w:val="0"/>
              <w:rPr>
                <w:rFonts w:cs="Arial"/>
                <w:color w:val="000000"/>
                <w:sz w:val="22"/>
                <w:szCs w:val="22"/>
              </w:rPr>
            </w:pPr>
            <w:r w:rsidRPr="00576E09">
              <w:rPr>
                <w:rFonts w:cs="Arial"/>
                <w:color w:val="000000"/>
                <w:sz w:val="22"/>
                <w:szCs w:val="22"/>
              </w:rPr>
              <w:t>Importantly the date and time of the recording must be stated as well as the name and designation of the person making the record</w:t>
            </w:r>
            <w:r>
              <w:rPr>
                <w:rFonts w:cs="Arial"/>
                <w:color w:val="000000"/>
                <w:sz w:val="22"/>
                <w:szCs w:val="22"/>
              </w:rPr>
              <w:t xml:space="preserve">.  </w:t>
            </w:r>
            <w:r w:rsidRPr="00576E09">
              <w:rPr>
                <w:rFonts w:cs="Arial"/>
                <w:color w:val="000000"/>
                <w:sz w:val="22"/>
                <w:szCs w:val="22"/>
              </w:rPr>
              <w:t>Add any further comments as required.</w:t>
            </w:r>
          </w:p>
          <w:p w:rsidR="007A7BCB" w:rsidRPr="00BD03CB" w:rsidRDefault="007A7BCB" w:rsidP="007A7BCB">
            <w:pPr>
              <w:autoSpaceDE w:val="0"/>
              <w:autoSpaceDN w:val="0"/>
              <w:adjustRightInd w:val="0"/>
              <w:rPr>
                <w:rFonts w:cs="Arial"/>
                <w:b/>
                <w:color w:val="000000"/>
                <w:sz w:val="22"/>
                <w:szCs w:val="22"/>
              </w:rPr>
            </w:pPr>
          </w:p>
          <w:p w:rsidR="007A7BCB" w:rsidRPr="00576E09" w:rsidRDefault="007A7BCB" w:rsidP="007A7BCB">
            <w:pPr>
              <w:autoSpaceDE w:val="0"/>
              <w:autoSpaceDN w:val="0"/>
              <w:adjustRightInd w:val="0"/>
              <w:rPr>
                <w:rFonts w:cs="Arial"/>
                <w:color w:val="000000"/>
                <w:sz w:val="22"/>
                <w:szCs w:val="22"/>
              </w:rPr>
            </w:pPr>
            <w:r w:rsidRPr="002E2141">
              <w:rPr>
                <w:rFonts w:cs="Arial"/>
                <w:b/>
                <w:color w:val="000000"/>
              </w:rPr>
              <w:t>Ensure First Aid is provided where required and record</w:t>
            </w:r>
          </w:p>
          <w:p w:rsidR="007A7BCB" w:rsidRPr="00576E09" w:rsidRDefault="007A7BCB" w:rsidP="007A7BCB">
            <w:pPr>
              <w:jc w:val="center"/>
              <w:rPr>
                <w:sz w:val="22"/>
                <w:szCs w:val="22"/>
              </w:rPr>
            </w:pPr>
            <w:r w:rsidRPr="00576E09">
              <w:rPr>
                <w:sz w:val="22"/>
                <w:szCs w:val="22"/>
              </w:rPr>
              <w:t>A copy of the body</w:t>
            </w:r>
            <w:r>
              <w:rPr>
                <w:sz w:val="22"/>
                <w:szCs w:val="22"/>
              </w:rPr>
              <w:t xml:space="preserve"> map should be kept on the student</w:t>
            </w:r>
            <w:r w:rsidRPr="00576E09">
              <w:rPr>
                <w:sz w:val="22"/>
                <w:szCs w:val="22"/>
              </w:rPr>
              <w:t>’s concern</w:t>
            </w:r>
            <w:r>
              <w:rPr>
                <w:sz w:val="22"/>
                <w:szCs w:val="22"/>
              </w:rPr>
              <w:t>/confidential</w:t>
            </w:r>
            <w:r w:rsidRPr="00576E09">
              <w:rPr>
                <w:sz w:val="22"/>
                <w:szCs w:val="22"/>
              </w:rPr>
              <w:t xml:space="preserve"> file.</w:t>
            </w:r>
          </w:p>
          <w:p w:rsidR="007A7BCB" w:rsidRPr="00576E09" w:rsidRDefault="007A7BCB" w:rsidP="007A7BCB">
            <w:pPr>
              <w:rPr>
                <w:sz w:val="18"/>
                <w:szCs w:val="18"/>
              </w:rPr>
            </w:pPr>
            <w:r w:rsidRPr="00576E0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A7BCB" w:rsidRPr="00576E09" w:rsidTr="00CF4645">
              <w:tc>
                <w:tcPr>
                  <w:tcW w:w="10080" w:type="dxa"/>
                  <w:shd w:val="clear" w:color="auto" w:fill="000000"/>
                </w:tcPr>
                <w:p w:rsidR="007A7BCB" w:rsidRPr="00576E09" w:rsidRDefault="007A7BCB" w:rsidP="00CF4645">
                  <w:pPr>
                    <w:spacing w:before="80" w:after="80"/>
                    <w:jc w:val="center"/>
                    <w:rPr>
                      <w:b/>
                    </w:rPr>
                  </w:pPr>
                  <w:r w:rsidRPr="00576E09">
                    <w:rPr>
                      <w:b/>
                    </w:rPr>
                    <w:lastRenderedPageBreak/>
                    <w:t>BODYMAP</w:t>
                  </w:r>
                </w:p>
              </w:tc>
            </w:tr>
          </w:tbl>
          <w:p w:rsidR="007A7BCB" w:rsidRPr="00576E09" w:rsidRDefault="007A7BCB" w:rsidP="007A7BCB">
            <w:pPr>
              <w:jc w:val="center"/>
            </w:pPr>
            <w:r w:rsidRPr="00576E09">
              <w:rPr>
                <w:b/>
              </w:rPr>
              <w:t>(This must be completed at time of observation)</w:t>
            </w:r>
          </w:p>
          <w:p w:rsidR="007A7BCB" w:rsidRPr="00576E09" w:rsidRDefault="007A7BCB" w:rsidP="007A7BCB">
            <w:pPr>
              <w:jc w:val="center"/>
            </w:pPr>
          </w:p>
          <w:tbl>
            <w:tblPr>
              <w:tblW w:w="0" w:type="auto"/>
              <w:tblLook w:val="00A0" w:firstRow="1" w:lastRow="0" w:firstColumn="1" w:lastColumn="0" w:noHBand="0" w:noVBand="0"/>
            </w:tblPr>
            <w:tblGrid>
              <w:gridCol w:w="5179"/>
              <w:gridCol w:w="5040"/>
            </w:tblGrid>
            <w:tr w:rsidR="007A7BCB" w:rsidRPr="00576E09" w:rsidTr="007A7BCB">
              <w:tc>
                <w:tcPr>
                  <w:tcW w:w="5179" w:type="dxa"/>
                </w:tcPr>
                <w:p w:rsidR="007A7BCB" w:rsidRPr="00576E09" w:rsidRDefault="007A7BCB" w:rsidP="007A7BCB">
                  <w:pPr>
                    <w:jc w:val="center"/>
                  </w:pPr>
                  <w:r w:rsidRPr="00671213">
                    <w:rPr>
                      <w:noProof/>
                    </w:rPr>
                    <w:pict>
                      <v:shape id="Picture 17" o:spid="_x0000_i1029" type="#_x0000_t75" alt="BODY-1" style="width:230.25pt;height:477pt;visibility:visible">
                        <v:imagedata r:id="rId14" o:title="BODY-1"/>
                      </v:shape>
                    </w:pict>
                  </w:r>
                </w:p>
              </w:tc>
              <w:tc>
                <w:tcPr>
                  <w:tcW w:w="5040" w:type="dxa"/>
                </w:tcPr>
                <w:p w:rsidR="007A7BCB" w:rsidRPr="00576E09" w:rsidRDefault="007A7BCB" w:rsidP="007A7BCB">
                  <w:pPr>
                    <w:jc w:val="center"/>
                  </w:pPr>
                  <w:r w:rsidRPr="00671213">
                    <w:rPr>
                      <w:noProof/>
                    </w:rPr>
                    <w:pict>
                      <v:shape id="Picture 16" o:spid="_x0000_i1030" type="#_x0000_t75" alt="BODY-2" style="width:220.5pt;height:477pt;visibility:visible">
                        <v:imagedata r:id="rId15" o:title="BODY-2"/>
                      </v:shape>
                    </w:pict>
                  </w:r>
                </w:p>
              </w:tc>
            </w:tr>
          </w:tbl>
          <w:p w:rsidR="007A7BCB" w:rsidRPr="00576E09" w:rsidRDefault="007A7BCB" w:rsidP="007A7BCB"/>
          <w:p w:rsidR="007A7BCB" w:rsidRPr="00576E09" w:rsidRDefault="007A7BCB" w:rsidP="007A7BCB"/>
          <w:p w:rsidR="007A7BCB" w:rsidRPr="00576E09" w:rsidRDefault="007A7BCB" w:rsidP="007A7BCB">
            <w:r w:rsidRPr="00576E09">
              <w:br w:type="page"/>
            </w:r>
          </w:p>
          <w:tbl>
            <w:tblPr>
              <w:tblW w:w="0" w:type="auto"/>
              <w:tblLook w:val="00A0" w:firstRow="1" w:lastRow="0" w:firstColumn="1" w:lastColumn="0" w:noHBand="0" w:noVBand="0"/>
            </w:tblPr>
            <w:tblGrid>
              <w:gridCol w:w="1923"/>
              <w:gridCol w:w="3433"/>
              <w:gridCol w:w="756"/>
              <w:gridCol w:w="2396"/>
              <w:gridCol w:w="2204"/>
            </w:tblGrid>
            <w:tr w:rsidR="007A7BCB" w:rsidRPr="00576E09" w:rsidTr="007A7BCB">
              <w:tc>
                <w:tcPr>
                  <w:tcW w:w="1728" w:type="dxa"/>
                </w:tcPr>
                <w:p w:rsidR="007A7BCB" w:rsidRPr="007A7BCB" w:rsidRDefault="007A7BCB" w:rsidP="00CF4645">
                  <w:pPr>
                    <w:rPr>
                      <w:sz w:val="22"/>
                      <w:szCs w:val="22"/>
                    </w:rPr>
                  </w:pPr>
                </w:p>
              </w:tc>
              <w:tc>
                <w:tcPr>
                  <w:tcW w:w="4050" w:type="dxa"/>
                  <w:gridSpan w:val="2"/>
                  <w:tcBorders>
                    <w:bottom w:val="dotted" w:sz="4" w:space="0" w:color="auto"/>
                  </w:tcBorders>
                </w:tcPr>
                <w:p w:rsidR="007A7BCB" w:rsidRPr="007A7BCB" w:rsidRDefault="007A7BCB" w:rsidP="00CF4645">
                  <w:pPr>
                    <w:rPr>
                      <w:sz w:val="22"/>
                      <w:szCs w:val="22"/>
                    </w:rPr>
                  </w:pPr>
                </w:p>
              </w:tc>
              <w:tc>
                <w:tcPr>
                  <w:tcW w:w="2250" w:type="dxa"/>
                </w:tcPr>
                <w:p w:rsidR="007A7BCB" w:rsidRPr="007A7BCB" w:rsidRDefault="007A7BCB" w:rsidP="00CF4645">
                  <w:pPr>
                    <w:rPr>
                      <w:sz w:val="22"/>
                      <w:szCs w:val="22"/>
                    </w:rPr>
                  </w:pPr>
                </w:p>
              </w:tc>
              <w:tc>
                <w:tcPr>
                  <w:tcW w:w="2052" w:type="dxa"/>
                  <w:tcBorders>
                    <w:bottom w:val="dotted" w:sz="4" w:space="0" w:color="auto"/>
                  </w:tcBorders>
                </w:tcPr>
                <w:p w:rsidR="007A7BCB" w:rsidRPr="007A7BCB" w:rsidRDefault="007A7BCB" w:rsidP="00CF4645">
                  <w:pPr>
                    <w:rPr>
                      <w:sz w:val="22"/>
                      <w:szCs w:val="22"/>
                    </w:rPr>
                  </w:pPr>
                </w:p>
              </w:tc>
            </w:tr>
            <w:tr w:rsidR="007A7BCB" w:rsidRPr="00576E09" w:rsidTr="007A7BCB">
              <w:tc>
                <w:tcPr>
                  <w:tcW w:w="5040" w:type="dxa"/>
                  <w:gridSpan w:val="2"/>
                </w:tcPr>
                <w:p w:rsidR="007A7BCB" w:rsidRPr="00576E09" w:rsidRDefault="007A7BCB" w:rsidP="007A7BCB">
                  <w:pPr>
                    <w:jc w:val="center"/>
                  </w:pPr>
                  <w:r w:rsidRPr="00671213">
                    <w:rPr>
                      <w:noProof/>
                    </w:rPr>
                    <w:lastRenderedPageBreak/>
                    <w:pict>
                      <v:shape id="Picture 15" o:spid="_x0000_i1031" type="#_x0000_t75" alt="HEAD-1" style="width:233.25pt;height:298.5pt;visibility:visible">
                        <v:imagedata r:id="rId16" o:title="HEAD-1"/>
                      </v:shape>
                    </w:pict>
                  </w:r>
                </w:p>
              </w:tc>
              <w:tc>
                <w:tcPr>
                  <w:tcW w:w="5040" w:type="dxa"/>
                  <w:gridSpan w:val="3"/>
                </w:tcPr>
                <w:p w:rsidR="007A7BCB" w:rsidRPr="00576E09" w:rsidRDefault="007A7BCB" w:rsidP="007A7BCB">
                  <w:pPr>
                    <w:jc w:val="center"/>
                  </w:pPr>
                  <w:r w:rsidRPr="00671213">
                    <w:rPr>
                      <w:noProof/>
                    </w:rPr>
                    <w:pict>
                      <v:shape id="Picture 14" o:spid="_x0000_i1032" type="#_x0000_t75" alt="HEAD-2" style="width:239.25pt;height:304.5pt;visibility:visible">
                        <v:imagedata r:id="rId17" o:title="HEAD-2"/>
                      </v:shape>
                    </w:pict>
                  </w:r>
                </w:p>
              </w:tc>
            </w:tr>
            <w:tr w:rsidR="007A7BCB" w:rsidRPr="00576E09" w:rsidTr="007A7BCB">
              <w:tc>
                <w:tcPr>
                  <w:tcW w:w="5040" w:type="dxa"/>
                  <w:gridSpan w:val="2"/>
                </w:tcPr>
                <w:p w:rsidR="007A7BCB" w:rsidRPr="007A7BCB" w:rsidRDefault="007A7BCB" w:rsidP="007A7BCB">
                  <w:pPr>
                    <w:jc w:val="center"/>
                    <w:rPr>
                      <w:b/>
                    </w:rPr>
                  </w:pPr>
                  <w:r w:rsidRPr="007A7BCB">
                    <w:rPr>
                      <w:b/>
                    </w:rPr>
                    <w:t>FRONT</w:t>
                  </w:r>
                </w:p>
              </w:tc>
              <w:tc>
                <w:tcPr>
                  <w:tcW w:w="5040" w:type="dxa"/>
                  <w:gridSpan w:val="3"/>
                </w:tcPr>
                <w:p w:rsidR="007A7BCB" w:rsidRPr="007A7BCB" w:rsidRDefault="007A7BCB" w:rsidP="007A7BCB">
                  <w:pPr>
                    <w:jc w:val="center"/>
                    <w:rPr>
                      <w:b/>
                    </w:rPr>
                  </w:pPr>
                  <w:r w:rsidRPr="007A7BCB">
                    <w:rPr>
                      <w:b/>
                    </w:rPr>
                    <w:t>BACK</w:t>
                  </w:r>
                </w:p>
              </w:tc>
            </w:tr>
            <w:tr w:rsidR="007A7BCB" w:rsidRPr="00576E09" w:rsidTr="007A7BCB">
              <w:tc>
                <w:tcPr>
                  <w:tcW w:w="5040" w:type="dxa"/>
                  <w:gridSpan w:val="2"/>
                </w:tcPr>
                <w:p w:rsidR="007A7BCB" w:rsidRPr="00576E09" w:rsidRDefault="007A7BCB" w:rsidP="007A7BCB">
                  <w:pPr>
                    <w:jc w:val="center"/>
                  </w:pPr>
                  <w:r w:rsidRPr="00671213">
                    <w:rPr>
                      <w:noProof/>
                    </w:rPr>
                    <w:pict>
                      <v:shape id="Picture 13" o:spid="_x0000_i1033" type="#_x0000_t75" alt="HEAD-3" style="width:239.25pt;height:295.5pt;visibility:visible">
                        <v:imagedata r:id="rId18" o:title="HEAD-3"/>
                      </v:shape>
                    </w:pict>
                  </w:r>
                </w:p>
              </w:tc>
              <w:tc>
                <w:tcPr>
                  <w:tcW w:w="5040" w:type="dxa"/>
                  <w:gridSpan w:val="3"/>
                </w:tcPr>
                <w:p w:rsidR="007A7BCB" w:rsidRPr="00576E09" w:rsidRDefault="007A7BCB" w:rsidP="007A7BCB">
                  <w:pPr>
                    <w:jc w:val="center"/>
                  </w:pPr>
                  <w:r w:rsidRPr="00671213">
                    <w:rPr>
                      <w:noProof/>
                    </w:rPr>
                    <w:pict>
                      <v:shape id="Picture 12" o:spid="_x0000_i1034" type="#_x0000_t75" alt="HEAD-4" style="width:231.75pt;height:290.25pt;visibility:visible">
                        <v:imagedata r:id="rId19" o:title="HEAD-4"/>
                      </v:shape>
                    </w:pict>
                  </w:r>
                </w:p>
              </w:tc>
            </w:tr>
            <w:tr w:rsidR="007A7BCB" w:rsidRPr="00576E09" w:rsidTr="007A7BCB">
              <w:tc>
                <w:tcPr>
                  <w:tcW w:w="5040" w:type="dxa"/>
                  <w:gridSpan w:val="2"/>
                </w:tcPr>
                <w:p w:rsidR="007A7BCB" w:rsidRPr="007A7BCB" w:rsidRDefault="007A7BCB" w:rsidP="007A7BCB">
                  <w:pPr>
                    <w:jc w:val="center"/>
                    <w:rPr>
                      <w:b/>
                    </w:rPr>
                  </w:pPr>
                  <w:r w:rsidRPr="007A7BCB">
                    <w:rPr>
                      <w:b/>
                    </w:rPr>
                    <w:t>RIGHT</w:t>
                  </w:r>
                </w:p>
              </w:tc>
              <w:tc>
                <w:tcPr>
                  <w:tcW w:w="5040" w:type="dxa"/>
                  <w:gridSpan w:val="3"/>
                </w:tcPr>
                <w:p w:rsidR="007A7BCB" w:rsidRPr="007A7BCB" w:rsidRDefault="007A7BCB" w:rsidP="007A7BCB">
                  <w:pPr>
                    <w:jc w:val="center"/>
                    <w:rPr>
                      <w:b/>
                    </w:rPr>
                  </w:pPr>
                  <w:r w:rsidRPr="007A7BCB">
                    <w:rPr>
                      <w:b/>
                    </w:rPr>
                    <w:t>LEFT</w:t>
                  </w:r>
                </w:p>
              </w:tc>
            </w:tr>
          </w:tbl>
          <w:p w:rsidR="007A7BCB" w:rsidRPr="00576E09" w:rsidRDefault="007A7BCB" w:rsidP="007A7BCB"/>
          <w:tbl>
            <w:tblPr>
              <w:tblW w:w="0" w:type="auto"/>
              <w:tblLook w:val="00A0" w:firstRow="1" w:lastRow="0" w:firstColumn="1" w:lastColumn="0" w:noHBand="0" w:noVBand="0"/>
            </w:tblPr>
            <w:tblGrid>
              <w:gridCol w:w="2044"/>
              <w:gridCol w:w="42"/>
              <w:gridCol w:w="425"/>
              <w:gridCol w:w="855"/>
              <w:gridCol w:w="2029"/>
              <w:gridCol w:w="16"/>
              <w:gridCol w:w="615"/>
              <w:gridCol w:w="885"/>
              <w:gridCol w:w="425"/>
              <w:gridCol w:w="934"/>
              <w:gridCol w:w="259"/>
              <w:gridCol w:w="101"/>
              <w:gridCol w:w="2135"/>
              <w:gridCol w:w="18"/>
            </w:tblGrid>
            <w:tr w:rsidR="007A7BCB" w:rsidRPr="00CA64A3" w:rsidTr="007A7BCB">
              <w:trPr>
                <w:gridAfter w:val="1"/>
                <w:wAfter w:w="13" w:type="dxa"/>
              </w:trPr>
              <w:tc>
                <w:tcPr>
                  <w:tcW w:w="1728" w:type="dxa"/>
                  <w:gridSpan w:val="2"/>
                </w:tcPr>
                <w:p w:rsidR="007A7BCB" w:rsidRPr="007A7BCB" w:rsidRDefault="007A7BCB" w:rsidP="00CF4645">
                  <w:pPr>
                    <w:rPr>
                      <w:sz w:val="20"/>
                    </w:rPr>
                  </w:pPr>
                </w:p>
              </w:tc>
              <w:tc>
                <w:tcPr>
                  <w:tcW w:w="4050" w:type="dxa"/>
                  <w:gridSpan w:val="5"/>
                  <w:tcBorders>
                    <w:bottom w:val="dotted" w:sz="4" w:space="0" w:color="auto"/>
                  </w:tcBorders>
                </w:tcPr>
                <w:p w:rsidR="007A7BCB" w:rsidRPr="007A7BCB" w:rsidRDefault="007A7BCB" w:rsidP="00CF4645">
                  <w:pPr>
                    <w:rPr>
                      <w:sz w:val="20"/>
                    </w:rPr>
                  </w:pPr>
                </w:p>
              </w:tc>
              <w:tc>
                <w:tcPr>
                  <w:tcW w:w="2250" w:type="dxa"/>
                  <w:gridSpan w:val="3"/>
                </w:tcPr>
                <w:p w:rsidR="007A7BCB" w:rsidRPr="007A7BCB" w:rsidRDefault="007A7BCB" w:rsidP="00CF4645">
                  <w:pPr>
                    <w:rPr>
                      <w:sz w:val="20"/>
                    </w:rPr>
                  </w:pPr>
                </w:p>
              </w:tc>
              <w:tc>
                <w:tcPr>
                  <w:tcW w:w="2052" w:type="dxa"/>
                  <w:gridSpan w:val="3"/>
                  <w:tcBorders>
                    <w:bottom w:val="dotted" w:sz="4" w:space="0" w:color="auto"/>
                  </w:tcBorders>
                </w:tcPr>
                <w:p w:rsidR="007A7BCB" w:rsidRPr="007A7BCB" w:rsidRDefault="007A7BCB" w:rsidP="00CF4645">
                  <w:pPr>
                    <w:rPr>
                      <w:sz w:val="20"/>
                    </w:rPr>
                  </w:pPr>
                </w:p>
              </w:tc>
            </w:tr>
            <w:tr w:rsidR="007A7BCB" w:rsidRPr="00576E09" w:rsidTr="007A7BCB">
              <w:trPr>
                <w:trHeight w:val="6083"/>
              </w:trPr>
              <w:tc>
                <w:tcPr>
                  <w:tcW w:w="5054" w:type="dxa"/>
                  <w:gridSpan w:val="6"/>
                </w:tcPr>
                <w:p w:rsidR="007A7BCB" w:rsidRPr="00576E09" w:rsidRDefault="007A7BCB" w:rsidP="007A7BCB">
                  <w:pPr>
                    <w:jc w:val="center"/>
                  </w:pPr>
                  <w:r w:rsidRPr="00671213">
                    <w:rPr>
                      <w:noProof/>
                    </w:rPr>
                    <w:lastRenderedPageBreak/>
                    <w:pict>
                      <v:shape id="Picture 11" o:spid="_x0000_i1035" type="#_x0000_t75" alt="HAND-1" style="width:241.5pt;height:306.75pt;visibility:visible">
                        <v:imagedata r:id="rId20" o:title="HAND-1"/>
                      </v:shape>
                    </w:pict>
                  </w:r>
                </w:p>
              </w:tc>
              <w:tc>
                <w:tcPr>
                  <w:tcW w:w="5041" w:type="dxa"/>
                  <w:gridSpan w:val="8"/>
                </w:tcPr>
                <w:p w:rsidR="007A7BCB" w:rsidRPr="00576E09" w:rsidRDefault="007A7BCB" w:rsidP="007A7BCB">
                  <w:pPr>
                    <w:jc w:val="center"/>
                  </w:pPr>
                  <w:r w:rsidRPr="00671213">
                    <w:rPr>
                      <w:noProof/>
                    </w:rPr>
                    <w:pict>
                      <v:shape id="Picture 10" o:spid="_x0000_i1036" type="#_x0000_t75" alt="HAND-2" style="width:231.75pt;height:306.75pt;visibility:visible">
                        <v:imagedata r:id="rId21" o:title="HAND-2"/>
                      </v:shape>
                    </w:pict>
                  </w:r>
                </w:p>
              </w:tc>
            </w:tr>
            <w:tr w:rsidR="007A7BCB" w:rsidRPr="00576E09" w:rsidTr="007A7BCB">
              <w:tc>
                <w:tcPr>
                  <w:tcW w:w="5054" w:type="dxa"/>
                  <w:gridSpan w:val="6"/>
                </w:tcPr>
                <w:p w:rsidR="007A7BCB" w:rsidRPr="007A7BCB" w:rsidRDefault="007A7BCB" w:rsidP="007A7BCB">
                  <w:pPr>
                    <w:jc w:val="center"/>
                    <w:rPr>
                      <w:b/>
                    </w:rPr>
                  </w:pPr>
                  <w:r w:rsidRPr="007A7BCB">
                    <w:rPr>
                      <w:b/>
                    </w:rPr>
                    <w:t>R</w:t>
                  </w:r>
                </w:p>
              </w:tc>
              <w:tc>
                <w:tcPr>
                  <w:tcW w:w="5041" w:type="dxa"/>
                  <w:gridSpan w:val="8"/>
                </w:tcPr>
                <w:p w:rsidR="007A7BCB" w:rsidRPr="007A7BCB" w:rsidRDefault="007A7BCB" w:rsidP="007A7BCB">
                  <w:pPr>
                    <w:jc w:val="center"/>
                    <w:rPr>
                      <w:b/>
                    </w:rPr>
                  </w:pPr>
                  <w:r w:rsidRPr="007A7BCB">
                    <w:rPr>
                      <w:b/>
                    </w:rPr>
                    <w:t>L</w:t>
                  </w:r>
                </w:p>
              </w:tc>
            </w:tr>
            <w:tr w:rsidR="007A7BCB" w:rsidRPr="00576E09" w:rsidTr="007A7BCB">
              <w:tc>
                <w:tcPr>
                  <w:tcW w:w="10095" w:type="dxa"/>
                  <w:gridSpan w:val="14"/>
                </w:tcPr>
                <w:p w:rsidR="007A7BCB" w:rsidRPr="007A7BCB" w:rsidRDefault="007A7BCB" w:rsidP="007A7BCB">
                  <w:pPr>
                    <w:jc w:val="center"/>
                    <w:rPr>
                      <w:b/>
                    </w:rPr>
                  </w:pPr>
                  <w:r w:rsidRPr="007A7BCB">
                    <w:rPr>
                      <w:b/>
                    </w:rPr>
                    <w:t>BACK</w:t>
                  </w:r>
                </w:p>
              </w:tc>
            </w:tr>
            <w:tr w:rsidR="007A7BCB" w:rsidRPr="00576E09" w:rsidTr="007A7BCB">
              <w:tc>
                <w:tcPr>
                  <w:tcW w:w="5054" w:type="dxa"/>
                  <w:gridSpan w:val="6"/>
                </w:tcPr>
                <w:p w:rsidR="007A7BCB" w:rsidRPr="00576E09" w:rsidRDefault="007A7BCB" w:rsidP="007A7BCB">
                  <w:pPr>
                    <w:jc w:val="center"/>
                  </w:pPr>
                  <w:r w:rsidRPr="00671213">
                    <w:rPr>
                      <w:noProof/>
                    </w:rPr>
                    <w:pict>
                      <v:shape id="Picture 9" o:spid="_x0000_i1037" type="#_x0000_t75" alt="HAND-3" style="width:224.25pt;height:289.5pt;visibility:visible">
                        <v:imagedata r:id="rId22" o:title="HAND-3"/>
                      </v:shape>
                    </w:pict>
                  </w:r>
                </w:p>
              </w:tc>
              <w:tc>
                <w:tcPr>
                  <w:tcW w:w="5041" w:type="dxa"/>
                  <w:gridSpan w:val="8"/>
                </w:tcPr>
                <w:p w:rsidR="007A7BCB" w:rsidRPr="00576E09" w:rsidRDefault="007A7BCB" w:rsidP="007A7BCB">
                  <w:pPr>
                    <w:jc w:val="center"/>
                  </w:pPr>
                  <w:r w:rsidRPr="00671213">
                    <w:rPr>
                      <w:noProof/>
                    </w:rPr>
                    <w:pict>
                      <v:shape id="Picture 8" o:spid="_x0000_i1038" type="#_x0000_t75" alt="HAND-4" style="width:223.5pt;height:280.5pt;visibility:visible">
                        <v:imagedata r:id="rId23" o:title="HAND-4"/>
                      </v:shape>
                    </w:pict>
                  </w:r>
                </w:p>
              </w:tc>
            </w:tr>
            <w:tr w:rsidR="007A7BCB" w:rsidRPr="00576E09" w:rsidTr="007A7BCB">
              <w:tc>
                <w:tcPr>
                  <w:tcW w:w="5054" w:type="dxa"/>
                  <w:gridSpan w:val="6"/>
                </w:tcPr>
                <w:p w:rsidR="007A7BCB" w:rsidRPr="007A7BCB" w:rsidRDefault="007A7BCB" w:rsidP="007A7BCB">
                  <w:pPr>
                    <w:jc w:val="center"/>
                    <w:rPr>
                      <w:b/>
                    </w:rPr>
                  </w:pPr>
                </w:p>
              </w:tc>
              <w:tc>
                <w:tcPr>
                  <w:tcW w:w="5041" w:type="dxa"/>
                  <w:gridSpan w:val="8"/>
                </w:tcPr>
                <w:p w:rsidR="007A7BCB" w:rsidRPr="007A7BCB" w:rsidRDefault="007A7BCB" w:rsidP="007A7BCB">
                  <w:pPr>
                    <w:jc w:val="center"/>
                    <w:rPr>
                      <w:b/>
                    </w:rPr>
                  </w:pPr>
                </w:p>
              </w:tc>
            </w:tr>
            <w:tr w:rsidR="007A7BCB" w:rsidRPr="00576E09" w:rsidTr="007A7BCB">
              <w:tc>
                <w:tcPr>
                  <w:tcW w:w="10095" w:type="dxa"/>
                  <w:gridSpan w:val="14"/>
                </w:tcPr>
                <w:p w:rsidR="007A7BCB" w:rsidRPr="007A7BCB" w:rsidRDefault="007A7BCB" w:rsidP="00CF4645">
                  <w:pPr>
                    <w:rPr>
                      <w:b/>
                    </w:rPr>
                  </w:pPr>
                </w:p>
              </w:tc>
            </w:tr>
            <w:tr w:rsidR="007A7BCB" w:rsidRPr="00CA64A3" w:rsidTr="007A7BCB">
              <w:trPr>
                <w:gridAfter w:val="1"/>
                <w:wAfter w:w="13" w:type="dxa"/>
              </w:trPr>
              <w:tc>
                <w:tcPr>
                  <w:tcW w:w="1728" w:type="dxa"/>
                  <w:gridSpan w:val="2"/>
                </w:tcPr>
                <w:p w:rsidR="007A7BCB" w:rsidRPr="007A7BCB" w:rsidRDefault="007A7BCB" w:rsidP="00CF4645">
                  <w:pPr>
                    <w:rPr>
                      <w:sz w:val="20"/>
                    </w:rPr>
                  </w:pPr>
                </w:p>
              </w:tc>
              <w:tc>
                <w:tcPr>
                  <w:tcW w:w="4050" w:type="dxa"/>
                  <w:gridSpan w:val="5"/>
                  <w:tcBorders>
                    <w:bottom w:val="dotted" w:sz="4" w:space="0" w:color="auto"/>
                  </w:tcBorders>
                </w:tcPr>
                <w:p w:rsidR="007A7BCB" w:rsidRPr="007A7BCB" w:rsidRDefault="007A7BCB" w:rsidP="00CF4645">
                  <w:pPr>
                    <w:rPr>
                      <w:sz w:val="20"/>
                    </w:rPr>
                  </w:pPr>
                </w:p>
              </w:tc>
              <w:tc>
                <w:tcPr>
                  <w:tcW w:w="2250" w:type="dxa"/>
                  <w:gridSpan w:val="3"/>
                </w:tcPr>
                <w:p w:rsidR="007A7BCB" w:rsidRPr="007A7BCB" w:rsidRDefault="007A7BCB" w:rsidP="00CF4645">
                  <w:pPr>
                    <w:rPr>
                      <w:sz w:val="20"/>
                    </w:rPr>
                  </w:pPr>
                </w:p>
              </w:tc>
              <w:tc>
                <w:tcPr>
                  <w:tcW w:w="2052" w:type="dxa"/>
                  <w:gridSpan w:val="3"/>
                  <w:tcBorders>
                    <w:bottom w:val="dotted" w:sz="4" w:space="0" w:color="auto"/>
                  </w:tcBorders>
                </w:tcPr>
                <w:p w:rsidR="007A7BCB" w:rsidRPr="007A7BCB" w:rsidRDefault="007A7BCB" w:rsidP="00CF4645">
                  <w:pPr>
                    <w:rPr>
                      <w:sz w:val="20"/>
                    </w:rPr>
                  </w:pPr>
                </w:p>
              </w:tc>
            </w:tr>
            <w:tr w:rsidR="007A7BCB" w:rsidRPr="00576E09" w:rsidTr="007A7BCB">
              <w:trPr>
                <w:gridAfter w:val="1"/>
                <w:wAfter w:w="13" w:type="dxa"/>
                <w:trHeight w:val="4220"/>
              </w:trPr>
              <w:tc>
                <w:tcPr>
                  <w:tcW w:w="5040" w:type="dxa"/>
                  <w:gridSpan w:val="5"/>
                </w:tcPr>
                <w:p w:rsidR="007A7BCB" w:rsidRPr="00576E09" w:rsidRDefault="007A7BCB" w:rsidP="007A7BCB">
                  <w:pPr>
                    <w:jc w:val="center"/>
                  </w:pPr>
                  <w:r w:rsidRPr="00671213">
                    <w:rPr>
                      <w:noProof/>
                    </w:rPr>
                    <w:lastRenderedPageBreak/>
                    <w:pict>
                      <v:shape id="Picture 7" o:spid="_x0000_i1039" type="#_x0000_t75" alt="FOOT-1" style="width:190.5pt;height:207pt;visibility:visible">
                        <v:imagedata r:id="rId24" o:title="FOOT-1"/>
                      </v:shape>
                    </w:pict>
                  </w:r>
                </w:p>
                <w:p w:rsidR="007A7BCB" w:rsidRPr="00576E09" w:rsidRDefault="007A7BCB" w:rsidP="007A7BCB">
                  <w:pPr>
                    <w:jc w:val="center"/>
                  </w:pPr>
                </w:p>
              </w:tc>
              <w:tc>
                <w:tcPr>
                  <w:tcW w:w="5040" w:type="dxa"/>
                  <w:gridSpan w:val="8"/>
                </w:tcPr>
                <w:p w:rsidR="007A7BCB" w:rsidRPr="00576E09" w:rsidRDefault="007A7BCB" w:rsidP="007A7BCB">
                  <w:pPr>
                    <w:jc w:val="center"/>
                  </w:pPr>
                  <w:r w:rsidRPr="00671213">
                    <w:rPr>
                      <w:noProof/>
                    </w:rPr>
                    <w:pict>
                      <v:shape id="Picture 6" o:spid="_x0000_i1040" type="#_x0000_t75" alt="FOOT-2" style="width:186.75pt;height:207pt;visibility:visible">
                        <v:imagedata r:id="rId25" o:title="FOOT-2"/>
                      </v:shape>
                    </w:pict>
                  </w:r>
                </w:p>
              </w:tc>
            </w:tr>
            <w:tr w:rsidR="007A7BCB" w:rsidRPr="00576E09" w:rsidTr="007A7BCB">
              <w:trPr>
                <w:gridAfter w:val="1"/>
                <w:wAfter w:w="13" w:type="dxa"/>
              </w:trPr>
              <w:tc>
                <w:tcPr>
                  <w:tcW w:w="1680" w:type="dxa"/>
                </w:tcPr>
                <w:p w:rsidR="007A7BCB" w:rsidRPr="007A7BCB" w:rsidRDefault="007A7BCB" w:rsidP="007A7BCB">
                  <w:pPr>
                    <w:jc w:val="center"/>
                    <w:rPr>
                      <w:b/>
                    </w:rPr>
                  </w:pPr>
                  <w:r w:rsidRPr="007A7BCB">
                    <w:rPr>
                      <w:b/>
                    </w:rPr>
                    <w:t>R</w:t>
                  </w:r>
                </w:p>
              </w:tc>
              <w:tc>
                <w:tcPr>
                  <w:tcW w:w="1680" w:type="dxa"/>
                  <w:gridSpan w:val="3"/>
                </w:tcPr>
                <w:p w:rsidR="007A7BCB" w:rsidRPr="007A7BCB" w:rsidRDefault="007A7BCB" w:rsidP="007A7BCB">
                  <w:pPr>
                    <w:jc w:val="center"/>
                    <w:rPr>
                      <w:b/>
                    </w:rPr>
                  </w:pPr>
                  <w:r w:rsidRPr="007A7BCB">
                    <w:rPr>
                      <w:b/>
                    </w:rPr>
                    <w:t>TOP</w:t>
                  </w:r>
                </w:p>
              </w:tc>
              <w:tc>
                <w:tcPr>
                  <w:tcW w:w="1680" w:type="dxa"/>
                </w:tcPr>
                <w:p w:rsidR="007A7BCB" w:rsidRPr="007A7BCB" w:rsidRDefault="007A7BCB" w:rsidP="007A7BCB">
                  <w:pPr>
                    <w:jc w:val="center"/>
                    <w:rPr>
                      <w:b/>
                    </w:rPr>
                  </w:pPr>
                  <w:r w:rsidRPr="007A7BCB">
                    <w:rPr>
                      <w:b/>
                    </w:rPr>
                    <w:t>L</w:t>
                  </w:r>
                </w:p>
              </w:tc>
              <w:tc>
                <w:tcPr>
                  <w:tcW w:w="1680" w:type="dxa"/>
                  <w:gridSpan w:val="3"/>
                </w:tcPr>
                <w:p w:rsidR="007A7BCB" w:rsidRPr="007A7BCB" w:rsidRDefault="007A7BCB" w:rsidP="007A7BCB">
                  <w:pPr>
                    <w:jc w:val="center"/>
                    <w:rPr>
                      <w:b/>
                    </w:rPr>
                  </w:pPr>
                  <w:r w:rsidRPr="007A7BCB">
                    <w:rPr>
                      <w:b/>
                    </w:rPr>
                    <w:t>R</w:t>
                  </w:r>
                </w:p>
              </w:tc>
              <w:tc>
                <w:tcPr>
                  <w:tcW w:w="1680" w:type="dxa"/>
                  <w:gridSpan w:val="4"/>
                </w:tcPr>
                <w:p w:rsidR="007A7BCB" w:rsidRPr="007A7BCB" w:rsidRDefault="007A7BCB" w:rsidP="007A7BCB">
                  <w:pPr>
                    <w:jc w:val="center"/>
                    <w:rPr>
                      <w:b/>
                    </w:rPr>
                  </w:pPr>
                  <w:r w:rsidRPr="007A7BCB">
                    <w:rPr>
                      <w:b/>
                    </w:rPr>
                    <w:t>BOTTOM</w:t>
                  </w:r>
                </w:p>
              </w:tc>
              <w:tc>
                <w:tcPr>
                  <w:tcW w:w="1680" w:type="dxa"/>
                </w:tcPr>
                <w:p w:rsidR="007A7BCB" w:rsidRPr="007A7BCB" w:rsidRDefault="007A7BCB" w:rsidP="007A7BCB">
                  <w:pPr>
                    <w:jc w:val="center"/>
                    <w:rPr>
                      <w:b/>
                    </w:rPr>
                  </w:pPr>
                  <w:r w:rsidRPr="007A7BCB">
                    <w:rPr>
                      <w:b/>
                    </w:rPr>
                    <w:t>L</w:t>
                  </w:r>
                </w:p>
              </w:tc>
            </w:tr>
            <w:tr w:rsidR="007A7BCB" w:rsidRPr="00576E09" w:rsidTr="007A7BCB">
              <w:trPr>
                <w:gridAfter w:val="1"/>
                <w:wAfter w:w="13" w:type="dxa"/>
              </w:trPr>
              <w:tc>
                <w:tcPr>
                  <w:tcW w:w="10080" w:type="dxa"/>
                  <w:gridSpan w:val="13"/>
                </w:tcPr>
                <w:p w:rsidR="007A7BCB" w:rsidRPr="007A7BCB" w:rsidRDefault="007A7BCB" w:rsidP="007A7BCB">
                  <w:pPr>
                    <w:jc w:val="center"/>
                    <w:rPr>
                      <w:b/>
                    </w:rPr>
                  </w:pPr>
                </w:p>
              </w:tc>
            </w:tr>
            <w:tr w:rsidR="007A7BCB" w:rsidRPr="00576E09" w:rsidTr="007A7BCB">
              <w:trPr>
                <w:gridAfter w:val="1"/>
                <w:wAfter w:w="13" w:type="dxa"/>
              </w:trPr>
              <w:tc>
                <w:tcPr>
                  <w:tcW w:w="5040" w:type="dxa"/>
                  <w:gridSpan w:val="5"/>
                </w:tcPr>
                <w:p w:rsidR="007A7BCB" w:rsidRPr="00576E09" w:rsidRDefault="007A7BCB" w:rsidP="007A7BCB">
                  <w:pPr>
                    <w:jc w:val="center"/>
                  </w:pPr>
                  <w:r w:rsidRPr="00671213">
                    <w:rPr>
                      <w:noProof/>
                    </w:rPr>
                    <w:pict>
                      <v:shape id="Picture 5" o:spid="_x0000_i1041" type="#_x0000_t75" alt="FOOT-3" style="width:236.25pt;height:117pt;visibility:visible">
                        <v:imagedata r:id="rId26" o:title="FOOT-3"/>
                      </v:shape>
                    </w:pict>
                  </w:r>
                </w:p>
              </w:tc>
              <w:tc>
                <w:tcPr>
                  <w:tcW w:w="5040" w:type="dxa"/>
                  <w:gridSpan w:val="8"/>
                </w:tcPr>
                <w:p w:rsidR="007A7BCB" w:rsidRPr="00576E09" w:rsidRDefault="007A7BCB" w:rsidP="007A7BCB">
                  <w:pPr>
                    <w:jc w:val="center"/>
                  </w:pPr>
                  <w:r w:rsidRPr="00671213">
                    <w:rPr>
                      <w:noProof/>
                    </w:rPr>
                    <w:pict>
                      <v:shape id="Picture 4" o:spid="_x0000_i1042" type="#_x0000_t75" alt="FOOT-4" style="width:224.25pt;height:117pt;visibility:visible">
                        <v:imagedata r:id="rId27" o:title="FOOT-4"/>
                      </v:shape>
                    </w:pict>
                  </w:r>
                </w:p>
              </w:tc>
            </w:tr>
            <w:tr w:rsidR="007A7BCB" w:rsidRPr="00576E09" w:rsidTr="007A7BCB">
              <w:trPr>
                <w:gridAfter w:val="1"/>
                <w:wAfter w:w="13" w:type="dxa"/>
              </w:trPr>
              <w:tc>
                <w:tcPr>
                  <w:tcW w:w="5040" w:type="dxa"/>
                  <w:gridSpan w:val="5"/>
                </w:tcPr>
                <w:p w:rsidR="007A7BCB" w:rsidRPr="007A7BCB" w:rsidRDefault="007A7BCB" w:rsidP="007A7BCB">
                  <w:pPr>
                    <w:jc w:val="center"/>
                    <w:rPr>
                      <w:b/>
                    </w:rPr>
                  </w:pPr>
                  <w:r w:rsidRPr="007A7BCB">
                    <w:rPr>
                      <w:b/>
                    </w:rPr>
                    <w:t>R</w:t>
                  </w:r>
                </w:p>
              </w:tc>
              <w:tc>
                <w:tcPr>
                  <w:tcW w:w="5040" w:type="dxa"/>
                  <w:gridSpan w:val="8"/>
                </w:tcPr>
                <w:p w:rsidR="007A7BCB" w:rsidRPr="007A7BCB" w:rsidRDefault="007A7BCB" w:rsidP="007A7BCB">
                  <w:pPr>
                    <w:jc w:val="center"/>
                    <w:rPr>
                      <w:b/>
                    </w:rPr>
                  </w:pPr>
                  <w:r w:rsidRPr="007A7BCB">
                    <w:rPr>
                      <w:b/>
                    </w:rPr>
                    <w:t>L</w:t>
                  </w:r>
                </w:p>
              </w:tc>
            </w:tr>
            <w:tr w:rsidR="007A7BCB" w:rsidRPr="00576E09" w:rsidTr="007A7BCB">
              <w:trPr>
                <w:gridAfter w:val="1"/>
                <w:wAfter w:w="13" w:type="dxa"/>
              </w:trPr>
              <w:tc>
                <w:tcPr>
                  <w:tcW w:w="10080" w:type="dxa"/>
                  <w:gridSpan w:val="13"/>
                </w:tcPr>
                <w:p w:rsidR="007A7BCB" w:rsidRPr="007A7BCB" w:rsidRDefault="007A7BCB" w:rsidP="007A7BCB">
                  <w:pPr>
                    <w:jc w:val="center"/>
                    <w:rPr>
                      <w:b/>
                    </w:rPr>
                  </w:pPr>
                  <w:r w:rsidRPr="007A7BCB">
                    <w:rPr>
                      <w:b/>
                    </w:rPr>
                    <w:t>INNER</w:t>
                  </w:r>
                </w:p>
              </w:tc>
            </w:tr>
            <w:tr w:rsidR="007A7BCB" w:rsidRPr="00576E09" w:rsidTr="007A7BCB">
              <w:trPr>
                <w:gridAfter w:val="1"/>
                <w:wAfter w:w="13" w:type="dxa"/>
              </w:trPr>
              <w:tc>
                <w:tcPr>
                  <w:tcW w:w="5040" w:type="dxa"/>
                  <w:gridSpan w:val="5"/>
                </w:tcPr>
                <w:p w:rsidR="007A7BCB" w:rsidRPr="00576E09" w:rsidRDefault="007A7BCB" w:rsidP="007A7BCB">
                  <w:pPr>
                    <w:jc w:val="center"/>
                  </w:pPr>
                  <w:r w:rsidRPr="00671213">
                    <w:rPr>
                      <w:noProof/>
                    </w:rPr>
                    <w:pict>
                      <v:shape id="Picture 3" o:spid="_x0000_i1043" type="#_x0000_t75" alt="FOOT-5" style="width:231.75pt;height:124.5pt;visibility:visible">
                        <v:imagedata r:id="rId28" o:title="FOOT-5"/>
                      </v:shape>
                    </w:pict>
                  </w:r>
                </w:p>
              </w:tc>
              <w:tc>
                <w:tcPr>
                  <w:tcW w:w="5040" w:type="dxa"/>
                  <w:gridSpan w:val="8"/>
                </w:tcPr>
                <w:p w:rsidR="007A7BCB" w:rsidRPr="00576E09" w:rsidRDefault="007A7BCB" w:rsidP="007A7BCB">
                  <w:pPr>
                    <w:jc w:val="center"/>
                  </w:pPr>
                  <w:r w:rsidRPr="00671213">
                    <w:rPr>
                      <w:noProof/>
                    </w:rPr>
                    <w:pict>
                      <v:shape id="_x0000_i1044" type="#_x0000_t75" alt="FOOT-6" style="width:234.75pt;height:117.75pt;visibility:visible">
                        <v:imagedata r:id="rId29" o:title="FOOT-6"/>
                      </v:shape>
                    </w:pict>
                  </w:r>
                </w:p>
              </w:tc>
            </w:tr>
            <w:tr w:rsidR="007A7BCB" w:rsidRPr="00576E09" w:rsidTr="007A7BCB">
              <w:trPr>
                <w:gridAfter w:val="1"/>
                <w:wAfter w:w="13" w:type="dxa"/>
              </w:trPr>
              <w:tc>
                <w:tcPr>
                  <w:tcW w:w="5040" w:type="dxa"/>
                  <w:gridSpan w:val="5"/>
                </w:tcPr>
                <w:p w:rsidR="007A7BCB" w:rsidRPr="007A7BCB" w:rsidRDefault="007A7BCB" w:rsidP="007A7BCB">
                  <w:pPr>
                    <w:jc w:val="center"/>
                    <w:rPr>
                      <w:b/>
                    </w:rPr>
                  </w:pPr>
                  <w:r w:rsidRPr="007A7BCB">
                    <w:rPr>
                      <w:b/>
                    </w:rPr>
                    <w:t>R</w:t>
                  </w:r>
                </w:p>
              </w:tc>
              <w:tc>
                <w:tcPr>
                  <w:tcW w:w="5040" w:type="dxa"/>
                  <w:gridSpan w:val="8"/>
                </w:tcPr>
                <w:p w:rsidR="007A7BCB" w:rsidRPr="007A7BCB" w:rsidRDefault="007A7BCB" w:rsidP="007A7BCB">
                  <w:pPr>
                    <w:jc w:val="center"/>
                    <w:rPr>
                      <w:b/>
                    </w:rPr>
                  </w:pPr>
                  <w:r w:rsidRPr="007A7BCB">
                    <w:rPr>
                      <w:b/>
                    </w:rPr>
                    <w:t>L</w:t>
                  </w:r>
                </w:p>
              </w:tc>
            </w:tr>
            <w:tr w:rsidR="007A7BCB" w:rsidRPr="00576E09" w:rsidTr="007A7BCB">
              <w:trPr>
                <w:gridAfter w:val="1"/>
                <w:wAfter w:w="13" w:type="dxa"/>
              </w:trPr>
              <w:tc>
                <w:tcPr>
                  <w:tcW w:w="10080" w:type="dxa"/>
                  <w:gridSpan w:val="13"/>
                </w:tcPr>
                <w:p w:rsidR="007A7BCB" w:rsidRPr="007A7BCB" w:rsidRDefault="007A7BCB" w:rsidP="007A7BCB">
                  <w:pPr>
                    <w:jc w:val="center"/>
                    <w:rPr>
                      <w:b/>
                    </w:rPr>
                  </w:pPr>
                  <w:r w:rsidRPr="007A7BCB">
                    <w:rPr>
                      <w:b/>
                    </w:rPr>
                    <w:t>OUTER</w:t>
                  </w:r>
                </w:p>
              </w:tc>
            </w:tr>
            <w:tr w:rsidR="007A7BCB" w:rsidRPr="00576E09" w:rsidTr="007A7BCB">
              <w:trPr>
                <w:gridAfter w:val="1"/>
                <w:wAfter w:w="13" w:type="dxa"/>
              </w:trPr>
              <w:tc>
                <w:tcPr>
                  <w:tcW w:w="2268" w:type="dxa"/>
                  <w:gridSpan w:val="3"/>
                </w:tcPr>
                <w:p w:rsidR="007A7BCB" w:rsidRPr="007A7BCB" w:rsidRDefault="007A7BCB" w:rsidP="00CF4645">
                  <w:pPr>
                    <w:rPr>
                      <w:sz w:val="22"/>
                      <w:szCs w:val="22"/>
                    </w:rPr>
                  </w:pPr>
                </w:p>
              </w:tc>
              <w:tc>
                <w:tcPr>
                  <w:tcW w:w="4860" w:type="dxa"/>
                  <w:gridSpan w:val="6"/>
                  <w:tcBorders>
                    <w:bottom w:val="dotted" w:sz="4" w:space="0" w:color="auto"/>
                  </w:tcBorders>
                </w:tcPr>
                <w:p w:rsidR="007A7BCB" w:rsidRPr="007A7BCB" w:rsidRDefault="007A7BCB" w:rsidP="00CF4645">
                  <w:pPr>
                    <w:rPr>
                      <w:sz w:val="22"/>
                      <w:szCs w:val="22"/>
                    </w:rPr>
                  </w:pPr>
                </w:p>
              </w:tc>
              <w:tc>
                <w:tcPr>
                  <w:tcW w:w="1170" w:type="dxa"/>
                  <w:gridSpan w:val="2"/>
                </w:tcPr>
                <w:p w:rsidR="007A7BCB" w:rsidRPr="007A7BCB" w:rsidRDefault="007A7BCB" w:rsidP="00CF4645">
                  <w:pPr>
                    <w:rPr>
                      <w:sz w:val="22"/>
                      <w:szCs w:val="22"/>
                    </w:rPr>
                  </w:pPr>
                </w:p>
              </w:tc>
              <w:tc>
                <w:tcPr>
                  <w:tcW w:w="1782" w:type="dxa"/>
                  <w:gridSpan w:val="2"/>
                  <w:tcBorders>
                    <w:bottom w:val="dotted" w:sz="4" w:space="0" w:color="auto"/>
                  </w:tcBorders>
                </w:tcPr>
                <w:p w:rsidR="007A7BCB" w:rsidRPr="007A7BCB" w:rsidRDefault="007A7BCB" w:rsidP="00CF4645">
                  <w:pPr>
                    <w:rPr>
                      <w:sz w:val="22"/>
                      <w:szCs w:val="22"/>
                    </w:rPr>
                  </w:pPr>
                </w:p>
              </w:tc>
            </w:tr>
          </w:tbl>
          <w:p w:rsidR="007A7BCB" w:rsidRDefault="007A7BCB" w:rsidP="007A7BCB">
            <w:pPr>
              <w:rPr>
                <w:b/>
              </w:rPr>
            </w:pPr>
          </w:p>
          <w:p w:rsidR="007A7BCB" w:rsidRPr="004619B5" w:rsidRDefault="007A7BCB" w:rsidP="007A7BCB"/>
          <w:p w:rsidR="009E577A" w:rsidRPr="009E577A" w:rsidRDefault="009E577A" w:rsidP="009E577A">
            <w:pPr>
              <w:tabs>
                <w:tab w:val="left" w:pos="4733"/>
              </w:tabs>
              <w:outlineLvl w:val="1"/>
              <w:rPr>
                <w:rFonts w:cs="Arial"/>
                <w:bCs/>
                <w:color w:val="000000"/>
                <w:kern w:val="36"/>
                <w:sz w:val="28"/>
                <w:szCs w:val="28"/>
              </w:rPr>
            </w:pPr>
          </w:p>
        </w:tc>
      </w:tr>
    </w:tbl>
    <w:p w:rsidR="00B73FB1" w:rsidRPr="008A6D2B" w:rsidRDefault="00B73FB1" w:rsidP="009E577A">
      <w:pPr>
        <w:jc w:val="center"/>
      </w:pPr>
    </w:p>
    <w:p w:rsidR="002A5D93" w:rsidRDefault="002A5D93" w:rsidP="009E577A">
      <w:pPr>
        <w:spacing w:before="225" w:after="96"/>
        <w:ind w:left="150"/>
        <w:jc w:val="center"/>
        <w:outlineLvl w:val="1"/>
        <w:rPr>
          <w:noProof/>
        </w:rPr>
      </w:pPr>
    </w:p>
    <w:p w:rsidR="002A5D93" w:rsidRDefault="002A5D93" w:rsidP="009E577A">
      <w:pPr>
        <w:spacing w:before="225" w:after="96"/>
        <w:ind w:left="150"/>
        <w:jc w:val="center"/>
        <w:outlineLvl w:val="1"/>
        <w:rPr>
          <w:noProof/>
        </w:rPr>
      </w:pPr>
    </w:p>
    <w:p w:rsidR="002A5D93" w:rsidRDefault="002A5D93" w:rsidP="009E577A">
      <w:pPr>
        <w:spacing w:before="225" w:after="96"/>
        <w:ind w:left="150"/>
        <w:jc w:val="center"/>
        <w:outlineLvl w:val="1"/>
        <w:rPr>
          <w:noProof/>
        </w:rPr>
      </w:pPr>
    </w:p>
    <w:p w:rsidR="002A5D93" w:rsidRDefault="002A5D93" w:rsidP="009E577A">
      <w:pPr>
        <w:spacing w:before="225" w:after="96"/>
        <w:ind w:left="150"/>
        <w:jc w:val="center"/>
        <w:outlineLvl w:val="1"/>
        <w:rPr>
          <w:noProof/>
        </w:rPr>
      </w:pPr>
    </w:p>
    <w:p w:rsidR="002A5D93" w:rsidRDefault="002A5D93" w:rsidP="009E577A">
      <w:pPr>
        <w:spacing w:before="225" w:after="96"/>
        <w:ind w:left="150"/>
        <w:jc w:val="center"/>
        <w:outlineLvl w:val="1"/>
        <w:rPr>
          <w:noProof/>
        </w:rPr>
      </w:pPr>
    </w:p>
    <w:p w:rsidR="00E41D5F" w:rsidRPr="005E609B" w:rsidRDefault="007A7BCB" w:rsidP="00E41D5F">
      <w:pPr>
        <w:ind w:left="357"/>
        <w:jc w:val="center"/>
        <w:rPr>
          <w:rFonts w:ascii="Arial" w:hAnsi="Arial" w:cs="Arial"/>
          <w:b/>
          <w:bCs/>
        </w:rPr>
      </w:pPr>
      <w:r>
        <w:rPr>
          <w:rFonts w:ascii="Arial" w:hAnsi="Arial" w:cs="Arial"/>
          <w:b/>
          <w:bCs/>
          <w:sz w:val="32"/>
        </w:rPr>
        <w:lastRenderedPageBreak/>
        <w:t>Ap</w:t>
      </w:r>
      <w:r w:rsidR="00E41D5F" w:rsidRPr="00ED5C9D">
        <w:rPr>
          <w:rFonts w:ascii="Arial" w:hAnsi="Arial" w:cs="Arial"/>
          <w:b/>
          <w:bCs/>
          <w:sz w:val="32"/>
        </w:rPr>
        <w:t xml:space="preserve">pendix </w:t>
      </w:r>
      <w:r w:rsidR="00E41D5F">
        <w:rPr>
          <w:rFonts w:ascii="Arial" w:hAnsi="Arial" w:cs="Arial"/>
          <w:b/>
          <w:bCs/>
          <w:sz w:val="32"/>
        </w:rPr>
        <w:t>3: Categories of Abuse</w:t>
      </w:r>
    </w:p>
    <w:p w:rsidR="00E41D5F" w:rsidRPr="005E609B" w:rsidRDefault="00E41D5F" w:rsidP="00E41D5F">
      <w:pPr>
        <w:ind w:left="357"/>
        <w:rPr>
          <w:rFonts w:ascii="Arial" w:hAnsi="Arial" w:cs="Arial"/>
        </w:rPr>
      </w:pPr>
    </w:p>
    <w:p w:rsidR="00E41D5F" w:rsidRPr="005E609B" w:rsidRDefault="00E41D5F" w:rsidP="00952A2B">
      <w:pPr>
        <w:ind w:left="357"/>
        <w:rPr>
          <w:rFonts w:ascii="Arial" w:hAnsi="Arial" w:cs="Arial"/>
        </w:rPr>
      </w:pPr>
      <w:r w:rsidRPr="005E609B">
        <w:rPr>
          <w:rFonts w:ascii="Arial" w:hAnsi="Arial" w:cs="Arial"/>
          <w:b/>
          <w:bCs/>
        </w:rPr>
        <w:t xml:space="preserve">Abuse: </w:t>
      </w:r>
      <w:r w:rsidRPr="00ED5C9D">
        <w:rPr>
          <w:rFonts w:ascii="Arial" w:hAnsi="Arial" w:cs="Arial"/>
          <w:sz w:val="22"/>
        </w:rPr>
        <w:t xml:space="preserve">a form of maltreatment of a child. Somebody may abuse or neglect a child by inflicting harm, or by failing to act to prevent harm. They may be abused by an adult or adults or another child or children. It should be noted that abuse can be carried </w:t>
      </w:r>
      <w:r>
        <w:rPr>
          <w:rFonts w:ascii="Arial" w:hAnsi="Arial" w:cs="Arial"/>
          <w:sz w:val="22"/>
        </w:rPr>
        <w:t xml:space="preserve">out both on and offline and be perpetrated </w:t>
      </w:r>
      <w:r w:rsidRPr="00ED5C9D">
        <w:rPr>
          <w:rFonts w:ascii="Arial" w:hAnsi="Arial" w:cs="Arial"/>
          <w:sz w:val="22"/>
        </w:rPr>
        <w:t xml:space="preserve">by men, women and children. </w:t>
      </w:r>
      <w:r>
        <w:rPr>
          <w:rFonts w:ascii="Arial" w:hAnsi="Arial" w:cs="Arial"/>
          <w:sz w:val="22"/>
        </w:rPr>
        <w:t>All members of staff should read and understand part one of ‘Keeping children safe in education’ 2016 and staff who have direct contact with pupils n should also read annex A.</w:t>
      </w:r>
    </w:p>
    <w:p w:rsidR="00E41D5F" w:rsidRPr="005E609B" w:rsidRDefault="00E41D5F" w:rsidP="00952A2B">
      <w:pPr>
        <w:ind w:left="357"/>
        <w:rPr>
          <w:rFonts w:ascii="Arial" w:hAnsi="Arial" w:cs="Arial"/>
          <w:i/>
        </w:rPr>
      </w:pPr>
    </w:p>
    <w:p w:rsidR="00E41D5F" w:rsidRPr="00ED5C9D" w:rsidRDefault="00E41D5F" w:rsidP="00952A2B">
      <w:pPr>
        <w:ind w:left="357"/>
        <w:rPr>
          <w:rFonts w:ascii="Arial" w:hAnsi="Arial" w:cs="Arial"/>
          <w:sz w:val="22"/>
        </w:rPr>
      </w:pPr>
      <w:r w:rsidRPr="005E609B">
        <w:rPr>
          <w:rFonts w:ascii="Arial" w:hAnsi="Arial" w:cs="Arial"/>
          <w:b/>
          <w:bCs/>
        </w:rPr>
        <w:t xml:space="preserve">Sexual abuse: </w:t>
      </w:r>
      <w:r w:rsidRPr="00ED5C9D">
        <w:rPr>
          <w:rFonts w:ascii="Arial" w:hAnsi="Arial" w:cs="Arial"/>
          <w:sz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E41D5F" w:rsidRPr="005E609B" w:rsidRDefault="00E41D5F" w:rsidP="00E41D5F">
      <w:pPr>
        <w:rPr>
          <w:rFonts w:ascii="Arial" w:hAnsi="Arial" w:cs="Arial"/>
          <w:b/>
          <w:bCs/>
        </w:rPr>
      </w:pPr>
    </w:p>
    <w:p w:rsidR="00E41D5F" w:rsidRPr="00ED5C9D" w:rsidRDefault="00E41D5F" w:rsidP="00952A2B">
      <w:pPr>
        <w:ind w:left="357"/>
        <w:rPr>
          <w:rFonts w:ascii="Arial" w:hAnsi="Arial" w:cs="Arial"/>
          <w:b/>
          <w:bCs/>
        </w:rPr>
      </w:pPr>
      <w:r w:rsidRPr="005E609B">
        <w:rPr>
          <w:rFonts w:ascii="Arial" w:hAnsi="Arial" w:cs="Arial"/>
          <w:b/>
          <w:bCs/>
        </w:rPr>
        <w:t>Signs that MAY INDICATE Sexual Abuse</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Sudden changes in behaviour and school performance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Displays of affection which are sexual and age inappropriate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Self-harm, self-mutilation or attempts at suicide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Alluding to secrets which they cannot reveal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Tendency to cling or need constant reassurance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Regression to younger behaviour for example thumb sucking, playing with discarded     toys, acting like a baby </w:t>
      </w:r>
    </w:p>
    <w:p w:rsidR="00E41D5F" w:rsidRPr="00ED5C9D" w:rsidRDefault="00E41D5F" w:rsidP="00CF4645">
      <w:pPr>
        <w:numPr>
          <w:ilvl w:val="0"/>
          <w:numId w:val="47"/>
        </w:numPr>
        <w:ind w:left="363"/>
        <w:rPr>
          <w:rFonts w:ascii="Arial" w:hAnsi="Arial" w:cs="Arial"/>
          <w:sz w:val="22"/>
          <w:szCs w:val="22"/>
        </w:rPr>
      </w:pPr>
      <w:r>
        <w:rPr>
          <w:rFonts w:ascii="Arial" w:hAnsi="Arial" w:cs="Arial"/>
          <w:sz w:val="22"/>
          <w:szCs w:val="22"/>
        </w:rPr>
        <w:t>Distrust of familiar adults e.g. a</w:t>
      </w:r>
      <w:r w:rsidRPr="00ED5C9D">
        <w:rPr>
          <w:rFonts w:ascii="Arial" w:hAnsi="Arial" w:cs="Arial"/>
          <w:sz w:val="22"/>
          <w:szCs w:val="22"/>
        </w:rPr>
        <w:t xml:space="preserve">nxiety of being left with relatives, a child minder or lodger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Unexplained gifts or money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Depression and withdrawal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Fear of undressing for PE </w:t>
      </w:r>
    </w:p>
    <w:p w:rsidR="00E41D5F" w:rsidRPr="00ED5C9D" w:rsidRDefault="00E41D5F" w:rsidP="00CF4645">
      <w:pPr>
        <w:numPr>
          <w:ilvl w:val="0"/>
          <w:numId w:val="47"/>
        </w:numPr>
        <w:ind w:left="363"/>
        <w:rPr>
          <w:rFonts w:ascii="Arial" w:hAnsi="Arial" w:cs="Arial"/>
          <w:sz w:val="22"/>
          <w:szCs w:val="22"/>
        </w:rPr>
      </w:pPr>
      <w:r w:rsidRPr="00ED5C9D">
        <w:rPr>
          <w:rFonts w:ascii="Arial" w:hAnsi="Arial" w:cs="Arial"/>
          <w:sz w:val="22"/>
          <w:szCs w:val="22"/>
        </w:rPr>
        <w:t xml:space="preserve">Sexually transmitted disease </w:t>
      </w:r>
    </w:p>
    <w:p w:rsidR="00E41D5F" w:rsidRPr="005E609B" w:rsidRDefault="00E41D5F" w:rsidP="00CF4645">
      <w:pPr>
        <w:numPr>
          <w:ilvl w:val="0"/>
          <w:numId w:val="47"/>
        </w:numPr>
        <w:ind w:left="363"/>
        <w:rPr>
          <w:rFonts w:ascii="Arial" w:hAnsi="Arial" w:cs="Arial"/>
        </w:rPr>
      </w:pPr>
      <w:r w:rsidRPr="00ED5C9D">
        <w:rPr>
          <w:rFonts w:ascii="Arial" w:hAnsi="Arial" w:cs="Arial"/>
          <w:sz w:val="22"/>
          <w:szCs w:val="22"/>
        </w:rPr>
        <w:t xml:space="preserve">Fire setting </w:t>
      </w:r>
    </w:p>
    <w:p w:rsidR="00E41D5F" w:rsidRPr="005E609B" w:rsidRDefault="00E41D5F" w:rsidP="00952A2B">
      <w:pPr>
        <w:ind w:left="357"/>
        <w:rPr>
          <w:rFonts w:ascii="Arial" w:hAnsi="Arial" w:cs="Arial"/>
          <w:i/>
        </w:rPr>
      </w:pPr>
    </w:p>
    <w:p w:rsidR="00E41D5F" w:rsidRPr="005E609B" w:rsidRDefault="00E41D5F" w:rsidP="00952A2B">
      <w:pPr>
        <w:ind w:left="357"/>
        <w:rPr>
          <w:rFonts w:ascii="Arial" w:hAnsi="Arial" w:cs="Arial"/>
        </w:rPr>
      </w:pPr>
      <w:r w:rsidRPr="005E609B">
        <w:rPr>
          <w:rFonts w:ascii="Arial" w:hAnsi="Arial" w:cs="Arial"/>
          <w:b/>
          <w:bCs/>
        </w:rPr>
        <w:t>Physical abuse</w:t>
      </w:r>
      <w:r w:rsidRPr="005E609B">
        <w:rPr>
          <w:rFonts w:ascii="Arial" w:hAnsi="Arial" w:cs="Arial"/>
        </w:rPr>
        <w:t xml:space="preserve">: </w:t>
      </w:r>
      <w:r w:rsidRPr="00ED5C9D">
        <w:rPr>
          <w:rFonts w:ascii="Arial" w:hAnsi="Arial" w:cs="Arial"/>
          <w:sz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E41D5F" w:rsidRPr="005E609B" w:rsidRDefault="00E41D5F" w:rsidP="00952A2B">
      <w:pPr>
        <w:ind w:left="357"/>
        <w:rPr>
          <w:rFonts w:ascii="Arial" w:hAnsi="Arial" w:cs="Arial"/>
          <w:b/>
          <w:bCs/>
        </w:rPr>
      </w:pPr>
    </w:p>
    <w:p w:rsidR="00E41D5F" w:rsidRPr="00ED5C9D" w:rsidRDefault="00E41D5F" w:rsidP="00952A2B">
      <w:pPr>
        <w:ind w:left="357"/>
        <w:rPr>
          <w:rFonts w:ascii="Arial" w:hAnsi="Arial" w:cs="Arial"/>
          <w:b/>
          <w:bCs/>
        </w:rPr>
      </w:pPr>
      <w:r w:rsidRPr="005E609B">
        <w:rPr>
          <w:rFonts w:ascii="Arial" w:hAnsi="Arial" w:cs="Arial"/>
          <w:b/>
          <w:bCs/>
        </w:rPr>
        <w:t>Signs that MAY INDICATE physical abuse</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Bruises and abrasions around the face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Damage or injury around the mouth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Bi-lateral injuries such as two bruised eyes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Bruising to soft area of the face such as the cheeks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Fingertip bruising to the front or back of torso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Bite marks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Burns or scalds (unusual patterns and spread of injuries)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Deep contact burns such as cigarette burns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Injuries suggesting beatings (strap marks, welts)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Covering arms and legs even when hot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Aggressive behaviour or severe temper outbursts. </w:t>
      </w:r>
    </w:p>
    <w:p w:rsidR="00E41D5F" w:rsidRPr="00ED5C9D" w:rsidRDefault="00E41D5F" w:rsidP="00CF4645">
      <w:pPr>
        <w:numPr>
          <w:ilvl w:val="0"/>
          <w:numId w:val="48"/>
        </w:numPr>
        <w:ind w:left="363"/>
        <w:rPr>
          <w:rFonts w:ascii="Arial" w:hAnsi="Arial" w:cs="Arial"/>
          <w:sz w:val="22"/>
        </w:rPr>
      </w:pPr>
      <w:r w:rsidRPr="00ED5C9D">
        <w:rPr>
          <w:rFonts w:ascii="Arial" w:hAnsi="Arial" w:cs="Arial"/>
          <w:sz w:val="22"/>
        </w:rPr>
        <w:t xml:space="preserve">Injuries need to be accounted for. Inadequate, inconsistent or excessively plausible explanations or a delay in seeking treatment should signal concern. </w:t>
      </w:r>
    </w:p>
    <w:p w:rsidR="00E41D5F" w:rsidRPr="005E609B" w:rsidRDefault="00E41D5F" w:rsidP="00952A2B">
      <w:pPr>
        <w:ind w:left="357"/>
        <w:rPr>
          <w:rFonts w:ascii="Arial" w:hAnsi="Arial" w:cs="Arial"/>
        </w:rPr>
      </w:pPr>
    </w:p>
    <w:p w:rsidR="00E41D5F" w:rsidRPr="00ED5C9D" w:rsidRDefault="00E41D5F" w:rsidP="00952A2B">
      <w:pPr>
        <w:ind w:left="360"/>
        <w:rPr>
          <w:rFonts w:ascii="Arial" w:hAnsi="Arial" w:cs="Arial"/>
          <w:sz w:val="22"/>
        </w:rPr>
      </w:pPr>
      <w:r w:rsidRPr="005E609B">
        <w:rPr>
          <w:rFonts w:ascii="Arial" w:hAnsi="Arial" w:cs="Arial"/>
          <w:b/>
          <w:bCs/>
        </w:rPr>
        <w:lastRenderedPageBreak/>
        <w:t xml:space="preserve">Emotional abuse: </w:t>
      </w:r>
      <w:r w:rsidRPr="00ED5C9D">
        <w:rPr>
          <w:rFonts w:ascii="Arial" w:hAnsi="Arial" w:cs="Arial"/>
          <w:sz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E41D5F" w:rsidRPr="005E609B" w:rsidRDefault="00E41D5F" w:rsidP="00952A2B">
      <w:pPr>
        <w:ind w:left="360"/>
        <w:rPr>
          <w:rFonts w:ascii="Arial" w:hAnsi="Arial" w:cs="Arial"/>
          <w:b/>
          <w:bCs/>
        </w:rPr>
      </w:pPr>
    </w:p>
    <w:p w:rsidR="00E41D5F" w:rsidRPr="00ED5C9D" w:rsidRDefault="00E41D5F" w:rsidP="00952A2B">
      <w:pPr>
        <w:ind w:left="360"/>
        <w:rPr>
          <w:rFonts w:ascii="Arial" w:hAnsi="Arial" w:cs="Arial"/>
          <w:b/>
          <w:bCs/>
        </w:rPr>
      </w:pPr>
      <w:r w:rsidRPr="005E609B">
        <w:rPr>
          <w:rFonts w:ascii="Arial" w:hAnsi="Arial" w:cs="Arial"/>
          <w:b/>
          <w:bCs/>
        </w:rPr>
        <w:t>Signs that MAY INDICATE emotional abuse</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Over reaction to mistakes </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Lack of self-confidence/esteem </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Sudden speech disorders </w:t>
      </w:r>
    </w:p>
    <w:p w:rsidR="00E41D5F" w:rsidRDefault="00E41D5F" w:rsidP="00CF4645">
      <w:pPr>
        <w:numPr>
          <w:ilvl w:val="0"/>
          <w:numId w:val="49"/>
        </w:numPr>
        <w:ind w:left="366"/>
        <w:rPr>
          <w:rFonts w:ascii="Arial" w:hAnsi="Arial" w:cs="Arial"/>
          <w:sz w:val="22"/>
        </w:rPr>
      </w:pPr>
      <w:r w:rsidRPr="00ED5C9D">
        <w:rPr>
          <w:rFonts w:ascii="Arial" w:hAnsi="Arial" w:cs="Arial"/>
          <w:sz w:val="22"/>
        </w:rPr>
        <w:t xml:space="preserve">Self-harming </w:t>
      </w:r>
    </w:p>
    <w:p w:rsidR="00E41D5F" w:rsidRPr="00ED5C9D" w:rsidRDefault="00E41D5F" w:rsidP="00CF4645">
      <w:pPr>
        <w:numPr>
          <w:ilvl w:val="0"/>
          <w:numId w:val="49"/>
        </w:numPr>
        <w:ind w:left="366"/>
        <w:rPr>
          <w:rFonts w:ascii="Arial" w:hAnsi="Arial" w:cs="Arial"/>
          <w:sz w:val="22"/>
        </w:rPr>
      </w:pPr>
      <w:r>
        <w:rPr>
          <w:rFonts w:ascii="Arial" w:hAnsi="Arial" w:cs="Arial"/>
          <w:sz w:val="22"/>
        </w:rPr>
        <w:t>Eating Disorders</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Extremes of passivity and/or aggression </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Compulsive stealing </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Drug, alcohol, solvent abuse </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Fear of parents being contacted </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Unwillingness or inability to play </w:t>
      </w:r>
    </w:p>
    <w:p w:rsidR="00E41D5F" w:rsidRPr="00ED5C9D" w:rsidRDefault="00E41D5F" w:rsidP="00CF4645">
      <w:pPr>
        <w:numPr>
          <w:ilvl w:val="0"/>
          <w:numId w:val="49"/>
        </w:numPr>
        <w:ind w:left="366"/>
        <w:rPr>
          <w:rFonts w:ascii="Arial" w:hAnsi="Arial" w:cs="Arial"/>
          <w:sz w:val="22"/>
        </w:rPr>
      </w:pPr>
      <w:r w:rsidRPr="00ED5C9D">
        <w:rPr>
          <w:rFonts w:ascii="Arial" w:hAnsi="Arial" w:cs="Arial"/>
          <w:sz w:val="22"/>
        </w:rPr>
        <w:t xml:space="preserve">Excessive need for approval, attention and affection </w:t>
      </w:r>
    </w:p>
    <w:p w:rsidR="00E41D5F" w:rsidRPr="005E609B" w:rsidRDefault="00E41D5F" w:rsidP="00952A2B">
      <w:pPr>
        <w:ind w:left="360"/>
        <w:rPr>
          <w:rFonts w:ascii="Arial" w:hAnsi="Arial" w:cs="Arial"/>
        </w:rPr>
      </w:pPr>
    </w:p>
    <w:p w:rsidR="00E41D5F" w:rsidRPr="00ED5C9D" w:rsidRDefault="00E41D5F" w:rsidP="00952A2B">
      <w:pPr>
        <w:ind w:left="360"/>
        <w:rPr>
          <w:rFonts w:ascii="Arial" w:hAnsi="Arial" w:cs="Arial"/>
          <w:sz w:val="22"/>
        </w:rPr>
      </w:pPr>
      <w:r w:rsidRPr="005E609B">
        <w:rPr>
          <w:rFonts w:ascii="Arial" w:hAnsi="Arial" w:cs="Arial"/>
          <w:b/>
          <w:bCs/>
        </w:rPr>
        <w:t xml:space="preserve">Neglect: </w:t>
      </w:r>
      <w:r w:rsidRPr="00ED5C9D">
        <w:rPr>
          <w:rFonts w:ascii="Arial" w:hAnsi="Arial" w:cs="Arial"/>
          <w:sz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E41D5F" w:rsidRPr="005E609B" w:rsidRDefault="00E41D5F" w:rsidP="00952A2B">
      <w:pPr>
        <w:ind w:left="360"/>
        <w:rPr>
          <w:rFonts w:ascii="Arial" w:hAnsi="Arial" w:cs="Arial"/>
          <w:b/>
          <w:bCs/>
        </w:rPr>
      </w:pPr>
    </w:p>
    <w:p w:rsidR="00E41D5F" w:rsidRPr="00ED5C9D" w:rsidRDefault="00E41D5F" w:rsidP="00952A2B">
      <w:pPr>
        <w:ind w:left="360"/>
        <w:rPr>
          <w:rFonts w:ascii="Arial" w:hAnsi="Arial" w:cs="Arial"/>
          <w:b/>
          <w:bCs/>
        </w:rPr>
      </w:pPr>
      <w:r w:rsidRPr="005E609B">
        <w:rPr>
          <w:rFonts w:ascii="Arial" w:hAnsi="Arial" w:cs="Arial"/>
          <w:b/>
          <w:bCs/>
        </w:rPr>
        <w:t xml:space="preserve">Signs that MAY INDICATE neglect.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Constant hunger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Poor personal hygiene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Constant tiredness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Inadequate clothing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Frequent lateness or non-attendance at School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Untreated medical problems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Poor relationship with peers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Compulsive stealing and scavenging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Rocking, hair twisting and thumb sucking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Running away</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Loss of weight or being constantly underweight </w:t>
      </w:r>
    </w:p>
    <w:p w:rsidR="00E41D5F" w:rsidRPr="00ED5C9D" w:rsidRDefault="00E41D5F" w:rsidP="00CF4645">
      <w:pPr>
        <w:numPr>
          <w:ilvl w:val="0"/>
          <w:numId w:val="50"/>
        </w:numPr>
        <w:ind w:left="366"/>
        <w:rPr>
          <w:rFonts w:ascii="Arial" w:hAnsi="Arial" w:cs="Arial"/>
          <w:sz w:val="22"/>
        </w:rPr>
      </w:pPr>
      <w:r w:rsidRPr="00ED5C9D">
        <w:rPr>
          <w:rFonts w:ascii="Arial" w:hAnsi="Arial" w:cs="Arial"/>
          <w:sz w:val="22"/>
        </w:rPr>
        <w:t xml:space="preserve">Low self esteem </w:t>
      </w:r>
    </w:p>
    <w:p w:rsidR="00E41D5F" w:rsidRDefault="00E41D5F" w:rsidP="00952A2B">
      <w:pPr>
        <w:spacing w:before="225" w:after="96"/>
        <w:ind w:left="0"/>
        <w:jc w:val="center"/>
        <w:outlineLvl w:val="1"/>
        <w:rPr>
          <w:noProof/>
        </w:rPr>
      </w:pPr>
    </w:p>
    <w:p w:rsidR="00E41D5F" w:rsidRDefault="00E41D5F" w:rsidP="009E577A">
      <w:pPr>
        <w:spacing w:before="225" w:after="96"/>
        <w:ind w:left="150"/>
        <w:jc w:val="center"/>
        <w:outlineLvl w:val="1"/>
        <w:rPr>
          <w:noProof/>
        </w:rPr>
      </w:pPr>
    </w:p>
    <w:p w:rsidR="00E41D5F" w:rsidRDefault="00E41D5F" w:rsidP="009E577A">
      <w:pPr>
        <w:spacing w:before="225" w:after="96"/>
        <w:ind w:left="150"/>
        <w:jc w:val="center"/>
        <w:outlineLvl w:val="1"/>
        <w:rPr>
          <w:noProof/>
        </w:rPr>
      </w:pPr>
    </w:p>
    <w:p w:rsidR="00E41D5F" w:rsidRDefault="00E41D5F" w:rsidP="009E577A">
      <w:pPr>
        <w:spacing w:before="225" w:after="96"/>
        <w:ind w:left="150"/>
        <w:jc w:val="center"/>
        <w:outlineLvl w:val="1"/>
        <w:rPr>
          <w:noProof/>
        </w:rPr>
      </w:pPr>
    </w:p>
    <w:p w:rsidR="00AA6F32" w:rsidRPr="00435A6E" w:rsidRDefault="00AA6F32" w:rsidP="00AA6F32">
      <w:pPr>
        <w:autoSpaceDE w:val="0"/>
        <w:autoSpaceDN w:val="0"/>
        <w:adjustRightInd w:val="0"/>
        <w:jc w:val="center"/>
        <w:rPr>
          <w:rFonts w:ascii="Arial" w:hAnsi="Arial" w:cs="Arial"/>
          <w:b/>
          <w:bCs/>
          <w:color w:val="000000"/>
          <w:sz w:val="32"/>
          <w:szCs w:val="32"/>
        </w:rPr>
      </w:pPr>
      <w:r w:rsidRPr="00435A6E">
        <w:rPr>
          <w:rFonts w:ascii="Arial" w:hAnsi="Arial" w:cs="Arial"/>
          <w:b/>
          <w:bCs/>
          <w:color w:val="000000"/>
          <w:sz w:val="32"/>
          <w:szCs w:val="32"/>
        </w:rPr>
        <w:lastRenderedPageBreak/>
        <w:t>Appendix 4</w:t>
      </w:r>
      <w:r w:rsidRPr="00435A6E">
        <w:rPr>
          <w:rFonts w:ascii="Arial" w:hAnsi="Arial" w:cs="Arial"/>
          <w:color w:val="000000"/>
          <w:sz w:val="32"/>
          <w:szCs w:val="32"/>
        </w:rPr>
        <w:t xml:space="preserve">: </w:t>
      </w:r>
      <w:r>
        <w:rPr>
          <w:rFonts w:ascii="Arial" w:hAnsi="Arial" w:cs="Arial"/>
          <w:b/>
          <w:bCs/>
          <w:color w:val="000000"/>
          <w:sz w:val="32"/>
          <w:szCs w:val="32"/>
        </w:rPr>
        <w:t>Keeping yourself safe when responding to</w:t>
      </w:r>
      <w:r w:rsidRPr="00435A6E">
        <w:rPr>
          <w:rFonts w:ascii="Arial" w:hAnsi="Arial" w:cs="Arial"/>
          <w:b/>
          <w:bCs/>
          <w:color w:val="000000"/>
          <w:sz w:val="32"/>
          <w:szCs w:val="32"/>
        </w:rPr>
        <w:t xml:space="preserve"> disclosures (the 6 R’s – what to do if</w:t>
      </w:r>
      <w:r>
        <w:rPr>
          <w:rFonts w:ascii="Arial" w:hAnsi="Arial" w:cs="Arial"/>
          <w:b/>
          <w:bCs/>
          <w:color w:val="000000"/>
          <w:sz w:val="32"/>
          <w:szCs w:val="32"/>
        </w:rPr>
        <w:t>…</w:t>
      </w:r>
      <w:r w:rsidRPr="00435A6E">
        <w:rPr>
          <w:rFonts w:ascii="Arial" w:hAnsi="Arial" w:cs="Arial"/>
          <w:b/>
          <w:bCs/>
          <w:color w:val="000000"/>
          <w:sz w:val="32"/>
          <w:szCs w:val="32"/>
        </w:rPr>
        <w:t>)</w:t>
      </w:r>
    </w:p>
    <w:p w:rsidR="00AA6F32" w:rsidRPr="00C27D46" w:rsidRDefault="00AA6F32" w:rsidP="00AA6F32">
      <w:pPr>
        <w:autoSpaceDE w:val="0"/>
        <w:autoSpaceDN w:val="0"/>
        <w:adjustRightInd w:val="0"/>
        <w:rPr>
          <w:rFonts w:ascii="Arial" w:hAnsi="Arial" w:cs="Arial"/>
          <w:color w:val="000000"/>
          <w:sz w:val="23"/>
          <w:szCs w:val="23"/>
        </w:rPr>
      </w:pPr>
    </w:p>
    <w:p w:rsidR="00AA6F32" w:rsidRPr="00435A6E" w:rsidRDefault="00AA6F32" w:rsidP="00AA6F32">
      <w:pPr>
        <w:autoSpaceDE w:val="0"/>
        <w:autoSpaceDN w:val="0"/>
        <w:adjustRightInd w:val="0"/>
        <w:rPr>
          <w:rFonts w:ascii="Arial" w:hAnsi="Arial" w:cs="Arial"/>
          <w:b/>
          <w:color w:val="000000"/>
          <w:sz w:val="28"/>
          <w:szCs w:val="28"/>
        </w:rPr>
      </w:pPr>
      <w:r w:rsidRPr="00435A6E">
        <w:rPr>
          <w:rFonts w:ascii="Arial" w:hAnsi="Arial" w:cs="Arial"/>
          <w:b/>
          <w:color w:val="000000"/>
          <w:sz w:val="28"/>
          <w:szCs w:val="28"/>
        </w:rPr>
        <w:t xml:space="preserve">1. Receive </w:t>
      </w:r>
    </w:p>
    <w:p w:rsidR="00AA6F32" w:rsidRDefault="00AA6F32" w:rsidP="00CF4645">
      <w:pPr>
        <w:numPr>
          <w:ilvl w:val="0"/>
          <w:numId w:val="55"/>
        </w:numPr>
        <w:autoSpaceDE w:val="0"/>
        <w:autoSpaceDN w:val="0"/>
        <w:adjustRightInd w:val="0"/>
        <w:spacing w:after="36"/>
        <w:rPr>
          <w:rFonts w:ascii="Arial" w:hAnsi="Arial" w:cs="Arial"/>
          <w:color w:val="000000"/>
          <w:sz w:val="22"/>
          <w:szCs w:val="22"/>
        </w:rPr>
      </w:pPr>
      <w:r>
        <w:rPr>
          <w:rFonts w:ascii="Arial" w:hAnsi="Arial" w:cs="Arial"/>
          <w:color w:val="000000"/>
          <w:sz w:val="22"/>
          <w:szCs w:val="22"/>
        </w:rPr>
        <w:t>Keep calm</w:t>
      </w:r>
    </w:p>
    <w:p w:rsidR="00AA6F32" w:rsidRPr="00435A6E" w:rsidRDefault="00AA6F32" w:rsidP="00CF4645">
      <w:pPr>
        <w:numPr>
          <w:ilvl w:val="0"/>
          <w:numId w:val="55"/>
        </w:numPr>
        <w:autoSpaceDE w:val="0"/>
        <w:autoSpaceDN w:val="0"/>
        <w:adjustRightInd w:val="0"/>
        <w:spacing w:after="36"/>
        <w:rPr>
          <w:rFonts w:ascii="Arial" w:hAnsi="Arial" w:cs="Arial"/>
          <w:color w:val="000000"/>
          <w:sz w:val="22"/>
          <w:szCs w:val="22"/>
        </w:rPr>
      </w:pPr>
      <w:r w:rsidRPr="00435A6E">
        <w:rPr>
          <w:rFonts w:ascii="Arial" w:hAnsi="Arial" w:cs="Arial"/>
          <w:color w:val="000000"/>
          <w:sz w:val="22"/>
          <w:szCs w:val="22"/>
        </w:rPr>
        <w:t xml:space="preserve">Listen to what is being said without displaying shock or disbelief </w:t>
      </w:r>
    </w:p>
    <w:p w:rsidR="00AA6F32" w:rsidRPr="00435A6E" w:rsidRDefault="00AA6F32" w:rsidP="00CF4645">
      <w:pPr>
        <w:numPr>
          <w:ilvl w:val="0"/>
          <w:numId w:val="55"/>
        </w:numPr>
        <w:autoSpaceDE w:val="0"/>
        <w:autoSpaceDN w:val="0"/>
        <w:adjustRightInd w:val="0"/>
        <w:spacing w:after="36"/>
        <w:rPr>
          <w:rFonts w:ascii="Arial" w:hAnsi="Arial" w:cs="Arial"/>
          <w:color w:val="000000"/>
          <w:sz w:val="22"/>
          <w:szCs w:val="22"/>
        </w:rPr>
      </w:pPr>
      <w:r w:rsidRPr="00435A6E">
        <w:rPr>
          <w:rFonts w:ascii="Arial" w:hAnsi="Arial" w:cs="Arial"/>
          <w:color w:val="000000"/>
          <w:sz w:val="22"/>
          <w:szCs w:val="22"/>
        </w:rPr>
        <w:t xml:space="preserve">Take what is </w:t>
      </w:r>
      <w:r>
        <w:rPr>
          <w:rFonts w:ascii="Arial" w:hAnsi="Arial" w:cs="Arial"/>
          <w:color w:val="000000"/>
          <w:sz w:val="22"/>
          <w:szCs w:val="22"/>
        </w:rPr>
        <w:t xml:space="preserve">being </w:t>
      </w:r>
      <w:r w:rsidRPr="00435A6E">
        <w:rPr>
          <w:rFonts w:ascii="Arial" w:hAnsi="Arial" w:cs="Arial"/>
          <w:color w:val="000000"/>
          <w:sz w:val="22"/>
          <w:szCs w:val="22"/>
        </w:rPr>
        <w:t xml:space="preserve">said </w:t>
      </w:r>
      <w:r>
        <w:rPr>
          <w:rFonts w:ascii="Arial" w:hAnsi="Arial" w:cs="Arial"/>
          <w:color w:val="000000"/>
          <w:sz w:val="22"/>
          <w:szCs w:val="22"/>
        </w:rPr>
        <w:t xml:space="preserve">to you </w:t>
      </w:r>
      <w:r w:rsidRPr="00435A6E">
        <w:rPr>
          <w:rFonts w:ascii="Arial" w:hAnsi="Arial" w:cs="Arial"/>
          <w:color w:val="000000"/>
          <w:sz w:val="22"/>
          <w:szCs w:val="22"/>
        </w:rPr>
        <w:t xml:space="preserve">seriously </w:t>
      </w:r>
    </w:p>
    <w:p w:rsidR="00AA6F32" w:rsidRPr="00435A6E" w:rsidRDefault="00AA6F32" w:rsidP="00CF4645">
      <w:pPr>
        <w:numPr>
          <w:ilvl w:val="0"/>
          <w:numId w:val="55"/>
        </w:numPr>
        <w:autoSpaceDE w:val="0"/>
        <w:autoSpaceDN w:val="0"/>
        <w:adjustRightInd w:val="0"/>
        <w:rPr>
          <w:rFonts w:ascii="Arial" w:hAnsi="Arial" w:cs="Arial"/>
          <w:color w:val="000000"/>
          <w:sz w:val="22"/>
          <w:szCs w:val="22"/>
        </w:rPr>
      </w:pPr>
      <w:r w:rsidRPr="00435A6E">
        <w:rPr>
          <w:rFonts w:ascii="Arial" w:hAnsi="Arial" w:cs="Arial"/>
          <w:color w:val="000000"/>
          <w:sz w:val="22"/>
          <w:szCs w:val="22"/>
        </w:rPr>
        <w:t xml:space="preserve">Note down what has been said </w:t>
      </w:r>
    </w:p>
    <w:p w:rsidR="00AA6F32" w:rsidRPr="00C27D46" w:rsidRDefault="00AA6F32" w:rsidP="00AA6F32">
      <w:pPr>
        <w:autoSpaceDE w:val="0"/>
        <w:autoSpaceDN w:val="0"/>
        <w:adjustRightInd w:val="0"/>
        <w:rPr>
          <w:rFonts w:ascii="Arial" w:hAnsi="Arial" w:cs="Arial"/>
          <w:color w:val="000000"/>
          <w:sz w:val="23"/>
          <w:szCs w:val="23"/>
        </w:rPr>
      </w:pPr>
    </w:p>
    <w:p w:rsidR="00AA6F32" w:rsidRPr="00435A6E" w:rsidRDefault="00AA6F32" w:rsidP="00AA6F32">
      <w:pPr>
        <w:autoSpaceDE w:val="0"/>
        <w:autoSpaceDN w:val="0"/>
        <w:adjustRightInd w:val="0"/>
        <w:rPr>
          <w:rFonts w:ascii="Arial" w:hAnsi="Arial" w:cs="Arial"/>
          <w:b/>
          <w:color w:val="000000"/>
          <w:sz w:val="28"/>
          <w:szCs w:val="28"/>
        </w:rPr>
      </w:pPr>
      <w:r w:rsidRPr="00435A6E">
        <w:rPr>
          <w:rFonts w:ascii="Arial" w:hAnsi="Arial" w:cs="Arial"/>
          <w:b/>
          <w:color w:val="000000"/>
          <w:sz w:val="28"/>
          <w:szCs w:val="28"/>
        </w:rPr>
        <w:t>2. R</w:t>
      </w:r>
      <w:r>
        <w:rPr>
          <w:rFonts w:ascii="Arial" w:hAnsi="Arial" w:cs="Arial"/>
          <w:b/>
          <w:color w:val="000000"/>
          <w:sz w:val="28"/>
          <w:szCs w:val="28"/>
        </w:rPr>
        <w:t>espond</w:t>
      </w:r>
    </w:p>
    <w:p w:rsidR="00AA6F32" w:rsidRPr="00C27D46" w:rsidRDefault="00AA6F32" w:rsidP="00CF4645">
      <w:pPr>
        <w:numPr>
          <w:ilvl w:val="0"/>
          <w:numId w:val="55"/>
        </w:numPr>
        <w:autoSpaceDE w:val="0"/>
        <w:autoSpaceDN w:val="0"/>
        <w:adjustRightInd w:val="0"/>
        <w:spacing w:after="36"/>
        <w:rPr>
          <w:rFonts w:ascii="Arial" w:hAnsi="Arial" w:cs="Arial"/>
          <w:color w:val="000000"/>
          <w:sz w:val="23"/>
          <w:szCs w:val="23"/>
        </w:rPr>
      </w:pPr>
      <w:r w:rsidRPr="00C27D46">
        <w:rPr>
          <w:rFonts w:ascii="Arial" w:hAnsi="Arial" w:cs="Arial"/>
          <w:color w:val="000000"/>
          <w:sz w:val="23"/>
          <w:szCs w:val="23"/>
        </w:rPr>
        <w:t xml:space="preserve">Reassure the pupil that they have done the right thing in talking to you </w:t>
      </w:r>
    </w:p>
    <w:p w:rsidR="00AA6F32" w:rsidRPr="00C27D46" w:rsidRDefault="00AA6F32" w:rsidP="00CF4645">
      <w:pPr>
        <w:numPr>
          <w:ilvl w:val="0"/>
          <w:numId w:val="55"/>
        </w:numPr>
        <w:autoSpaceDE w:val="0"/>
        <w:autoSpaceDN w:val="0"/>
        <w:adjustRightInd w:val="0"/>
        <w:spacing w:after="36"/>
        <w:rPr>
          <w:rFonts w:ascii="Arial" w:hAnsi="Arial" w:cs="Arial"/>
          <w:color w:val="000000"/>
          <w:sz w:val="23"/>
          <w:szCs w:val="23"/>
        </w:rPr>
      </w:pPr>
      <w:r w:rsidRPr="00C27D46">
        <w:rPr>
          <w:rFonts w:ascii="Arial" w:hAnsi="Arial" w:cs="Arial"/>
          <w:color w:val="000000"/>
          <w:sz w:val="23"/>
          <w:szCs w:val="23"/>
        </w:rPr>
        <w:t xml:space="preserve">Be honest and do not make promises you cannot keep e.g. “It will be alright now” </w:t>
      </w:r>
    </w:p>
    <w:p w:rsidR="00AA6F32" w:rsidRPr="00C27D46" w:rsidRDefault="00AA6F32" w:rsidP="00CF4645">
      <w:pPr>
        <w:numPr>
          <w:ilvl w:val="0"/>
          <w:numId w:val="55"/>
        </w:numPr>
        <w:autoSpaceDE w:val="0"/>
        <w:autoSpaceDN w:val="0"/>
        <w:adjustRightInd w:val="0"/>
        <w:spacing w:after="36"/>
        <w:rPr>
          <w:rFonts w:ascii="Arial" w:hAnsi="Arial" w:cs="Arial"/>
          <w:color w:val="000000"/>
          <w:sz w:val="23"/>
          <w:szCs w:val="23"/>
        </w:rPr>
      </w:pPr>
      <w:r w:rsidRPr="00C27D46">
        <w:rPr>
          <w:rFonts w:ascii="Arial" w:hAnsi="Arial" w:cs="Arial"/>
          <w:b/>
          <w:bCs/>
          <w:color w:val="000000"/>
          <w:sz w:val="23"/>
          <w:szCs w:val="23"/>
        </w:rPr>
        <w:t xml:space="preserve">Do not promise confidentiality; </w:t>
      </w:r>
      <w:r w:rsidRPr="00C27D46">
        <w:rPr>
          <w:rFonts w:ascii="Arial" w:hAnsi="Arial" w:cs="Arial"/>
          <w:color w:val="000000"/>
          <w:sz w:val="23"/>
          <w:szCs w:val="23"/>
        </w:rPr>
        <w:t xml:space="preserve">you have a duty to refer </w:t>
      </w:r>
    </w:p>
    <w:p w:rsidR="00AA6F32" w:rsidRPr="00C27D46" w:rsidRDefault="00AA6F32" w:rsidP="00CF4645">
      <w:pPr>
        <w:numPr>
          <w:ilvl w:val="0"/>
          <w:numId w:val="55"/>
        </w:numPr>
        <w:autoSpaceDE w:val="0"/>
        <w:autoSpaceDN w:val="0"/>
        <w:adjustRightInd w:val="0"/>
        <w:spacing w:after="36"/>
        <w:rPr>
          <w:rFonts w:ascii="Arial" w:hAnsi="Arial" w:cs="Arial"/>
          <w:color w:val="000000"/>
          <w:sz w:val="23"/>
          <w:szCs w:val="23"/>
        </w:rPr>
      </w:pPr>
      <w:r w:rsidRPr="00C27D46">
        <w:rPr>
          <w:rFonts w:ascii="Arial" w:hAnsi="Arial" w:cs="Arial"/>
          <w:color w:val="000000"/>
          <w:sz w:val="23"/>
          <w:szCs w:val="23"/>
        </w:rPr>
        <w:t xml:space="preserve">Reassure and alleviate guilt, if the pupil refers to it e.g. “you’re not to blame” </w:t>
      </w:r>
    </w:p>
    <w:p w:rsidR="00AA6F32" w:rsidRPr="00C27D46" w:rsidRDefault="00AA6F32" w:rsidP="00CF4645">
      <w:pPr>
        <w:numPr>
          <w:ilvl w:val="0"/>
          <w:numId w:val="55"/>
        </w:numPr>
        <w:autoSpaceDE w:val="0"/>
        <w:autoSpaceDN w:val="0"/>
        <w:adjustRightInd w:val="0"/>
        <w:rPr>
          <w:rFonts w:ascii="Arial" w:hAnsi="Arial" w:cs="Arial"/>
          <w:color w:val="000000"/>
          <w:sz w:val="23"/>
          <w:szCs w:val="23"/>
        </w:rPr>
      </w:pPr>
      <w:r w:rsidRPr="00C27D46">
        <w:rPr>
          <w:rFonts w:ascii="Arial" w:hAnsi="Arial" w:cs="Arial"/>
          <w:color w:val="000000"/>
          <w:sz w:val="23"/>
          <w:szCs w:val="23"/>
        </w:rPr>
        <w:t xml:space="preserve">Reassure the child that information will only be shared with those who need to know </w:t>
      </w:r>
    </w:p>
    <w:p w:rsidR="00AA6F32" w:rsidRPr="00C27D46" w:rsidRDefault="00AA6F32" w:rsidP="00AA6F32">
      <w:pPr>
        <w:autoSpaceDE w:val="0"/>
        <w:autoSpaceDN w:val="0"/>
        <w:adjustRightInd w:val="0"/>
        <w:rPr>
          <w:rFonts w:ascii="Arial" w:hAnsi="Arial" w:cs="Arial"/>
          <w:color w:val="000000"/>
          <w:sz w:val="23"/>
          <w:szCs w:val="23"/>
        </w:rPr>
      </w:pPr>
    </w:p>
    <w:p w:rsidR="00AA6F32" w:rsidRPr="00435A6E" w:rsidRDefault="00AA6F32" w:rsidP="00AA6F32">
      <w:pPr>
        <w:autoSpaceDE w:val="0"/>
        <w:autoSpaceDN w:val="0"/>
        <w:adjustRightInd w:val="0"/>
        <w:rPr>
          <w:rFonts w:ascii="Arial" w:hAnsi="Arial" w:cs="Arial"/>
          <w:b/>
          <w:color w:val="000000"/>
          <w:sz w:val="28"/>
          <w:szCs w:val="28"/>
        </w:rPr>
      </w:pPr>
      <w:r w:rsidRPr="00435A6E">
        <w:rPr>
          <w:rFonts w:ascii="Arial" w:hAnsi="Arial" w:cs="Arial"/>
          <w:b/>
          <w:color w:val="000000"/>
          <w:sz w:val="28"/>
          <w:szCs w:val="28"/>
        </w:rPr>
        <w:t xml:space="preserve">3. React </w:t>
      </w:r>
    </w:p>
    <w:p w:rsidR="00AA6F32" w:rsidRPr="00435A6E" w:rsidRDefault="00AA6F32" w:rsidP="00CF4645">
      <w:pPr>
        <w:numPr>
          <w:ilvl w:val="0"/>
          <w:numId w:val="55"/>
        </w:numPr>
        <w:autoSpaceDE w:val="0"/>
        <w:autoSpaceDN w:val="0"/>
        <w:adjustRightInd w:val="0"/>
        <w:spacing w:after="28"/>
        <w:rPr>
          <w:rFonts w:ascii="Arial" w:hAnsi="Arial" w:cs="Arial"/>
          <w:color w:val="000000"/>
          <w:sz w:val="22"/>
          <w:szCs w:val="22"/>
        </w:rPr>
      </w:pPr>
      <w:r w:rsidRPr="00435A6E">
        <w:rPr>
          <w:rFonts w:ascii="Arial" w:hAnsi="Arial" w:cs="Arial"/>
          <w:color w:val="000000"/>
          <w:sz w:val="22"/>
          <w:szCs w:val="22"/>
        </w:rPr>
        <w:t xml:space="preserve">React to the pupil only as far as is necessary for you to establish whether or not you need to refer the matter, but do not interrogate for full details </w:t>
      </w:r>
    </w:p>
    <w:p w:rsidR="00AA6F32" w:rsidRPr="00435A6E" w:rsidRDefault="00AA6F32" w:rsidP="00CF4645">
      <w:pPr>
        <w:numPr>
          <w:ilvl w:val="0"/>
          <w:numId w:val="55"/>
        </w:numPr>
        <w:autoSpaceDE w:val="0"/>
        <w:autoSpaceDN w:val="0"/>
        <w:adjustRightInd w:val="0"/>
        <w:spacing w:after="28"/>
        <w:rPr>
          <w:rFonts w:ascii="Arial" w:hAnsi="Arial" w:cs="Arial"/>
          <w:color w:val="000000"/>
          <w:sz w:val="22"/>
          <w:szCs w:val="22"/>
        </w:rPr>
      </w:pPr>
      <w:r w:rsidRPr="00435A6E">
        <w:rPr>
          <w:rFonts w:ascii="Arial" w:hAnsi="Arial" w:cs="Arial"/>
          <w:b/>
          <w:bCs/>
          <w:color w:val="000000"/>
          <w:sz w:val="22"/>
          <w:szCs w:val="22"/>
        </w:rPr>
        <w:t xml:space="preserve">Do not </w:t>
      </w:r>
      <w:r w:rsidRPr="00435A6E">
        <w:rPr>
          <w:rFonts w:ascii="Arial" w:hAnsi="Arial" w:cs="Arial"/>
          <w:color w:val="000000"/>
          <w:sz w:val="22"/>
          <w:szCs w:val="22"/>
        </w:rPr>
        <w:t xml:space="preserve">ask leading questions; “Did he/she….?” Such questions can invalidate evidence. </w:t>
      </w:r>
    </w:p>
    <w:p w:rsidR="00AA6F32" w:rsidRPr="00435A6E" w:rsidRDefault="00AA6F32" w:rsidP="00CF4645">
      <w:pPr>
        <w:numPr>
          <w:ilvl w:val="0"/>
          <w:numId w:val="55"/>
        </w:numPr>
        <w:autoSpaceDE w:val="0"/>
        <w:autoSpaceDN w:val="0"/>
        <w:adjustRightInd w:val="0"/>
        <w:spacing w:after="28"/>
        <w:rPr>
          <w:rFonts w:ascii="Arial" w:hAnsi="Arial" w:cs="Arial"/>
          <w:color w:val="000000"/>
          <w:sz w:val="22"/>
          <w:szCs w:val="22"/>
        </w:rPr>
      </w:pPr>
      <w:r w:rsidRPr="00435A6E">
        <w:rPr>
          <w:rFonts w:ascii="Arial" w:hAnsi="Arial" w:cs="Arial"/>
          <w:b/>
          <w:bCs/>
          <w:color w:val="000000"/>
          <w:sz w:val="22"/>
          <w:szCs w:val="22"/>
        </w:rPr>
        <w:t xml:space="preserve">Do </w:t>
      </w:r>
      <w:r w:rsidRPr="00435A6E">
        <w:rPr>
          <w:rFonts w:ascii="Arial" w:hAnsi="Arial" w:cs="Arial"/>
          <w:color w:val="000000"/>
          <w:sz w:val="22"/>
          <w:szCs w:val="22"/>
        </w:rPr>
        <w:t>ask open “TED” questions; Tell</w:t>
      </w:r>
      <w:r>
        <w:rPr>
          <w:rFonts w:ascii="Arial" w:hAnsi="Arial" w:cs="Arial"/>
          <w:color w:val="000000"/>
          <w:sz w:val="22"/>
          <w:szCs w:val="22"/>
        </w:rPr>
        <w:t>,</w:t>
      </w:r>
      <w:r w:rsidRPr="00435A6E">
        <w:rPr>
          <w:rFonts w:ascii="Arial" w:hAnsi="Arial" w:cs="Arial"/>
          <w:color w:val="000000"/>
          <w:sz w:val="22"/>
          <w:szCs w:val="22"/>
        </w:rPr>
        <w:t xml:space="preserve"> explain</w:t>
      </w:r>
      <w:r>
        <w:rPr>
          <w:rFonts w:ascii="Arial" w:hAnsi="Arial" w:cs="Arial"/>
          <w:color w:val="000000"/>
          <w:sz w:val="22"/>
          <w:szCs w:val="22"/>
        </w:rPr>
        <w:t>,</w:t>
      </w:r>
      <w:r w:rsidRPr="00435A6E">
        <w:rPr>
          <w:rFonts w:ascii="Arial" w:hAnsi="Arial" w:cs="Arial"/>
          <w:color w:val="000000"/>
          <w:sz w:val="22"/>
          <w:szCs w:val="22"/>
        </w:rPr>
        <w:t xml:space="preserve"> describe </w:t>
      </w:r>
    </w:p>
    <w:p w:rsidR="00AA6F32" w:rsidRPr="00435A6E" w:rsidRDefault="00AA6F32" w:rsidP="00CF4645">
      <w:pPr>
        <w:numPr>
          <w:ilvl w:val="0"/>
          <w:numId w:val="55"/>
        </w:numPr>
        <w:autoSpaceDE w:val="0"/>
        <w:autoSpaceDN w:val="0"/>
        <w:adjustRightInd w:val="0"/>
        <w:spacing w:after="28"/>
        <w:rPr>
          <w:rFonts w:ascii="Arial" w:hAnsi="Arial" w:cs="Arial"/>
          <w:color w:val="000000"/>
          <w:sz w:val="22"/>
          <w:szCs w:val="22"/>
        </w:rPr>
      </w:pPr>
      <w:r w:rsidRPr="00435A6E">
        <w:rPr>
          <w:rFonts w:ascii="Arial" w:hAnsi="Arial" w:cs="Arial"/>
          <w:color w:val="000000"/>
          <w:sz w:val="22"/>
          <w:szCs w:val="22"/>
        </w:rPr>
        <w:t xml:space="preserve">Do not criticise the perpetrator; the pupil may have affection for him/her </w:t>
      </w:r>
    </w:p>
    <w:p w:rsidR="00AA6F32" w:rsidRPr="00435A6E" w:rsidRDefault="00AA6F32" w:rsidP="00CF4645">
      <w:pPr>
        <w:numPr>
          <w:ilvl w:val="0"/>
          <w:numId w:val="55"/>
        </w:numPr>
        <w:autoSpaceDE w:val="0"/>
        <w:autoSpaceDN w:val="0"/>
        <w:adjustRightInd w:val="0"/>
        <w:spacing w:after="28"/>
        <w:rPr>
          <w:rFonts w:ascii="Arial" w:hAnsi="Arial" w:cs="Arial"/>
          <w:color w:val="000000"/>
          <w:sz w:val="22"/>
          <w:szCs w:val="22"/>
        </w:rPr>
      </w:pPr>
      <w:r w:rsidRPr="00435A6E">
        <w:rPr>
          <w:rFonts w:ascii="Arial" w:hAnsi="Arial" w:cs="Arial"/>
          <w:color w:val="000000"/>
          <w:sz w:val="22"/>
          <w:szCs w:val="22"/>
        </w:rPr>
        <w:t xml:space="preserve">Do not ask the pupil to repeat it all for another member of staff </w:t>
      </w:r>
    </w:p>
    <w:p w:rsidR="00AA6F32" w:rsidRPr="00435A6E" w:rsidRDefault="00AA6F32" w:rsidP="00CF4645">
      <w:pPr>
        <w:numPr>
          <w:ilvl w:val="0"/>
          <w:numId w:val="55"/>
        </w:numPr>
        <w:autoSpaceDE w:val="0"/>
        <w:autoSpaceDN w:val="0"/>
        <w:adjustRightInd w:val="0"/>
        <w:rPr>
          <w:rFonts w:ascii="Arial" w:hAnsi="Arial" w:cs="Arial"/>
          <w:color w:val="000000"/>
          <w:sz w:val="22"/>
          <w:szCs w:val="22"/>
        </w:rPr>
      </w:pPr>
      <w:r w:rsidRPr="00435A6E">
        <w:rPr>
          <w:rFonts w:ascii="Arial" w:hAnsi="Arial" w:cs="Arial"/>
          <w:color w:val="000000"/>
          <w:sz w:val="22"/>
          <w:szCs w:val="22"/>
        </w:rPr>
        <w:t xml:space="preserve">Explain what you have to do next and who you have to talk to </w:t>
      </w:r>
    </w:p>
    <w:p w:rsidR="00AA6F32" w:rsidRPr="00435A6E" w:rsidRDefault="00AA6F32" w:rsidP="00AA6F32">
      <w:pPr>
        <w:autoSpaceDE w:val="0"/>
        <w:autoSpaceDN w:val="0"/>
        <w:adjustRightInd w:val="0"/>
        <w:rPr>
          <w:rFonts w:ascii="Arial" w:hAnsi="Arial" w:cs="Arial"/>
          <w:color w:val="000000"/>
          <w:sz w:val="22"/>
          <w:szCs w:val="22"/>
        </w:rPr>
      </w:pPr>
    </w:p>
    <w:p w:rsidR="00AA6F32" w:rsidRPr="00435A6E" w:rsidRDefault="00AA6F32" w:rsidP="00AA6F32">
      <w:pPr>
        <w:autoSpaceDE w:val="0"/>
        <w:autoSpaceDN w:val="0"/>
        <w:adjustRightInd w:val="0"/>
        <w:rPr>
          <w:rFonts w:ascii="Arial" w:hAnsi="Arial" w:cs="Arial"/>
          <w:b/>
          <w:color w:val="000000"/>
          <w:sz w:val="28"/>
          <w:szCs w:val="28"/>
        </w:rPr>
      </w:pPr>
      <w:r w:rsidRPr="00435A6E">
        <w:rPr>
          <w:rFonts w:ascii="Arial" w:hAnsi="Arial" w:cs="Arial"/>
          <w:b/>
          <w:color w:val="000000"/>
          <w:sz w:val="28"/>
          <w:szCs w:val="28"/>
        </w:rPr>
        <w:t xml:space="preserve">4. Record </w:t>
      </w:r>
    </w:p>
    <w:p w:rsidR="00AA6F32" w:rsidRPr="00435A6E" w:rsidRDefault="00AA6F32" w:rsidP="00CF4645">
      <w:pPr>
        <w:numPr>
          <w:ilvl w:val="0"/>
          <w:numId w:val="55"/>
        </w:numPr>
        <w:autoSpaceDE w:val="0"/>
        <w:autoSpaceDN w:val="0"/>
        <w:adjustRightInd w:val="0"/>
        <w:spacing w:after="38"/>
        <w:rPr>
          <w:rFonts w:ascii="Arial" w:hAnsi="Arial" w:cs="Arial"/>
          <w:color w:val="000000"/>
          <w:sz w:val="22"/>
          <w:szCs w:val="22"/>
        </w:rPr>
      </w:pPr>
      <w:r w:rsidRPr="00435A6E">
        <w:rPr>
          <w:rFonts w:ascii="Arial" w:hAnsi="Arial" w:cs="Arial"/>
          <w:color w:val="000000"/>
          <w:sz w:val="22"/>
          <w:szCs w:val="22"/>
        </w:rPr>
        <w:t xml:space="preserve">Make some brief notes at the time on any paper which comes to hand and write them up as soon as possible </w:t>
      </w:r>
    </w:p>
    <w:p w:rsidR="00AA6F32" w:rsidRPr="00435A6E" w:rsidRDefault="00AA6F32" w:rsidP="00CF4645">
      <w:pPr>
        <w:numPr>
          <w:ilvl w:val="0"/>
          <w:numId w:val="55"/>
        </w:numPr>
        <w:autoSpaceDE w:val="0"/>
        <w:autoSpaceDN w:val="0"/>
        <w:adjustRightInd w:val="0"/>
        <w:spacing w:after="38"/>
        <w:rPr>
          <w:rFonts w:ascii="Arial" w:hAnsi="Arial" w:cs="Arial"/>
          <w:color w:val="000000"/>
          <w:sz w:val="22"/>
          <w:szCs w:val="22"/>
        </w:rPr>
      </w:pPr>
      <w:r w:rsidRPr="00435A6E">
        <w:rPr>
          <w:rFonts w:ascii="Arial" w:hAnsi="Arial" w:cs="Arial"/>
          <w:color w:val="000000"/>
          <w:sz w:val="22"/>
          <w:szCs w:val="22"/>
        </w:rPr>
        <w:t xml:space="preserve">Do not destroy your original notes </w:t>
      </w:r>
    </w:p>
    <w:p w:rsidR="00AA6F32" w:rsidRPr="00435A6E" w:rsidRDefault="00AA6F32" w:rsidP="00CF4645">
      <w:pPr>
        <w:numPr>
          <w:ilvl w:val="0"/>
          <w:numId w:val="55"/>
        </w:numPr>
        <w:autoSpaceDE w:val="0"/>
        <w:autoSpaceDN w:val="0"/>
        <w:adjustRightInd w:val="0"/>
        <w:spacing w:after="38"/>
        <w:rPr>
          <w:rFonts w:ascii="Arial" w:hAnsi="Arial" w:cs="Arial"/>
          <w:color w:val="000000"/>
          <w:sz w:val="22"/>
          <w:szCs w:val="22"/>
        </w:rPr>
      </w:pPr>
      <w:r w:rsidRPr="00435A6E">
        <w:rPr>
          <w:rFonts w:ascii="Arial" w:hAnsi="Arial" w:cs="Arial"/>
          <w:color w:val="000000"/>
          <w:sz w:val="22"/>
          <w:szCs w:val="22"/>
        </w:rPr>
        <w:t xml:space="preserve">Record the date, time, place, any non-verbal behaviour and the </w:t>
      </w:r>
      <w:r>
        <w:rPr>
          <w:rFonts w:ascii="Arial" w:hAnsi="Arial" w:cs="Arial"/>
          <w:color w:val="000000"/>
          <w:sz w:val="22"/>
          <w:szCs w:val="22"/>
        </w:rPr>
        <w:t>words used by the child. Always e</w:t>
      </w:r>
      <w:r w:rsidRPr="00435A6E">
        <w:rPr>
          <w:rFonts w:ascii="Arial" w:hAnsi="Arial" w:cs="Arial"/>
          <w:color w:val="000000"/>
          <w:sz w:val="22"/>
          <w:szCs w:val="22"/>
        </w:rPr>
        <w:t xml:space="preserve">nsure that as far as possible you have recorded the actual words used by the child. </w:t>
      </w:r>
    </w:p>
    <w:p w:rsidR="00AA6F32" w:rsidRPr="00435A6E" w:rsidRDefault="00AA6F32" w:rsidP="00CF4645">
      <w:pPr>
        <w:numPr>
          <w:ilvl w:val="0"/>
          <w:numId w:val="55"/>
        </w:numPr>
        <w:autoSpaceDE w:val="0"/>
        <w:autoSpaceDN w:val="0"/>
        <w:adjustRightInd w:val="0"/>
        <w:rPr>
          <w:rFonts w:ascii="Arial" w:hAnsi="Arial" w:cs="Arial"/>
          <w:color w:val="000000"/>
          <w:sz w:val="22"/>
          <w:szCs w:val="22"/>
        </w:rPr>
      </w:pPr>
      <w:r w:rsidRPr="00435A6E">
        <w:rPr>
          <w:rFonts w:ascii="Arial" w:hAnsi="Arial" w:cs="Arial"/>
          <w:color w:val="000000"/>
          <w:sz w:val="22"/>
          <w:szCs w:val="22"/>
        </w:rPr>
        <w:t xml:space="preserve">Record statements and observable things rather than your interpretations or assumptions </w:t>
      </w:r>
    </w:p>
    <w:p w:rsidR="00AA6F32" w:rsidRPr="00C27D46" w:rsidRDefault="00AA6F32" w:rsidP="00AA6F32">
      <w:pPr>
        <w:autoSpaceDE w:val="0"/>
        <w:autoSpaceDN w:val="0"/>
        <w:adjustRightInd w:val="0"/>
        <w:rPr>
          <w:rFonts w:ascii="Arial" w:hAnsi="Arial" w:cs="Arial"/>
          <w:color w:val="000000"/>
          <w:sz w:val="23"/>
          <w:szCs w:val="23"/>
        </w:rPr>
      </w:pPr>
    </w:p>
    <w:p w:rsidR="00AA6F32" w:rsidRPr="00435A6E" w:rsidRDefault="00AA6F32" w:rsidP="00AA6F32">
      <w:pPr>
        <w:autoSpaceDE w:val="0"/>
        <w:autoSpaceDN w:val="0"/>
        <w:adjustRightInd w:val="0"/>
        <w:rPr>
          <w:rFonts w:ascii="Arial" w:hAnsi="Arial" w:cs="Arial"/>
          <w:b/>
          <w:color w:val="000000"/>
          <w:sz w:val="28"/>
          <w:szCs w:val="28"/>
        </w:rPr>
      </w:pPr>
      <w:r w:rsidRPr="00435A6E">
        <w:rPr>
          <w:rFonts w:ascii="Arial" w:hAnsi="Arial" w:cs="Arial"/>
          <w:b/>
          <w:color w:val="000000"/>
          <w:sz w:val="28"/>
          <w:szCs w:val="28"/>
        </w:rPr>
        <w:t xml:space="preserve">5. Remember </w:t>
      </w:r>
    </w:p>
    <w:p w:rsidR="00AA6F32" w:rsidRPr="00435A6E" w:rsidRDefault="00AA6F32" w:rsidP="00CF4645">
      <w:pPr>
        <w:numPr>
          <w:ilvl w:val="0"/>
          <w:numId w:val="55"/>
        </w:numPr>
        <w:autoSpaceDE w:val="0"/>
        <w:autoSpaceDN w:val="0"/>
        <w:adjustRightInd w:val="0"/>
        <w:rPr>
          <w:rFonts w:ascii="Arial" w:hAnsi="Arial" w:cs="Arial"/>
          <w:color w:val="000000"/>
          <w:sz w:val="22"/>
          <w:szCs w:val="22"/>
        </w:rPr>
      </w:pPr>
      <w:r w:rsidRPr="00435A6E">
        <w:rPr>
          <w:rFonts w:ascii="Arial" w:hAnsi="Arial" w:cs="Arial"/>
          <w:color w:val="000000"/>
          <w:sz w:val="22"/>
          <w:szCs w:val="22"/>
        </w:rPr>
        <w:t xml:space="preserve">Contact the designated </w:t>
      </w:r>
      <w:r>
        <w:rPr>
          <w:rFonts w:ascii="Arial" w:hAnsi="Arial" w:cs="Arial"/>
          <w:color w:val="000000"/>
          <w:sz w:val="22"/>
          <w:szCs w:val="22"/>
        </w:rPr>
        <w:t>safeguarding lead (DSL)</w:t>
      </w:r>
      <w:r w:rsidRPr="00435A6E">
        <w:rPr>
          <w:rFonts w:ascii="Arial" w:hAnsi="Arial" w:cs="Arial"/>
          <w:color w:val="000000"/>
          <w:sz w:val="22"/>
          <w:szCs w:val="22"/>
        </w:rPr>
        <w:t xml:space="preserve"> </w:t>
      </w:r>
    </w:p>
    <w:p w:rsidR="00AA6F32" w:rsidRPr="00435A6E" w:rsidRDefault="00AA6F32" w:rsidP="00CF4645">
      <w:pPr>
        <w:numPr>
          <w:ilvl w:val="0"/>
          <w:numId w:val="56"/>
        </w:numPr>
        <w:autoSpaceDE w:val="0"/>
        <w:autoSpaceDN w:val="0"/>
        <w:adjustRightInd w:val="0"/>
        <w:spacing w:after="18"/>
        <w:rPr>
          <w:rFonts w:ascii="Arial" w:hAnsi="Arial" w:cs="Arial"/>
          <w:color w:val="000000"/>
          <w:sz w:val="22"/>
          <w:szCs w:val="22"/>
        </w:rPr>
      </w:pPr>
      <w:r w:rsidRPr="00435A6E">
        <w:rPr>
          <w:rFonts w:ascii="Arial" w:hAnsi="Arial" w:cs="Arial"/>
          <w:color w:val="000000"/>
          <w:sz w:val="22"/>
          <w:szCs w:val="22"/>
        </w:rPr>
        <w:t xml:space="preserve">The </w:t>
      </w:r>
      <w:r>
        <w:rPr>
          <w:rFonts w:ascii="Arial" w:hAnsi="Arial" w:cs="Arial"/>
          <w:color w:val="000000"/>
          <w:sz w:val="22"/>
          <w:szCs w:val="22"/>
        </w:rPr>
        <w:t>DSL</w:t>
      </w:r>
      <w:r w:rsidRPr="00435A6E">
        <w:rPr>
          <w:rFonts w:ascii="Arial" w:hAnsi="Arial" w:cs="Arial"/>
          <w:color w:val="000000"/>
          <w:sz w:val="22"/>
          <w:szCs w:val="22"/>
        </w:rPr>
        <w:t xml:space="preserve"> may be required to make appropriate records available to other agencies </w:t>
      </w:r>
    </w:p>
    <w:p w:rsidR="00AA6F32" w:rsidRPr="001508DC" w:rsidRDefault="00AA6F32" w:rsidP="00CF4645">
      <w:pPr>
        <w:numPr>
          <w:ilvl w:val="0"/>
          <w:numId w:val="56"/>
        </w:numPr>
        <w:autoSpaceDE w:val="0"/>
        <w:autoSpaceDN w:val="0"/>
        <w:adjustRightInd w:val="0"/>
        <w:rPr>
          <w:rFonts w:ascii="Arial" w:hAnsi="Arial" w:cs="Arial"/>
          <w:b/>
          <w:color w:val="548DD4"/>
          <w:sz w:val="22"/>
          <w:szCs w:val="22"/>
        </w:rPr>
      </w:pPr>
      <w:r w:rsidRPr="001508DC">
        <w:rPr>
          <w:rFonts w:ascii="Arial" w:hAnsi="Arial" w:cs="Arial"/>
          <w:b/>
          <w:color w:val="548DD4"/>
          <w:sz w:val="22"/>
          <w:szCs w:val="22"/>
        </w:rPr>
        <w:t xml:space="preserve">LSCB: </w:t>
      </w:r>
      <w:hyperlink r:id="rId30" w:history="1">
        <w:r w:rsidRPr="001508DC">
          <w:rPr>
            <w:rStyle w:val="Hyperlink"/>
            <w:rFonts w:ascii="Arial" w:hAnsi="Arial" w:cs="Arial"/>
            <w:b/>
            <w:color w:val="548DD4"/>
            <w:sz w:val="22"/>
            <w:szCs w:val="22"/>
          </w:rPr>
          <w:t>www.LSCB.org.uk</w:t>
        </w:r>
      </w:hyperlink>
      <w:r w:rsidRPr="001508DC">
        <w:rPr>
          <w:rFonts w:ascii="Arial" w:hAnsi="Arial" w:cs="Arial"/>
          <w:b/>
          <w:color w:val="548DD4"/>
          <w:sz w:val="22"/>
          <w:szCs w:val="22"/>
        </w:rPr>
        <w:t xml:space="preserve"> </w:t>
      </w:r>
    </w:p>
    <w:p w:rsidR="00AA6F32" w:rsidRPr="00C27D46" w:rsidRDefault="00AA6F32" w:rsidP="00AA6F32">
      <w:pPr>
        <w:autoSpaceDE w:val="0"/>
        <w:autoSpaceDN w:val="0"/>
        <w:adjustRightInd w:val="0"/>
        <w:rPr>
          <w:rFonts w:ascii="Arial" w:hAnsi="Arial" w:cs="Arial"/>
          <w:color w:val="000000"/>
          <w:sz w:val="23"/>
          <w:szCs w:val="23"/>
        </w:rPr>
      </w:pPr>
    </w:p>
    <w:p w:rsidR="00AA6F32" w:rsidRPr="00435A6E" w:rsidRDefault="00AA6F32" w:rsidP="00AA6F32">
      <w:pPr>
        <w:autoSpaceDE w:val="0"/>
        <w:autoSpaceDN w:val="0"/>
        <w:adjustRightInd w:val="0"/>
        <w:rPr>
          <w:rFonts w:ascii="Arial" w:hAnsi="Arial" w:cs="Arial"/>
          <w:b/>
          <w:color w:val="000000"/>
          <w:sz w:val="28"/>
          <w:szCs w:val="28"/>
        </w:rPr>
      </w:pPr>
      <w:r w:rsidRPr="00435A6E">
        <w:rPr>
          <w:rFonts w:ascii="Arial" w:hAnsi="Arial" w:cs="Arial"/>
          <w:b/>
          <w:color w:val="000000"/>
          <w:sz w:val="28"/>
          <w:szCs w:val="28"/>
        </w:rPr>
        <w:t xml:space="preserve">6. Relax </w:t>
      </w:r>
    </w:p>
    <w:p w:rsidR="00AA6F32" w:rsidRPr="00435A6E" w:rsidRDefault="00AA6F32" w:rsidP="00CF4645">
      <w:pPr>
        <w:numPr>
          <w:ilvl w:val="0"/>
          <w:numId w:val="56"/>
        </w:numPr>
        <w:autoSpaceDE w:val="0"/>
        <w:autoSpaceDN w:val="0"/>
        <w:adjustRightInd w:val="0"/>
        <w:rPr>
          <w:rFonts w:ascii="Arial" w:hAnsi="Arial" w:cs="Arial"/>
          <w:color w:val="000000"/>
          <w:sz w:val="22"/>
          <w:szCs w:val="22"/>
        </w:rPr>
      </w:pPr>
      <w:r>
        <w:rPr>
          <w:rFonts w:ascii="Arial" w:hAnsi="Arial" w:cs="Arial"/>
          <w:color w:val="000000"/>
          <w:sz w:val="22"/>
          <w:szCs w:val="22"/>
        </w:rPr>
        <w:t>Get some support for yourself, dealing with disclosures can be traumatic for professionals</w:t>
      </w:r>
    </w:p>
    <w:p w:rsidR="00AA6F32" w:rsidRPr="005E609B" w:rsidRDefault="00AA6F32" w:rsidP="00AA6F32">
      <w:pPr>
        <w:rPr>
          <w:rFonts w:ascii="Arial" w:hAnsi="Arial" w:cs="Arial"/>
          <w:i/>
        </w:rPr>
      </w:pPr>
    </w:p>
    <w:p w:rsidR="00AA6F32" w:rsidRPr="005E609B" w:rsidRDefault="00AA6F32" w:rsidP="00AA6F32">
      <w:pPr>
        <w:rPr>
          <w:rFonts w:ascii="Arial" w:hAnsi="Arial" w:cs="Arial"/>
          <w:i/>
        </w:rPr>
      </w:pPr>
    </w:p>
    <w:p w:rsidR="00AA6F32" w:rsidRDefault="00AA6F32" w:rsidP="00AA6F32">
      <w:pPr>
        <w:rPr>
          <w:rFonts w:ascii="Arial" w:hAnsi="Arial" w:cs="Arial"/>
          <w:bCs/>
        </w:rPr>
      </w:pPr>
    </w:p>
    <w:p w:rsidR="00AA6F32" w:rsidRDefault="00AA6F32" w:rsidP="00AA6F32">
      <w:pPr>
        <w:rPr>
          <w:rFonts w:ascii="Arial" w:hAnsi="Arial" w:cs="Arial"/>
          <w:bCs/>
        </w:rPr>
      </w:pPr>
    </w:p>
    <w:p w:rsidR="00AA6F32" w:rsidRDefault="00AA6F32" w:rsidP="00AA6F32">
      <w:pPr>
        <w:rPr>
          <w:rFonts w:ascii="Arial" w:hAnsi="Arial" w:cs="Arial"/>
          <w:bCs/>
        </w:rPr>
      </w:pPr>
    </w:p>
    <w:p w:rsidR="00AA6F32" w:rsidRDefault="00AA6F32" w:rsidP="009E577A">
      <w:pPr>
        <w:spacing w:before="225" w:after="96"/>
        <w:ind w:left="150"/>
        <w:jc w:val="center"/>
        <w:outlineLvl w:val="1"/>
        <w:rPr>
          <w:noProof/>
        </w:rPr>
      </w:pPr>
    </w:p>
    <w:p w:rsidR="00AA6F32" w:rsidRDefault="00AA6F32" w:rsidP="009E577A">
      <w:pPr>
        <w:spacing w:before="225" w:after="96"/>
        <w:ind w:left="150"/>
        <w:jc w:val="center"/>
        <w:outlineLvl w:val="1"/>
        <w:rPr>
          <w:noProof/>
        </w:rPr>
      </w:pPr>
    </w:p>
    <w:p w:rsidR="00AA6F32" w:rsidRDefault="00AA6F32" w:rsidP="009E577A">
      <w:pPr>
        <w:spacing w:before="225" w:after="96"/>
        <w:ind w:left="150"/>
        <w:jc w:val="center"/>
        <w:outlineLvl w:val="1"/>
        <w:rPr>
          <w:noProof/>
        </w:rPr>
      </w:pPr>
    </w:p>
    <w:p w:rsidR="009E577A" w:rsidRPr="00DF3CA9" w:rsidRDefault="009E577A" w:rsidP="009E577A">
      <w:pPr>
        <w:spacing w:before="225" w:after="96"/>
        <w:ind w:left="150"/>
        <w:jc w:val="center"/>
        <w:outlineLvl w:val="1"/>
        <w:rPr>
          <w:rFonts w:cs="Arial"/>
          <w:b/>
          <w:bCs/>
          <w:color w:val="000000"/>
          <w:kern w:val="36"/>
          <w:sz w:val="32"/>
          <w:szCs w:val="32"/>
        </w:rPr>
      </w:pPr>
    </w:p>
    <w:p w:rsidR="00383DF0" w:rsidRDefault="00383DF0" w:rsidP="00383DF0">
      <w:pPr>
        <w:rPr>
          <w:rFonts w:cs="Arial"/>
        </w:rPr>
      </w:pPr>
      <w:r w:rsidRPr="00383DF0">
        <w:rPr>
          <w:rFonts w:cs="Arial"/>
          <w:b/>
        </w:rPr>
        <w:t xml:space="preserve">Appendix </w:t>
      </w:r>
      <w:r w:rsidR="00030DE2">
        <w:rPr>
          <w:rFonts w:cs="Arial"/>
          <w:b/>
        </w:rPr>
        <w:t>5</w:t>
      </w:r>
    </w:p>
    <w:p w:rsidR="00383DF0" w:rsidRDefault="00383DF0" w:rsidP="00383DF0">
      <w:pPr>
        <w:rPr>
          <w:rFonts w:cs="Arial"/>
        </w:rPr>
      </w:pPr>
    </w:p>
    <w:p w:rsidR="00AE3620" w:rsidRDefault="00AE3620" w:rsidP="00383DF0">
      <w:pPr>
        <w:jc w:val="center"/>
        <w:rPr>
          <w:b/>
          <w:sz w:val="32"/>
          <w:szCs w:val="32"/>
        </w:rPr>
      </w:pPr>
    </w:p>
    <w:p w:rsidR="00383DF0" w:rsidRPr="00C855CB" w:rsidRDefault="00383DF0" w:rsidP="00383DF0">
      <w:pPr>
        <w:jc w:val="center"/>
        <w:rPr>
          <w:b/>
          <w:sz w:val="32"/>
          <w:szCs w:val="32"/>
        </w:rPr>
      </w:pPr>
      <w:r w:rsidRPr="00C855CB">
        <w:rPr>
          <w:b/>
          <w:sz w:val="32"/>
          <w:szCs w:val="32"/>
        </w:rPr>
        <w:t>Supervision</w:t>
      </w:r>
      <w:r w:rsidR="00AE3620">
        <w:rPr>
          <w:b/>
          <w:sz w:val="32"/>
          <w:szCs w:val="32"/>
        </w:rPr>
        <w:t xml:space="preserve"> Process</w:t>
      </w:r>
      <w:r w:rsidRPr="00C855CB">
        <w:rPr>
          <w:b/>
          <w:sz w:val="32"/>
          <w:szCs w:val="32"/>
        </w:rPr>
        <w:t xml:space="preserve"> </w:t>
      </w:r>
    </w:p>
    <w:p w:rsidR="00383DF0" w:rsidRDefault="00383DF0" w:rsidP="00383DF0">
      <w:pPr>
        <w:jc w:val="center"/>
        <w:rPr>
          <w:b/>
        </w:rPr>
      </w:pPr>
    </w:p>
    <w:p w:rsidR="00383DF0" w:rsidRPr="00383DF0" w:rsidRDefault="00383DF0" w:rsidP="00383DF0">
      <w:pPr>
        <w:jc w:val="center"/>
        <w:rPr>
          <w:b/>
        </w:rPr>
      </w:pPr>
    </w:p>
    <w:p w:rsidR="0040691A" w:rsidRDefault="0040691A" w:rsidP="00383DF0"/>
    <w:p w:rsidR="00383DF0" w:rsidRDefault="00383DF0" w:rsidP="00383DF0">
      <w:r>
        <w:t xml:space="preserve">Holly Park expects all EYFS staff to take part in regular supervision sessions. </w:t>
      </w:r>
    </w:p>
    <w:p w:rsidR="00383DF0" w:rsidRDefault="00383DF0" w:rsidP="00383DF0"/>
    <w:p w:rsidR="0040691A" w:rsidRDefault="0040691A" w:rsidP="00383DF0"/>
    <w:p w:rsidR="0040691A" w:rsidRDefault="0040691A" w:rsidP="00383DF0"/>
    <w:p w:rsidR="00383DF0" w:rsidRDefault="00383DF0" w:rsidP="00383DF0">
      <w:r>
        <w:t xml:space="preserve">The main purposes of the supervisory process are:  </w:t>
      </w:r>
    </w:p>
    <w:p w:rsidR="0096610A" w:rsidRDefault="0096610A" w:rsidP="00383DF0"/>
    <w:p w:rsidR="0096610A" w:rsidRDefault="0096610A" w:rsidP="00CF4645">
      <w:pPr>
        <w:numPr>
          <w:ilvl w:val="0"/>
          <w:numId w:val="13"/>
        </w:numPr>
      </w:pPr>
      <w:r>
        <w:t xml:space="preserve">To ensure </w:t>
      </w:r>
      <w:r w:rsidR="001532FE">
        <w:t xml:space="preserve">regular </w:t>
      </w:r>
      <w:r>
        <w:t>opportunities to discuss Safeguarding issues</w:t>
      </w:r>
      <w:r w:rsidR="001532FE">
        <w:t xml:space="preserve"> or concerns</w:t>
      </w:r>
    </w:p>
    <w:p w:rsidR="00383DF0" w:rsidRDefault="0096610A" w:rsidP="00CF4645">
      <w:pPr>
        <w:numPr>
          <w:ilvl w:val="0"/>
          <w:numId w:val="13"/>
        </w:numPr>
      </w:pPr>
      <w:r>
        <w:t xml:space="preserve">To ensure there are clear channels of communication </w:t>
      </w:r>
    </w:p>
    <w:p w:rsidR="00383DF0" w:rsidRDefault="00383DF0" w:rsidP="00CF4645">
      <w:pPr>
        <w:numPr>
          <w:ilvl w:val="0"/>
          <w:numId w:val="11"/>
        </w:numPr>
      </w:pPr>
      <w:r>
        <w:t xml:space="preserve">To ensure that the worker is fulfilling their responsibilities to the expected standards; </w:t>
      </w:r>
    </w:p>
    <w:p w:rsidR="00383DF0" w:rsidRDefault="00383DF0" w:rsidP="00CF4645">
      <w:pPr>
        <w:numPr>
          <w:ilvl w:val="0"/>
          <w:numId w:val="11"/>
        </w:numPr>
      </w:pPr>
      <w:r>
        <w:t xml:space="preserve"> To provide support to the worker; </w:t>
      </w:r>
    </w:p>
    <w:p w:rsidR="00383DF0" w:rsidRDefault="00383DF0" w:rsidP="00CF4645">
      <w:pPr>
        <w:numPr>
          <w:ilvl w:val="0"/>
          <w:numId w:val="11"/>
        </w:numPr>
      </w:pPr>
      <w:r>
        <w:t xml:space="preserve"> To identify the professional development and learning needs </w:t>
      </w:r>
      <w:r w:rsidR="0096610A">
        <w:t>of the</w:t>
      </w:r>
      <w:r>
        <w:t xml:space="preserve"> worker.  </w:t>
      </w:r>
    </w:p>
    <w:p w:rsidR="00383DF0" w:rsidRDefault="00383DF0" w:rsidP="00383DF0">
      <w:pPr>
        <w:ind w:left="360"/>
      </w:pPr>
    </w:p>
    <w:p w:rsidR="00383DF0" w:rsidRDefault="00383DF0" w:rsidP="0040691A">
      <w:r>
        <w:t>We have agreed on the following structure for the supervision</w:t>
      </w:r>
    </w:p>
    <w:p w:rsidR="00383DF0" w:rsidRDefault="00383DF0" w:rsidP="00383DF0">
      <w:pPr>
        <w:ind w:left="360"/>
      </w:pPr>
    </w:p>
    <w:p w:rsidR="00383DF0" w:rsidRDefault="00383DF0" w:rsidP="00383DF0">
      <w:r>
        <w:t xml:space="preserve">Sessions, which will typically:  </w:t>
      </w:r>
    </w:p>
    <w:p w:rsidR="0096610A" w:rsidRDefault="0096610A" w:rsidP="00CF4645">
      <w:pPr>
        <w:numPr>
          <w:ilvl w:val="0"/>
          <w:numId w:val="14"/>
        </w:numPr>
      </w:pPr>
      <w:r>
        <w:t>Be offered as and when needed (an open door policy)</w:t>
      </w:r>
    </w:p>
    <w:p w:rsidR="00383DF0" w:rsidRDefault="001532FE" w:rsidP="00CF4645">
      <w:pPr>
        <w:numPr>
          <w:ilvl w:val="0"/>
          <w:numId w:val="12"/>
        </w:numPr>
      </w:pPr>
      <w:r>
        <w:t>More formal opportunities t</w:t>
      </w:r>
      <w:r w:rsidR="00383DF0">
        <w:t>ake place half termly</w:t>
      </w:r>
      <w:r>
        <w:t xml:space="preserve"> which will last about 30 mins, b</w:t>
      </w:r>
      <w:r w:rsidR="00383DF0">
        <w:t xml:space="preserve">e uninterrupted, unless by prior agreement. Be held in a mutually agreed setting, which is quiet and ensures privacy. Be booked in advance </w:t>
      </w:r>
      <w:r>
        <w:t>.</w:t>
      </w:r>
      <w:r w:rsidR="00383DF0">
        <w:t xml:space="preserve"> If a supervision date has to be altered by either party, a new date and time should be fixed   straight away.  </w:t>
      </w:r>
    </w:p>
    <w:p w:rsidR="00383DF0" w:rsidRDefault="001532FE" w:rsidP="00CF4645">
      <w:pPr>
        <w:numPr>
          <w:ilvl w:val="0"/>
          <w:numId w:val="12"/>
        </w:numPr>
      </w:pPr>
      <w:r>
        <w:t xml:space="preserve">A </w:t>
      </w:r>
      <w:r w:rsidR="00383DF0">
        <w:t>supervision record sheet</w:t>
      </w:r>
      <w:r>
        <w:t xml:space="preserve"> should be filled in </w:t>
      </w:r>
      <w:r w:rsidR="00AE3620">
        <w:t>as a record that the meeting took place</w:t>
      </w:r>
    </w:p>
    <w:p w:rsidR="00AE3620" w:rsidRDefault="00AE3620" w:rsidP="00CF4645">
      <w:pPr>
        <w:numPr>
          <w:ilvl w:val="0"/>
          <w:numId w:val="12"/>
        </w:numPr>
      </w:pPr>
      <w:r>
        <w:t>The record should be kept by the Supervisor</w:t>
      </w:r>
    </w:p>
    <w:p w:rsidR="001532FE" w:rsidRDefault="001532FE" w:rsidP="00CF4645">
      <w:pPr>
        <w:numPr>
          <w:ilvl w:val="0"/>
          <w:numId w:val="12"/>
        </w:numPr>
      </w:pPr>
      <w:r>
        <w:t xml:space="preserve">The supervision sessions </w:t>
      </w:r>
      <w:r w:rsidRPr="001532FE">
        <w:rPr>
          <w:b/>
        </w:rPr>
        <w:t>DO NOT</w:t>
      </w:r>
      <w:r>
        <w:t xml:space="preserve"> replace the need for staff to fill in safeguarding alert forms as required or follow the normal school procedures on reporting</w:t>
      </w:r>
    </w:p>
    <w:p w:rsidR="00383DF0" w:rsidRDefault="00383DF0"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C855CB" w:rsidRDefault="00C855CB" w:rsidP="00383DF0">
      <w:pPr>
        <w:rPr>
          <w:rFonts w:ascii="Calibri" w:hAnsi="Calibri" w:cs="Arial"/>
        </w:rPr>
      </w:pPr>
    </w:p>
    <w:p w:rsidR="00AE3620" w:rsidRDefault="00AE3620" w:rsidP="00383DF0">
      <w:pPr>
        <w:rPr>
          <w:rFonts w:ascii="Calibri" w:hAnsi="Calibri" w:cs="Arial"/>
          <w:b/>
          <w:u w:val="single"/>
        </w:rPr>
      </w:pPr>
    </w:p>
    <w:p w:rsidR="00C855CB" w:rsidRDefault="00C855CB" w:rsidP="00383DF0">
      <w:pPr>
        <w:rPr>
          <w:rFonts w:ascii="Calibri" w:hAnsi="Calibri" w:cs="Arial"/>
          <w:b/>
          <w:u w:val="single"/>
        </w:rPr>
      </w:pPr>
      <w:r w:rsidRPr="00C855CB">
        <w:rPr>
          <w:rFonts w:ascii="Calibri" w:hAnsi="Calibri" w:cs="Arial"/>
          <w:b/>
          <w:u w:val="single"/>
        </w:rPr>
        <w:t xml:space="preserve">Appendix </w:t>
      </w:r>
      <w:r w:rsidR="00030DE2">
        <w:rPr>
          <w:rFonts w:ascii="Calibri" w:hAnsi="Calibri" w:cs="Arial"/>
          <w:b/>
          <w:u w:val="single"/>
        </w:rPr>
        <w:t>6</w:t>
      </w:r>
    </w:p>
    <w:p w:rsidR="00C855CB" w:rsidRDefault="00C855CB" w:rsidP="00383DF0">
      <w:pPr>
        <w:rPr>
          <w:rFonts w:ascii="Calibri" w:hAnsi="Calibri" w:cs="Arial"/>
          <w:b/>
          <w:u w:val="single"/>
        </w:rPr>
      </w:pPr>
    </w:p>
    <w:p w:rsidR="00C855CB" w:rsidRPr="00C855CB" w:rsidRDefault="00C855CB" w:rsidP="00C855CB">
      <w:pPr>
        <w:jc w:val="center"/>
        <w:rPr>
          <w:b/>
          <w:sz w:val="32"/>
          <w:szCs w:val="32"/>
        </w:rPr>
      </w:pPr>
      <w:r w:rsidRPr="00C855CB">
        <w:rPr>
          <w:b/>
          <w:sz w:val="32"/>
          <w:szCs w:val="32"/>
        </w:rPr>
        <w:t>SUPERVISION</w:t>
      </w:r>
      <w:r w:rsidR="00AE3620">
        <w:rPr>
          <w:b/>
          <w:sz w:val="32"/>
          <w:szCs w:val="32"/>
        </w:rPr>
        <w:t xml:space="preserve"> RECORD</w:t>
      </w:r>
    </w:p>
    <w:p w:rsidR="00C855CB" w:rsidRDefault="00C855CB" w:rsidP="00383DF0"/>
    <w:p w:rsidR="00C855CB" w:rsidRDefault="00C855CB" w:rsidP="00383DF0">
      <w:r>
        <w:t xml:space="preserve">Name of Supervisor …………………………………………………………………….. </w:t>
      </w:r>
    </w:p>
    <w:p w:rsidR="00C855CB" w:rsidRDefault="00C855CB" w:rsidP="00383DF0"/>
    <w:p w:rsidR="00C855CB" w:rsidRDefault="00C855CB" w:rsidP="00383DF0"/>
    <w:p w:rsidR="00C855CB" w:rsidRDefault="00C855CB" w:rsidP="00383DF0">
      <w:r>
        <w:t xml:space="preserve">Name of Supervisee …………………………………………………………………….. </w:t>
      </w:r>
    </w:p>
    <w:p w:rsidR="00C855CB" w:rsidRDefault="00C855CB" w:rsidP="00383DF0"/>
    <w:p w:rsidR="00E312A2" w:rsidRDefault="00E312A2" w:rsidP="00383DF0"/>
    <w:p w:rsidR="00C855CB" w:rsidRDefault="00C855CB" w:rsidP="00383DF0">
      <w:r>
        <w:t xml:space="preserve">Date </w:t>
      </w:r>
      <w:r w:rsidR="00AE3620">
        <w:t>of</w:t>
      </w:r>
      <w:r>
        <w:t xml:space="preserve"> meeting ……………………………………………….</w:t>
      </w:r>
    </w:p>
    <w:p w:rsidR="00AE3620" w:rsidRDefault="00AE3620" w:rsidP="00383DF0"/>
    <w:p w:rsidR="00AE3620" w:rsidRDefault="00AE3620" w:rsidP="00383DF0">
      <w:r>
        <w:t>Signed by Supervisor____________________________</w:t>
      </w:r>
    </w:p>
    <w:p w:rsidR="00AE3620" w:rsidRDefault="00AE3620" w:rsidP="00383DF0"/>
    <w:p w:rsidR="00AE3620" w:rsidRDefault="00AE3620" w:rsidP="00383DF0">
      <w:r>
        <w:t>Signed by Supervisee ___________________________</w:t>
      </w:r>
    </w:p>
    <w:p w:rsidR="00AE3620" w:rsidRDefault="00AE3620" w:rsidP="00383DF0"/>
    <w:p w:rsidR="00AE3620" w:rsidRDefault="00AE3620" w:rsidP="00383DF0"/>
    <w:p w:rsidR="00AE3620" w:rsidRDefault="00AE3620" w:rsidP="00AE3620">
      <w:r>
        <w:t>Date of meeting ……………………………………………….</w:t>
      </w:r>
    </w:p>
    <w:p w:rsidR="00AE3620" w:rsidRDefault="00AE3620" w:rsidP="00AE3620"/>
    <w:p w:rsidR="00AE3620" w:rsidRDefault="00AE3620" w:rsidP="00AE3620">
      <w:r>
        <w:t>Signed by Supervisor____________________________</w:t>
      </w:r>
    </w:p>
    <w:p w:rsidR="00AE3620" w:rsidRDefault="00AE3620" w:rsidP="00AE3620"/>
    <w:p w:rsidR="00AE3620" w:rsidRDefault="00AE3620" w:rsidP="00AE3620">
      <w:r>
        <w:t>Signed by Supervisee ___________________________</w:t>
      </w:r>
    </w:p>
    <w:p w:rsidR="00AE3620" w:rsidRDefault="00AE3620" w:rsidP="00AE3620"/>
    <w:p w:rsidR="00AE3620" w:rsidRDefault="00AE3620" w:rsidP="00AE3620"/>
    <w:p w:rsidR="00AE3620" w:rsidRDefault="00AE3620" w:rsidP="00AE3620">
      <w:r>
        <w:t>Date of meeting ……………………………………………….</w:t>
      </w:r>
    </w:p>
    <w:p w:rsidR="00AE3620" w:rsidRDefault="00AE3620" w:rsidP="00AE3620"/>
    <w:p w:rsidR="00AE3620" w:rsidRDefault="00AE3620" w:rsidP="00AE3620">
      <w:r>
        <w:t>Signed by Supervisor____________________________</w:t>
      </w:r>
    </w:p>
    <w:p w:rsidR="00AE3620" w:rsidRDefault="00AE3620" w:rsidP="00AE3620"/>
    <w:p w:rsidR="00AE3620" w:rsidRDefault="00AE3620" w:rsidP="00AE3620">
      <w:r>
        <w:t>Signed by Supervisee ___________________________</w:t>
      </w:r>
    </w:p>
    <w:p w:rsidR="00AE3620" w:rsidRDefault="00AE3620" w:rsidP="00AE3620"/>
    <w:p w:rsidR="00AE3620" w:rsidRDefault="00AE3620" w:rsidP="00AE3620"/>
    <w:p w:rsidR="00AE3620" w:rsidRDefault="00AE3620" w:rsidP="00AE3620">
      <w:r>
        <w:t>Date of meeting ……………………………………………….</w:t>
      </w:r>
    </w:p>
    <w:p w:rsidR="00AE3620" w:rsidRDefault="00AE3620" w:rsidP="00AE3620"/>
    <w:p w:rsidR="00AE3620" w:rsidRDefault="00AE3620" w:rsidP="00AE3620">
      <w:r>
        <w:t>Signed by Supervisor____________________________</w:t>
      </w:r>
    </w:p>
    <w:p w:rsidR="00AE3620" w:rsidRDefault="00AE3620" w:rsidP="00AE3620"/>
    <w:p w:rsidR="00AE3620" w:rsidRDefault="00AE3620" w:rsidP="00AE3620">
      <w:r>
        <w:t>Signed by Supervisee ___________________________</w:t>
      </w:r>
    </w:p>
    <w:p w:rsidR="00AE3620" w:rsidRDefault="00AE3620" w:rsidP="00AE3620"/>
    <w:p w:rsidR="00AE3620" w:rsidRDefault="00AE3620" w:rsidP="00AE3620"/>
    <w:p w:rsidR="00AE3620" w:rsidRDefault="00AE3620" w:rsidP="00AE3620">
      <w:r>
        <w:t>Date of meeting ……………………………………………….</w:t>
      </w:r>
    </w:p>
    <w:p w:rsidR="00AE3620" w:rsidRDefault="00AE3620" w:rsidP="00AE3620"/>
    <w:p w:rsidR="00AE3620" w:rsidRDefault="00AE3620" w:rsidP="00AE3620">
      <w:r>
        <w:t>Signed by Supervisor____________________________</w:t>
      </w:r>
    </w:p>
    <w:p w:rsidR="00AE3620" w:rsidRDefault="00AE3620" w:rsidP="00AE3620"/>
    <w:p w:rsidR="00AE3620" w:rsidRDefault="00AE3620" w:rsidP="00AE3620">
      <w:r>
        <w:t>Signed by Supervisee ___________________________</w:t>
      </w:r>
    </w:p>
    <w:p w:rsidR="00AE3620" w:rsidRDefault="00AE3620" w:rsidP="00AE3620"/>
    <w:p w:rsidR="00E312A2" w:rsidRDefault="00E312A2" w:rsidP="00AE3620"/>
    <w:p w:rsidR="00AE3620" w:rsidRDefault="00AE3620" w:rsidP="00AE3620">
      <w:r>
        <w:t>Date of meeting ……………………………………………….</w:t>
      </w:r>
    </w:p>
    <w:p w:rsidR="00AE3620" w:rsidRDefault="00AE3620" w:rsidP="00AE3620"/>
    <w:p w:rsidR="00AE3620" w:rsidRDefault="00AE3620" w:rsidP="00AE3620">
      <w:r>
        <w:t>Signed by Supervisor____________________________</w:t>
      </w:r>
    </w:p>
    <w:p w:rsidR="00AE3620" w:rsidRDefault="00AE3620" w:rsidP="00AE3620"/>
    <w:p w:rsidR="00221D3C" w:rsidRDefault="00AE3620" w:rsidP="00467E43">
      <w:pPr>
        <w:rPr>
          <w:rFonts w:ascii="Calibri" w:hAnsi="Calibri" w:cs="Arial"/>
          <w:b/>
          <w:u w:val="single"/>
        </w:rPr>
      </w:pPr>
      <w:r>
        <w:t>Signed by Supervisee ___________________________</w:t>
      </w:r>
    </w:p>
    <w:sectPr w:rsidR="00221D3C" w:rsidSect="00171326">
      <w:footerReference w:type="default" r:id="rId31"/>
      <w:pgSz w:w="11906" w:h="16838"/>
      <w:pgMar w:top="567" w:right="1134" w:bottom="851" w:left="13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37" w:rsidRDefault="007B2E37" w:rsidP="00D61319">
      <w:r>
        <w:separator/>
      </w:r>
    </w:p>
  </w:endnote>
  <w:endnote w:type="continuationSeparator" w:id="0">
    <w:p w:rsidR="007B2E37" w:rsidRDefault="007B2E37" w:rsidP="00D6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5B" w:rsidRDefault="00A02D5B">
    <w:pPr>
      <w:pStyle w:val="Footer"/>
      <w:jc w:val="right"/>
    </w:pPr>
    <w:r>
      <w:fldChar w:fldCharType="begin"/>
    </w:r>
    <w:r>
      <w:instrText xml:space="preserve"> PAGE   \* MERGEFORMAT </w:instrText>
    </w:r>
    <w:r>
      <w:fldChar w:fldCharType="separate"/>
    </w:r>
    <w:r w:rsidR="00AC7F0C">
      <w:rPr>
        <w:noProof/>
      </w:rPr>
      <w:t>22</w:t>
    </w:r>
    <w:r>
      <w:fldChar w:fldCharType="end"/>
    </w:r>
  </w:p>
  <w:p w:rsidR="00A02D5B" w:rsidRDefault="00A02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37" w:rsidRDefault="007B2E37" w:rsidP="00D61319">
      <w:r>
        <w:separator/>
      </w:r>
    </w:p>
  </w:footnote>
  <w:footnote w:type="continuationSeparator" w:id="0">
    <w:p w:rsidR="007B2E37" w:rsidRDefault="007B2E37" w:rsidP="00D61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F1E21"/>
    <w:multiLevelType w:val="hybridMultilevel"/>
    <w:tmpl w:val="4472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C47CF"/>
    <w:multiLevelType w:val="hybridMultilevel"/>
    <w:tmpl w:val="04F0D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041CD"/>
    <w:multiLevelType w:val="hybridMultilevel"/>
    <w:tmpl w:val="4500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F0553"/>
    <w:multiLevelType w:val="multilevel"/>
    <w:tmpl w:val="E33C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872B9"/>
    <w:multiLevelType w:val="hybridMultilevel"/>
    <w:tmpl w:val="F91A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563B0"/>
    <w:multiLevelType w:val="hybridMultilevel"/>
    <w:tmpl w:val="4742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2215A"/>
    <w:multiLevelType w:val="hybridMultilevel"/>
    <w:tmpl w:val="46E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4151B"/>
    <w:multiLevelType w:val="hybridMultilevel"/>
    <w:tmpl w:val="B85E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7509C6"/>
    <w:multiLevelType w:val="hybridMultilevel"/>
    <w:tmpl w:val="572C8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864B37"/>
    <w:multiLevelType w:val="hybridMultilevel"/>
    <w:tmpl w:val="82B6E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2F4F28"/>
    <w:multiLevelType w:val="hybridMultilevel"/>
    <w:tmpl w:val="1020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C21C7"/>
    <w:multiLevelType w:val="hybridMultilevel"/>
    <w:tmpl w:val="3446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41C7C"/>
    <w:multiLevelType w:val="hybridMultilevel"/>
    <w:tmpl w:val="DB2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F3C27"/>
    <w:multiLevelType w:val="hybridMultilevel"/>
    <w:tmpl w:val="590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9767B"/>
    <w:multiLevelType w:val="hybridMultilevel"/>
    <w:tmpl w:val="5616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E2F2C"/>
    <w:multiLevelType w:val="hybridMultilevel"/>
    <w:tmpl w:val="6B08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DD7111"/>
    <w:multiLevelType w:val="multilevel"/>
    <w:tmpl w:val="BB9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8C7030"/>
    <w:multiLevelType w:val="hybridMultilevel"/>
    <w:tmpl w:val="7EEA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E4FD6"/>
    <w:multiLevelType w:val="hybridMultilevel"/>
    <w:tmpl w:val="EFD4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01124"/>
    <w:multiLevelType w:val="hybridMultilevel"/>
    <w:tmpl w:val="33C0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E4753"/>
    <w:multiLevelType w:val="hybridMultilevel"/>
    <w:tmpl w:val="2C58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4E7639"/>
    <w:multiLevelType w:val="hybridMultilevel"/>
    <w:tmpl w:val="541C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038A5"/>
    <w:multiLevelType w:val="hybridMultilevel"/>
    <w:tmpl w:val="56543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6E7D29"/>
    <w:multiLevelType w:val="hybridMultilevel"/>
    <w:tmpl w:val="A424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453B4"/>
    <w:multiLevelType w:val="multilevel"/>
    <w:tmpl w:val="CBDA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82751B"/>
    <w:multiLevelType w:val="hybridMultilevel"/>
    <w:tmpl w:val="AD507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C716189"/>
    <w:multiLevelType w:val="hybridMultilevel"/>
    <w:tmpl w:val="2FC03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E476D0"/>
    <w:multiLevelType w:val="hybridMultilevel"/>
    <w:tmpl w:val="0B7E2BE2"/>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5" w15:restartNumberingAfterBreak="0">
    <w:nsid w:val="510B5791"/>
    <w:multiLevelType w:val="hybridMultilevel"/>
    <w:tmpl w:val="4EAA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FB468E"/>
    <w:multiLevelType w:val="hybridMultilevel"/>
    <w:tmpl w:val="F6247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F5572A"/>
    <w:multiLevelType w:val="hybridMultilevel"/>
    <w:tmpl w:val="6054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B81317"/>
    <w:multiLevelType w:val="hybridMultilevel"/>
    <w:tmpl w:val="C884FA8A"/>
    <w:lvl w:ilvl="0" w:tplc="08090001">
      <w:start w:val="1"/>
      <w:numFmt w:val="bullet"/>
      <w:lvlText w:val=""/>
      <w:lvlJc w:val="left"/>
      <w:pPr>
        <w:ind w:left="720" w:hanging="360"/>
      </w:pPr>
      <w:rPr>
        <w:rFonts w:ascii="Symbol" w:hAnsi="Symbol" w:hint="default"/>
      </w:rPr>
    </w:lvl>
    <w:lvl w:ilvl="1" w:tplc="17E61738">
      <w:numFmt w:val="bullet"/>
      <w:lvlText w:val="•"/>
      <w:lvlJc w:val="left"/>
      <w:pPr>
        <w:ind w:left="1440" w:hanging="36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F531AC"/>
    <w:multiLevelType w:val="multilevel"/>
    <w:tmpl w:val="CBDA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B73001"/>
    <w:multiLevelType w:val="hybridMultilevel"/>
    <w:tmpl w:val="835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7A338D"/>
    <w:multiLevelType w:val="hybridMultilevel"/>
    <w:tmpl w:val="5FEA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011576"/>
    <w:multiLevelType w:val="hybridMultilevel"/>
    <w:tmpl w:val="27CC055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5611EC"/>
    <w:multiLevelType w:val="hybridMultilevel"/>
    <w:tmpl w:val="9130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C53EC0"/>
    <w:multiLevelType w:val="hybridMultilevel"/>
    <w:tmpl w:val="783AA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8C7505"/>
    <w:multiLevelType w:val="hybridMultilevel"/>
    <w:tmpl w:val="47A26BF6"/>
    <w:lvl w:ilvl="0" w:tplc="D17E49BA">
      <w:start w:val="1"/>
      <w:numFmt w:val="bullet"/>
      <w:lvlText w:val=""/>
      <w:lvlJc w:val="left"/>
      <w:pPr>
        <w:tabs>
          <w:tab w:val="num" w:pos="709"/>
        </w:tabs>
        <w:ind w:left="709" w:hanging="142"/>
      </w:pPr>
      <w:rPr>
        <w:rFonts w:ascii="Wingdings" w:hAnsi="Wingdings"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53" w15:restartNumberingAfterBreak="0">
    <w:nsid w:val="69D4477D"/>
    <w:multiLevelType w:val="hybridMultilevel"/>
    <w:tmpl w:val="8304A7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5376B"/>
    <w:multiLevelType w:val="hybridMultilevel"/>
    <w:tmpl w:val="6E40FF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E573EAE"/>
    <w:multiLevelType w:val="hybridMultilevel"/>
    <w:tmpl w:val="AB5A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3856C1"/>
    <w:multiLevelType w:val="multilevel"/>
    <w:tmpl w:val="C8FC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1E4CDC"/>
    <w:multiLevelType w:val="hybridMultilevel"/>
    <w:tmpl w:val="93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5B6620"/>
    <w:multiLevelType w:val="multilevel"/>
    <w:tmpl w:val="2CD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DB5BD3"/>
    <w:multiLevelType w:val="hybridMultilevel"/>
    <w:tmpl w:val="FF84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F23288A"/>
    <w:multiLevelType w:val="hybridMultilevel"/>
    <w:tmpl w:val="DB2CD1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51"/>
  </w:num>
  <w:num w:numId="4">
    <w:abstractNumId w:val="55"/>
  </w:num>
  <w:num w:numId="5">
    <w:abstractNumId w:val="6"/>
  </w:num>
  <w:num w:numId="6">
    <w:abstractNumId w:val="39"/>
  </w:num>
  <w:num w:numId="7">
    <w:abstractNumId w:val="56"/>
  </w:num>
  <w:num w:numId="8">
    <w:abstractNumId w:val="47"/>
  </w:num>
  <w:num w:numId="9">
    <w:abstractNumId w:val="19"/>
  </w:num>
  <w:num w:numId="10">
    <w:abstractNumId w:val="24"/>
  </w:num>
  <w:num w:numId="11">
    <w:abstractNumId w:val="60"/>
  </w:num>
  <w:num w:numId="12">
    <w:abstractNumId w:val="23"/>
  </w:num>
  <w:num w:numId="13">
    <w:abstractNumId w:val="11"/>
  </w:num>
  <w:num w:numId="14">
    <w:abstractNumId w:val="2"/>
  </w:num>
  <w:num w:numId="15">
    <w:abstractNumId w:val="43"/>
  </w:num>
  <w:num w:numId="16">
    <w:abstractNumId w:val="8"/>
  </w:num>
  <w:num w:numId="17">
    <w:abstractNumId w:val="17"/>
  </w:num>
  <w:num w:numId="18">
    <w:abstractNumId w:val="37"/>
  </w:num>
  <w:num w:numId="19">
    <w:abstractNumId w:val="61"/>
  </w:num>
  <w:num w:numId="20">
    <w:abstractNumId w:val="34"/>
  </w:num>
  <w:num w:numId="21">
    <w:abstractNumId w:val="53"/>
  </w:num>
  <w:num w:numId="22">
    <w:abstractNumId w:val="54"/>
  </w:num>
  <w:num w:numId="23">
    <w:abstractNumId w:val="40"/>
  </w:num>
  <w:num w:numId="24">
    <w:abstractNumId w:val="30"/>
  </w:num>
  <w:num w:numId="25">
    <w:abstractNumId w:val="5"/>
  </w:num>
  <w:num w:numId="26">
    <w:abstractNumId w:val="58"/>
  </w:num>
  <w:num w:numId="27">
    <w:abstractNumId w:val="33"/>
  </w:num>
  <w:num w:numId="28">
    <w:abstractNumId w:val="12"/>
  </w:num>
  <w:num w:numId="29">
    <w:abstractNumId w:val="15"/>
  </w:num>
  <w:num w:numId="30">
    <w:abstractNumId w:val="22"/>
  </w:num>
  <w:num w:numId="31">
    <w:abstractNumId w:val="38"/>
  </w:num>
  <w:num w:numId="32">
    <w:abstractNumId w:val="20"/>
  </w:num>
  <w:num w:numId="33">
    <w:abstractNumId w:val="4"/>
  </w:num>
  <w:num w:numId="34">
    <w:abstractNumId w:val="1"/>
  </w:num>
  <w:num w:numId="35">
    <w:abstractNumId w:val="31"/>
  </w:num>
  <w:num w:numId="36">
    <w:abstractNumId w:val="13"/>
  </w:num>
  <w:num w:numId="37">
    <w:abstractNumId w:val="7"/>
  </w:num>
  <w:num w:numId="38">
    <w:abstractNumId w:val="14"/>
  </w:num>
  <w:num w:numId="39">
    <w:abstractNumId w:val="18"/>
  </w:num>
  <w:num w:numId="40">
    <w:abstractNumId w:val="26"/>
  </w:num>
  <w:num w:numId="41">
    <w:abstractNumId w:val="44"/>
  </w:num>
  <w:num w:numId="42">
    <w:abstractNumId w:val="25"/>
  </w:num>
  <w:num w:numId="43">
    <w:abstractNumId w:val="57"/>
  </w:num>
  <w:num w:numId="44">
    <w:abstractNumId w:val="16"/>
  </w:num>
  <w:num w:numId="45">
    <w:abstractNumId w:val="9"/>
  </w:num>
  <w:num w:numId="46">
    <w:abstractNumId w:val="35"/>
  </w:num>
  <w:num w:numId="47">
    <w:abstractNumId w:val="49"/>
  </w:num>
  <w:num w:numId="48">
    <w:abstractNumId w:val="45"/>
  </w:num>
  <w:num w:numId="49">
    <w:abstractNumId w:val="59"/>
  </w:num>
  <w:num w:numId="50">
    <w:abstractNumId w:val="28"/>
  </w:num>
  <w:num w:numId="51">
    <w:abstractNumId w:val="10"/>
  </w:num>
  <w:num w:numId="52">
    <w:abstractNumId w:val="36"/>
  </w:num>
  <w:num w:numId="53">
    <w:abstractNumId w:val="46"/>
  </w:num>
  <w:num w:numId="54">
    <w:abstractNumId w:val="3"/>
  </w:num>
  <w:num w:numId="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41"/>
  </w:num>
  <w:num w:numId="58">
    <w:abstractNumId w:val="50"/>
  </w:num>
  <w:num w:numId="59">
    <w:abstractNumId w:val="27"/>
  </w:num>
  <w:num w:numId="60">
    <w:abstractNumId w:val="42"/>
  </w:num>
  <w:num w:numId="6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2">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B24"/>
    <w:rsid w:val="00001889"/>
    <w:rsid w:val="000025A1"/>
    <w:rsid w:val="00007E62"/>
    <w:rsid w:val="00011908"/>
    <w:rsid w:val="00030DE2"/>
    <w:rsid w:val="00031E06"/>
    <w:rsid w:val="00032367"/>
    <w:rsid w:val="000425DB"/>
    <w:rsid w:val="00044705"/>
    <w:rsid w:val="000536FE"/>
    <w:rsid w:val="000538E0"/>
    <w:rsid w:val="00053E15"/>
    <w:rsid w:val="000551F7"/>
    <w:rsid w:val="00062826"/>
    <w:rsid w:val="0006619B"/>
    <w:rsid w:val="00084C07"/>
    <w:rsid w:val="00087193"/>
    <w:rsid w:val="00092A80"/>
    <w:rsid w:val="000A108C"/>
    <w:rsid w:val="000A44F7"/>
    <w:rsid w:val="000B4252"/>
    <w:rsid w:val="000B72A1"/>
    <w:rsid w:val="000C01B1"/>
    <w:rsid w:val="000C7C96"/>
    <w:rsid w:val="000D2753"/>
    <w:rsid w:val="000E6432"/>
    <w:rsid w:val="000E7B55"/>
    <w:rsid w:val="000F2D58"/>
    <w:rsid w:val="000F2EA6"/>
    <w:rsid w:val="00102997"/>
    <w:rsid w:val="00120B7A"/>
    <w:rsid w:val="00121012"/>
    <w:rsid w:val="00122E9C"/>
    <w:rsid w:val="00130EB8"/>
    <w:rsid w:val="00134D57"/>
    <w:rsid w:val="00140F11"/>
    <w:rsid w:val="0014266D"/>
    <w:rsid w:val="0015284C"/>
    <w:rsid w:val="001532FE"/>
    <w:rsid w:val="00160D1D"/>
    <w:rsid w:val="0016205C"/>
    <w:rsid w:val="001646FB"/>
    <w:rsid w:val="00171326"/>
    <w:rsid w:val="00185260"/>
    <w:rsid w:val="0019653A"/>
    <w:rsid w:val="00197D6E"/>
    <w:rsid w:val="001A52E4"/>
    <w:rsid w:val="001A67C4"/>
    <w:rsid w:val="001C7B88"/>
    <w:rsid w:val="001D10F3"/>
    <w:rsid w:val="001E0232"/>
    <w:rsid w:val="001E4448"/>
    <w:rsid w:val="001F3F46"/>
    <w:rsid w:val="001F4DFC"/>
    <w:rsid w:val="001F74C4"/>
    <w:rsid w:val="0020349B"/>
    <w:rsid w:val="002213F3"/>
    <w:rsid w:val="00221D3C"/>
    <w:rsid w:val="002443D2"/>
    <w:rsid w:val="00245956"/>
    <w:rsid w:val="00245C30"/>
    <w:rsid w:val="002525DB"/>
    <w:rsid w:val="00253630"/>
    <w:rsid w:val="00254C8F"/>
    <w:rsid w:val="00256D2A"/>
    <w:rsid w:val="0026523E"/>
    <w:rsid w:val="00271E94"/>
    <w:rsid w:val="0027510C"/>
    <w:rsid w:val="00282BD4"/>
    <w:rsid w:val="00290C66"/>
    <w:rsid w:val="002A167B"/>
    <w:rsid w:val="002A3B92"/>
    <w:rsid w:val="002A5D93"/>
    <w:rsid w:val="002A729B"/>
    <w:rsid w:val="002B3361"/>
    <w:rsid w:val="002D06D9"/>
    <w:rsid w:val="002E171B"/>
    <w:rsid w:val="002F3055"/>
    <w:rsid w:val="002F34DE"/>
    <w:rsid w:val="003064C0"/>
    <w:rsid w:val="0031288B"/>
    <w:rsid w:val="0031410F"/>
    <w:rsid w:val="00323873"/>
    <w:rsid w:val="00323A2C"/>
    <w:rsid w:val="003246CA"/>
    <w:rsid w:val="00327D31"/>
    <w:rsid w:val="00330146"/>
    <w:rsid w:val="00330F24"/>
    <w:rsid w:val="003334E8"/>
    <w:rsid w:val="003422C6"/>
    <w:rsid w:val="00347F94"/>
    <w:rsid w:val="00351397"/>
    <w:rsid w:val="00354DBE"/>
    <w:rsid w:val="003553A9"/>
    <w:rsid w:val="00377D93"/>
    <w:rsid w:val="00380411"/>
    <w:rsid w:val="00383DF0"/>
    <w:rsid w:val="00385A24"/>
    <w:rsid w:val="003868CA"/>
    <w:rsid w:val="0039177A"/>
    <w:rsid w:val="003918DC"/>
    <w:rsid w:val="003A35B5"/>
    <w:rsid w:val="003A3F73"/>
    <w:rsid w:val="003A4A9C"/>
    <w:rsid w:val="003B1CE3"/>
    <w:rsid w:val="003C74A6"/>
    <w:rsid w:val="003D0433"/>
    <w:rsid w:val="003E0F6C"/>
    <w:rsid w:val="003E1887"/>
    <w:rsid w:val="003F7AB1"/>
    <w:rsid w:val="00400F99"/>
    <w:rsid w:val="0040691A"/>
    <w:rsid w:val="004119DA"/>
    <w:rsid w:val="00423067"/>
    <w:rsid w:val="00425AB3"/>
    <w:rsid w:val="00427F92"/>
    <w:rsid w:val="00431ADD"/>
    <w:rsid w:val="00431E66"/>
    <w:rsid w:val="004332CC"/>
    <w:rsid w:val="0043662F"/>
    <w:rsid w:val="004511A8"/>
    <w:rsid w:val="00454D2F"/>
    <w:rsid w:val="00455FE0"/>
    <w:rsid w:val="004578CD"/>
    <w:rsid w:val="004660C4"/>
    <w:rsid w:val="00467E43"/>
    <w:rsid w:val="00484ECA"/>
    <w:rsid w:val="00487F79"/>
    <w:rsid w:val="00497328"/>
    <w:rsid w:val="004A3318"/>
    <w:rsid w:val="004A4CAD"/>
    <w:rsid w:val="004A6A3C"/>
    <w:rsid w:val="004B44EA"/>
    <w:rsid w:val="004B642A"/>
    <w:rsid w:val="004D1C68"/>
    <w:rsid w:val="004D6B8F"/>
    <w:rsid w:val="004F3D16"/>
    <w:rsid w:val="0050293C"/>
    <w:rsid w:val="00504C2B"/>
    <w:rsid w:val="00512543"/>
    <w:rsid w:val="00520C01"/>
    <w:rsid w:val="005268F4"/>
    <w:rsid w:val="00526C71"/>
    <w:rsid w:val="00534A0F"/>
    <w:rsid w:val="005420C5"/>
    <w:rsid w:val="00545506"/>
    <w:rsid w:val="0055034B"/>
    <w:rsid w:val="005550AD"/>
    <w:rsid w:val="005578C5"/>
    <w:rsid w:val="00564BE5"/>
    <w:rsid w:val="005738D2"/>
    <w:rsid w:val="00577026"/>
    <w:rsid w:val="00587074"/>
    <w:rsid w:val="00590F78"/>
    <w:rsid w:val="00594CAF"/>
    <w:rsid w:val="005A02FE"/>
    <w:rsid w:val="005A1EDE"/>
    <w:rsid w:val="005A2E75"/>
    <w:rsid w:val="005A4456"/>
    <w:rsid w:val="005A5AEB"/>
    <w:rsid w:val="005A7012"/>
    <w:rsid w:val="005C77FA"/>
    <w:rsid w:val="005D07FE"/>
    <w:rsid w:val="005D37C2"/>
    <w:rsid w:val="005E4E5D"/>
    <w:rsid w:val="005F0F41"/>
    <w:rsid w:val="005F2F29"/>
    <w:rsid w:val="0060578E"/>
    <w:rsid w:val="00607C1C"/>
    <w:rsid w:val="00610272"/>
    <w:rsid w:val="006176A3"/>
    <w:rsid w:val="0062049F"/>
    <w:rsid w:val="00622B24"/>
    <w:rsid w:val="00645119"/>
    <w:rsid w:val="0065252B"/>
    <w:rsid w:val="006573E6"/>
    <w:rsid w:val="006667F6"/>
    <w:rsid w:val="00671058"/>
    <w:rsid w:val="00677101"/>
    <w:rsid w:val="00687457"/>
    <w:rsid w:val="006A0450"/>
    <w:rsid w:val="006A224F"/>
    <w:rsid w:val="006A3A27"/>
    <w:rsid w:val="006A7CAC"/>
    <w:rsid w:val="006C6DD6"/>
    <w:rsid w:val="006D6AAC"/>
    <w:rsid w:val="006D7385"/>
    <w:rsid w:val="006E6BF8"/>
    <w:rsid w:val="00701781"/>
    <w:rsid w:val="0071779B"/>
    <w:rsid w:val="00734A1A"/>
    <w:rsid w:val="0074071E"/>
    <w:rsid w:val="007408B7"/>
    <w:rsid w:val="0074603F"/>
    <w:rsid w:val="007507AD"/>
    <w:rsid w:val="007553A1"/>
    <w:rsid w:val="00762E5E"/>
    <w:rsid w:val="007702CE"/>
    <w:rsid w:val="0077686B"/>
    <w:rsid w:val="00781BF9"/>
    <w:rsid w:val="00793EAF"/>
    <w:rsid w:val="00795FF7"/>
    <w:rsid w:val="007A2563"/>
    <w:rsid w:val="007A7BCB"/>
    <w:rsid w:val="007B09D8"/>
    <w:rsid w:val="007B19F1"/>
    <w:rsid w:val="007B2E37"/>
    <w:rsid w:val="007C70AA"/>
    <w:rsid w:val="007C72AD"/>
    <w:rsid w:val="007D0AA3"/>
    <w:rsid w:val="007E20DD"/>
    <w:rsid w:val="007E5E14"/>
    <w:rsid w:val="007F6405"/>
    <w:rsid w:val="00801B2C"/>
    <w:rsid w:val="008166AD"/>
    <w:rsid w:val="00832462"/>
    <w:rsid w:val="00832DC4"/>
    <w:rsid w:val="00843347"/>
    <w:rsid w:val="00846629"/>
    <w:rsid w:val="008538F2"/>
    <w:rsid w:val="008539D1"/>
    <w:rsid w:val="008561E3"/>
    <w:rsid w:val="00856C91"/>
    <w:rsid w:val="00861A4F"/>
    <w:rsid w:val="00871A2E"/>
    <w:rsid w:val="00874B9F"/>
    <w:rsid w:val="00875D86"/>
    <w:rsid w:val="00883475"/>
    <w:rsid w:val="008845BE"/>
    <w:rsid w:val="008A66B2"/>
    <w:rsid w:val="008A6C48"/>
    <w:rsid w:val="008A6D2B"/>
    <w:rsid w:val="008A6F70"/>
    <w:rsid w:val="008B3E72"/>
    <w:rsid w:val="008B681F"/>
    <w:rsid w:val="008B6981"/>
    <w:rsid w:val="008C2BA4"/>
    <w:rsid w:val="008C6691"/>
    <w:rsid w:val="008D4F2B"/>
    <w:rsid w:val="008D56CD"/>
    <w:rsid w:val="008E752F"/>
    <w:rsid w:val="008F3514"/>
    <w:rsid w:val="008F73A3"/>
    <w:rsid w:val="008F789E"/>
    <w:rsid w:val="00901CD6"/>
    <w:rsid w:val="00910EE9"/>
    <w:rsid w:val="0091390B"/>
    <w:rsid w:val="009150E6"/>
    <w:rsid w:val="009242CA"/>
    <w:rsid w:val="0094067B"/>
    <w:rsid w:val="00940A2E"/>
    <w:rsid w:val="0094287E"/>
    <w:rsid w:val="00945C32"/>
    <w:rsid w:val="00946DD0"/>
    <w:rsid w:val="00952A2B"/>
    <w:rsid w:val="0096610A"/>
    <w:rsid w:val="009665B2"/>
    <w:rsid w:val="00966641"/>
    <w:rsid w:val="00972DAA"/>
    <w:rsid w:val="00985D20"/>
    <w:rsid w:val="00987C2E"/>
    <w:rsid w:val="00995DD3"/>
    <w:rsid w:val="009A02D7"/>
    <w:rsid w:val="009A107E"/>
    <w:rsid w:val="009A16CC"/>
    <w:rsid w:val="009A5BCA"/>
    <w:rsid w:val="009B2A8D"/>
    <w:rsid w:val="009C1239"/>
    <w:rsid w:val="009C322C"/>
    <w:rsid w:val="009C415E"/>
    <w:rsid w:val="009C7A24"/>
    <w:rsid w:val="009D18FC"/>
    <w:rsid w:val="009E4614"/>
    <w:rsid w:val="009E577A"/>
    <w:rsid w:val="009F5EF9"/>
    <w:rsid w:val="00A01B6F"/>
    <w:rsid w:val="00A02D5B"/>
    <w:rsid w:val="00A10D8A"/>
    <w:rsid w:val="00A12C31"/>
    <w:rsid w:val="00A14455"/>
    <w:rsid w:val="00A16B6D"/>
    <w:rsid w:val="00A1763A"/>
    <w:rsid w:val="00A25AF4"/>
    <w:rsid w:val="00A26C19"/>
    <w:rsid w:val="00A308CA"/>
    <w:rsid w:val="00A30ED3"/>
    <w:rsid w:val="00A33BEE"/>
    <w:rsid w:val="00A36B3A"/>
    <w:rsid w:val="00A441B4"/>
    <w:rsid w:val="00A45352"/>
    <w:rsid w:val="00A47991"/>
    <w:rsid w:val="00A508A6"/>
    <w:rsid w:val="00A533BD"/>
    <w:rsid w:val="00A571D4"/>
    <w:rsid w:val="00A60AC1"/>
    <w:rsid w:val="00A62768"/>
    <w:rsid w:val="00A62C76"/>
    <w:rsid w:val="00A67DB0"/>
    <w:rsid w:val="00A817F5"/>
    <w:rsid w:val="00A83EEB"/>
    <w:rsid w:val="00A9053E"/>
    <w:rsid w:val="00A97DE2"/>
    <w:rsid w:val="00AA1887"/>
    <w:rsid w:val="00AA3D09"/>
    <w:rsid w:val="00AA6F32"/>
    <w:rsid w:val="00AB05F0"/>
    <w:rsid w:val="00AB0EBD"/>
    <w:rsid w:val="00AB27A6"/>
    <w:rsid w:val="00AB3530"/>
    <w:rsid w:val="00AB7970"/>
    <w:rsid w:val="00AC51BD"/>
    <w:rsid w:val="00AC73F8"/>
    <w:rsid w:val="00AC770A"/>
    <w:rsid w:val="00AC7F0C"/>
    <w:rsid w:val="00AD3B46"/>
    <w:rsid w:val="00AE3620"/>
    <w:rsid w:val="00AE3C4E"/>
    <w:rsid w:val="00AE4BAE"/>
    <w:rsid w:val="00AF2404"/>
    <w:rsid w:val="00B01E33"/>
    <w:rsid w:val="00B25AC5"/>
    <w:rsid w:val="00B31B00"/>
    <w:rsid w:val="00B34782"/>
    <w:rsid w:val="00B37572"/>
    <w:rsid w:val="00B460D7"/>
    <w:rsid w:val="00B54E6A"/>
    <w:rsid w:val="00B71816"/>
    <w:rsid w:val="00B738AC"/>
    <w:rsid w:val="00B73FB1"/>
    <w:rsid w:val="00B74CA5"/>
    <w:rsid w:val="00B8527D"/>
    <w:rsid w:val="00B90C37"/>
    <w:rsid w:val="00B91520"/>
    <w:rsid w:val="00B91749"/>
    <w:rsid w:val="00B9505A"/>
    <w:rsid w:val="00B95D01"/>
    <w:rsid w:val="00BA5F01"/>
    <w:rsid w:val="00BB10A0"/>
    <w:rsid w:val="00BB2A97"/>
    <w:rsid w:val="00BB33EF"/>
    <w:rsid w:val="00BB353B"/>
    <w:rsid w:val="00BB7BDB"/>
    <w:rsid w:val="00BC14C1"/>
    <w:rsid w:val="00BC19F2"/>
    <w:rsid w:val="00BC2035"/>
    <w:rsid w:val="00BC420D"/>
    <w:rsid w:val="00BC52CF"/>
    <w:rsid w:val="00BD004B"/>
    <w:rsid w:val="00BD50EB"/>
    <w:rsid w:val="00BD69D3"/>
    <w:rsid w:val="00BE268F"/>
    <w:rsid w:val="00BE51A1"/>
    <w:rsid w:val="00BE5F96"/>
    <w:rsid w:val="00BF0174"/>
    <w:rsid w:val="00BF3510"/>
    <w:rsid w:val="00BF6E82"/>
    <w:rsid w:val="00BF78DB"/>
    <w:rsid w:val="00C0036C"/>
    <w:rsid w:val="00C00DA1"/>
    <w:rsid w:val="00C040A3"/>
    <w:rsid w:val="00C14369"/>
    <w:rsid w:val="00C25373"/>
    <w:rsid w:val="00C279C8"/>
    <w:rsid w:val="00C37E8F"/>
    <w:rsid w:val="00C413A6"/>
    <w:rsid w:val="00C465E6"/>
    <w:rsid w:val="00C46E27"/>
    <w:rsid w:val="00C55330"/>
    <w:rsid w:val="00C576A6"/>
    <w:rsid w:val="00C60289"/>
    <w:rsid w:val="00C61793"/>
    <w:rsid w:val="00C75487"/>
    <w:rsid w:val="00C7741F"/>
    <w:rsid w:val="00C855CB"/>
    <w:rsid w:val="00C9027E"/>
    <w:rsid w:val="00C90640"/>
    <w:rsid w:val="00C910AD"/>
    <w:rsid w:val="00C930AF"/>
    <w:rsid w:val="00C96623"/>
    <w:rsid w:val="00CA0082"/>
    <w:rsid w:val="00CA0C0C"/>
    <w:rsid w:val="00CA1AF8"/>
    <w:rsid w:val="00CA1C38"/>
    <w:rsid w:val="00CA587A"/>
    <w:rsid w:val="00CA715F"/>
    <w:rsid w:val="00CC1B4A"/>
    <w:rsid w:val="00CC206E"/>
    <w:rsid w:val="00CC5389"/>
    <w:rsid w:val="00CD12A8"/>
    <w:rsid w:val="00CD1A5D"/>
    <w:rsid w:val="00CD395B"/>
    <w:rsid w:val="00CD4966"/>
    <w:rsid w:val="00CE0152"/>
    <w:rsid w:val="00CE3EE4"/>
    <w:rsid w:val="00CE5A3A"/>
    <w:rsid w:val="00CE7119"/>
    <w:rsid w:val="00CF4645"/>
    <w:rsid w:val="00D075D7"/>
    <w:rsid w:val="00D16F92"/>
    <w:rsid w:val="00D25CF9"/>
    <w:rsid w:val="00D36CCD"/>
    <w:rsid w:val="00D401B5"/>
    <w:rsid w:val="00D40B0F"/>
    <w:rsid w:val="00D413B9"/>
    <w:rsid w:val="00D50276"/>
    <w:rsid w:val="00D51B51"/>
    <w:rsid w:val="00D55A2C"/>
    <w:rsid w:val="00D5651E"/>
    <w:rsid w:val="00D61070"/>
    <w:rsid w:val="00D61319"/>
    <w:rsid w:val="00D80A9C"/>
    <w:rsid w:val="00D81FEC"/>
    <w:rsid w:val="00D921D0"/>
    <w:rsid w:val="00D932D1"/>
    <w:rsid w:val="00D9567F"/>
    <w:rsid w:val="00DA1485"/>
    <w:rsid w:val="00DB3714"/>
    <w:rsid w:val="00DB38D4"/>
    <w:rsid w:val="00DB4756"/>
    <w:rsid w:val="00DB6E58"/>
    <w:rsid w:val="00DC2313"/>
    <w:rsid w:val="00DC2961"/>
    <w:rsid w:val="00DC2A7E"/>
    <w:rsid w:val="00DC70E3"/>
    <w:rsid w:val="00DC73FD"/>
    <w:rsid w:val="00E01B60"/>
    <w:rsid w:val="00E04D4E"/>
    <w:rsid w:val="00E05902"/>
    <w:rsid w:val="00E10162"/>
    <w:rsid w:val="00E11311"/>
    <w:rsid w:val="00E137C4"/>
    <w:rsid w:val="00E13BB5"/>
    <w:rsid w:val="00E219D0"/>
    <w:rsid w:val="00E22C02"/>
    <w:rsid w:val="00E2312D"/>
    <w:rsid w:val="00E27860"/>
    <w:rsid w:val="00E31291"/>
    <w:rsid w:val="00E312A2"/>
    <w:rsid w:val="00E3238F"/>
    <w:rsid w:val="00E341D8"/>
    <w:rsid w:val="00E36E33"/>
    <w:rsid w:val="00E41D5F"/>
    <w:rsid w:val="00E47E24"/>
    <w:rsid w:val="00E5095E"/>
    <w:rsid w:val="00E5429D"/>
    <w:rsid w:val="00E55E2F"/>
    <w:rsid w:val="00E601CD"/>
    <w:rsid w:val="00E62017"/>
    <w:rsid w:val="00E641C9"/>
    <w:rsid w:val="00E67ADA"/>
    <w:rsid w:val="00E72542"/>
    <w:rsid w:val="00E73DE0"/>
    <w:rsid w:val="00E760E2"/>
    <w:rsid w:val="00E80261"/>
    <w:rsid w:val="00E8360F"/>
    <w:rsid w:val="00E8483C"/>
    <w:rsid w:val="00E85CAD"/>
    <w:rsid w:val="00E9110F"/>
    <w:rsid w:val="00E97CD4"/>
    <w:rsid w:val="00EB4992"/>
    <w:rsid w:val="00EB4E61"/>
    <w:rsid w:val="00EB7F4E"/>
    <w:rsid w:val="00EC76A2"/>
    <w:rsid w:val="00ED1E34"/>
    <w:rsid w:val="00ED27ED"/>
    <w:rsid w:val="00ED6656"/>
    <w:rsid w:val="00EE0F3E"/>
    <w:rsid w:val="00F00FC8"/>
    <w:rsid w:val="00F024E5"/>
    <w:rsid w:val="00F044FE"/>
    <w:rsid w:val="00F10446"/>
    <w:rsid w:val="00F22E8F"/>
    <w:rsid w:val="00F268AA"/>
    <w:rsid w:val="00F351D0"/>
    <w:rsid w:val="00F37761"/>
    <w:rsid w:val="00F412FD"/>
    <w:rsid w:val="00F44244"/>
    <w:rsid w:val="00F63651"/>
    <w:rsid w:val="00F731F1"/>
    <w:rsid w:val="00F7633B"/>
    <w:rsid w:val="00F80491"/>
    <w:rsid w:val="00F80939"/>
    <w:rsid w:val="00F8253B"/>
    <w:rsid w:val="00F85767"/>
    <w:rsid w:val="00F95A86"/>
    <w:rsid w:val="00FA5D70"/>
    <w:rsid w:val="00FA7E15"/>
    <w:rsid w:val="00FB4D20"/>
    <w:rsid w:val="00FB6537"/>
    <w:rsid w:val="00FC03F0"/>
    <w:rsid w:val="00FC28A8"/>
    <w:rsid w:val="00FC6E82"/>
    <w:rsid w:val="00FC735C"/>
    <w:rsid w:val="00FD1727"/>
    <w:rsid w:val="00FD6A3E"/>
    <w:rsid w:val="00FE0BB5"/>
    <w:rsid w:val="00FE5AD9"/>
    <w:rsid w:val="00FE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4"/>
        <o:r id="V:Rule2" type="connector" idref="#AutoShape 8"/>
        <o:r id="V:Rule3" type="connector" idref="#AutoShape 9"/>
        <o:r id="V:Rule4" type="connector" idref="#AutoShape 18"/>
        <o:r id="V:Rule5" type="connector" idref="#AutoShape 19"/>
        <o:r id="V:Rule6" type="connector" idref="#AutoShape 10"/>
        <o:r id="V:Rule7" type="connector" idref="#AutoShape 149"/>
        <o:r id="V:Rule8" type="connector" idref="#AutoShape 150"/>
      </o:rules>
    </o:shapelayout>
  </w:shapeDefaults>
  <w:decimalSymbol w:val="."/>
  <w:listSeparator w:val=","/>
  <w15:chartTrackingRefBased/>
  <w15:docId w15:val="{54B84EDC-710A-416C-8069-A15E9B54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ind w:left="714" w:hanging="357"/>
    </w:pPr>
    <w:rPr>
      <w:rFonts w:ascii="Gill Sans MT" w:hAnsi="Gill Sans MT"/>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0F2D58"/>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Cs w:val="20"/>
      <w:lang w:eastAsia="en-US"/>
    </w:rPr>
  </w:style>
  <w:style w:type="paragraph" w:styleId="BodyTextIndent2">
    <w:name w:val="Body Text Indent 2"/>
    <w:basedOn w:val="Normal"/>
    <w:rsid w:val="00B73FB1"/>
    <w:pPr>
      <w:spacing w:after="120" w:line="480" w:lineRule="auto"/>
      <w:ind w:left="283"/>
    </w:pPr>
  </w:style>
  <w:style w:type="table" w:styleId="TableGrid">
    <w:name w:val="Table Grid"/>
    <w:basedOn w:val="TableNormal"/>
    <w:rsid w:val="00B7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E577A"/>
    <w:rPr>
      <w:b/>
      <w:bCs/>
      <w:i w:val="0"/>
      <w:iCs w:val="0"/>
    </w:rPr>
  </w:style>
  <w:style w:type="character" w:customStyle="1" w:styleId="st1">
    <w:name w:val="st1"/>
    <w:basedOn w:val="DefaultParagraphFont"/>
    <w:rsid w:val="009E577A"/>
  </w:style>
  <w:style w:type="paragraph" w:styleId="BalloonText">
    <w:name w:val="Balloon Text"/>
    <w:basedOn w:val="Normal"/>
    <w:link w:val="BalloonTextChar"/>
    <w:uiPriority w:val="99"/>
    <w:semiHidden/>
    <w:unhideWhenUsed/>
    <w:rsid w:val="009E577A"/>
    <w:rPr>
      <w:rFonts w:ascii="Tahoma" w:hAnsi="Tahoma" w:cs="Tahoma"/>
      <w:sz w:val="16"/>
      <w:szCs w:val="16"/>
    </w:rPr>
  </w:style>
  <w:style w:type="character" w:customStyle="1" w:styleId="BalloonTextChar">
    <w:name w:val="Balloon Text Char"/>
    <w:link w:val="BalloonText"/>
    <w:uiPriority w:val="99"/>
    <w:semiHidden/>
    <w:rsid w:val="009E577A"/>
    <w:rPr>
      <w:rFonts w:ascii="Tahoma" w:hAnsi="Tahoma" w:cs="Tahoma"/>
      <w:sz w:val="16"/>
      <w:szCs w:val="16"/>
    </w:rPr>
  </w:style>
  <w:style w:type="paragraph" w:styleId="NormalWeb">
    <w:name w:val="Normal (Web)"/>
    <w:basedOn w:val="Normal"/>
    <w:rsid w:val="00E05902"/>
    <w:pPr>
      <w:spacing w:before="100" w:beforeAutospacing="1" w:after="100" w:afterAutospacing="1"/>
    </w:pPr>
    <w:rPr>
      <w:rFonts w:ascii="Times New Roman" w:hAnsi="Times New Roman"/>
      <w:lang w:val="en-US" w:eastAsia="en-US"/>
    </w:rPr>
  </w:style>
  <w:style w:type="paragraph" w:customStyle="1" w:styleId="Default">
    <w:name w:val="Default"/>
    <w:rsid w:val="00E05902"/>
    <w:pPr>
      <w:autoSpaceDE w:val="0"/>
      <w:autoSpaceDN w:val="0"/>
      <w:adjustRightInd w:val="0"/>
      <w:ind w:left="714" w:hanging="357"/>
    </w:pPr>
    <w:rPr>
      <w:rFonts w:ascii="Arial" w:hAnsi="Arial" w:cs="Arial"/>
      <w:color w:val="000000"/>
      <w:sz w:val="24"/>
      <w:szCs w:val="24"/>
    </w:rPr>
  </w:style>
  <w:style w:type="paragraph" w:styleId="ListParagraph">
    <w:name w:val="List Paragraph"/>
    <w:basedOn w:val="Normal"/>
    <w:qFormat/>
    <w:rsid w:val="00945C32"/>
    <w:pPr>
      <w:ind w:left="720"/>
    </w:pPr>
    <w:rPr>
      <w:rFonts w:ascii="Times New Roman" w:hAnsi="Times New Roman"/>
      <w:lang w:val="en-US" w:eastAsia="en-US"/>
    </w:rPr>
  </w:style>
  <w:style w:type="paragraph" w:customStyle="1" w:styleId="Column-RowHeading">
    <w:name w:val="Column-Row Heading"/>
    <w:basedOn w:val="Normal"/>
    <w:rsid w:val="00985D20"/>
    <w:pPr>
      <w:spacing w:before="120" w:after="120"/>
    </w:pPr>
    <w:rPr>
      <w:rFonts w:ascii="Calibri" w:hAnsi="Calibri"/>
      <w:b/>
      <w:sz w:val="20"/>
      <w:szCs w:val="20"/>
    </w:rPr>
  </w:style>
  <w:style w:type="character" w:customStyle="1" w:styleId="apple-converted-space">
    <w:name w:val="apple-converted-space"/>
    <w:basedOn w:val="DefaultParagraphFont"/>
    <w:rsid w:val="003B1CE3"/>
  </w:style>
  <w:style w:type="paragraph" w:styleId="Header">
    <w:name w:val="header"/>
    <w:basedOn w:val="Normal"/>
    <w:link w:val="HeaderChar"/>
    <w:uiPriority w:val="99"/>
    <w:semiHidden/>
    <w:unhideWhenUsed/>
    <w:rsid w:val="00D61319"/>
    <w:pPr>
      <w:tabs>
        <w:tab w:val="center" w:pos="4513"/>
        <w:tab w:val="right" w:pos="9026"/>
      </w:tabs>
    </w:pPr>
  </w:style>
  <w:style w:type="character" w:customStyle="1" w:styleId="HeaderChar">
    <w:name w:val="Header Char"/>
    <w:link w:val="Header"/>
    <w:uiPriority w:val="99"/>
    <w:semiHidden/>
    <w:rsid w:val="00D61319"/>
    <w:rPr>
      <w:rFonts w:ascii="Gill Sans MT" w:hAnsi="Gill Sans MT"/>
      <w:sz w:val="24"/>
      <w:szCs w:val="24"/>
    </w:rPr>
  </w:style>
  <w:style w:type="paragraph" w:styleId="Footer">
    <w:name w:val="footer"/>
    <w:basedOn w:val="Normal"/>
    <w:link w:val="FooterChar"/>
    <w:uiPriority w:val="99"/>
    <w:unhideWhenUsed/>
    <w:rsid w:val="00D61319"/>
    <w:pPr>
      <w:tabs>
        <w:tab w:val="center" w:pos="4513"/>
        <w:tab w:val="right" w:pos="9026"/>
      </w:tabs>
    </w:pPr>
  </w:style>
  <w:style w:type="character" w:customStyle="1" w:styleId="FooterChar">
    <w:name w:val="Footer Char"/>
    <w:link w:val="Footer"/>
    <w:uiPriority w:val="99"/>
    <w:rsid w:val="00D61319"/>
    <w:rPr>
      <w:rFonts w:ascii="Gill Sans MT" w:hAnsi="Gill Sans MT"/>
      <w:sz w:val="24"/>
      <w:szCs w:val="24"/>
    </w:rPr>
  </w:style>
  <w:style w:type="character" w:styleId="Hyperlink">
    <w:name w:val="Hyperlink"/>
    <w:uiPriority w:val="99"/>
    <w:semiHidden/>
    <w:unhideWhenUsed/>
    <w:rsid w:val="00F024E5"/>
    <w:rPr>
      <w:color w:val="0000FF"/>
      <w:u w:val="single"/>
    </w:rPr>
  </w:style>
  <w:style w:type="paragraph" w:styleId="NoSpacing">
    <w:name w:val="No Spacing"/>
    <w:uiPriority w:val="1"/>
    <w:qFormat/>
    <w:rsid w:val="00E8026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8029">
      <w:bodyDiv w:val="1"/>
      <w:marLeft w:val="0"/>
      <w:marRight w:val="0"/>
      <w:marTop w:val="0"/>
      <w:marBottom w:val="0"/>
      <w:divBdr>
        <w:top w:val="none" w:sz="0" w:space="0" w:color="auto"/>
        <w:left w:val="none" w:sz="0" w:space="0" w:color="auto"/>
        <w:bottom w:val="none" w:sz="0" w:space="0" w:color="auto"/>
        <w:right w:val="none" w:sz="0" w:space="0" w:color="auto"/>
      </w:divBdr>
      <w:divsChild>
        <w:div w:id="42406265">
          <w:marLeft w:val="0"/>
          <w:marRight w:val="0"/>
          <w:marTop w:val="0"/>
          <w:marBottom w:val="0"/>
          <w:divBdr>
            <w:top w:val="none" w:sz="0" w:space="0" w:color="auto"/>
            <w:left w:val="none" w:sz="0" w:space="0" w:color="auto"/>
            <w:bottom w:val="none" w:sz="0" w:space="0" w:color="auto"/>
            <w:right w:val="none" w:sz="0" w:space="0" w:color="auto"/>
          </w:divBdr>
        </w:div>
        <w:div w:id="1454901063">
          <w:marLeft w:val="0"/>
          <w:marRight w:val="0"/>
          <w:marTop w:val="0"/>
          <w:marBottom w:val="0"/>
          <w:divBdr>
            <w:top w:val="none" w:sz="0" w:space="0" w:color="auto"/>
            <w:left w:val="none" w:sz="0" w:space="0" w:color="auto"/>
            <w:bottom w:val="none" w:sz="0" w:space="0" w:color="auto"/>
            <w:right w:val="none" w:sz="0" w:space="0" w:color="auto"/>
          </w:divBdr>
        </w:div>
        <w:div w:id="1850750248">
          <w:marLeft w:val="0"/>
          <w:marRight w:val="0"/>
          <w:marTop w:val="280"/>
          <w:marBottom w:val="280"/>
          <w:divBdr>
            <w:top w:val="none" w:sz="0" w:space="0" w:color="auto"/>
            <w:left w:val="none" w:sz="0" w:space="0" w:color="auto"/>
            <w:bottom w:val="none" w:sz="0" w:space="0" w:color="auto"/>
            <w:right w:val="none" w:sz="0" w:space="0" w:color="auto"/>
          </w:divBdr>
        </w:div>
      </w:divsChild>
    </w:div>
    <w:div w:id="311251570">
      <w:bodyDiv w:val="1"/>
      <w:marLeft w:val="0"/>
      <w:marRight w:val="0"/>
      <w:marTop w:val="0"/>
      <w:marBottom w:val="0"/>
      <w:divBdr>
        <w:top w:val="none" w:sz="0" w:space="0" w:color="auto"/>
        <w:left w:val="none" w:sz="0" w:space="0" w:color="auto"/>
        <w:bottom w:val="none" w:sz="0" w:space="0" w:color="auto"/>
        <w:right w:val="none" w:sz="0" w:space="0" w:color="auto"/>
      </w:divBdr>
      <w:divsChild>
        <w:div w:id="29574941">
          <w:marLeft w:val="0"/>
          <w:marRight w:val="0"/>
          <w:marTop w:val="0"/>
          <w:marBottom w:val="0"/>
          <w:divBdr>
            <w:top w:val="none" w:sz="0" w:space="0" w:color="auto"/>
            <w:left w:val="none" w:sz="0" w:space="0" w:color="auto"/>
            <w:bottom w:val="none" w:sz="0" w:space="0" w:color="auto"/>
            <w:right w:val="none" w:sz="0" w:space="0" w:color="auto"/>
          </w:divBdr>
        </w:div>
        <w:div w:id="80688018">
          <w:marLeft w:val="0"/>
          <w:marRight w:val="0"/>
          <w:marTop w:val="0"/>
          <w:marBottom w:val="0"/>
          <w:divBdr>
            <w:top w:val="none" w:sz="0" w:space="0" w:color="auto"/>
            <w:left w:val="none" w:sz="0" w:space="0" w:color="auto"/>
            <w:bottom w:val="none" w:sz="0" w:space="0" w:color="auto"/>
            <w:right w:val="none" w:sz="0" w:space="0" w:color="auto"/>
          </w:divBdr>
        </w:div>
        <w:div w:id="91703763">
          <w:marLeft w:val="0"/>
          <w:marRight w:val="0"/>
          <w:marTop w:val="0"/>
          <w:marBottom w:val="0"/>
          <w:divBdr>
            <w:top w:val="none" w:sz="0" w:space="0" w:color="auto"/>
            <w:left w:val="none" w:sz="0" w:space="0" w:color="auto"/>
            <w:bottom w:val="none" w:sz="0" w:space="0" w:color="auto"/>
            <w:right w:val="none" w:sz="0" w:space="0" w:color="auto"/>
          </w:divBdr>
        </w:div>
        <w:div w:id="113603248">
          <w:marLeft w:val="0"/>
          <w:marRight w:val="0"/>
          <w:marTop w:val="0"/>
          <w:marBottom w:val="0"/>
          <w:divBdr>
            <w:top w:val="none" w:sz="0" w:space="0" w:color="auto"/>
            <w:left w:val="none" w:sz="0" w:space="0" w:color="auto"/>
            <w:bottom w:val="none" w:sz="0" w:space="0" w:color="auto"/>
            <w:right w:val="none" w:sz="0" w:space="0" w:color="auto"/>
          </w:divBdr>
        </w:div>
        <w:div w:id="332799363">
          <w:marLeft w:val="0"/>
          <w:marRight w:val="0"/>
          <w:marTop w:val="0"/>
          <w:marBottom w:val="0"/>
          <w:divBdr>
            <w:top w:val="none" w:sz="0" w:space="0" w:color="auto"/>
            <w:left w:val="none" w:sz="0" w:space="0" w:color="auto"/>
            <w:bottom w:val="none" w:sz="0" w:space="0" w:color="auto"/>
            <w:right w:val="none" w:sz="0" w:space="0" w:color="auto"/>
          </w:divBdr>
        </w:div>
        <w:div w:id="375201332">
          <w:marLeft w:val="0"/>
          <w:marRight w:val="0"/>
          <w:marTop w:val="0"/>
          <w:marBottom w:val="0"/>
          <w:divBdr>
            <w:top w:val="none" w:sz="0" w:space="0" w:color="auto"/>
            <w:left w:val="none" w:sz="0" w:space="0" w:color="auto"/>
            <w:bottom w:val="none" w:sz="0" w:space="0" w:color="auto"/>
            <w:right w:val="none" w:sz="0" w:space="0" w:color="auto"/>
          </w:divBdr>
        </w:div>
        <w:div w:id="470363003">
          <w:marLeft w:val="0"/>
          <w:marRight w:val="0"/>
          <w:marTop w:val="0"/>
          <w:marBottom w:val="0"/>
          <w:divBdr>
            <w:top w:val="none" w:sz="0" w:space="0" w:color="auto"/>
            <w:left w:val="none" w:sz="0" w:space="0" w:color="auto"/>
            <w:bottom w:val="none" w:sz="0" w:space="0" w:color="auto"/>
            <w:right w:val="none" w:sz="0" w:space="0" w:color="auto"/>
          </w:divBdr>
          <w:divsChild>
            <w:div w:id="11297901">
              <w:marLeft w:val="0"/>
              <w:marRight w:val="0"/>
              <w:marTop w:val="0"/>
              <w:marBottom w:val="0"/>
              <w:divBdr>
                <w:top w:val="none" w:sz="0" w:space="0" w:color="auto"/>
                <w:left w:val="none" w:sz="0" w:space="0" w:color="auto"/>
                <w:bottom w:val="none" w:sz="0" w:space="0" w:color="auto"/>
                <w:right w:val="none" w:sz="0" w:space="0" w:color="auto"/>
              </w:divBdr>
            </w:div>
            <w:div w:id="19818559">
              <w:marLeft w:val="0"/>
              <w:marRight w:val="0"/>
              <w:marTop w:val="0"/>
              <w:marBottom w:val="0"/>
              <w:divBdr>
                <w:top w:val="none" w:sz="0" w:space="0" w:color="auto"/>
                <w:left w:val="none" w:sz="0" w:space="0" w:color="auto"/>
                <w:bottom w:val="none" w:sz="0" w:space="0" w:color="auto"/>
                <w:right w:val="none" w:sz="0" w:space="0" w:color="auto"/>
              </w:divBdr>
            </w:div>
            <w:div w:id="181556953">
              <w:marLeft w:val="0"/>
              <w:marRight w:val="0"/>
              <w:marTop w:val="0"/>
              <w:marBottom w:val="0"/>
              <w:divBdr>
                <w:top w:val="none" w:sz="0" w:space="0" w:color="auto"/>
                <w:left w:val="none" w:sz="0" w:space="0" w:color="auto"/>
                <w:bottom w:val="none" w:sz="0" w:space="0" w:color="auto"/>
                <w:right w:val="none" w:sz="0" w:space="0" w:color="auto"/>
              </w:divBdr>
              <w:divsChild>
                <w:div w:id="916548148">
                  <w:marLeft w:val="0"/>
                  <w:marRight w:val="0"/>
                  <w:marTop w:val="0"/>
                  <w:marBottom w:val="0"/>
                  <w:divBdr>
                    <w:top w:val="none" w:sz="0" w:space="0" w:color="auto"/>
                    <w:left w:val="none" w:sz="0" w:space="0" w:color="auto"/>
                    <w:bottom w:val="none" w:sz="0" w:space="0" w:color="auto"/>
                    <w:right w:val="none" w:sz="0" w:space="0" w:color="auto"/>
                  </w:divBdr>
                </w:div>
                <w:div w:id="1236403607">
                  <w:marLeft w:val="0"/>
                  <w:marRight w:val="0"/>
                  <w:marTop w:val="0"/>
                  <w:marBottom w:val="0"/>
                  <w:divBdr>
                    <w:top w:val="none" w:sz="0" w:space="0" w:color="auto"/>
                    <w:left w:val="none" w:sz="0" w:space="0" w:color="auto"/>
                    <w:bottom w:val="none" w:sz="0" w:space="0" w:color="auto"/>
                    <w:right w:val="none" w:sz="0" w:space="0" w:color="auto"/>
                  </w:divBdr>
                </w:div>
                <w:div w:id="1361200145">
                  <w:marLeft w:val="0"/>
                  <w:marRight w:val="0"/>
                  <w:marTop w:val="0"/>
                  <w:marBottom w:val="0"/>
                  <w:divBdr>
                    <w:top w:val="none" w:sz="0" w:space="0" w:color="auto"/>
                    <w:left w:val="none" w:sz="0" w:space="0" w:color="auto"/>
                    <w:bottom w:val="none" w:sz="0" w:space="0" w:color="auto"/>
                    <w:right w:val="none" w:sz="0" w:space="0" w:color="auto"/>
                  </w:divBdr>
                </w:div>
                <w:div w:id="1455513480">
                  <w:marLeft w:val="0"/>
                  <w:marRight w:val="0"/>
                  <w:marTop w:val="0"/>
                  <w:marBottom w:val="0"/>
                  <w:divBdr>
                    <w:top w:val="none" w:sz="0" w:space="0" w:color="auto"/>
                    <w:left w:val="none" w:sz="0" w:space="0" w:color="auto"/>
                    <w:bottom w:val="none" w:sz="0" w:space="0" w:color="auto"/>
                    <w:right w:val="none" w:sz="0" w:space="0" w:color="auto"/>
                  </w:divBdr>
                </w:div>
                <w:div w:id="1519081193">
                  <w:marLeft w:val="0"/>
                  <w:marRight w:val="0"/>
                  <w:marTop w:val="0"/>
                  <w:marBottom w:val="0"/>
                  <w:divBdr>
                    <w:top w:val="none" w:sz="0" w:space="0" w:color="auto"/>
                    <w:left w:val="none" w:sz="0" w:space="0" w:color="auto"/>
                    <w:bottom w:val="none" w:sz="0" w:space="0" w:color="auto"/>
                    <w:right w:val="none" w:sz="0" w:space="0" w:color="auto"/>
                  </w:divBdr>
                </w:div>
                <w:div w:id="1572038366">
                  <w:marLeft w:val="0"/>
                  <w:marRight w:val="0"/>
                  <w:marTop w:val="0"/>
                  <w:marBottom w:val="0"/>
                  <w:divBdr>
                    <w:top w:val="none" w:sz="0" w:space="0" w:color="auto"/>
                    <w:left w:val="none" w:sz="0" w:space="0" w:color="auto"/>
                    <w:bottom w:val="none" w:sz="0" w:space="0" w:color="auto"/>
                    <w:right w:val="none" w:sz="0" w:space="0" w:color="auto"/>
                  </w:divBdr>
                </w:div>
                <w:div w:id="1608926020">
                  <w:marLeft w:val="0"/>
                  <w:marRight w:val="0"/>
                  <w:marTop w:val="0"/>
                  <w:marBottom w:val="0"/>
                  <w:divBdr>
                    <w:top w:val="none" w:sz="0" w:space="0" w:color="auto"/>
                    <w:left w:val="none" w:sz="0" w:space="0" w:color="auto"/>
                    <w:bottom w:val="none" w:sz="0" w:space="0" w:color="auto"/>
                    <w:right w:val="none" w:sz="0" w:space="0" w:color="auto"/>
                  </w:divBdr>
                </w:div>
                <w:div w:id="1743137147">
                  <w:marLeft w:val="0"/>
                  <w:marRight w:val="0"/>
                  <w:marTop w:val="0"/>
                  <w:marBottom w:val="0"/>
                  <w:divBdr>
                    <w:top w:val="none" w:sz="0" w:space="0" w:color="auto"/>
                    <w:left w:val="none" w:sz="0" w:space="0" w:color="auto"/>
                    <w:bottom w:val="none" w:sz="0" w:space="0" w:color="auto"/>
                    <w:right w:val="none" w:sz="0" w:space="0" w:color="auto"/>
                  </w:divBdr>
                </w:div>
                <w:div w:id="1885677850">
                  <w:marLeft w:val="0"/>
                  <w:marRight w:val="0"/>
                  <w:marTop w:val="0"/>
                  <w:marBottom w:val="0"/>
                  <w:divBdr>
                    <w:top w:val="none" w:sz="0" w:space="0" w:color="auto"/>
                    <w:left w:val="none" w:sz="0" w:space="0" w:color="auto"/>
                    <w:bottom w:val="none" w:sz="0" w:space="0" w:color="auto"/>
                    <w:right w:val="none" w:sz="0" w:space="0" w:color="auto"/>
                  </w:divBdr>
                </w:div>
                <w:div w:id="1975407839">
                  <w:marLeft w:val="0"/>
                  <w:marRight w:val="0"/>
                  <w:marTop w:val="0"/>
                  <w:marBottom w:val="0"/>
                  <w:divBdr>
                    <w:top w:val="none" w:sz="0" w:space="0" w:color="auto"/>
                    <w:left w:val="none" w:sz="0" w:space="0" w:color="auto"/>
                    <w:bottom w:val="none" w:sz="0" w:space="0" w:color="auto"/>
                    <w:right w:val="none" w:sz="0" w:space="0" w:color="auto"/>
                  </w:divBdr>
                </w:div>
                <w:div w:id="2008944804">
                  <w:marLeft w:val="0"/>
                  <w:marRight w:val="0"/>
                  <w:marTop w:val="0"/>
                  <w:marBottom w:val="0"/>
                  <w:divBdr>
                    <w:top w:val="none" w:sz="0" w:space="0" w:color="auto"/>
                    <w:left w:val="none" w:sz="0" w:space="0" w:color="auto"/>
                    <w:bottom w:val="none" w:sz="0" w:space="0" w:color="auto"/>
                    <w:right w:val="none" w:sz="0" w:space="0" w:color="auto"/>
                  </w:divBdr>
                </w:div>
                <w:div w:id="2017226241">
                  <w:marLeft w:val="0"/>
                  <w:marRight w:val="0"/>
                  <w:marTop w:val="0"/>
                  <w:marBottom w:val="0"/>
                  <w:divBdr>
                    <w:top w:val="none" w:sz="0" w:space="0" w:color="auto"/>
                    <w:left w:val="none" w:sz="0" w:space="0" w:color="auto"/>
                    <w:bottom w:val="none" w:sz="0" w:space="0" w:color="auto"/>
                    <w:right w:val="none" w:sz="0" w:space="0" w:color="auto"/>
                  </w:divBdr>
                </w:div>
              </w:divsChild>
            </w:div>
            <w:div w:id="198325813">
              <w:marLeft w:val="0"/>
              <w:marRight w:val="0"/>
              <w:marTop w:val="0"/>
              <w:marBottom w:val="0"/>
              <w:divBdr>
                <w:top w:val="none" w:sz="0" w:space="0" w:color="auto"/>
                <w:left w:val="none" w:sz="0" w:space="0" w:color="auto"/>
                <w:bottom w:val="none" w:sz="0" w:space="0" w:color="auto"/>
                <w:right w:val="none" w:sz="0" w:space="0" w:color="auto"/>
              </w:divBdr>
            </w:div>
            <w:div w:id="238714335">
              <w:marLeft w:val="0"/>
              <w:marRight w:val="0"/>
              <w:marTop w:val="0"/>
              <w:marBottom w:val="0"/>
              <w:divBdr>
                <w:top w:val="none" w:sz="0" w:space="0" w:color="auto"/>
                <w:left w:val="none" w:sz="0" w:space="0" w:color="auto"/>
                <w:bottom w:val="none" w:sz="0" w:space="0" w:color="auto"/>
                <w:right w:val="none" w:sz="0" w:space="0" w:color="auto"/>
              </w:divBdr>
            </w:div>
            <w:div w:id="276986350">
              <w:marLeft w:val="0"/>
              <w:marRight w:val="0"/>
              <w:marTop w:val="0"/>
              <w:marBottom w:val="0"/>
              <w:divBdr>
                <w:top w:val="none" w:sz="0" w:space="0" w:color="auto"/>
                <w:left w:val="none" w:sz="0" w:space="0" w:color="auto"/>
                <w:bottom w:val="none" w:sz="0" w:space="0" w:color="auto"/>
                <w:right w:val="none" w:sz="0" w:space="0" w:color="auto"/>
              </w:divBdr>
            </w:div>
            <w:div w:id="376126885">
              <w:marLeft w:val="0"/>
              <w:marRight w:val="0"/>
              <w:marTop w:val="0"/>
              <w:marBottom w:val="0"/>
              <w:divBdr>
                <w:top w:val="none" w:sz="0" w:space="0" w:color="auto"/>
                <w:left w:val="none" w:sz="0" w:space="0" w:color="auto"/>
                <w:bottom w:val="none" w:sz="0" w:space="0" w:color="auto"/>
                <w:right w:val="none" w:sz="0" w:space="0" w:color="auto"/>
              </w:divBdr>
            </w:div>
            <w:div w:id="395472690">
              <w:marLeft w:val="0"/>
              <w:marRight w:val="0"/>
              <w:marTop w:val="0"/>
              <w:marBottom w:val="0"/>
              <w:divBdr>
                <w:top w:val="none" w:sz="0" w:space="0" w:color="auto"/>
                <w:left w:val="none" w:sz="0" w:space="0" w:color="auto"/>
                <w:bottom w:val="none" w:sz="0" w:space="0" w:color="auto"/>
                <w:right w:val="none" w:sz="0" w:space="0" w:color="auto"/>
              </w:divBdr>
            </w:div>
            <w:div w:id="592278712">
              <w:marLeft w:val="0"/>
              <w:marRight w:val="0"/>
              <w:marTop w:val="0"/>
              <w:marBottom w:val="0"/>
              <w:divBdr>
                <w:top w:val="none" w:sz="0" w:space="0" w:color="auto"/>
                <w:left w:val="none" w:sz="0" w:space="0" w:color="auto"/>
                <w:bottom w:val="none" w:sz="0" w:space="0" w:color="auto"/>
                <w:right w:val="none" w:sz="0" w:space="0" w:color="auto"/>
              </w:divBdr>
            </w:div>
            <w:div w:id="617301820">
              <w:marLeft w:val="0"/>
              <w:marRight w:val="0"/>
              <w:marTop w:val="0"/>
              <w:marBottom w:val="0"/>
              <w:divBdr>
                <w:top w:val="none" w:sz="0" w:space="0" w:color="auto"/>
                <w:left w:val="none" w:sz="0" w:space="0" w:color="auto"/>
                <w:bottom w:val="none" w:sz="0" w:space="0" w:color="auto"/>
                <w:right w:val="none" w:sz="0" w:space="0" w:color="auto"/>
              </w:divBdr>
            </w:div>
            <w:div w:id="730663353">
              <w:marLeft w:val="0"/>
              <w:marRight w:val="0"/>
              <w:marTop w:val="0"/>
              <w:marBottom w:val="0"/>
              <w:divBdr>
                <w:top w:val="none" w:sz="0" w:space="0" w:color="auto"/>
                <w:left w:val="none" w:sz="0" w:space="0" w:color="auto"/>
                <w:bottom w:val="none" w:sz="0" w:space="0" w:color="auto"/>
                <w:right w:val="none" w:sz="0" w:space="0" w:color="auto"/>
              </w:divBdr>
            </w:div>
            <w:div w:id="757822906">
              <w:marLeft w:val="0"/>
              <w:marRight w:val="0"/>
              <w:marTop w:val="0"/>
              <w:marBottom w:val="0"/>
              <w:divBdr>
                <w:top w:val="none" w:sz="0" w:space="0" w:color="auto"/>
                <w:left w:val="none" w:sz="0" w:space="0" w:color="auto"/>
                <w:bottom w:val="none" w:sz="0" w:space="0" w:color="auto"/>
                <w:right w:val="none" w:sz="0" w:space="0" w:color="auto"/>
              </w:divBdr>
            </w:div>
            <w:div w:id="937257329">
              <w:marLeft w:val="0"/>
              <w:marRight w:val="0"/>
              <w:marTop w:val="0"/>
              <w:marBottom w:val="0"/>
              <w:divBdr>
                <w:top w:val="none" w:sz="0" w:space="0" w:color="auto"/>
                <w:left w:val="none" w:sz="0" w:space="0" w:color="auto"/>
                <w:bottom w:val="none" w:sz="0" w:space="0" w:color="auto"/>
                <w:right w:val="none" w:sz="0" w:space="0" w:color="auto"/>
              </w:divBdr>
            </w:div>
            <w:div w:id="997999750">
              <w:marLeft w:val="0"/>
              <w:marRight w:val="0"/>
              <w:marTop w:val="0"/>
              <w:marBottom w:val="0"/>
              <w:divBdr>
                <w:top w:val="none" w:sz="0" w:space="0" w:color="auto"/>
                <w:left w:val="none" w:sz="0" w:space="0" w:color="auto"/>
                <w:bottom w:val="none" w:sz="0" w:space="0" w:color="auto"/>
                <w:right w:val="none" w:sz="0" w:space="0" w:color="auto"/>
              </w:divBdr>
            </w:div>
            <w:div w:id="1157306917">
              <w:marLeft w:val="0"/>
              <w:marRight w:val="0"/>
              <w:marTop w:val="0"/>
              <w:marBottom w:val="0"/>
              <w:divBdr>
                <w:top w:val="none" w:sz="0" w:space="0" w:color="auto"/>
                <w:left w:val="none" w:sz="0" w:space="0" w:color="auto"/>
                <w:bottom w:val="none" w:sz="0" w:space="0" w:color="auto"/>
                <w:right w:val="none" w:sz="0" w:space="0" w:color="auto"/>
              </w:divBdr>
            </w:div>
            <w:div w:id="1181041145">
              <w:marLeft w:val="0"/>
              <w:marRight w:val="0"/>
              <w:marTop w:val="0"/>
              <w:marBottom w:val="0"/>
              <w:divBdr>
                <w:top w:val="none" w:sz="0" w:space="0" w:color="auto"/>
                <w:left w:val="none" w:sz="0" w:space="0" w:color="auto"/>
                <w:bottom w:val="none" w:sz="0" w:space="0" w:color="auto"/>
                <w:right w:val="none" w:sz="0" w:space="0" w:color="auto"/>
              </w:divBdr>
            </w:div>
            <w:div w:id="1215580511">
              <w:marLeft w:val="0"/>
              <w:marRight w:val="0"/>
              <w:marTop w:val="0"/>
              <w:marBottom w:val="0"/>
              <w:divBdr>
                <w:top w:val="none" w:sz="0" w:space="0" w:color="auto"/>
                <w:left w:val="none" w:sz="0" w:space="0" w:color="auto"/>
                <w:bottom w:val="none" w:sz="0" w:space="0" w:color="auto"/>
                <w:right w:val="none" w:sz="0" w:space="0" w:color="auto"/>
              </w:divBdr>
            </w:div>
            <w:div w:id="1352564047">
              <w:marLeft w:val="0"/>
              <w:marRight w:val="0"/>
              <w:marTop w:val="0"/>
              <w:marBottom w:val="0"/>
              <w:divBdr>
                <w:top w:val="none" w:sz="0" w:space="0" w:color="auto"/>
                <w:left w:val="none" w:sz="0" w:space="0" w:color="auto"/>
                <w:bottom w:val="none" w:sz="0" w:space="0" w:color="auto"/>
                <w:right w:val="none" w:sz="0" w:space="0" w:color="auto"/>
              </w:divBdr>
            </w:div>
            <w:div w:id="1430201317">
              <w:marLeft w:val="0"/>
              <w:marRight w:val="0"/>
              <w:marTop w:val="0"/>
              <w:marBottom w:val="0"/>
              <w:divBdr>
                <w:top w:val="none" w:sz="0" w:space="0" w:color="auto"/>
                <w:left w:val="none" w:sz="0" w:space="0" w:color="auto"/>
                <w:bottom w:val="none" w:sz="0" w:space="0" w:color="auto"/>
                <w:right w:val="none" w:sz="0" w:space="0" w:color="auto"/>
              </w:divBdr>
            </w:div>
            <w:div w:id="1466855997">
              <w:marLeft w:val="0"/>
              <w:marRight w:val="0"/>
              <w:marTop w:val="0"/>
              <w:marBottom w:val="0"/>
              <w:divBdr>
                <w:top w:val="none" w:sz="0" w:space="0" w:color="auto"/>
                <w:left w:val="none" w:sz="0" w:space="0" w:color="auto"/>
                <w:bottom w:val="none" w:sz="0" w:space="0" w:color="auto"/>
                <w:right w:val="none" w:sz="0" w:space="0" w:color="auto"/>
              </w:divBdr>
            </w:div>
            <w:div w:id="1468818355">
              <w:marLeft w:val="0"/>
              <w:marRight w:val="0"/>
              <w:marTop w:val="0"/>
              <w:marBottom w:val="0"/>
              <w:divBdr>
                <w:top w:val="none" w:sz="0" w:space="0" w:color="auto"/>
                <w:left w:val="none" w:sz="0" w:space="0" w:color="auto"/>
                <w:bottom w:val="none" w:sz="0" w:space="0" w:color="auto"/>
                <w:right w:val="none" w:sz="0" w:space="0" w:color="auto"/>
              </w:divBdr>
            </w:div>
            <w:div w:id="1528712113">
              <w:marLeft w:val="0"/>
              <w:marRight w:val="0"/>
              <w:marTop w:val="0"/>
              <w:marBottom w:val="0"/>
              <w:divBdr>
                <w:top w:val="none" w:sz="0" w:space="0" w:color="auto"/>
                <w:left w:val="none" w:sz="0" w:space="0" w:color="auto"/>
                <w:bottom w:val="none" w:sz="0" w:space="0" w:color="auto"/>
                <w:right w:val="none" w:sz="0" w:space="0" w:color="auto"/>
              </w:divBdr>
              <w:divsChild>
                <w:div w:id="247160134">
                  <w:marLeft w:val="0"/>
                  <w:marRight w:val="0"/>
                  <w:marTop w:val="0"/>
                  <w:marBottom w:val="0"/>
                  <w:divBdr>
                    <w:top w:val="none" w:sz="0" w:space="0" w:color="auto"/>
                    <w:left w:val="none" w:sz="0" w:space="0" w:color="auto"/>
                    <w:bottom w:val="none" w:sz="0" w:space="0" w:color="auto"/>
                    <w:right w:val="none" w:sz="0" w:space="0" w:color="auto"/>
                  </w:divBdr>
                </w:div>
                <w:div w:id="335033783">
                  <w:marLeft w:val="0"/>
                  <w:marRight w:val="0"/>
                  <w:marTop w:val="0"/>
                  <w:marBottom w:val="0"/>
                  <w:divBdr>
                    <w:top w:val="none" w:sz="0" w:space="0" w:color="auto"/>
                    <w:left w:val="none" w:sz="0" w:space="0" w:color="auto"/>
                    <w:bottom w:val="none" w:sz="0" w:space="0" w:color="auto"/>
                    <w:right w:val="none" w:sz="0" w:space="0" w:color="auto"/>
                  </w:divBdr>
                </w:div>
                <w:div w:id="342125007">
                  <w:marLeft w:val="0"/>
                  <w:marRight w:val="0"/>
                  <w:marTop w:val="0"/>
                  <w:marBottom w:val="0"/>
                  <w:divBdr>
                    <w:top w:val="none" w:sz="0" w:space="0" w:color="auto"/>
                    <w:left w:val="none" w:sz="0" w:space="0" w:color="auto"/>
                    <w:bottom w:val="none" w:sz="0" w:space="0" w:color="auto"/>
                    <w:right w:val="none" w:sz="0" w:space="0" w:color="auto"/>
                  </w:divBdr>
                </w:div>
                <w:div w:id="1047097486">
                  <w:marLeft w:val="0"/>
                  <w:marRight w:val="0"/>
                  <w:marTop w:val="0"/>
                  <w:marBottom w:val="0"/>
                  <w:divBdr>
                    <w:top w:val="none" w:sz="0" w:space="0" w:color="auto"/>
                    <w:left w:val="none" w:sz="0" w:space="0" w:color="auto"/>
                    <w:bottom w:val="none" w:sz="0" w:space="0" w:color="auto"/>
                    <w:right w:val="none" w:sz="0" w:space="0" w:color="auto"/>
                  </w:divBdr>
                </w:div>
                <w:div w:id="1156652664">
                  <w:marLeft w:val="0"/>
                  <w:marRight w:val="0"/>
                  <w:marTop w:val="0"/>
                  <w:marBottom w:val="0"/>
                  <w:divBdr>
                    <w:top w:val="none" w:sz="0" w:space="0" w:color="auto"/>
                    <w:left w:val="none" w:sz="0" w:space="0" w:color="auto"/>
                    <w:bottom w:val="none" w:sz="0" w:space="0" w:color="auto"/>
                    <w:right w:val="none" w:sz="0" w:space="0" w:color="auto"/>
                  </w:divBdr>
                </w:div>
                <w:div w:id="1842043003">
                  <w:marLeft w:val="0"/>
                  <w:marRight w:val="0"/>
                  <w:marTop w:val="0"/>
                  <w:marBottom w:val="0"/>
                  <w:divBdr>
                    <w:top w:val="none" w:sz="0" w:space="0" w:color="auto"/>
                    <w:left w:val="none" w:sz="0" w:space="0" w:color="auto"/>
                    <w:bottom w:val="none" w:sz="0" w:space="0" w:color="auto"/>
                    <w:right w:val="none" w:sz="0" w:space="0" w:color="auto"/>
                  </w:divBdr>
                </w:div>
                <w:div w:id="1867132258">
                  <w:marLeft w:val="0"/>
                  <w:marRight w:val="0"/>
                  <w:marTop w:val="0"/>
                  <w:marBottom w:val="0"/>
                  <w:divBdr>
                    <w:top w:val="none" w:sz="0" w:space="0" w:color="auto"/>
                    <w:left w:val="none" w:sz="0" w:space="0" w:color="auto"/>
                    <w:bottom w:val="none" w:sz="0" w:space="0" w:color="auto"/>
                    <w:right w:val="none" w:sz="0" w:space="0" w:color="auto"/>
                  </w:divBdr>
                </w:div>
                <w:div w:id="1993287491">
                  <w:marLeft w:val="0"/>
                  <w:marRight w:val="0"/>
                  <w:marTop w:val="0"/>
                  <w:marBottom w:val="0"/>
                  <w:divBdr>
                    <w:top w:val="none" w:sz="0" w:space="0" w:color="auto"/>
                    <w:left w:val="none" w:sz="0" w:space="0" w:color="auto"/>
                    <w:bottom w:val="none" w:sz="0" w:space="0" w:color="auto"/>
                    <w:right w:val="none" w:sz="0" w:space="0" w:color="auto"/>
                  </w:divBdr>
                </w:div>
              </w:divsChild>
            </w:div>
            <w:div w:id="1582910536">
              <w:marLeft w:val="0"/>
              <w:marRight w:val="0"/>
              <w:marTop w:val="0"/>
              <w:marBottom w:val="0"/>
              <w:divBdr>
                <w:top w:val="none" w:sz="0" w:space="0" w:color="auto"/>
                <w:left w:val="none" w:sz="0" w:space="0" w:color="auto"/>
                <w:bottom w:val="none" w:sz="0" w:space="0" w:color="auto"/>
                <w:right w:val="none" w:sz="0" w:space="0" w:color="auto"/>
              </w:divBdr>
            </w:div>
            <w:div w:id="1595043587">
              <w:marLeft w:val="0"/>
              <w:marRight w:val="0"/>
              <w:marTop w:val="0"/>
              <w:marBottom w:val="0"/>
              <w:divBdr>
                <w:top w:val="none" w:sz="0" w:space="0" w:color="auto"/>
                <w:left w:val="none" w:sz="0" w:space="0" w:color="auto"/>
                <w:bottom w:val="none" w:sz="0" w:space="0" w:color="auto"/>
                <w:right w:val="none" w:sz="0" w:space="0" w:color="auto"/>
              </w:divBdr>
            </w:div>
            <w:div w:id="1779594710">
              <w:marLeft w:val="0"/>
              <w:marRight w:val="0"/>
              <w:marTop w:val="0"/>
              <w:marBottom w:val="0"/>
              <w:divBdr>
                <w:top w:val="none" w:sz="0" w:space="0" w:color="auto"/>
                <w:left w:val="none" w:sz="0" w:space="0" w:color="auto"/>
                <w:bottom w:val="none" w:sz="0" w:space="0" w:color="auto"/>
                <w:right w:val="none" w:sz="0" w:space="0" w:color="auto"/>
              </w:divBdr>
            </w:div>
            <w:div w:id="1804688877">
              <w:marLeft w:val="0"/>
              <w:marRight w:val="0"/>
              <w:marTop w:val="0"/>
              <w:marBottom w:val="0"/>
              <w:divBdr>
                <w:top w:val="none" w:sz="0" w:space="0" w:color="auto"/>
                <w:left w:val="none" w:sz="0" w:space="0" w:color="auto"/>
                <w:bottom w:val="none" w:sz="0" w:space="0" w:color="auto"/>
                <w:right w:val="none" w:sz="0" w:space="0" w:color="auto"/>
              </w:divBdr>
            </w:div>
            <w:div w:id="1837377875">
              <w:marLeft w:val="0"/>
              <w:marRight w:val="0"/>
              <w:marTop w:val="0"/>
              <w:marBottom w:val="0"/>
              <w:divBdr>
                <w:top w:val="none" w:sz="0" w:space="0" w:color="auto"/>
                <w:left w:val="none" w:sz="0" w:space="0" w:color="auto"/>
                <w:bottom w:val="none" w:sz="0" w:space="0" w:color="auto"/>
                <w:right w:val="none" w:sz="0" w:space="0" w:color="auto"/>
              </w:divBdr>
            </w:div>
            <w:div w:id="1853951497">
              <w:marLeft w:val="0"/>
              <w:marRight w:val="0"/>
              <w:marTop w:val="0"/>
              <w:marBottom w:val="0"/>
              <w:divBdr>
                <w:top w:val="none" w:sz="0" w:space="0" w:color="auto"/>
                <w:left w:val="none" w:sz="0" w:space="0" w:color="auto"/>
                <w:bottom w:val="none" w:sz="0" w:space="0" w:color="auto"/>
                <w:right w:val="none" w:sz="0" w:space="0" w:color="auto"/>
              </w:divBdr>
            </w:div>
            <w:div w:id="1897399275">
              <w:marLeft w:val="0"/>
              <w:marRight w:val="0"/>
              <w:marTop w:val="0"/>
              <w:marBottom w:val="0"/>
              <w:divBdr>
                <w:top w:val="none" w:sz="0" w:space="0" w:color="auto"/>
                <w:left w:val="none" w:sz="0" w:space="0" w:color="auto"/>
                <w:bottom w:val="none" w:sz="0" w:space="0" w:color="auto"/>
                <w:right w:val="none" w:sz="0" w:space="0" w:color="auto"/>
              </w:divBdr>
            </w:div>
            <w:div w:id="1918246957">
              <w:marLeft w:val="0"/>
              <w:marRight w:val="0"/>
              <w:marTop w:val="0"/>
              <w:marBottom w:val="0"/>
              <w:divBdr>
                <w:top w:val="none" w:sz="0" w:space="0" w:color="auto"/>
                <w:left w:val="none" w:sz="0" w:space="0" w:color="auto"/>
                <w:bottom w:val="none" w:sz="0" w:space="0" w:color="auto"/>
                <w:right w:val="none" w:sz="0" w:space="0" w:color="auto"/>
              </w:divBdr>
            </w:div>
            <w:div w:id="1922904920">
              <w:marLeft w:val="0"/>
              <w:marRight w:val="0"/>
              <w:marTop w:val="0"/>
              <w:marBottom w:val="0"/>
              <w:divBdr>
                <w:top w:val="none" w:sz="0" w:space="0" w:color="auto"/>
                <w:left w:val="none" w:sz="0" w:space="0" w:color="auto"/>
                <w:bottom w:val="none" w:sz="0" w:space="0" w:color="auto"/>
                <w:right w:val="none" w:sz="0" w:space="0" w:color="auto"/>
              </w:divBdr>
            </w:div>
            <w:div w:id="1981835970">
              <w:marLeft w:val="0"/>
              <w:marRight w:val="0"/>
              <w:marTop w:val="0"/>
              <w:marBottom w:val="0"/>
              <w:divBdr>
                <w:top w:val="none" w:sz="0" w:space="0" w:color="auto"/>
                <w:left w:val="none" w:sz="0" w:space="0" w:color="auto"/>
                <w:bottom w:val="none" w:sz="0" w:space="0" w:color="auto"/>
                <w:right w:val="none" w:sz="0" w:space="0" w:color="auto"/>
              </w:divBdr>
            </w:div>
            <w:div w:id="2029061371">
              <w:marLeft w:val="0"/>
              <w:marRight w:val="0"/>
              <w:marTop w:val="0"/>
              <w:marBottom w:val="0"/>
              <w:divBdr>
                <w:top w:val="none" w:sz="0" w:space="0" w:color="auto"/>
                <w:left w:val="none" w:sz="0" w:space="0" w:color="auto"/>
                <w:bottom w:val="none" w:sz="0" w:space="0" w:color="auto"/>
                <w:right w:val="none" w:sz="0" w:space="0" w:color="auto"/>
              </w:divBdr>
            </w:div>
            <w:div w:id="2066416905">
              <w:marLeft w:val="0"/>
              <w:marRight w:val="0"/>
              <w:marTop w:val="0"/>
              <w:marBottom w:val="0"/>
              <w:divBdr>
                <w:top w:val="none" w:sz="0" w:space="0" w:color="auto"/>
                <w:left w:val="none" w:sz="0" w:space="0" w:color="auto"/>
                <w:bottom w:val="none" w:sz="0" w:space="0" w:color="auto"/>
                <w:right w:val="none" w:sz="0" w:space="0" w:color="auto"/>
              </w:divBdr>
            </w:div>
            <w:div w:id="2079278678">
              <w:marLeft w:val="0"/>
              <w:marRight w:val="0"/>
              <w:marTop w:val="0"/>
              <w:marBottom w:val="0"/>
              <w:divBdr>
                <w:top w:val="none" w:sz="0" w:space="0" w:color="auto"/>
                <w:left w:val="none" w:sz="0" w:space="0" w:color="auto"/>
                <w:bottom w:val="none" w:sz="0" w:space="0" w:color="auto"/>
                <w:right w:val="none" w:sz="0" w:space="0" w:color="auto"/>
              </w:divBdr>
            </w:div>
            <w:div w:id="2081978015">
              <w:marLeft w:val="0"/>
              <w:marRight w:val="0"/>
              <w:marTop w:val="0"/>
              <w:marBottom w:val="0"/>
              <w:divBdr>
                <w:top w:val="none" w:sz="0" w:space="0" w:color="auto"/>
                <w:left w:val="none" w:sz="0" w:space="0" w:color="auto"/>
                <w:bottom w:val="none" w:sz="0" w:space="0" w:color="auto"/>
                <w:right w:val="none" w:sz="0" w:space="0" w:color="auto"/>
              </w:divBdr>
            </w:div>
          </w:divsChild>
        </w:div>
        <w:div w:id="477453136">
          <w:marLeft w:val="0"/>
          <w:marRight w:val="0"/>
          <w:marTop w:val="0"/>
          <w:marBottom w:val="0"/>
          <w:divBdr>
            <w:top w:val="none" w:sz="0" w:space="0" w:color="auto"/>
            <w:left w:val="none" w:sz="0" w:space="0" w:color="auto"/>
            <w:bottom w:val="none" w:sz="0" w:space="0" w:color="auto"/>
            <w:right w:val="none" w:sz="0" w:space="0" w:color="auto"/>
          </w:divBdr>
        </w:div>
        <w:div w:id="620235213">
          <w:marLeft w:val="0"/>
          <w:marRight w:val="0"/>
          <w:marTop w:val="0"/>
          <w:marBottom w:val="0"/>
          <w:divBdr>
            <w:top w:val="none" w:sz="0" w:space="0" w:color="auto"/>
            <w:left w:val="none" w:sz="0" w:space="0" w:color="auto"/>
            <w:bottom w:val="none" w:sz="0" w:space="0" w:color="auto"/>
            <w:right w:val="none" w:sz="0" w:space="0" w:color="auto"/>
          </w:divBdr>
        </w:div>
        <w:div w:id="706489240">
          <w:marLeft w:val="0"/>
          <w:marRight w:val="0"/>
          <w:marTop w:val="0"/>
          <w:marBottom w:val="0"/>
          <w:divBdr>
            <w:top w:val="none" w:sz="0" w:space="0" w:color="auto"/>
            <w:left w:val="none" w:sz="0" w:space="0" w:color="auto"/>
            <w:bottom w:val="none" w:sz="0" w:space="0" w:color="auto"/>
            <w:right w:val="none" w:sz="0" w:space="0" w:color="auto"/>
          </w:divBdr>
        </w:div>
        <w:div w:id="786122081">
          <w:marLeft w:val="0"/>
          <w:marRight w:val="0"/>
          <w:marTop w:val="0"/>
          <w:marBottom w:val="0"/>
          <w:divBdr>
            <w:top w:val="none" w:sz="0" w:space="0" w:color="auto"/>
            <w:left w:val="none" w:sz="0" w:space="0" w:color="auto"/>
            <w:bottom w:val="none" w:sz="0" w:space="0" w:color="auto"/>
            <w:right w:val="none" w:sz="0" w:space="0" w:color="auto"/>
          </w:divBdr>
        </w:div>
        <w:div w:id="873662457">
          <w:marLeft w:val="0"/>
          <w:marRight w:val="0"/>
          <w:marTop w:val="0"/>
          <w:marBottom w:val="0"/>
          <w:divBdr>
            <w:top w:val="none" w:sz="0" w:space="0" w:color="auto"/>
            <w:left w:val="none" w:sz="0" w:space="0" w:color="auto"/>
            <w:bottom w:val="none" w:sz="0" w:space="0" w:color="auto"/>
            <w:right w:val="none" w:sz="0" w:space="0" w:color="auto"/>
          </w:divBdr>
        </w:div>
        <w:div w:id="881210150">
          <w:marLeft w:val="0"/>
          <w:marRight w:val="0"/>
          <w:marTop w:val="0"/>
          <w:marBottom w:val="0"/>
          <w:divBdr>
            <w:top w:val="none" w:sz="0" w:space="0" w:color="auto"/>
            <w:left w:val="none" w:sz="0" w:space="0" w:color="auto"/>
            <w:bottom w:val="none" w:sz="0" w:space="0" w:color="auto"/>
            <w:right w:val="none" w:sz="0" w:space="0" w:color="auto"/>
          </w:divBdr>
        </w:div>
        <w:div w:id="911160205">
          <w:marLeft w:val="0"/>
          <w:marRight w:val="0"/>
          <w:marTop w:val="0"/>
          <w:marBottom w:val="0"/>
          <w:divBdr>
            <w:top w:val="none" w:sz="0" w:space="0" w:color="auto"/>
            <w:left w:val="none" w:sz="0" w:space="0" w:color="auto"/>
            <w:bottom w:val="none" w:sz="0" w:space="0" w:color="auto"/>
            <w:right w:val="none" w:sz="0" w:space="0" w:color="auto"/>
          </w:divBdr>
        </w:div>
        <w:div w:id="953558357">
          <w:marLeft w:val="0"/>
          <w:marRight w:val="0"/>
          <w:marTop w:val="0"/>
          <w:marBottom w:val="0"/>
          <w:divBdr>
            <w:top w:val="none" w:sz="0" w:space="0" w:color="auto"/>
            <w:left w:val="none" w:sz="0" w:space="0" w:color="auto"/>
            <w:bottom w:val="none" w:sz="0" w:space="0" w:color="auto"/>
            <w:right w:val="none" w:sz="0" w:space="0" w:color="auto"/>
          </w:divBdr>
        </w:div>
        <w:div w:id="971179501">
          <w:marLeft w:val="0"/>
          <w:marRight w:val="0"/>
          <w:marTop w:val="0"/>
          <w:marBottom w:val="0"/>
          <w:divBdr>
            <w:top w:val="none" w:sz="0" w:space="0" w:color="auto"/>
            <w:left w:val="none" w:sz="0" w:space="0" w:color="auto"/>
            <w:bottom w:val="none" w:sz="0" w:space="0" w:color="auto"/>
            <w:right w:val="none" w:sz="0" w:space="0" w:color="auto"/>
          </w:divBdr>
        </w:div>
        <w:div w:id="972254932">
          <w:marLeft w:val="0"/>
          <w:marRight w:val="0"/>
          <w:marTop w:val="0"/>
          <w:marBottom w:val="0"/>
          <w:divBdr>
            <w:top w:val="none" w:sz="0" w:space="0" w:color="auto"/>
            <w:left w:val="none" w:sz="0" w:space="0" w:color="auto"/>
            <w:bottom w:val="none" w:sz="0" w:space="0" w:color="auto"/>
            <w:right w:val="none" w:sz="0" w:space="0" w:color="auto"/>
          </w:divBdr>
        </w:div>
        <w:div w:id="1009482506">
          <w:marLeft w:val="0"/>
          <w:marRight w:val="0"/>
          <w:marTop w:val="0"/>
          <w:marBottom w:val="0"/>
          <w:divBdr>
            <w:top w:val="none" w:sz="0" w:space="0" w:color="auto"/>
            <w:left w:val="none" w:sz="0" w:space="0" w:color="auto"/>
            <w:bottom w:val="none" w:sz="0" w:space="0" w:color="auto"/>
            <w:right w:val="none" w:sz="0" w:space="0" w:color="auto"/>
          </w:divBdr>
        </w:div>
        <w:div w:id="1010448352">
          <w:marLeft w:val="0"/>
          <w:marRight w:val="0"/>
          <w:marTop w:val="0"/>
          <w:marBottom w:val="0"/>
          <w:divBdr>
            <w:top w:val="none" w:sz="0" w:space="0" w:color="auto"/>
            <w:left w:val="none" w:sz="0" w:space="0" w:color="auto"/>
            <w:bottom w:val="none" w:sz="0" w:space="0" w:color="auto"/>
            <w:right w:val="none" w:sz="0" w:space="0" w:color="auto"/>
          </w:divBdr>
        </w:div>
        <w:div w:id="1092747952">
          <w:marLeft w:val="0"/>
          <w:marRight w:val="0"/>
          <w:marTop w:val="0"/>
          <w:marBottom w:val="0"/>
          <w:divBdr>
            <w:top w:val="none" w:sz="0" w:space="0" w:color="auto"/>
            <w:left w:val="none" w:sz="0" w:space="0" w:color="auto"/>
            <w:bottom w:val="none" w:sz="0" w:space="0" w:color="auto"/>
            <w:right w:val="none" w:sz="0" w:space="0" w:color="auto"/>
          </w:divBdr>
        </w:div>
        <w:div w:id="1130592435">
          <w:marLeft w:val="0"/>
          <w:marRight w:val="0"/>
          <w:marTop w:val="0"/>
          <w:marBottom w:val="0"/>
          <w:divBdr>
            <w:top w:val="none" w:sz="0" w:space="0" w:color="auto"/>
            <w:left w:val="none" w:sz="0" w:space="0" w:color="auto"/>
            <w:bottom w:val="none" w:sz="0" w:space="0" w:color="auto"/>
            <w:right w:val="none" w:sz="0" w:space="0" w:color="auto"/>
          </w:divBdr>
        </w:div>
        <w:div w:id="1374769576">
          <w:marLeft w:val="0"/>
          <w:marRight w:val="0"/>
          <w:marTop w:val="0"/>
          <w:marBottom w:val="0"/>
          <w:divBdr>
            <w:top w:val="none" w:sz="0" w:space="0" w:color="auto"/>
            <w:left w:val="none" w:sz="0" w:space="0" w:color="auto"/>
            <w:bottom w:val="none" w:sz="0" w:space="0" w:color="auto"/>
            <w:right w:val="none" w:sz="0" w:space="0" w:color="auto"/>
          </w:divBdr>
        </w:div>
        <w:div w:id="1419207706">
          <w:marLeft w:val="0"/>
          <w:marRight w:val="0"/>
          <w:marTop w:val="0"/>
          <w:marBottom w:val="0"/>
          <w:divBdr>
            <w:top w:val="none" w:sz="0" w:space="0" w:color="auto"/>
            <w:left w:val="none" w:sz="0" w:space="0" w:color="auto"/>
            <w:bottom w:val="none" w:sz="0" w:space="0" w:color="auto"/>
            <w:right w:val="none" w:sz="0" w:space="0" w:color="auto"/>
          </w:divBdr>
        </w:div>
        <w:div w:id="1427269729">
          <w:marLeft w:val="0"/>
          <w:marRight w:val="0"/>
          <w:marTop w:val="0"/>
          <w:marBottom w:val="0"/>
          <w:divBdr>
            <w:top w:val="none" w:sz="0" w:space="0" w:color="auto"/>
            <w:left w:val="none" w:sz="0" w:space="0" w:color="auto"/>
            <w:bottom w:val="none" w:sz="0" w:space="0" w:color="auto"/>
            <w:right w:val="none" w:sz="0" w:space="0" w:color="auto"/>
          </w:divBdr>
        </w:div>
        <w:div w:id="1436973461">
          <w:marLeft w:val="0"/>
          <w:marRight w:val="0"/>
          <w:marTop w:val="0"/>
          <w:marBottom w:val="0"/>
          <w:divBdr>
            <w:top w:val="none" w:sz="0" w:space="0" w:color="auto"/>
            <w:left w:val="none" w:sz="0" w:space="0" w:color="auto"/>
            <w:bottom w:val="none" w:sz="0" w:space="0" w:color="auto"/>
            <w:right w:val="none" w:sz="0" w:space="0" w:color="auto"/>
          </w:divBdr>
        </w:div>
        <w:div w:id="1438986473">
          <w:marLeft w:val="0"/>
          <w:marRight w:val="0"/>
          <w:marTop w:val="0"/>
          <w:marBottom w:val="0"/>
          <w:divBdr>
            <w:top w:val="none" w:sz="0" w:space="0" w:color="auto"/>
            <w:left w:val="none" w:sz="0" w:space="0" w:color="auto"/>
            <w:bottom w:val="none" w:sz="0" w:space="0" w:color="auto"/>
            <w:right w:val="none" w:sz="0" w:space="0" w:color="auto"/>
          </w:divBdr>
        </w:div>
        <w:div w:id="1449348314">
          <w:marLeft w:val="0"/>
          <w:marRight w:val="0"/>
          <w:marTop w:val="0"/>
          <w:marBottom w:val="0"/>
          <w:divBdr>
            <w:top w:val="none" w:sz="0" w:space="0" w:color="auto"/>
            <w:left w:val="none" w:sz="0" w:space="0" w:color="auto"/>
            <w:bottom w:val="none" w:sz="0" w:space="0" w:color="auto"/>
            <w:right w:val="none" w:sz="0" w:space="0" w:color="auto"/>
          </w:divBdr>
        </w:div>
        <w:div w:id="1579363984">
          <w:marLeft w:val="0"/>
          <w:marRight w:val="0"/>
          <w:marTop w:val="0"/>
          <w:marBottom w:val="0"/>
          <w:divBdr>
            <w:top w:val="none" w:sz="0" w:space="0" w:color="auto"/>
            <w:left w:val="none" w:sz="0" w:space="0" w:color="auto"/>
            <w:bottom w:val="none" w:sz="0" w:space="0" w:color="auto"/>
            <w:right w:val="none" w:sz="0" w:space="0" w:color="auto"/>
          </w:divBdr>
        </w:div>
        <w:div w:id="1612275545">
          <w:marLeft w:val="0"/>
          <w:marRight w:val="0"/>
          <w:marTop w:val="0"/>
          <w:marBottom w:val="0"/>
          <w:divBdr>
            <w:top w:val="none" w:sz="0" w:space="0" w:color="auto"/>
            <w:left w:val="none" w:sz="0" w:space="0" w:color="auto"/>
            <w:bottom w:val="none" w:sz="0" w:space="0" w:color="auto"/>
            <w:right w:val="none" w:sz="0" w:space="0" w:color="auto"/>
          </w:divBdr>
        </w:div>
        <w:div w:id="1668560080">
          <w:marLeft w:val="0"/>
          <w:marRight w:val="0"/>
          <w:marTop w:val="0"/>
          <w:marBottom w:val="0"/>
          <w:divBdr>
            <w:top w:val="none" w:sz="0" w:space="0" w:color="auto"/>
            <w:left w:val="none" w:sz="0" w:space="0" w:color="auto"/>
            <w:bottom w:val="none" w:sz="0" w:space="0" w:color="auto"/>
            <w:right w:val="none" w:sz="0" w:space="0" w:color="auto"/>
          </w:divBdr>
        </w:div>
        <w:div w:id="1672758080">
          <w:marLeft w:val="0"/>
          <w:marRight w:val="0"/>
          <w:marTop w:val="0"/>
          <w:marBottom w:val="0"/>
          <w:divBdr>
            <w:top w:val="none" w:sz="0" w:space="0" w:color="auto"/>
            <w:left w:val="none" w:sz="0" w:space="0" w:color="auto"/>
            <w:bottom w:val="none" w:sz="0" w:space="0" w:color="auto"/>
            <w:right w:val="none" w:sz="0" w:space="0" w:color="auto"/>
          </w:divBdr>
        </w:div>
        <w:div w:id="1684815391">
          <w:marLeft w:val="0"/>
          <w:marRight w:val="0"/>
          <w:marTop w:val="0"/>
          <w:marBottom w:val="0"/>
          <w:divBdr>
            <w:top w:val="none" w:sz="0" w:space="0" w:color="auto"/>
            <w:left w:val="none" w:sz="0" w:space="0" w:color="auto"/>
            <w:bottom w:val="none" w:sz="0" w:space="0" w:color="auto"/>
            <w:right w:val="none" w:sz="0" w:space="0" w:color="auto"/>
          </w:divBdr>
        </w:div>
        <w:div w:id="1730610130">
          <w:marLeft w:val="0"/>
          <w:marRight w:val="0"/>
          <w:marTop w:val="0"/>
          <w:marBottom w:val="0"/>
          <w:divBdr>
            <w:top w:val="none" w:sz="0" w:space="0" w:color="auto"/>
            <w:left w:val="none" w:sz="0" w:space="0" w:color="auto"/>
            <w:bottom w:val="none" w:sz="0" w:space="0" w:color="auto"/>
            <w:right w:val="none" w:sz="0" w:space="0" w:color="auto"/>
          </w:divBdr>
        </w:div>
        <w:div w:id="1759447104">
          <w:marLeft w:val="0"/>
          <w:marRight w:val="0"/>
          <w:marTop w:val="0"/>
          <w:marBottom w:val="0"/>
          <w:divBdr>
            <w:top w:val="none" w:sz="0" w:space="0" w:color="auto"/>
            <w:left w:val="none" w:sz="0" w:space="0" w:color="auto"/>
            <w:bottom w:val="none" w:sz="0" w:space="0" w:color="auto"/>
            <w:right w:val="none" w:sz="0" w:space="0" w:color="auto"/>
          </w:divBdr>
        </w:div>
        <w:div w:id="1760716443">
          <w:marLeft w:val="0"/>
          <w:marRight w:val="0"/>
          <w:marTop w:val="0"/>
          <w:marBottom w:val="0"/>
          <w:divBdr>
            <w:top w:val="none" w:sz="0" w:space="0" w:color="auto"/>
            <w:left w:val="none" w:sz="0" w:space="0" w:color="auto"/>
            <w:bottom w:val="none" w:sz="0" w:space="0" w:color="auto"/>
            <w:right w:val="none" w:sz="0" w:space="0" w:color="auto"/>
          </w:divBdr>
        </w:div>
        <w:div w:id="1889341927">
          <w:marLeft w:val="0"/>
          <w:marRight w:val="0"/>
          <w:marTop w:val="0"/>
          <w:marBottom w:val="0"/>
          <w:divBdr>
            <w:top w:val="none" w:sz="0" w:space="0" w:color="auto"/>
            <w:left w:val="none" w:sz="0" w:space="0" w:color="auto"/>
            <w:bottom w:val="none" w:sz="0" w:space="0" w:color="auto"/>
            <w:right w:val="none" w:sz="0" w:space="0" w:color="auto"/>
          </w:divBdr>
        </w:div>
        <w:div w:id="1997146822">
          <w:marLeft w:val="0"/>
          <w:marRight w:val="0"/>
          <w:marTop w:val="0"/>
          <w:marBottom w:val="0"/>
          <w:divBdr>
            <w:top w:val="none" w:sz="0" w:space="0" w:color="auto"/>
            <w:left w:val="none" w:sz="0" w:space="0" w:color="auto"/>
            <w:bottom w:val="none" w:sz="0" w:space="0" w:color="auto"/>
            <w:right w:val="none" w:sz="0" w:space="0" w:color="auto"/>
          </w:divBdr>
        </w:div>
        <w:div w:id="2094038883">
          <w:marLeft w:val="0"/>
          <w:marRight w:val="0"/>
          <w:marTop w:val="0"/>
          <w:marBottom w:val="0"/>
          <w:divBdr>
            <w:top w:val="none" w:sz="0" w:space="0" w:color="auto"/>
            <w:left w:val="none" w:sz="0" w:space="0" w:color="auto"/>
            <w:bottom w:val="none" w:sz="0" w:space="0" w:color="auto"/>
            <w:right w:val="none" w:sz="0" w:space="0" w:color="auto"/>
          </w:divBdr>
        </w:div>
        <w:div w:id="2113502678">
          <w:marLeft w:val="0"/>
          <w:marRight w:val="0"/>
          <w:marTop w:val="0"/>
          <w:marBottom w:val="0"/>
          <w:divBdr>
            <w:top w:val="none" w:sz="0" w:space="0" w:color="auto"/>
            <w:left w:val="none" w:sz="0" w:space="0" w:color="auto"/>
            <w:bottom w:val="none" w:sz="0" w:space="0" w:color="auto"/>
            <w:right w:val="none" w:sz="0" w:space="0" w:color="auto"/>
          </w:divBdr>
        </w:div>
      </w:divsChild>
    </w:div>
    <w:div w:id="470706697">
      <w:bodyDiv w:val="1"/>
      <w:marLeft w:val="225"/>
      <w:marRight w:val="0"/>
      <w:marTop w:val="300"/>
      <w:marBottom w:val="0"/>
      <w:divBdr>
        <w:top w:val="none" w:sz="0" w:space="0" w:color="auto"/>
        <w:left w:val="none" w:sz="0" w:space="0" w:color="auto"/>
        <w:bottom w:val="none" w:sz="0" w:space="0" w:color="auto"/>
        <w:right w:val="none" w:sz="0" w:space="0" w:color="auto"/>
      </w:divBdr>
      <w:divsChild>
        <w:div w:id="1573544671">
          <w:marLeft w:val="0"/>
          <w:marRight w:val="0"/>
          <w:marTop w:val="0"/>
          <w:marBottom w:val="0"/>
          <w:divBdr>
            <w:top w:val="none" w:sz="0" w:space="0" w:color="auto"/>
            <w:left w:val="none" w:sz="0" w:space="0" w:color="auto"/>
            <w:bottom w:val="none" w:sz="0" w:space="0" w:color="auto"/>
            <w:right w:val="none" w:sz="0" w:space="0" w:color="auto"/>
          </w:divBdr>
          <w:divsChild>
            <w:div w:id="132261174">
              <w:marLeft w:val="0"/>
              <w:marRight w:val="0"/>
              <w:marTop w:val="0"/>
              <w:marBottom w:val="0"/>
              <w:divBdr>
                <w:top w:val="none" w:sz="0" w:space="0" w:color="auto"/>
                <w:left w:val="none" w:sz="0" w:space="0" w:color="auto"/>
                <w:bottom w:val="none" w:sz="0" w:space="0" w:color="auto"/>
                <w:right w:val="none" w:sz="0" w:space="0" w:color="auto"/>
              </w:divBdr>
            </w:div>
            <w:div w:id="216405685">
              <w:marLeft w:val="0"/>
              <w:marRight w:val="0"/>
              <w:marTop w:val="0"/>
              <w:marBottom w:val="0"/>
              <w:divBdr>
                <w:top w:val="none" w:sz="0" w:space="0" w:color="auto"/>
                <w:left w:val="none" w:sz="0" w:space="0" w:color="auto"/>
                <w:bottom w:val="none" w:sz="0" w:space="0" w:color="auto"/>
                <w:right w:val="none" w:sz="0" w:space="0" w:color="auto"/>
              </w:divBdr>
            </w:div>
            <w:div w:id="353920107">
              <w:marLeft w:val="0"/>
              <w:marRight w:val="0"/>
              <w:marTop w:val="0"/>
              <w:marBottom w:val="0"/>
              <w:divBdr>
                <w:top w:val="none" w:sz="0" w:space="0" w:color="auto"/>
                <w:left w:val="none" w:sz="0" w:space="0" w:color="auto"/>
                <w:bottom w:val="none" w:sz="0" w:space="0" w:color="auto"/>
                <w:right w:val="none" w:sz="0" w:space="0" w:color="auto"/>
              </w:divBdr>
            </w:div>
            <w:div w:id="450975556">
              <w:marLeft w:val="0"/>
              <w:marRight w:val="0"/>
              <w:marTop w:val="0"/>
              <w:marBottom w:val="0"/>
              <w:divBdr>
                <w:top w:val="none" w:sz="0" w:space="0" w:color="auto"/>
                <w:left w:val="none" w:sz="0" w:space="0" w:color="auto"/>
                <w:bottom w:val="none" w:sz="0" w:space="0" w:color="auto"/>
                <w:right w:val="none" w:sz="0" w:space="0" w:color="auto"/>
              </w:divBdr>
            </w:div>
            <w:div w:id="589394139">
              <w:marLeft w:val="0"/>
              <w:marRight w:val="0"/>
              <w:marTop w:val="0"/>
              <w:marBottom w:val="0"/>
              <w:divBdr>
                <w:top w:val="none" w:sz="0" w:space="0" w:color="auto"/>
                <w:left w:val="none" w:sz="0" w:space="0" w:color="auto"/>
                <w:bottom w:val="none" w:sz="0" w:space="0" w:color="auto"/>
                <w:right w:val="none" w:sz="0" w:space="0" w:color="auto"/>
              </w:divBdr>
            </w:div>
            <w:div w:id="589461411">
              <w:marLeft w:val="0"/>
              <w:marRight w:val="0"/>
              <w:marTop w:val="0"/>
              <w:marBottom w:val="0"/>
              <w:divBdr>
                <w:top w:val="none" w:sz="0" w:space="0" w:color="auto"/>
                <w:left w:val="none" w:sz="0" w:space="0" w:color="auto"/>
                <w:bottom w:val="none" w:sz="0" w:space="0" w:color="auto"/>
                <w:right w:val="none" w:sz="0" w:space="0" w:color="auto"/>
              </w:divBdr>
            </w:div>
            <w:div w:id="715130629">
              <w:marLeft w:val="0"/>
              <w:marRight w:val="0"/>
              <w:marTop w:val="0"/>
              <w:marBottom w:val="0"/>
              <w:divBdr>
                <w:top w:val="none" w:sz="0" w:space="0" w:color="auto"/>
                <w:left w:val="none" w:sz="0" w:space="0" w:color="auto"/>
                <w:bottom w:val="none" w:sz="0" w:space="0" w:color="auto"/>
                <w:right w:val="none" w:sz="0" w:space="0" w:color="auto"/>
              </w:divBdr>
            </w:div>
            <w:div w:id="882599609">
              <w:marLeft w:val="0"/>
              <w:marRight w:val="0"/>
              <w:marTop w:val="0"/>
              <w:marBottom w:val="0"/>
              <w:divBdr>
                <w:top w:val="none" w:sz="0" w:space="0" w:color="auto"/>
                <w:left w:val="none" w:sz="0" w:space="0" w:color="auto"/>
                <w:bottom w:val="none" w:sz="0" w:space="0" w:color="auto"/>
                <w:right w:val="none" w:sz="0" w:space="0" w:color="auto"/>
              </w:divBdr>
            </w:div>
            <w:div w:id="930310418">
              <w:marLeft w:val="0"/>
              <w:marRight w:val="0"/>
              <w:marTop w:val="0"/>
              <w:marBottom w:val="0"/>
              <w:divBdr>
                <w:top w:val="none" w:sz="0" w:space="0" w:color="auto"/>
                <w:left w:val="none" w:sz="0" w:space="0" w:color="auto"/>
                <w:bottom w:val="none" w:sz="0" w:space="0" w:color="auto"/>
                <w:right w:val="none" w:sz="0" w:space="0" w:color="auto"/>
              </w:divBdr>
            </w:div>
            <w:div w:id="963342295">
              <w:marLeft w:val="0"/>
              <w:marRight w:val="0"/>
              <w:marTop w:val="0"/>
              <w:marBottom w:val="0"/>
              <w:divBdr>
                <w:top w:val="none" w:sz="0" w:space="0" w:color="auto"/>
                <w:left w:val="none" w:sz="0" w:space="0" w:color="auto"/>
                <w:bottom w:val="none" w:sz="0" w:space="0" w:color="auto"/>
                <w:right w:val="none" w:sz="0" w:space="0" w:color="auto"/>
              </w:divBdr>
            </w:div>
            <w:div w:id="1150825320">
              <w:marLeft w:val="0"/>
              <w:marRight w:val="0"/>
              <w:marTop w:val="0"/>
              <w:marBottom w:val="0"/>
              <w:divBdr>
                <w:top w:val="none" w:sz="0" w:space="0" w:color="auto"/>
                <w:left w:val="none" w:sz="0" w:space="0" w:color="auto"/>
                <w:bottom w:val="none" w:sz="0" w:space="0" w:color="auto"/>
                <w:right w:val="none" w:sz="0" w:space="0" w:color="auto"/>
              </w:divBdr>
            </w:div>
            <w:div w:id="1204294509">
              <w:marLeft w:val="0"/>
              <w:marRight w:val="0"/>
              <w:marTop w:val="0"/>
              <w:marBottom w:val="0"/>
              <w:divBdr>
                <w:top w:val="none" w:sz="0" w:space="0" w:color="auto"/>
                <w:left w:val="none" w:sz="0" w:space="0" w:color="auto"/>
                <w:bottom w:val="none" w:sz="0" w:space="0" w:color="auto"/>
                <w:right w:val="none" w:sz="0" w:space="0" w:color="auto"/>
              </w:divBdr>
            </w:div>
            <w:div w:id="1222130154">
              <w:marLeft w:val="0"/>
              <w:marRight w:val="0"/>
              <w:marTop w:val="0"/>
              <w:marBottom w:val="0"/>
              <w:divBdr>
                <w:top w:val="none" w:sz="0" w:space="0" w:color="auto"/>
                <w:left w:val="none" w:sz="0" w:space="0" w:color="auto"/>
                <w:bottom w:val="none" w:sz="0" w:space="0" w:color="auto"/>
                <w:right w:val="none" w:sz="0" w:space="0" w:color="auto"/>
              </w:divBdr>
            </w:div>
            <w:div w:id="1473447150">
              <w:marLeft w:val="0"/>
              <w:marRight w:val="0"/>
              <w:marTop w:val="0"/>
              <w:marBottom w:val="0"/>
              <w:divBdr>
                <w:top w:val="none" w:sz="0" w:space="0" w:color="auto"/>
                <w:left w:val="none" w:sz="0" w:space="0" w:color="auto"/>
                <w:bottom w:val="none" w:sz="0" w:space="0" w:color="auto"/>
                <w:right w:val="none" w:sz="0" w:space="0" w:color="auto"/>
              </w:divBdr>
            </w:div>
            <w:div w:id="1504397643">
              <w:marLeft w:val="0"/>
              <w:marRight w:val="0"/>
              <w:marTop w:val="0"/>
              <w:marBottom w:val="0"/>
              <w:divBdr>
                <w:top w:val="none" w:sz="0" w:space="0" w:color="auto"/>
                <w:left w:val="none" w:sz="0" w:space="0" w:color="auto"/>
                <w:bottom w:val="none" w:sz="0" w:space="0" w:color="auto"/>
                <w:right w:val="none" w:sz="0" w:space="0" w:color="auto"/>
              </w:divBdr>
            </w:div>
            <w:div w:id="1524513876">
              <w:marLeft w:val="0"/>
              <w:marRight w:val="0"/>
              <w:marTop w:val="0"/>
              <w:marBottom w:val="0"/>
              <w:divBdr>
                <w:top w:val="none" w:sz="0" w:space="0" w:color="auto"/>
                <w:left w:val="none" w:sz="0" w:space="0" w:color="auto"/>
                <w:bottom w:val="none" w:sz="0" w:space="0" w:color="auto"/>
                <w:right w:val="none" w:sz="0" w:space="0" w:color="auto"/>
              </w:divBdr>
            </w:div>
            <w:div w:id="1578201742">
              <w:marLeft w:val="0"/>
              <w:marRight w:val="0"/>
              <w:marTop w:val="0"/>
              <w:marBottom w:val="0"/>
              <w:divBdr>
                <w:top w:val="none" w:sz="0" w:space="0" w:color="auto"/>
                <w:left w:val="none" w:sz="0" w:space="0" w:color="auto"/>
                <w:bottom w:val="none" w:sz="0" w:space="0" w:color="auto"/>
                <w:right w:val="none" w:sz="0" w:space="0" w:color="auto"/>
              </w:divBdr>
            </w:div>
            <w:div w:id="1653095199">
              <w:marLeft w:val="0"/>
              <w:marRight w:val="0"/>
              <w:marTop w:val="0"/>
              <w:marBottom w:val="0"/>
              <w:divBdr>
                <w:top w:val="none" w:sz="0" w:space="0" w:color="auto"/>
                <w:left w:val="none" w:sz="0" w:space="0" w:color="auto"/>
                <w:bottom w:val="none" w:sz="0" w:space="0" w:color="auto"/>
                <w:right w:val="none" w:sz="0" w:space="0" w:color="auto"/>
              </w:divBdr>
            </w:div>
            <w:div w:id="1740860799">
              <w:marLeft w:val="0"/>
              <w:marRight w:val="0"/>
              <w:marTop w:val="0"/>
              <w:marBottom w:val="0"/>
              <w:divBdr>
                <w:top w:val="none" w:sz="0" w:space="0" w:color="auto"/>
                <w:left w:val="none" w:sz="0" w:space="0" w:color="auto"/>
                <w:bottom w:val="none" w:sz="0" w:space="0" w:color="auto"/>
                <w:right w:val="none" w:sz="0" w:space="0" w:color="auto"/>
              </w:divBdr>
            </w:div>
            <w:div w:id="1776484511">
              <w:marLeft w:val="0"/>
              <w:marRight w:val="0"/>
              <w:marTop w:val="0"/>
              <w:marBottom w:val="0"/>
              <w:divBdr>
                <w:top w:val="none" w:sz="0" w:space="0" w:color="auto"/>
                <w:left w:val="none" w:sz="0" w:space="0" w:color="auto"/>
                <w:bottom w:val="none" w:sz="0" w:space="0" w:color="auto"/>
                <w:right w:val="none" w:sz="0" w:space="0" w:color="auto"/>
              </w:divBdr>
            </w:div>
            <w:div w:id="1857772513">
              <w:marLeft w:val="0"/>
              <w:marRight w:val="0"/>
              <w:marTop w:val="0"/>
              <w:marBottom w:val="0"/>
              <w:divBdr>
                <w:top w:val="none" w:sz="0" w:space="0" w:color="auto"/>
                <w:left w:val="none" w:sz="0" w:space="0" w:color="auto"/>
                <w:bottom w:val="none" w:sz="0" w:space="0" w:color="auto"/>
                <w:right w:val="none" w:sz="0" w:space="0" w:color="auto"/>
              </w:divBdr>
            </w:div>
            <w:div w:id="1952977095">
              <w:marLeft w:val="0"/>
              <w:marRight w:val="0"/>
              <w:marTop w:val="0"/>
              <w:marBottom w:val="0"/>
              <w:divBdr>
                <w:top w:val="none" w:sz="0" w:space="0" w:color="auto"/>
                <w:left w:val="none" w:sz="0" w:space="0" w:color="auto"/>
                <w:bottom w:val="none" w:sz="0" w:space="0" w:color="auto"/>
                <w:right w:val="none" w:sz="0" w:space="0" w:color="auto"/>
              </w:divBdr>
            </w:div>
            <w:div w:id="19948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025">
      <w:bodyDiv w:val="1"/>
      <w:marLeft w:val="0"/>
      <w:marRight w:val="0"/>
      <w:marTop w:val="0"/>
      <w:marBottom w:val="0"/>
      <w:divBdr>
        <w:top w:val="none" w:sz="0" w:space="0" w:color="auto"/>
        <w:left w:val="none" w:sz="0" w:space="0" w:color="auto"/>
        <w:bottom w:val="none" w:sz="0" w:space="0" w:color="auto"/>
        <w:right w:val="none" w:sz="0" w:space="0" w:color="auto"/>
      </w:divBdr>
      <w:divsChild>
        <w:div w:id="593054089">
          <w:marLeft w:val="0"/>
          <w:marRight w:val="0"/>
          <w:marTop w:val="0"/>
          <w:marBottom w:val="0"/>
          <w:divBdr>
            <w:top w:val="none" w:sz="0" w:space="0" w:color="auto"/>
            <w:left w:val="none" w:sz="0" w:space="0" w:color="auto"/>
            <w:bottom w:val="none" w:sz="0" w:space="0" w:color="auto"/>
            <w:right w:val="none" w:sz="0" w:space="0" w:color="auto"/>
          </w:divBdr>
          <w:divsChild>
            <w:div w:id="1643997843">
              <w:marLeft w:val="0"/>
              <w:marRight w:val="2475"/>
              <w:marTop w:val="0"/>
              <w:marBottom w:val="0"/>
              <w:divBdr>
                <w:top w:val="none" w:sz="0" w:space="0" w:color="auto"/>
                <w:left w:val="none" w:sz="0" w:space="0" w:color="auto"/>
                <w:bottom w:val="none" w:sz="0" w:space="0" w:color="auto"/>
                <w:right w:val="none" w:sz="0" w:space="0" w:color="auto"/>
              </w:divBdr>
              <w:divsChild>
                <w:div w:id="1389105996">
                  <w:marLeft w:val="0"/>
                  <w:marRight w:val="0"/>
                  <w:marTop w:val="0"/>
                  <w:marBottom w:val="0"/>
                  <w:divBdr>
                    <w:top w:val="none" w:sz="0" w:space="0" w:color="auto"/>
                    <w:left w:val="none" w:sz="0" w:space="0" w:color="auto"/>
                    <w:bottom w:val="none" w:sz="0" w:space="0" w:color="auto"/>
                    <w:right w:val="none" w:sz="0" w:space="0" w:color="auto"/>
                  </w:divBdr>
                  <w:divsChild>
                    <w:div w:id="1979260358">
                      <w:marLeft w:val="0"/>
                      <w:marRight w:val="0"/>
                      <w:marTop w:val="0"/>
                      <w:marBottom w:val="0"/>
                      <w:divBdr>
                        <w:top w:val="none" w:sz="0" w:space="0" w:color="auto"/>
                        <w:left w:val="none" w:sz="0" w:space="0" w:color="auto"/>
                        <w:bottom w:val="none" w:sz="0" w:space="0" w:color="auto"/>
                        <w:right w:val="none" w:sz="0" w:space="0" w:color="auto"/>
                      </w:divBdr>
                      <w:divsChild>
                        <w:div w:id="444425499">
                          <w:marLeft w:val="0"/>
                          <w:marRight w:val="0"/>
                          <w:marTop w:val="0"/>
                          <w:marBottom w:val="0"/>
                          <w:divBdr>
                            <w:top w:val="none" w:sz="0" w:space="0" w:color="auto"/>
                            <w:left w:val="none" w:sz="0" w:space="0" w:color="auto"/>
                            <w:bottom w:val="none" w:sz="0" w:space="0" w:color="auto"/>
                            <w:right w:val="none" w:sz="0" w:space="0" w:color="auto"/>
                          </w:divBdr>
                          <w:divsChild>
                            <w:div w:id="1424183476">
                              <w:marLeft w:val="0"/>
                              <w:marRight w:val="0"/>
                              <w:marTop w:val="0"/>
                              <w:marBottom w:val="0"/>
                              <w:divBdr>
                                <w:top w:val="none" w:sz="0" w:space="0" w:color="auto"/>
                                <w:left w:val="none" w:sz="0" w:space="0" w:color="auto"/>
                                <w:bottom w:val="none" w:sz="0" w:space="0" w:color="auto"/>
                                <w:right w:val="none" w:sz="0" w:space="0" w:color="auto"/>
                              </w:divBdr>
                              <w:divsChild>
                                <w:div w:id="9813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80919">
      <w:bodyDiv w:val="1"/>
      <w:marLeft w:val="0"/>
      <w:marRight w:val="0"/>
      <w:marTop w:val="0"/>
      <w:marBottom w:val="0"/>
      <w:divBdr>
        <w:top w:val="none" w:sz="0" w:space="0" w:color="auto"/>
        <w:left w:val="none" w:sz="0" w:space="0" w:color="auto"/>
        <w:bottom w:val="none" w:sz="0" w:space="0" w:color="auto"/>
        <w:right w:val="none" w:sz="0" w:space="0" w:color="auto"/>
      </w:divBdr>
      <w:divsChild>
        <w:div w:id="104853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www.nhs.uk/conditions/puberty/Pages/Introduction.aspx"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u@fco.gov.uk" TargetMode="Externa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www.gov.uk/government/uploads/system/uploads/attachment_data/file/322307/HMG_MULTI_AGENCY_PRACTICE_GUIDELINES_v1_180614_FINAL.pdf"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hs.uk/CarersDirect/young/young/Pages/Overview.aspx"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k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23254</Words>
  <Characters>132552</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Example of a child protection policy</vt:lpstr>
    </vt:vector>
  </TitlesOfParts>
  <Company>London Borough of Barnet</Company>
  <LinksUpToDate>false</LinksUpToDate>
  <CharactersWithSpaces>155496</CharactersWithSpaces>
  <SharedDoc>false</SharedDoc>
  <HLinks>
    <vt:vector size="30" baseType="variant">
      <vt:variant>
        <vt:i4>3801148</vt:i4>
      </vt:variant>
      <vt:variant>
        <vt:i4>15</vt:i4>
      </vt:variant>
      <vt:variant>
        <vt:i4>0</vt:i4>
      </vt:variant>
      <vt:variant>
        <vt:i4>5</vt:i4>
      </vt:variant>
      <vt:variant>
        <vt:lpwstr>http://www.kscb.org.uk/</vt:lpwstr>
      </vt:variant>
      <vt:variant>
        <vt:lpwstr/>
      </vt:variant>
      <vt:variant>
        <vt:i4>4915292</vt:i4>
      </vt:variant>
      <vt:variant>
        <vt:i4>12</vt:i4>
      </vt:variant>
      <vt:variant>
        <vt:i4>0</vt:i4>
      </vt:variant>
      <vt:variant>
        <vt:i4>5</vt:i4>
      </vt:variant>
      <vt:variant>
        <vt:lpwstr>http://www.nhs.uk/conditions/puberty/Pages/Introduction.aspx</vt:lpwstr>
      </vt:variant>
      <vt:variant>
        <vt:lpwstr/>
      </vt:variant>
      <vt:variant>
        <vt:i4>1835115</vt:i4>
      </vt:variant>
      <vt:variant>
        <vt:i4>9</vt:i4>
      </vt:variant>
      <vt:variant>
        <vt:i4>0</vt:i4>
      </vt:variant>
      <vt:variant>
        <vt:i4>5</vt:i4>
      </vt:variant>
      <vt:variant>
        <vt:lpwstr>mailto:fmu@fco.gov.uk</vt:lpwstr>
      </vt:variant>
      <vt:variant>
        <vt:lpwstr/>
      </vt:variant>
      <vt:variant>
        <vt:i4>5046280</vt:i4>
      </vt:variant>
      <vt:variant>
        <vt:i4>6</vt:i4>
      </vt:variant>
      <vt:variant>
        <vt:i4>0</vt:i4>
      </vt:variant>
      <vt:variant>
        <vt:i4>5</vt:i4>
      </vt:variant>
      <vt:variant>
        <vt:lpwstr>https://www.gov.uk/government/uploads/system/uploads/attachment_data/file/322307/HMG_MULTI_AGENCY_PRACTICE_GUIDELINES_v1_180614_FINAL.pdf</vt:lpwstr>
      </vt:variant>
      <vt:variant>
        <vt:lpwstr/>
      </vt:variant>
      <vt:variant>
        <vt:i4>3866724</vt:i4>
      </vt:variant>
      <vt:variant>
        <vt:i4>3</vt:i4>
      </vt:variant>
      <vt:variant>
        <vt:i4>0</vt:i4>
      </vt:variant>
      <vt:variant>
        <vt:i4>5</vt:i4>
      </vt:variant>
      <vt:variant>
        <vt:lpwstr>http://www.nhs.uk/CarersDirect/young/young/Pages/Overview.aspx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child protection policy</dc:title>
  <dc:subject/>
  <dc:creator>John</dc:creator>
  <cp:keywords/>
  <cp:lastModifiedBy>Finlay Quinton</cp:lastModifiedBy>
  <cp:revision>2</cp:revision>
  <cp:lastPrinted>2017-06-15T10:14:00Z</cp:lastPrinted>
  <dcterms:created xsi:type="dcterms:W3CDTF">2017-06-15T19:02:00Z</dcterms:created>
  <dcterms:modified xsi:type="dcterms:W3CDTF">2017-06-15T19:02:00Z</dcterms:modified>
</cp:coreProperties>
</file>