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12" w:rsidRPr="0034701E" w:rsidRDefault="0063790C" w:rsidP="0034701E">
      <w:pPr>
        <w:rPr>
          <w:rFonts w:ascii="Gill Sans MT" w:hAnsi="Gill Sans MT"/>
          <w:b/>
          <w:sz w:val="24"/>
          <w:szCs w:val="24"/>
        </w:rPr>
      </w:pPr>
      <w:r>
        <w:rPr>
          <w:noProof/>
          <w:lang w:val="en-US"/>
        </w:rPr>
        <w:drawing>
          <wp:inline distT="0" distB="0" distL="0" distR="0">
            <wp:extent cx="1653540" cy="1196340"/>
            <wp:effectExtent l="0" t="0" r="381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cstate="print"/>
                    <a:srcRect l="-2721" b="16557"/>
                    <a:stretch>
                      <a:fillRect/>
                    </a:stretch>
                  </pic:blipFill>
                  <pic:spPr bwMode="auto">
                    <a:xfrm>
                      <a:off x="0" y="0"/>
                      <a:ext cx="1653540" cy="1196340"/>
                    </a:xfrm>
                    <a:prstGeom prst="rect">
                      <a:avLst/>
                    </a:prstGeom>
                    <a:noFill/>
                    <a:ln w="9525">
                      <a:noFill/>
                      <a:miter lim="800000"/>
                      <a:headEnd/>
                      <a:tailEnd/>
                    </a:ln>
                  </pic:spPr>
                </pic:pic>
              </a:graphicData>
            </a:graphic>
          </wp:inline>
        </w:drawing>
      </w:r>
      <w:r w:rsidR="0080713A" w:rsidRPr="0034701E">
        <w:rPr>
          <w:rFonts w:ascii="Gill Sans MT" w:hAnsi="Gill Sans MT"/>
          <w:b/>
          <w:sz w:val="24"/>
          <w:szCs w:val="24"/>
        </w:rPr>
        <w:t>Holly Park School –</w:t>
      </w:r>
      <w:r w:rsidR="00AB5A60">
        <w:rPr>
          <w:rFonts w:ascii="Gill Sans MT" w:hAnsi="Gill Sans MT"/>
          <w:b/>
          <w:sz w:val="24"/>
          <w:szCs w:val="24"/>
        </w:rPr>
        <w:t>Staffing &amp; Pupil Welfare Committee</w:t>
      </w:r>
      <w:r w:rsidR="0034701E">
        <w:rPr>
          <w:rFonts w:ascii="Gill Sans MT" w:hAnsi="Gill Sans MT"/>
          <w:b/>
          <w:sz w:val="24"/>
          <w:szCs w:val="24"/>
        </w:rPr>
        <w:t xml:space="preserve">    Date</w:t>
      </w:r>
      <w:r w:rsidR="00744923">
        <w:rPr>
          <w:rFonts w:ascii="Gill Sans MT" w:hAnsi="Gill Sans MT"/>
          <w:b/>
          <w:sz w:val="24"/>
          <w:szCs w:val="24"/>
        </w:rPr>
        <w:t>16th January 2017</w:t>
      </w:r>
    </w:p>
    <w:p w:rsidR="0003198C" w:rsidRDefault="0080713A" w:rsidP="0003198C">
      <w:pPr>
        <w:rPr>
          <w:rFonts w:ascii="Gill Sans MT" w:hAnsi="Gill Sans MT"/>
          <w:sz w:val="24"/>
          <w:szCs w:val="24"/>
        </w:rPr>
      </w:pPr>
      <w:r w:rsidRPr="0034701E">
        <w:rPr>
          <w:rFonts w:ascii="Gill Sans MT" w:hAnsi="Gill Sans MT"/>
          <w:sz w:val="24"/>
          <w:szCs w:val="24"/>
        </w:rPr>
        <w:t>Present</w:t>
      </w:r>
      <w:r w:rsidR="0063790C">
        <w:rPr>
          <w:rFonts w:ascii="Gill Sans MT" w:hAnsi="Gill Sans MT"/>
          <w:sz w:val="24"/>
          <w:szCs w:val="24"/>
        </w:rPr>
        <w:t xml:space="preserve">- </w:t>
      </w:r>
      <w:r w:rsidR="0003198C">
        <w:rPr>
          <w:rFonts w:ascii="Gill Sans MT" w:hAnsi="Gill Sans MT"/>
          <w:sz w:val="24"/>
          <w:szCs w:val="24"/>
        </w:rPr>
        <w:t>Ann Pelha</w:t>
      </w:r>
      <w:r w:rsidR="003E0B13">
        <w:rPr>
          <w:rFonts w:ascii="Gill Sans MT" w:hAnsi="Gill Sans MT"/>
          <w:sz w:val="24"/>
          <w:szCs w:val="24"/>
        </w:rPr>
        <w:t xml:space="preserve">m, Gael </w:t>
      </w:r>
      <w:proofErr w:type="spellStart"/>
      <w:r w:rsidR="003E0B13">
        <w:rPr>
          <w:rFonts w:ascii="Gill Sans MT" w:hAnsi="Gill Sans MT"/>
          <w:sz w:val="24"/>
          <w:szCs w:val="24"/>
        </w:rPr>
        <w:t>Birtill</w:t>
      </w:r>
      <w:proofErr w:type="spellEnd"/>
      <w:r w:rsidR="003E0B13">
        <w:rPr>
          <w:rFonts w:ascii="Gill Sans MT" w:hAnsi="Gill Sans MT"/>
          <w:sz w:val="24"/>
          <w:szCs w:val="24"/>
        </w:rPr>
        <w:t>, Fiona Quinton</w:t>
      </w:r>
      <w:r w:rsidR="0003198C">
        <w:rPr>
          <w:rFonts w:ascii="Gill Sans MT" w:hAnsi="Gill Sans MT"/>
          <w:sz w:val="24"/>
          <w:szCs w:val="24"/>
        </w:rPr>
        <w:t xml:space="preserve">, Clare </w:t>
      </w:r>
      <w:proofErr w:type="spellStart"/>
      <w:r w:rsidR="0003198C">
        <w:rPr>
          <w:rFonts w:ascii="Gill Sans MT" w:hAnsi="Gill Sans MT"/>
          <w:sz w:val="24"/>
          <w:szCs w:val="24"/>
        </w:rPr>
        <w:t>Wischhusen</w:t>
      </w:r>
      <w:proofErr w:type="spellEnd"/>
      <w:r w:rsidR="0003198C">
        <w:rPr>
          <w:rFonts w:ascii="Gill Sans MT" w:hAnsi="Gill Sans MT"/>
          <w:sz w:val="24"/>
          <w:szCs w:val="24"/>
        </w:rPr>
        <w:t>, Sally Thomas</w:t>
      </w:r>
      <w:r w:rsidR="003E0B13">
        <w:rPr>
          <w:rFonts w:ascii="Gill Sans MT" w:hAnsi="Gill Sans MT"/>
          <w:sz w:val="24"/>
          <w:szCs w:val="24"/>
        </w:rPr>
        <w:t xml:space="preserve">, </w:t>
      </w:r>
      <w:r w:rsidR="0003198C">
        <w:rPr>
          <w:rFonts w:ascii="Gill Sans MT" w:hAnsi="Gill Sans MT"/>
          <w:sz w:val="24"/>
          <w:szCs w:val="24"/>
        </w:rPr>
        <w:t>Maria Thomas</w:t>
      </w:r>
      <w:r w:rsidR="006F7A6D">
        <w:rPr>
          <w:rFonts w:ascii="Gill Sans MT" w:hAnsi="Gill Sans MT"/>
          <w:sz w:val="24"/>
          <w:szCs w:val="24"/>
        </w:rPr>
        <w:t xml:space="preserve">, Michael Crookes, Headley </w:t>
      </w:r>
      <w:proofErr w:type="spellStart"/>
      <w:r w:rsidR="006F7A6D">
        <w:rPr>
          <w:rFonts w:ascii="Gill Sans MT" w:hAnsi="Gill Sans MT"/>
          <w:sz w:val="24"/>
          <w:szCs w:val="24"/>
        </w:rPr>
        <w:t>Dindoyal</w:t>
      </w:r>
      <w:proofErr w:type="spellEnd"/>
      <w:r w:rsidR="006F7A6D">
        <w:rPr>
          <w:rFonts w:ascii="Gill Sans MT" w:hAnsi="Gill Sans MT"/>
          <w:sz w:val="24"/>
          <w:szCs w:val="24"/>
        </w:rPr>
        <w:t>, Andrew Balham Davies</w:t>
      </w:r>
      <w:bookmarkStart w:id="0" w:name="_GoBack"/>
      <w:bookmarkEnd w:id="0"/>
    </w:p>
    <w:p w:rsidR="0080713A" w:rsidRPr="0034701E" w:rsidRDefault="0003198C" w:rsidP="003D30DD">
      <w:pPr>
        <w:rPr>
          <w:rFonts w:ascii="Gill Sans MT" w:hAnsi="Gill Sans MT"/>
          <w:sz w:val="24"/>
          <w:szCs w:val="24"/>
        </w:rPr>
      </w:pPr>
      <w:r>
        <w:rPr>
          <w:rFonts w:ascii="Gill Sans MT" w:hAnsi="Gill Sans MT"/>
          <w:sz w:val="24"/>
          <w:szCs w:val="24"/>
        </w:rPr>
        <w:t xml:space="preserve">Apologies – Fiona </w:t>
      </w:r>
      <w:proofErr w:type="spellStart"/>
      <w:r>
        <w:rPr>
          <w:rFonts w:ascii="Gill Sans MT" w:hAnsi="Gill Sans MT"/>
          <w:sz w:val="24"/>
          <w:szCs w:val="24"/>
        </w:rPr>
        <w:t>Vettiankal</w:t>
      </w:r>
      <w:proofErr w:type="spellEnd"/>
      <w:r>
        <w:rPr>
          <w:rFonts w:ascii="Gill Sans MT" w:hAnsi="Gill Sans MT"/>
          <w:sz w:val="24"/>
          <w:szCs w:val="24"/>
        </w:rPr>
        <w:t xml:space="preserve">, </w:t>
      </w:r>
      <w:r w:rsidR="003D30DD">
        <w:rPr>
          <w:rFonts w:ascii="Gill Sans MT" w:hAnsi="Gill Sans MT"/>
          <w:sz w:val="24"/>
          <w:szCs w:val="24"/>
        </w:rPr>
        <w:t>Liz Pearson, Angela Peake</w:t>
      </w:r>
    </w:p>
    <w:tbl>
      <w:tblPr>
        <w:tblStyle w:val="TableGrid"/>
        <w:tblW w:w="0" w:type="auto"/>
        <w:tblLook w:val="04A0"/>
      </w:tblPr>
      <w:tblGrid>
        <w:gridCol w:w="3652"/>
        <w:gridCol w:w="7796"/>
        <w:gridCol w:w="3402"/>
      </w:tblGrid>
      <w:tr w:rsidR="0080713A" w:rsidRPr="0034701E" w:rsidTr="00B72650">
        <w:tc>
          <w:tcPr>
            <w:tcW w:w="3652" w:type="dxa"/>
          </w:tcPr>
          <w:p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AGENDA ITEMS</w:t>
            </w:r>
          </w:p>
        </w:tc>
        <w:tc>
          <w:tcPr>
            <w:tcW w:w="7796" w:type="dxa"/>
          </w:tcPr>
          <w:p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KEY DISCUSSION POINTS</w:t>
            </w:r>
          </w:p>
        </w:tc>
        <w:tc>
          <w:tcPr>
            <w:tcW w:w="3402" w:type="dxa"/>
          </w:tcPr>
          <w:p w:rsidR="0080713A" w:rsidRPr="0034701E" w:rsidRDefault="0080713A" w:rsidP="0080713A">
            <w:pPr>
              <w:jc w:val="center"/>
              <w:rPr>
                <w:rFonts w:ascii="Gill Sans MT" w:hAnsi="Gill Sans MT"/>
                <w:b/>
                <w:sz w:val="24"/>
                <w:szCs w:val="24"/>
              </w:rPr>
            </w:pPr>
            <w:r w:rsidRPr="0034701E">
              <w:rPr>
                <w:rFonts w:ascii="Gill Sans MT" w:hAnsi="Gill Sans MT"/>
                <w:b/>
                <w:sz w:val="24"/>
                <w:szCs w:val="24"/>
              </w:rPr>
              <w:t>ACTION (who</w:t>
            </w:r>
            <w:r w:rsidR="008D4012" w:rsidRPr="0034701E">
              <w:rPr>
                <w:rFonts w:ascii="Gill Sans MT" w:hAnsi="Gill Sans MT"/>
                <w:b/>
                <w:sz w:val="24"/>
                <w:szCs w:val="24"/>
              </w:rPr>
              <w:t>? /</w:t>
            </w:r>
            <w:r w:rsidRPr="0034701E">
              <w:rPr>
                <w:rFonts w:ascii="Gill Sans MT" w:hAnsi="Gill Sans MT"/>
                <w:b/>
                <w:sz w:val="24"/>
                <w:szCs w:val="24"/>
              </w:rPr>
              <w:t>timescale?)</w:t>
            </w:r>
          </w:p>
        </w:tc>
      </w:tr>
      <w:tr w:rsidR="00424569" w:rsidRPr="0034701E" w:rsidTr="00B72650">
        <w:tc>
          <w:tcPr>
            <w:tcW w:w="3652" w:type="dxa"/>
          </w:tcPr>
          <w:p w:rsidR="00424569" w:rsidRDefault="00424569" w:rsidP="00B72650">
            <w:pPr>
              <w:pStyle w:val="ListParagraph"/>
              <w:numPr>
                <w:ilvl w:val="0"/>
                <w:numId w:val="15"/>
              </w:numPr>
              <w:rPr>
                <w:rFonts w:ascii="Gill Sans MT" w:hAnsi="Gill Sans MT"/>
                <w:sz w:val="24"/>
                <w:szCs w:val="24"/>
              </w:rPr>
            </w:pPr>
            <w:r w:rsidRPr="0003198C">
              <w:rPr>
                <w:rFonts w:ascii="Gill Sans MT" w:hAnsi="Gill Sans MT"/>
                <w:sz w:val="24"/>
                <w:szCs w:val="24"/>
              </w:rPr>
              <w:t>Current Staffing Position</w:t>
            </w:r>
          </w:p>
        </w:tc>
        <w:tc>
          <w:tcPr>
            <w:tcW w:w="7796" w:type="dxa"/>
          </w:tcPr>
          <w:p w:rsidR="00424569" w:rsidRPr="00A65B01" w:rsidRDefault="00424569" w:rsidP="00424569">
            <w:pPr>
              <w:pStyle w:val="ListParagraph"/>
              <w:numPr>
                <w:ilvl w:val="0"/>
                <w:numId w:val="16"/>
              </w:numPr>
              <w:rPr>
                <w:rFonts w:ascii="Gill Sans MT" w:hAnsi="Gill Sans MT"/>
                <w:sz w:val="24"/>
                <w:szCs w:val="24"/>
              </w:rPr>
            </w:pPr>
            <w:r w:rsidRPr="00A65B01">
              <w:rPr>
                <w:rFonts w:ascii="Gill Sans MT" w:hAnsi="Gill Sans MT"/>
                <w:sz w:val="24"/>
                <w:szCs w:val="24"/>
              </w:rPr>
              <w:t>HPS is currently fully staffed</w:t>
            </w:r>
            <w:r>
              <w:rPr>
                <w:rFonts w:ascii="Gill Sans MT" w:hAnsi="Gill Sans MT"/>
                <w:sz w:val="24"/>
                <w:szCs w:val="24"/>
              </w:rPr>
              <w:t xml:space="preserve"> – in theory – in terms of teachers</w:t>
            </w:r>
          </w:p>
          <w:p w:rsidR="00424569" w:rsidRDefault="00424569" w:rsidP="00424569">
            <w:pPr>
              <w:pStyle w:val="ListParagraph"/>
              <w:numPr>
                <w:ilvl w:val="0"/>
                <w:numId w:val="16"/>
              </w:numPr>
              <w:rPr>
                <w:rFonts w:ascii="Gill Sans MT" w:hAnsi="Gill Sans MT"/>
                <w:sz w:val="24"/>
                <w:szCs w:val="24"/>
              </w:rPr>
            </w:pPr>
            <w:r>
              <w:rPr>
                <w:rFonts w:ascii="Gill Sans MT" w:hAnsi="Gill Sans MT"/>
                <w:sz w:val="24"/>
                <w:szCs w:val="24"/>
              </w:rPr>
              <w:t xml:space="preserve">Mrs </w:t>
            </w:r>
            <w:proofErr w:type="spellStart"/>
            <w:r>
              <w:rPr>
                <w:rFonts w:ascii="Gill Sans MT" w:hAnsi="Gill Sans MT"/>
                <w:sz w:val="24"/>
                <w:szCs w:val="24"/>
              </w:rPr>
              <w:t>Thrasyvoulou</w:t>
            </w:r>
            <w:proofErr w:type="spellEnd"/>
            <w:r>
              <w:rPr>
                <w:rFonts w:ascii="Gill Sans MT" w:hAnsi="Gill Sans MT"/>
                <w:sz w:val="24"/>
                <w:szCs w:val="24"/>
              </w:rPr>
              <w:t xml:space="preserve"> is on maternity leave</w:t>
            </w:r>
          </w:p>
          <w:p w:rsidR="00424569" w:rsidRDefault="00424569" w:rsidP="00424569">
            <w:pPr>
              <w:pStyle w:val="ListParagraph"/>
              <w:numPr>
                <w:ilvl w:val="0"/>
                <w:numId w:val="16"/>
              </w:numPr>
              <w:rPr>
                <w:rFonts w:ascii="Gill Sans MT" w:hAnsi="Gill Sans MT"/>
                <w:sz w:val="24"/>
                <w:szCs w:val="24"/>
              </w:rPr>
            </w:pPr>
            <w:r>
              <w:rPr>
                <w:rFonts w:ascii="Gill Sans MT" w:hAnsi="Gill Sans MT"/>
                <w:sz w:val="24"/>
                <w:szCs w:val="24"/>
              </w:rPr>
              <w:t>Student support officer role – 9 interviewed (out of 22) one was a potential but not selected after 2</w:t>
            </w:r>
            <w:r w:rsidRPr="003E0B13">
              <w:rPr>
                <w:rFonts w:ascii="Gill Sans MT" w:hAnsi="Gill Sans MT"/>
                <w:sz w:val="24"/>
                <w:szCs w:val="24"/>
                <w:vertAlign w:val="superscript"/>
              </w:rPr>
              <w:t>nd</w:t>
            </w:r>
            <w:r>
              <w:rPr>
                <w:rFonts w:ascii="Gill Sans MT" w:hAnsi="Gill Sans MT"/>
                <w:sz w:val="24"/>
                <w:szCs w:val="24"/>
              </w:rPr>
              <w:t xml:space="preserve"> interview. Lisa is doing role part time and agency woman. There are 20 more applicants following Christmas re – advert. </w:t>
            </w:r>
            <w:r w:rsidRPr="00786E37">
              <w:rPr>
                <w:rFonts w:ascii="Gill Sans MT" w:hAnsi="Gill Sans MT"/>
                <w:color w:val="FF0000"/>
                <w:sz w:val="24"/>
                <w:szCs w:val="24"/>
              </w:rPr>
              <w:t xml:space="preserve">(Gov asked what </w:t>
            </w:r>
            <w:proofErr w:type="gramStart"/>
            <w:r w:rsidRPr="00786E37">
              <w:rPr>
                <w:rFonts w:ascii="Gill Sans MT" w:hAnsi="Gill Sans MT"/>
                <w:color w:val="FF0000"/>
                <w:sz w:val="24"/>
                <w:szCs w:val="24"/>
              </w:rPr>
              <w:t>was the main problem – AP</w:t>
            </w:r>
            <w:proofErr w:type="gramEnd"/>
            <w:r w:rsidRPr="00786E37">
              <w:rPr>
                <w:rFonts w:ascii="Gill Sans MT" w:hAnsi="Gill Sans MT"/>
                <w:color w:val="FF0000"/>
                <w:sz w:val="24"/>
                <w:szCs w:val="24"/>
              </w:rPr>
              <w:t>: most hadn’t read advert properly and couldn’t answer Qs</w:t>
            </w:r>
            <w:r>
              <w:rPr>
                <w:rFonts w:ascii="Gill Sans MT" w:hAnsi="Gill Sans MT"/>
                <w:color w:val="FF0000"/>
                <w:sz w:val="24"/>
                <w:szCs w:val="24"/>
              </w:rPr>
              <w:t>. Gov asked does Lisa want the job? AP: Not ideal for when there are high needs children who need consistency of care. Gov asked: does that mean we need someone as cover for when the person is appointed? AP: Lisa is happy to step in as are any of the first aiders in school</w:t>
            </w:r>
            <w:r w:rsidRPr="00786E37">
              <w:rPr>
                <w:rFonts w:ascii="Gill Sans MT" w:hAnsi="Gill Sans MT"/>
                <w:color w:val="FF0000"/>
                <w:sz w:val="24"/>
                <w:szCs w:val="24"/>
              </w:rPr>
              <w:t>)</w:t>
            </w:r>
          </w:p>
          <w:p w:rsidR="00424569" w:rsidRDefault="00424569" w:rsidP="00424569">
            <w:pPr>
              <w:pStyle w:val="ListParagraph"/>
              <w:numPr>
                <w:ilvl w:val="0"/>
                <w:numId w:val="16"/>
              </w:numPr>
              <w:rPr>
                <w:rFonts w:ascii="Gill Sans MT" w:hAnsi="Gill Sans MT"/>
                <w:sz w:val="24"/>
                <w:szCs w:val="24"/>
              </w:rPr>
            </w:pPr>
            <w:r>
              <w:rPr>
                <w:rFonts w:ascii="Gill Sans MT" w:hAnsi="Gill Sans MT"/>
                <w:sz w:val="24"/>
                <w:szCs w:val="24"/>
              </w:rPr>
              <w:t xml:space="preserve">Diana Kelly began maternity leave today. She plans to return just before Christmas, full-time. Her roles will be covered by Helen </w:t>
            </w:r>
            <w:proofErr w:type="spellStart"/>
            <w:r>
              <w:rPr>
                <w:rFonts w:ascii="Gill Sans MT" w:hAnsi="Gill Sans MT"/>
                <w:sz w:val="24"/>
                <w:szCs w:val="24"/>
              </w:rPr>
              <w:t>Constantinou</w:t>
            </w:r>
            <w:proofErr w:type="spellEnd"/>
            <w:r>
              <w:rPr>
                <w:rFonts w:ascii="Gill Sans MT" w:hAnsi="Gill Sans MT"/>
                <w:sz w:val="24"/>
                <w:szCs w:val="24"/>
              </w:rPr>
              <w:t xml:space="preserve"> (former SENCO) who works 2 days/week looking after children with EHCP and local authority plus external </w:t>
            </w:r>
            <w:proofErr w:type="spellStart"/>
            <w:r>
              <w:rPr>
                <w:rFonts w:ascii="Gill Sans MT" w:hAnsi="Gill Sans MT"/>
                <w:sz w:val="24"/>
                <w:szCs w:val="24"/>
              </w:rPr>
              <w:t>agencies.Sally</w:t>
            </w:r>
            <w:proofErr w:type="spellEnd"/>
            <w:r>
              <w:rPr>
                <w:rFonts w:ascii="Gill Sans MT" w:hAnsi="Gill Sans MT"/>
                <w:sz w:val="24"/>
                <w:szCs w:val="24"/>
              </w:rPr>
              <w:t xml:space="preserve"> Thomas will do SEN data, Maria Michael’s will manage level 2 and 3 TAs plus CAMHS and HEWS (monitoring interventions) and IEPs. Emails to Diana automatically direct people to the relevant person. </w:t>
            </w:r>
            <w:r w:rsidRPr="00C414B0">
              <w:rPr>
                <w:rFonts w:ascii="Gill Sans MT" w:hAnsi="Gill Sans MT"/>
                <w:color w:val="FF0000"/>
                <w:sz w:val="24"/>
                <w:szCs w:val="24"/>
              </w:rPr>
              <w:t>(Gov asked situation re maternity leave AP: school has insurance and for both members of staff and in both cases they don’t need cover for classes due to forward planning.)</w:t>
            </w:r>
          </w:p>
          <w:p w:rsidR="00424569" w:rsidRPr="00C414B0" w:rsidRDefault="00424569" w:rsidP="00424569">
            <w:pPr>
              <w:pStyle w:val="ListParagraph"/>
              <w:numPr>
                <w:ilvl w:val="0"/>
                <w:numId w:val="16"/>
              </w:numPr>
              <w:rPr>
                <w:rFonts w:ascii="Gill Sans MT" w:hAnsi="Gill Sans MT"/>
                <w:sz w:val="24"/>
                <w:szCs w:val="24"/>
              </w:rPr>
            </w:pPr>
            <w:r>
              <w:rPr>
                <w:rFonts w:ascii="Gill Sans MT" w:hAnsi="Gill Sans MT"/>
                <w:sz w:val="24"/>
                <w:szCs w:val="24"/>
              </w:rPr>
              <w:lastRenderedPageBreak/>
              <w:t>A level 2 TA is on long term sick due to an accident outside school.</w:t>
            </w:r>
            <w:r w:rsidRPr="00C414B0">
              <w:rPr>
                <w:rFonts w:ascii="Gill Sans MT" w:hAnsi="Gill Sans MT"/>
                <w:color w:val="FF0000"/>
                <w:sz w:val="24"/>
                <w:szCs w:val="24"/>
              </w:rPr>
              <w:t xml:space="preserve"> (Gov asked what </w:t>
            </w:r>
            <w:proofErr w:type="gramStart"/>
            <w:r w:rsidRPr="00C414B0">
              <w:rPr>
                <w:rFonts w:ascii="Gill Sans MT" w:hAnsi="Gill Sans MT"/>
                <w:color w:val="FF0000"/>
                <w:sz w:val="24"/>
                <w:szCs w:val="24"/>
              </w:rPr>
              <w:t>is the situation for replacing her</w:t>
            </w:r>
            <w:proofErr w:type="gramEnd"/>
            <w:r w:rsidRPr="00C414B0">
              <w:rPr>
                <w:rFonts w:ascii="Gill Sans MT" w:hAnsi="Gill Sans MT"/>
                <w:color w:val="FF0000"/>
                <w:sz w:val="24"/>
                <w:szCs w:val="24"/>
              </w:rPr>
              <w:t>? AP: we have had an agency TA since Sept)</w:t>
            </w:r>
          </w:p>
          <w:p w:rsidR="00424569" w:rsidRPr="00424569" w:rsidRDefault="00424569" w:rsidP="00424569">
            <w:pPr>
              <w:pStyle w:val="ListParagraph"/>
              <w:numPr>
                <w:ilvl w:val="0"/>
                <w:numId w:val="16"/>
              </w:numPr>
              <w:rPr>
                <w:rFonts w:ascii="Gill Sans MT" w:hAnsi="Gill Sans MT"/>
                <w:sz w:val="24"/>
                <w:szCs w:val="24"/>
              </w:rPr>
            </w:pPr>
            <w:r w:rsidRPr="00424569">
              <w:rPr>
                <w:rFonts w:ascii="Gill Sans MT" w:hAnsi="Gill Sans MT"/>
                <w:sz w:val="24"/>
                <w:szCs w:val="24"/>
              </w:rPr>
              <w:t>Mrs Reid has taken early retirement and has been replaced by agency staff for this financial year</w:t>
            </w:r>
          </w:p>
        </w:tc>
        <w:tc>
          <w:tcPr>
            <w:tcW w:w="3402" w:type="dxa"/>
          </w:tcPr>
          <w:p w:rsidR="00424569" w:rsidRPr="0034701E" w:rsidRDefault="00424569" w:rsidP="00424569">
            <w:pPr>
              <w:rPr>
                <w:rFonts w:ascii="Gill Sans MT" w:hAnsi="Gill Sans MT"/>
                <w:sz w:val="24"/>
                <w:szCs w:val="24"/>
              </w:rPr>
            </w:pPr>
          </w:p>
        </w:tc>
      </w:tr>
      <w:tr w:rsidR="00E674A5" w:rsidRPr="0034701E" w:rsidTr="00B72650">
        <w:tc>
          <w:tcPr>
            <w:tcW w:w="3652" w:type="dxa"/>
          </w:tcPr>
          <w:p w:rsidR="00E674A5" w:rsidRPr="0034701E" w:rsidRDefault="003D30DD" w:rsidP="00B72650">
            <w:pPr>
              <w:pStyle w:val="ListParagraph"/>
              <w:rPr>
                <w:rFonts w:ascii="Gill Sans MT" w:hAnsi="Gill Sans MT"/>
                <w:sz w:val="24"/>
                <w:szCs w:val="24"/>
              </w:rPr>
            </w:pPr>
            <w:r>
              <w:rPr>
                <w:rFonts w:ascii="Gill Sans MT" w:hAnsi="Gill Sans MT"/>
                <w:sz w:val="24"/>
                <w:szCs w:val="24"/>
              </w:rPr>
              <w:lastRenderedPageBreak/>
              <w:t>2. Attendance</w:t>
            </w:r>
          </w:p>
        </w:tc>
        <w:tc>
          <w:tcPr>
            <w:tcW w:w="7796" w:type="dxa"/>
          </w:tcPr>
          <w:p w:rsidR="003D30DD" w:rsidRDefault="003D30DD" w:rsidP="00424569">
            <w:pPr>
              <w:rPr>
                <w:rFonts w:ascii="Gill Sans MT" w:hAnsi="Gill Sans MT"/>
                <w:sz w:val="24"/>
                <w:szCs w:val="24"/>
              </w:rPr>
            </w:pPr>
          </w:p>
          <w:p w:rsidR="003D30DD" w:rsidRPr="00C414B0" w:rsidRDefault="003D30DD" w:rsidP="00424569">
            <w:pPr>
              <w:pStyle w:val="ListParagraph"/>
              <w:numPr>
                <w:ilvl w:val="0"/>
                <w:numId w:val="5"/>
              </w:numPr>
              <w:rPr>
                <w:rFonts w:ascii="Gill Sans MT" w:hAnsi="Gill Sans MT"/>
                <w:sz w:val="24"/>
                <w:szCs w:val="24"/>
              </w:rPr>
            </w:pPr>
            <w:r>
              <w:rPr>
                <w:rFonts w:ascii="Gill Sans MT" w:hAnsi="Gill Sans MT"/>
                <w:sz w:val="24"/>
                <w:szCs w:val="24"/>
              </w:rPr>
              <w:t>Attendance has improved – now 26</w:t>
            </w:r>
            <w:r w:rsidRPr="00C414B0">
              <w:rPr>
                <w:rFonts w:ascii="Gill Sans MT" w:hAnsi="Gill Sans MT"/>
                <w:sz w:val="24"/>
                <w:szCs w:val="24"/>
                <w:vertAlign w:val="superscript"/>
              </w:rPr>
              <w:t>th</w:t>
            </w:r>
            <w:r>
              <w:rPr>
                <w:rFonts w:ascii="Gill Sans MT" w:hAnsi="Gill Sans MT"/>
                <w:sz w:val="24"/>
                <w:szCs w:val="24"/>
              </w:rPr>
              <w:t xml:space="preserve"> in Barnet (Governors looked at Autumn term data for the last 3 years)</w:t>
            </w:r>
          </w:p>
          <w:p w:rsidR="00E674A5" w:rsidRPr="003D30DD" w:rsidRDefault="00E674A5" w:rsidP="00424569">
            <w:pPr>
              <w:rPr>
                <w:rFonts w:ascii="Gill Sans MT" w:hAnsi="Gill Sans MT"/>
                <w:sz w:val="24"/>
                <w:szCs w:val="24"/>
              </w:rPr>
            </w:pPr>
          </w:p>
        </w:tc>
        <w:tc>
          <w:tcPr>
            <w:tcW w:w="3402" w:type="dxa"/>
          </w:tcPr>
          <w:p w:rsidR="00E674A5" w:rsidRPr="0034701E" w:rsidRDefault="00E674A5" w:rsidP="00424569">
            <w:pPr>
              <w:rPr>
                <w:rFonts w:ascii="Gill Sans MT" w:hAnsi="Gill Sans MT"/>
                <w:sz w:val="24"/>
                <w:szCs w:val="24"/>
              </w:rPr>
            </w:pPr>
          </w:p>
        </w:tc>
      </w:tr>
      <w:tr w:rsidR="003D30DD" w:rsidRPr="0034701E" w:rsidTr="00B72650">
        <w:tc>
          <w:tcPr>
            <w:tcW w:w="3652" w:type="dxa"/>
          </w:tcPr>
          <w:p w:rsidR="003D30DD" w:rsidRPr="0034701E" w:rsidRDefault="003D30DD" w:rsidP="00B72650">
            <w:pPr>
              <w:pStyle w:val="ListParagraph"/>
              <w:rPr>
                <w:rFonts w:ascii="Gill Sans MT" w:hAnsi="Gill Sans MT"/>
                <w:sz w:val="24"/>
                <w:szCs w:val="24"/>
              </w:rPr>
            </w:pPr>
            <w:r>
              <w:rPr>
                <w:rFonts w:ascii="Gill Sans MT" w:hAnsi="Gill Sans MT"/>
                <w:sz w:val="24"/>
                <w:szCs w:val="24"/>
              </w:rPr>
              <w:t>3. Appraisals</w:t>
            </w:r>
          </w:p>
        </w:tc>
        <w:tc>
          <w:tcPr>
            <w:tcW w:w="7796" w:type="dxa"/>
          </w:tcPr>
          <w:p w:rsidR="003D30DD" w:rsidRDefault="003D30DD" w:rsidP="00424569">
            <w:pPr>
              <w:pStyle w:val="ListParagraph"/>
              <w:numPr>
                <w:ilvl w:val="0"/>
                <w:numId w:val="5"/>
              </w:numPr>
              <w:rPr>
                <w:rFonts w:ascii="Gill Sans MT" w:hAnsi="Gill Sans MT"/>
                <w:sz w:val="24"/>
                <w:szCs w:val="24"/>
              </w:rPr>
            </w:pPr>
            <w:r>
              <w:rPr>
                <w:rFonts w:ascii="Gill Sans MT" w:hAnsi="Gill Sans MT"/>
                <w:sz w:val="24"/>
                <w:szCs w:val="24"/>
              </w:rPr>
              <w:t>Nothing to report – all teaching staff had appraisals (and other staff except SMAs) by end Oct as legally required. HT had hers before end Dec attended by external person.</w:t>
            </w:r>
          </w:p>
          <w:p w:rsidR="003D30DD" w:rsidRPr="00C414B0" w:rsidRDefault="003D30DD" w:rsidP="00424569">
            <w:pPr>
              <w:pStyle w:val="ListParagraph"/>
              <w:numPr>
                <w:ilvl w:val="0"/>
                <w:numId w:val="5"/>
              </w:numPr>
              <w:rPr>
                <w:rFonts w:ascii="Gill Sans MT" w:hAnsi="Gill Sans MT"/>
                <w:sz w:val="24"/>
                <w:szCs w:val="24"/>
              </w:rPr>
            </w:pPr>
            <w:r>
              <w:rPr>
                <w:rFonts w:ascii="Gill Sans MT" w:hAnsi="Gill Sans MT"/>
                <w:sz w:val="24"/>
                <w:szCs w:val="24"/>
              </w:rPr>
              <w:t>End of spring term these will be reviewed</w:t>
            </w:r>
          </w:p>
          <w:p w:rsidR="003D30DD" w:rsidRPr="003D30DD" w:rsidRDefault="003D30DD" w:rsidP="00424569">
            <w:pPr>
              <w:rPr>
                <w:rFonts w:ascii="Gill Sans MT" w:hAnsi="Gill Sans MT"/>
                <w:sz w:val="24"/>
                <w:szCs w:val="24"/>
              </w:rPr>
            </w:pPr>
          </w:p>
        </w:tc>
        <w:tc>
          <w:tcPr>
            <w:tcW w:w="3402" w:type="dxa"/>
          </w:tcPr>
          <w:p w:rsidR="003D30DD" w:rsidRPr="0034701E" w:rsidRDefault="003D30DD" w:rsidP="00424569">
            <w:pPr>
              <w:rPr>
                <w:rFonts w:ascii="Gill Sans MT" w:hAnsi="Gill Sans MT"/>
                <w:sz w:val="24"/>
                <w:szCs w:val="24"/>
              </w:rPr>
            </w:pPr>
          </w:p>
        </w:tc>
      </w:tr>
      <w:tr w:rsidR="003D30DD" w:rsidRPr="0034701E" w:rsidTr="00B72650">
        <w:tc>
          <w:tcPr>
            <w:tcW w:w="3652" w:type="dxa"/>
          </w:tcPr>
          <w:p w:rsidR="003D30DD" w:rsidRPr="0034701E" w:rsidRDefault="003D30DD" w:rsidP="00B72650">
            <w:pPr>
              <w:pStyle w:val="ListParagraph"/>
              <w:rPr>
                <w:rFonts w:ascii="Gill Sans MT" w:hAnsi="Gill Sans MT"/>
                <w:sz w:val="24"/>
                <w:szCs w:val="24"/>
              </w:rPr>
            </w:pPr>
            <w:r>
              <w:rPr>
                <w:rFonts w:ascii="Gill Sans MT" w:hAnsi="Gill Sans MT"/>
                <w:sz w:val="24"/>
                <w:szCs w:val="24"/>
              </w:rPr>
              <w:t>4. Safeguarding</w:t>
            </w:r>
          </w:p>
        </w:tc>
        <w:tc>
          <w:tcPr>
            <w:tcW w:w="7796" w:type="dxa"/>
          </w:tcPr>
          <w:p w:rsidR="003D30DD" w:rsidRDefault="003D30DD" w:rsidP="00424569">
            <w:pPr>
              <w:rPr>
                <w:rFonts w:ascii="Gill Sans MT" w:hAnsi="Gill Sans MT"/>
                <w:sz w:val="24"/>
                <w:szCs w:val="24"/>
              </w:rPr>
            </w:pPr>
          </w:p>
          <w:p w:rsidR="003D30DD" w:rsidRDefault="003D30DD" w:rsidP="00424569">
            <w:pPr>
              <w:pStyle w:val="ListParagraph"/>
              <w:numPr>
                <w:ilvl w:val="0"/>
                <w:numId w:val="6"/>
              </w:numPr>
              <w:rPr>
                <w:rFonts w:ascii="Gill Sans MT" w:hAnsi="Gill Sans MT"/>
                <w:sz w:val="24"/>
                <w:szCs w:val="24"/>
              </w:rPr>
            </w:pPr>
            <w:r>
              <w:rPr>
                <w:rFonts w:ascii="Gill Sans MT" w:hAnsi="Gill Sans MT"/>
                <w:sz w:val="24"/>
                <w:szCs w:val="24"/>
              </w:rPr>
              <w:t xml:space="preserve">Sally Thomas reports: 1 child on a child protection plan, 3 on Child in Need Plan, 4 have a CAF, 1 looked after child (Gov asked: are </w:t>
            </w:r>
            <w:proofErr w:type="spellStart"/>
            <w:r>
              <w:rPr>
                <w:rFonts w:ascii="Gill Sans MT" w:hAnsi="Gill Sans MT"/>
                <w:sz w:val="24"/>
                <w:szCs w:val="24"/>
              </w:rPr>
              <w:t>ch</w:t>
            </w:r>
            <w:proofErr w:type="spellEnd"/>
            <w:r>
              <w:rPr>
                <w:rFonts w:ascii="Gill Sans MT" w:hAnsi="Gill Sans MT"/>
                <w:sz w:val="24"/>
                <w:szCs w:val="24"/>
              </w:rPr>
              <w:t xml:space="preserve"> with CAF also </w:t>
            </w:r>
            <w:proofErr w:type="spellStart"/>
            <w:r>
              <w:rPr>
                <w:rFonts w:ascii="Gill Sans MT" w:hAnsi="Gill Sans MT"/>
                <w:sz w:val="24"/>
                <w:szCs w:val="24"/>
              </w:rPr>
              <w:t>ch</w:t>
            </w:r>
            <w:proofErr w:type="spellEnd"/>
            <w:r>
              <w:rPr>
                <w:rFonts w:ascii="Gill Sans MT" w:hAnsi="Gill Sans MT"/>
                <w:sz w:val="24"/>
                <w:szCs w:val="24"/>
              </w:rPr>
              <w:t xml:space="preserve"> with SEN/IEP? </w:t>
            </w:r>
            <w:proofErr w:type="spellStart"/>
            <w:r>
              <w:rPr>
                <w:rFonts w:ascii="Gill Sans MT" w:hAnsi="Gill Sans MT"/>
                <w:sz w:val="24"/>
                <w:szCs w:val="24"/>
              </w:rPr>
              <w:t>Ans</w:t>
            </w:r>
            <w:proofErr w:type="spellEnd"/>
            <w:r>
              <w:rPr>
                <w:rFonts w:ascii="Gill Sans MT" w:hAnsi="Gill Sans MT"/>
                <w:sz w:val="24"/>
                <w:szCs w:val="24"/>
              </w:rPr>
              <w:t>: No)</w:t>
            </w:r>
          </w:p>
          <w:p w:rsidR="003D30DD" w:rsidRDefault="003D30DD" w:rsidP="00424569">
            <w:pPr>
              <w:pStyle w:val="ListParagraph"/>
              <w:numPr>
                <w:ilvl w:val="0"/>
                <w:numId w:val="6"/>
              </w:numPr>
              <w:rPr>
                <w:rFonts w:ascii="Gill Sans MT" w:hAnsi="Gill Sans MT"/>
                <w:sz w:val="24"/>
                <w:szCs w:val="24"/>
              </w:rPr>
            </w:pPr>
            <w:r>
              <w:rPr>
                <w:rFonts w:ascii="Gill Sans MT" w:hAnsi="Gill Sans MT"/>
                <w:sz w:val="24"/>
                <w:szCs w:val="24"/>
              </w:rPr>
              <w:t>Alert forms are coming in every week, some are busier than others</w:t>
            </w:r>
          </w:p>
          <w:p w:rsidR="003D30DD" w:rsidRDefault="003D30DD" w:rsidP="00424569">
            <w:pPr>
              <w:pStyle w:val="ListParagraph"/>
              <w:numPr>
                <w:ilvl w:val="0"/>
                <w:numId w:val="6"/>
              </w:numPr>
              <w:rPr>
                <w:rFonts w:ascii="Gill Sans MT" w:hAnsi="Gill Sans MT"/>
                <w:sz w:val="24"/>
                <w:szCs w:val="24"/>
              </w:rPr>
            </w:pPr>
            <w:r>
              <w:rPr>
                <w:rFonts w:ascii="Gill Sans MT" w:hAnsi="Gill Sans MT"/>
                <w:sz w:val="24"/>
                <w:szCs w:val="24"/>
              </w:rPr>
              <w:t>Staff and governors have done online prevent</w:t>
            </w:r>
          </w:p>
          <w:p w:rsidR="00E44F95" w:rsidRPr="00E44F95" w:rsidRDefault="003D30DD" w:rsidP="00E44F95">
            <w:pPr>
              <w:pStyle w:val="ListParagraph"/>
              <w:numPr>
                <w:ilvl w:val="0"/>
                <w:numId w:val="6"/>
              </w:numPr>
              <w:rPr>
                <w:rFonts w:ascii="Gill Sans MT" w:hAnsi="Gill Sans MT"/>
                <w:sz w:val="24"/>
                <w:szCs w:val="24"/>
              </w:rPr>
            </w:pPr>
            <w:r>
              <w:rPr>
                <w:rFonts w:ascii="Gill Sans MT" w:hAnsi="Gill Sans MT"/>
                <w:sz w:val="24"/>
                <w:szCs w:val="24"/>
              </w:rPr>
              <w:t xml:space="preserve">Nearly all staff have done e-safety training </w:t>
            </w:r>
            <w:r w:rsidRPr="005D5C5F">
              <w:rPr>
                <w:rFonts w:ascii="Gill Sans MT" w:hAnsi="Gill Sans MT"/>
                <w:color w:val="FF0000"/>
                <w:sz w:val="24"/>
                <w:szCs w:val="24"/>
              </w:rPr>
              <w:t xml:space="preserve">(Gov asked if </w:t>
            </w:r>
            <w:proofErr w:type="spellStart"/>
            <w:r w:rsidRPr="005D5C5F">
              <w:rPr>
                <w:rFonts w:ascii="Gill Sans MT" w:hAnsi="Gill Sans MT"/>
                <w:color w:val="FF0000"/>
                <w:sz w:val="24"/>
                <w:szCs w:val="24"/>
              </w:rPr>
              <w:t>govs</w:t>
            </w:r>
            <w:proofErr w:type="spellEnd"/>
            <w:r w:rsidRPr="005D5C5F">
              <w:rPr>
                <w:rFonts w:ascii="Gill Sans MT" w:hAnsi="Gill Sans MT"/>
                <w:color w:val="FF0000"/>
                <w:sz w:val="24"/>
                <w:szCs w:val="24"/>
              </w:rPr>
              <w:t xml:space="preserve"> can do e-safety training</w:t>
            </w:r>
            <w:r>
              <w:rPr>
                <w:rFonts w:ascii="Gill Sans MT" w:hAnsi="Gill Sans MT"/>
                <w:color w:val="FF0000"/>
                <w:sz w:val="24"/>
                <w:szCs w:val="24"/>
              </w:rPr>
              <w:t>.</w:t>
            </w:r>
            <w:r w:rsidRPr="005D5C5F">
              <w:rPr>
                <w:rFonts w:ascii="Gill Sans MT" w:hAnsi="Gill Sans MT"/>
                <w:color w:val="FF0000"/>
                <w:sz w:val="24"/>
                <w:szCs w:val="24"/>
              </w:rPr>
              <w:t xml:space="preserve"> AP: yes school will email the link)</w:t>
            </w:r>
            <w:r>
              <w:rPr>
                <w:rFonts w:ascii="Gill Sans MT" w:hAnsi="Gill Sans MT"/>
                <w:color w:val="FF0000"/>
                <w:sz w:val="24"/>
                <w:szCs w:val="24"/>
              </w:rPr>
              <w:t xml:space="preserve"> (Gov fed-back re Prevent training she had attended)</w:t>
            </w:r>
          </w:p>
          <w:p w:rsidR="003D30DD" w:rsidRPr="00E44F95" w:rsidRDefault="003D30DD" w:rsidP="00E44F95">
            <w:pPr>
              <w:pStyle w:val="ListParagraph"/>
              <w:numPr>
                <w:ilvl w:val="0"/>
                <w:numId w:val="6"/>
              </w:numPr>
              <w:rPr>
                <w:rFonts w:ascii="Gill Sans MT" w:hAnsi="Gill Sans MT"/>
                <w:sz w:val="24"/>
                <w:szCs w:val="24"/>
              </w:rPr>
            </w:pPr>
            <w:r w:rsidRPr="00E44F95">
              <w:rPr>
                <w:rFonts w:ascii="Gill Sans MT" w:hAnsi="Gill Sans MT"/>
                <w:sz w:val="24"/>
                <w:szCs w:val="24"/>
              </w:rPr>
              <w:t xml:space="preserve">AP: </w:t>
            </w:r>
            <w:r w:rsidR="00E44F95">
              <w:rPr>
                <w:rFonts w:ascii="Gill Sans MT" w:hAnsi="Gill Sans MT"/>
                <w:sz w:val="24"/>
                <w:szCs w:val="24"/>
              </w:rPr>
              <w:t>informed</w:t>
            </w:r>
            <w:r w:rsidRPr="00E44F95">
              <w:rPr>
                <w:rFonts w:ascii="Gill Sans MT" w:hAnsi="Gill Sans MT"/>
                <w:sz w:val="24"/>
                <w:szCs w:val="24"/>
              </w:rPr>
              <w:t xml:space="preserve"> governors re a Barnet organisation for supporting schools to identify</w:t>
            </w:r>
            <w:r w:rsidR="00E44F95">
              <w:rPr>
                <w:rFonts w:ascii="Gill Sans MT" w:hAnsi="Gill Sans MT"/>
                <w:sz w:val="24"/>
                <w:szCs w:val="24"/>
              </w:rPr>
              <w:t xml:space="preserve"> and work with children affected by gangs</w:t>
            </w:r>
          </w:p>
        </w:tc>
        <w:tc>
          <w:tcPr>
            <w:tcW w:w="3402" w:type="dxa"/>
          </w:tcPr>
          <w:p w:rsidR="003D30DD" w:rsidRPr="0034701E" w:rsidRDefault="00E44F95" w:rsidP="00424569">
            <w:pPr>
              <w:rPr>
                <w:rFonts w:ascii="Gill Sans MT" w:hAnsi="Gill Sans MT"/>
                <w:sz w:val="24"/>
                <w:szCs w:val="24"/>
              </w:rPr>
            </w:pPr>
            <w:r>
              <w:rPr>
                <w:rFonts w:ascii="Gill Sans MT" w:hAnsi="Gill Sans MT"/>
                <w:sz w:val="24"/>
                <w:szCs w:val="24"/>
              </w:rPr>
              <w:t xml:space="preserve">School to email e-safety training link to </w:t>
            </w:r>
            <w:proofErr w:type="spellStart"/>
            <w:r>
              <w:rPr>
                <w:rFonts w:ascii="Gill Sans MT" w:hAnsi="Gill Sans MT"/>
                <w:sz w:val="24"/>
                <w:szCs w:val="24"/>
              </w:rPr>
              <w:t>govs</w:t>
            </w:r>
            <w:proofErr w:type="spellEnd"/>
          </w:p>
        </w:tc>
      </w:tr>
      <w:tr w:rsidR="003D30DD" w:rsidRPr="0034701E" w:rsidTr="00B72650">
        <w:tc>
          <w:tcPr>
            <w:tcW w:w="3652" w:type="dxa"/>
          </w:tcPr>
          <w:p w:rsidR="003D30DD" w:rsidRPr="0034701E" w:rsidRDefault="003D30DD" w:rsidP="00B72650">
            <w:pPr>
              <w:pStyle w:val="ListParagraph"/>
              <w:rPr>
                <w:rFonts w:ascii="Gill Sans MT" w:hAnsi="Gill Sans MT"/>
                <w:sz w:val="24"/>
                <w:szCs w:val="24"/>
              </w:rPr>
            </w:pPr>
            <w:r>
              <w:rPr>
                <w:rFonts w:ascii="Gill Sans MT" w:hAnsi="Gill Sans MT"/>
                <w:sz w:val="24"/>
                <w:szCs w:val="24"/>
              </w:rPr>
              <w:t>5. Behaviour</w:t>
            </w:r>
          </w:p>
        </w:tc>
        <w:tc>
          <w:tcPr>
            <w:tcW w:w="7796" w:type="dxa"/>
          </w:tcPr>
          <w:p w:rsidR="003D30DD" w:rsidRPr="00E44F95" w:rsidRDefault="003D30DD" w:rsidP="00E44F95">
            <w:pPr>
              <w:pStyle w:val="ListParagraph"/>
              <w:numPr>
                <w:ilvl w:val="0"/>
                <w:numId w:val="7"/>
              </w:numPr>
              <w:rPr>
                <w:rFonts w:ascii="Gill Sans MT" w:hAnsi="Gill Sans MT"/>
                <w:sz w:val="24"/>
                <w:szCs w:val="24"/>
              </w:rPr>
            </w:pPr>
            <w:r w:rsidRPr="00EA5F84">
              <w:rPr>
                <w:rFonts w:ascii="Gill Sans MT" w:hAnsi="Gill Sans MT"/>
                <w:sz w:val="24"/>
                <w:szCs w:val="24"/>
              </w:rPr>
              <w:t>Last term 70 alert forms for behaviour by teachers – very high</w:t>
            </w:r>
            <w:r w:rsidR="00E44F95">
              <w:rPr>
                <w:rFonts w:ascii="Gill Sans MT" w:hAnsi="Gill Sans MT"/>
                <w:sz w:val="24"/>
                <w:szCs w:val="24"/>
              </w:rPr>
              <w:t>. A lot were i</w:t>
            </w:r>
            <w:r>
              <w:rPr>
                <w:rFonts w:ascii="Gill Sans MT" w:hAnsi="Gill Sans MT"/>
                <w:sz w:val="24"/>
                <w:szCs w:val="24"/>
              </w:rPr>
              <w:t xml:space="preserve">n </w:t>
            </w:r>
            <w:r w:rsidR="00E44F95">
              <w:rPr>
                <w:rFonts w:ascii="Gill Sans MT" w:hAnsi="Gill Sans MT"/>
                <w:sz w:val="24"/>
                <w:szCs w:val="24"/>
              </w:rPr>
              <w:t xml:space="preserve">the </w:t>
            </w:r>
            <w:r>
              <w:rPr>
                <w:rFonts w:ascii="Gill Sans MT" w:hAnsi="Gill Sans MT"/>
                <w:sz w:val="24"/>
                <w:szCs w:val="24"/>
              </w:rPr>
              <w:t>last two wee</w:t>
            </w:r>
            <w:r w:rsidR="00E44F95">
              <w:rPr>
                <w:rFonts w:ascii="Gill Sans MT" w:hAnsi="Gill Sans MT"/>
                <w:sz w:val="24"/>
                <w:szCs w:val="24"/>
              </w:rPr>
              <w:t xml:space="preserve">ks of term (it was14 weeks long </w:t>
            </w:r>
            <w:r>
              <w:rPr>
                <w:rFonts w:ascii="Gill Sans MT" w:hAnsi="Gill Sans MT"/>
                <w:sz w:val="24"/>
                <w:szCs w:val="24"/>
              </w:rPr>
              <w:t xml:space="preserve">) </w:t>
            </w:r>
            <w:r w:rsidR="00E44F95">
              <w:rPr>
                <w:rFonts w:ascii="Gill Sans MT" w:hAnsi="Gill Sans MT"/>
                <w:sz w:val="24"/>
                <w:szCs w:val="24"/>
              </w:rPr>
              <w:t>11 children had more than 2 incidents creating behaviour alert forms</w:t>
            </w:r>
          </w:p>
          <w:p w:rsidR="003D30DD" w:rsidRPr="00E44F95" w:rsidRDefault="003D30DD" w:rsidP="00E44F95">
            <w:pPr>
              <w:pStyle w:val="ListParagraph"/>
              <w:numPr>
                <w:ilvl w:val="0"/>
                <w:numId w:val="7"/>
              </w:numPr>
              <w:rPr>
                <w:rFonts w:ascii="Gill Sans MT" w:hAnsi="Gill Sans MT"/>
                <w:sz w:val="24"/>
                <w:szCs w:val="24"/>
              </w:rPr>
            </w:pPr>
            <w:r w:rsidRPr="00E44F95">
              <w:rPr>
                <w:rFonts w:ascii="Gill Sans MT" w:hAnsi="Gill Sans MT"/>
                <w:color w:val="FF0000"/>
                <w:sz w:val="24"/>
                <w:szCs w:val="24"/>
              </w:rPr>
              <w:t>Go</w:t>
            </w:r>
            <w:r w:rsidR="00E44F95" w:rsidRPr="00E44F95">
              <w:rPr>
                <w:rFonts w:ascii="Gill Sans MT" w:hAnsi="Gill Sans MT"/>
                <w:color w:val="FF0000"/>
                <w:sz w:val="24"/>
                <w:szCs w:val="24"/>
              </w:rPr>
              <w:t>v asked how do you respond to the alerts</w:t>
            </w:r>
            <w:r w:rsidRPr="00E44F95">
              <w:rPr>
                <w:rFonts w:ascii="Gill Sans MT" w:hAnsi="Gill Sans MT"/>
                <w:color w:val="FF0000"/>
                <w:sz w:val="24"/>
                <w:szCs w:val="24"/>
              </w:rPr>
              <w:t>?</w:t>
            </w:r>
            <w:r w:rsidR="00E44F95">
              <w:rPr>
                <w:rFonts w:ascii="Gill Sans MT" w:hAnsi="Gill Sans MT"/>
                <w:color w:val="FF0000"/>
                <w:sz w:val="24"/>
                <w:szCs w:val="24"/>
              </w:rPr>
              <w:t xml:space="preserve">MM/AP: </w:t>
            </w:r>
            <w:r w:rsidRPr="00E44F95">
              <w:rPr>
                <w:rFonts w:ascii="Gill Sans MT" w:hAnsi="Gill Sans MT"/>
                <w:color w:val="FF0000"/>
                <w:sz w:val="24"/>
                <w:szCs w:val="24"/>
              </w:rPr>
              <w:t>Managed by SMT</w:t>
            </w:r>
            <w:r w:rsidR="00E44F95">
              <w:rPr>
                <w:rFonts w:ascii="Gill Sans MT" w:hAnsi="Gill Sans MT"/>
                <w:color w:val="FF0000"/>
                <w:sz w:val="24"/>
                <w:szCs w:val="24"/>
              </w:rPr>
              <w:t xml:space="preserve">. </w:t>
            </w:r>
            <w:r w:rsidRPr="00796A30">
              <w:rPr>
                <w:rFonts w:ascii="Gill Sans MT" w:hAnsi="Gill Sans MT"/>
                <w:color w:val="FF0000"/>
                <w:sz w:val="24"/>
                <w:szCs w:val="24"/>
              </w:rPr>
              <w:t>Gov: what is the threshold and what types of behaviour would trigger a form  AP/ST: see yellow and pink behaviours</w:t>
            </w:r>
          </w:p>
          <w:p w:rsidR="003D30DD" w:rsidRPr="00E44F95" w:rsidRDefault="003D30DD" w:rsidP="00424569">
            <w:pPr>
              <w:pStyle w:val="ListParagraph"/>
              <w:numPr>
                <w:ilvl w:val="0"/>
                <w:numId w:val="7"/>
              </w:numPr>
              <w:rPr>
                <w:rFonts w:ascii="Gill Sans MT" w:hAnsi="Gill Sans MT"/>
                <w:color w:val="FF0000"/>
                <w:sz w:val="24"/>
                <w:szCs w:val="24"/>
              </w:rPr>
            </w:pPr>
            <w:r>
              <w:rPr>
                <w:rFonts w:ascii="Gill Sans MT" w:hAnsi="Gill Sans MT"/>
                <w:sz w:val="24"/>
                <w:szCs w:val="24"/>
              </w:rPr>
              <w:t xml:space="preserve">3 internal exclusions in the term </w:t>
            </w:r>
            <w:r w:rsidRPr="00E44F95">
              <w:rPr>
                <w:rFonts w:ascii="Gill Sans MT" w:hAnsi="Gill Sans MT"/>
                <w:color w:val="FF0000"/>
                <w:sz w:val="24"/>
                <w:szCs w:val="24"/>
              </w:rPr>
              <w:t>(</w:t>
            </w:r>
            <w:proofErr w:type="spellStart"/>
            <w:r w:rsidRPr="00E44F95">
              <w:rPr>
                <w:rFonts w:ascii="Gill Sans MT" w:hAnsi="Gill Sans MT"/>
                <w:color w:val="FF0000"/>
                <w:sz w:val="24"/>
                <w:szCs w:val="24"/>
              </w:rPr>
              <w:t>gov</w:t>
            </w:r>
            <w:proofErr w:type="spellEnd"/>
            <w:r w:rsidRPr="00E44F95">
              <w:rPr>
                <w:rFonts w:ascii="Gill Sans MT" w:hAnsi="Gill Sans MT"/>
                <w:color w:val="FF0000"/>
                <w:sz w:val="24"/>
                <w:szCs w:val="24"/>
              </w:rPr>
              <w:t xml:space="preserve"> asked what happens? Parents are told by phone and letter. Child spends day alone supervised by a member of staff, getting on with their work and having time for reflection. Gove asked: does the behaviour get worse as you go up </w:t>
            </w:r>
            <w:r w:rsidRPr="00E44F95">
              <w:rPr>
                <w:rFonts w:ascii="Gill Sans MT" w:hAnsi="Gill Sans MT"/>
                <w:color w:val="FF0000"/>
                <w:sz w:val="24"/>
                <w:szCs w:val="24"/>
              </w:rPr>
              <w:lastRenderedPageBreak/>
              <w:t>the school? MM: it does but there are sometimes cases in infants. The children have a lot of support e.g. from the learning mentor. Gov: Is it girls and boys? MM: mostly boys – will check data)</w:t>
            </w:r>
          </w:p>
          <w:p w:rsidR="003D30DD" w:rsidRPr="003D30DD" w:rsidRDefault="003D30DD" w:rsidP="00424569">
            <w:pPr>
              <w:rPr>
                <w:rFonts w:ascii="Gill Sans MT" w:hAnsi="Gill Sans MT"/>
                <w:sz w:val="24"/>
                <w:szCs w:val="24"/>
              </w:rPr>
            </w:pPr>
          </w:p>
        </w:tc>
        <w:tc>
          <w:tcPr>
            <w:tcW w:w="3402" w:type="dxa"/>
          </w:tcPr>
          <w:p w:rsidR="003D30DD" w:rsidRDefault="00E44F95" w:rsidP="00424569">
            <w:pPr>
              <w:rPr>
                <w:rFonts w:ascii="Gill Sans MT" w:hAnsi="Gill Sans MT"/>
                <w:sz w:val="24"/>
                <w:szCs w:val="24"/>
              </w:rPr>
            </w:pPr>
            <w:r w:rsidRPr="00E44F95">
              <w:rPr>
                <w:rFonts w:ascii="Gill Sans MT" w:hAnsi="Gill Sans MT"/>
                <w:sz w:val="24"/>
                <w:szCs w:val="24"/>
              </w:rPr>
              <w:lastRenderedPageBreak/>
              <w:t xml:space="preserve">ST/MM to bring a </w:t>
            </w:r>
            <w:r>
              <w:rPr>
                <w:rFonts w:ascii="Gill Sans MT" w:hAnsi="Gill Sans MT"/>
                <w:sz w:val="24"/>
                <w:szCs w:val="24"/>
              </w:rPr>
              <w:t xml:space="preserve">behaviour alert </w:t>
            </w:r>
            <w:r w:rsidRPr="00E44F95">
              <w:rPr>
                <w:rFonts w:ascii="Gill Sans MT" w:hAnsi="Gill Sans MT"/>
                <w:sz w:val="24"/>
                <w:szCs w:val="24"/>
              </w:rPr>
              <w:t>form f</w:t>
            </w:r>
            <w:r>
              <w:rPr>
                <w:rFonts w:ascii="Gill Sans MT" w:hAnsi="Gill Sans MT"/>
                <w:sz w:val="24"/>
                <w:szCs w:val="24"/>
              </w:rPr>
              <w:t xml:space="preserve">or </w:t>
            </w:r>
            <w:proofErr w:type="spellStart"/>
            <w:r>
              <w:rPr>
                <w:rFonts w:ascii="Gill Sans MT" w:hAnsi="Gill Sans MT"/>
                <w:sz w:val="24"/>
                <w:szCs w:val="24"/>
              </w:rPr>
              <w:t>govs</w:t>
            </w:r>
            <w:proofErr w:type="spellEnd"/>
            <w:r>
              <w:rPr>
                <w:rFonts w:ascii="Gill Sans MT" w:hAnsi="Gill Sans MT"/>
                <w:sz w:val="24"/>
                <w:szCs w:val="24"/>
              </w:rPr>
              <w:t xml:space="preserve"> to look at next meeting</w:t>
            </w:r>
          </w:p>
          <w:p w:rsidR="00E44F95" w:rsidRDefault="00E44F95" w:rsidP="00424569">
            <w:pPr>
              <w:rPr>
                <w:rFonts w:ascii="Gill Sans MT" w:hAnsi="Gill Sans MT"/>
                <w:sz w:val="24"/>
                <w:szCs w:val="24"/>
              </w:rPr>
            </w:pPr>
          </w:p>
          <w:p w:rsidR="00E44F95" w:rsidRDefault="00E44F95" w:rsidP="00424569">
            <w:pPr>
              <w:rPr>
                <w:rFonts w:ascii="Gill Sans MT" w:hAnsi="Gill Sans MT"/>
                <w:sz w:val="24"/>
                <w:szCs w:val="24"/>
              </w:rPr>
            </w:pPr>
          </w:p>
          <w:p w:rsidR="00E44F95" w:rsidRDefault="00E44F95" w:rsidP="00424569">
            <w:pPr>
              <w:rPr>
                <w:rFonts w:ascii="Gill Sans MT" w:hAnsi="Gill Sans MT"/>
                <w:sz w:val="24"/>
                <w:szCs w:val="24"/>
              </w:rPr>
            </w:pPr>
          </w:p>
          <w:p w:rsidR="00E44F95" w:rsidRPr="0034701E" w:rsidRDefault="00E44F95" w:rsidP="00424569">
            <w:pPr>
              <w:rPr>
                <w:rFonts w:ascii="Gill Sans MT" w:hAnsi="Gill Sans MT"/>
                <w:sz w:val="24"/>
                <w:szCs w:val="24"/>
              </w:rPr>
            </w:pPr>
            <w:r>
              <w:rPr>
                <w:rFonts w:ascii="Gill Sans MT" w:hAnsi="Gill Sans MT"/>
                <w:sz w:val="24"/>
                <w:szCs w:val="24"/>
              </w:rPr>
              <w:t>MM to check data to compare girls/boys</w:t>
            </w:r>
          </w:p>
        </w:tc>
      </w:tr>
      <w:tr w:rsidR="003D30DD" w:rsidRPr="0034701E" w:rsidTr="00B72650">
        <w:tc>
          <w:tcPr>
            <w:tcW w:w="3652" w:type="dxa"/>
          </w:tcPr>
          <w:p w:rsidR="003D30DD" w:rsidRPr="0034701E" w:rsidRDefault="003D30DD" w:rsidP="00B72650">
            <w:pPr>
              <w:pStyle w:val="ListParagraph"/>
              <w:rPr>
                <w:rFonts w:ascii="Gill Sans MT" w:hAnsi="Gill Sans MT"/>
                <w:sz w:val="24"/>
                <w:szCs w:val="24"/>
              </w:rPr>
            </w:pPr>
            <w:r>
              <w:rPr>
                <w:rFonts w:ascii="Gill Sans MT" w:hAnsi="Gill Sans MT"/>
                <w:sz w:val="24"/>
                <w:szCs w:val="24"/>
              </w:rPr>
              <w:lastRenderedPageBreak/>
              <w:t>5. Young Carers</w:t>
            </w:r>
          </w:p>
        </w:tc>
        <w:tc>
          <w:tcPr>
            <w:tcW w:w="7796" w:type="dxa"/>
          </w:tcPr>
          <w:p w:rsidR="003D30DD" w:rsidRDefault="003D30DD" w:rsidP="00424569">
            <w:pPr>
              <w:pStyle w:val="ListParagraph"/>
              <w:numPr>
                <w:ilvl w:val="0"/>
                <w:numId w:val="8"/>
              </w:numPr>
              <w:rPr>
                <w:rFonts w:ascii="Gill Sans MT" w:hAnsi="Gill Sans MT"/>
                <w:sz w:val="24"/>
                <w:szCs w:val="24"/>
              </w:rPr>
            </w:pPr>
            <w:r>
              <w:rPr>
                <w:rFonts w:ascii="Gill Sans MT" w:hAnsi="Gill Sans MT"/>
                <w:sz w:val="24"/>
                <w:szCs w:val="24"/>
              </w:rPr>
              <w:t>6/7 children access BYCAS outside school (1 child’s father does not want him to attend</w:t>
            </w:r>
          </w:p>
          <w:p w:rsidR="003D30DD" w:rsidRDefault="003D30DD" w:rsidP="00424569">
            <w:pPr>
              <w:pStyle w:val="ListParagraph"/>
              <w:numPr>
                <w:ilvl w:val="0"/>
                <w:numId w:val="8"/>
              </w:numPr>
              <w:rPr>
                <w:rFonts w:ascii="Gill Sans MT" w:hAnsi="Gill Sans MT"/>
                <w:sz w:val="24"/>
                <w:szCs w:val="24"/>
              </w:rPr>
            </w:pPr>
            <w:r>
              <w:rPr>
                <w:rFonts w:ascii="Gill Sans MT" w:hAnsi="Gill Sans MT"/>
                <w:sz w:val="24"/>
                <w:szCs w:val="24"/>
              </w:rPr>
              <w:t>Funding cuts mean the in school sessions have not been running but ST is taking the group each half term to do an art activity</w:t>
            </w:r>
          </w:p>
          <w:p w:rsidR="003D30DD" w:rsidRPr="00796A30" w:rsidRDefault="003D30DD" w:rsidP="00424569">
            <w:pPr>
              <w:pStyle w:val="ListParagraph"/>
              <w:numPr>
                <w:ilvl w:val="0"/>
                <w:numId w:val="8"/>
              </w:numPr>
              <w:rPr>
                <w:rFonts w:ascii="Gill Sans MT" w:hAnsi="Gill Sans MT"/>
                <w:sz w:val="24"/>
                <w:szCs w:val="24"/>
              </w:rPr>
            </w:pPr>
            <w:r>
              <w:rPr>
                <w:rFonts w:ascii="Gill Sans MT" w:hAnsi="Gill Sans MT"/>
                <w:sz w:val="24"/>
                <w:szCs w:val="24"/>
              </w:rPr>
              <w:t xml:space="preserve">Children also work with K </w:t>
            </w:r>
            <w:proofErr w:type="spellStart"/>
            <w:r>
              <w:rPr>
                <w:rFonts w:ascii="Gill Sans MT" w:hAnsi="Gill Sans MT"/>
                <w:sz w:val="24"/>
                <w:szCs w:val="24"/>
              </w:rPr>
              <w:t>Puzey</w:t>
            </w:r>
            <w:proofErr w:type="spellEnd"/>
          </w:p>
          <w:p w:rsidR="003D30DD" w:rsidRDefault="003D30DD" w:rsidP="00424569">
            <w:pPr>
              <w:rPr>
                <w:rFonts w:ascii="Gill Sans MT" w:hAnsi="Gill Sans MT"/>
                <w:sz w:val="24"/>
                <w:szCs w:val="24"/>
              </w:rPr>
            </w:pPr>
          </w:p>
          <w:p w:rsidR="003D30DD" w:rsidRPr="003D30DD" w:rsidRDefault="003D30DD" w:rsidP="00424569">
            <w:pPr>
              <w:rPr>
                <w:rFonts w:ascii="Gill Sans MT" w:hAnsi="Gill Sans MT"/>
                <w:sz w:val="24"/>
                <w:szCs w:val="24"/>
              </w:rPr>
            </w:pPr>
          </w:p>
        </w:tc>
        <w:tc>
          <w:tcPr>
            <w:tcW w:w="3402" w:type="dxa"/>
          </w:tcPr>
          <w:p w:rsidR="003D30DD" w:rsidRPr="0034701E" w:rsidRDefault="003D30DD" w:rsidP="00424569">
            <w:pPr>
              <w:rPr>
                <w:rFonts w:ascii="Gill Sans MT" w:hAnsi="Gill Sans MT"/>
                <w:sz w:val="24"/>
                <w:szCs w:val="24"/>
              </w:rPr>
            </w:pPr>
          </w:p>
        </w:tc>
      </w:tr>
      <w:tr w:rsidR="003D30DD" w:rsidRPr="0034701E" w:rsidTr="00B72650">
        <w:tc>
          <w:tcPr>
            <w:tcW w:w="3652" w:type="dxa"/>
          </w:tcPr>
          <w:p w:rsidR="003D30DD" w:rsidRPr="0034701E" w:rsidRDefault="003D30DD" w:rsidP="00B72650">
            <w:pPr>
              <w:pStyle w:val="ListParagraph"/>
              <w:rPr>
                <w:rFonts w:ascii="Gill Sans MT" w:hAnsi="Gill Sans MT"/>
                <w:sz w:val="24"/>
                <w:szCs w:val="24"/>
              </w:rPr>
            </w:pPr>
            <w:r>
              <w:rPr>
                <w:rFonts w:ascii="Gill Sans MT" w:hAnsi="Gill Sans MT"/>
                <w:sz w:val="24"/>
                <w:szCs w:val="24"/>
              </w:rPr>
              <w:t>6. SEN</w:t>
            </w:r>
          </w:p>
        </w:tc>
        <w:tc>
          <w:tcPr>
            <w:tcW w:w="7796" w:type="dxa"/>
          </w:tcPr>
          <w:p w:rsidR="003D30DD" w:rsidRDefault="00E44F95" w:rsidP="00424569">
            <w:pPr>
              <w:rPr>
                <w:rFonts w:ascii="Gill Sans MT" w:hAnsi="Gill Sans MT"/>
                <w:sz w:val="24"/>
                <w:szCs w:val="24"/>
              </w:rPr>
            </w:pPr>
            <w:r>
              <w:rPr>
                <w:rFonts w:ascii="Gill Sans MT" w:hAnsi="Gill Sans MT"/>
                <w:sz w:val="24"/>
                <w:szCs w:val="24"/>
              </w:rPr>
              <w:t>AP reporting on behalf of HC:</w:t>
            </w:r>
          </w:p>
          <w:p w:rsidR="003D30DD" w:rsidRDefault="003D30DD" w:rsidP="00424569">
            <w:pPr>
              <w:pStyle w:val="ListParagraph"/>
              <w:numPr>
                <w:ilvl w:val="0"/>
                <w:numId w:val="10"/>
              </w:numPr>
              <w:rPr>
                <w:rFonts w:ascii="Gill Sans MT" w:hAnsi="Gill Sans MT"/>
                <w:sz w:val="24"/>
                <w:szCs w:val="24"/>
              </w:rPr>
            </w:pPr>
            <w:r w:rsidRPr="00796A30">
              <w:rPr>
                <w:rFonts w:ascii="Gill Sans MT" w:hAnsi="Gill Sans MT"/>
                <w:sz w:val="24"/>
                <w:szCs w:val="24"/>
              </w:rPr>
              <w:t>2 applications going to panel for EHCPs</w:t>
            </w:r>
            <w:r w:rsidR="00E44F95">
              <w:rPr>
                <w:rFonts w:ascii="Gill Sans MT" w:hAnsi="Gill Sans MT"/>
                <w:sz w:val="24"/>
                <w:szCs w:val="24"/>
              </w:rPr>
              <w:t>, for pupils</w:t>
            </w:r>
            <w:r>
              <w:rPr>
                <w:rFonts w:ascii="Gill Sans MT" w:hAnsi="Gill Sans MT"/>
                <w:sz w:val="24"/>
                <w:szCs w:val="24"/>
              </w:rPr>
              <w:t xml:space="preserve"> in Rec and Y3. </w:t>
            </w:r>
          </w:p>
          <w:p w:rsidR="003D30DD" w:rsidRDefault="003D30DD" w:rsidP="00424569">
            <w:pPr>
              <w:pStyle w:val="ListParagraph"/>
              <w:numPr>
                <w:ilvl w:val="0"/>
                <w:numId w:val="10"/>
              </w:numPr>
              <w:rPr>
                <w:rFonts w:ascii="Gill Sans MT" w:hAnsi="Gill Sans MT"/>
                <w:sz w:val="24"/>
                <w:szCs w:val="24"/>
              </w:rPr>
            </w:pPr>
            <w:r>
              <w:rPr>
                <w:rFonts w:ascii="Gill Sans MT" w:hAnsi="Gill Sans MT"/>
                <w:sz w:val="24"/>
                <w:szCs w:val="24"/>
              </w:rPr>
              <w:t xml:space="preserve">Permanent 1:1 staff in year 6 will need redeploying in Sept </w:t>
            </w:r>
            <w:r w:rsidR="00E44F95">
              <w:rPr>
                <w:rFonts w:ascii="Gill Sans MT" w:hAnsi="Gill Sans MT"/>
                <w:sz w:val="24"/>
                <w:szCs w:val="24"/>
              </w:rPr>
              <w:t>so if EHCP applications are successful they can transfer to work with these children</w:t>
            </w:r>
          </w:p>
          <w:p w:rsidR="003D30DD" w:rsidRPr="00E44F95" w:rsidRDefault="003D30DD" w:rsidP="00424569">
            <w:pPr>
              <w:pStyle w:val="ListParagraph"/>
              <w:numPr>
                <w:ilvl w:val="0"/>
                <w:numId w:val="10"/>
              </w:numPr>
              <w:rPr>
                <w:rFonts w:ascii="Gill Sans MT" w:hAnsi="Gill Sans MT"/>
                <w:color w:val="FF0000"/>
                <w:sz w:val="24"/>
                <w:szCs w:val="24"/>
              </w:rPr>
            </w:pPr>
            <w:r w:rsidRPr="00E44F95">
              <w:rPr>
                <w:rFonts w:ascii="Gill Sans MT" w:hAnsi="Gill Sans MT"/>
                <w:color w:val="FF0000"/>
                <w:sz w:val="24"/>
                <w:szCs w:val="24"/>
              </w:rPr>
              <w:t xml:space="preserve">Gov. asked if process requires parental </w:t>
            </w:r>
            <w:proofErr w:type="gramStart"/>
            <w:r w:rsidRPr="00E44F95">
              <w:rPr>
                <w:rFonts w:ascii="Gill Sans MT" w:hAnsi="Gill Sans MT"/>
                <w:color w:val="FF0000"/>
                <w:sz w:val="24"/>
                <w:szCs w:val="24"/>
              </w:rPr>
              <w:t>consent?</w:t>
            </w:r>
            <w:proofErr w:type="gramEnd"/>
            <w:r w:rsidRPr="00E44F95">
              <w:rPr>
                <w:rFonts w:ascii="Gill Sans MT" w:hAnsi="Gill Sans MT"/>
                <w:color w:val="FF0000"/>
                <w:sz w:val="24"/>
                <w:szCs w:val="24"/>
              </w:rPr>
              <w:t xml:space="preserve"> AP: yes. Parents can in fact </w:t>
            </w:r>
            <w:r w:rsidR="00E44F95">
              <w:rPr>
                <w:rFonts w:ascii="Gill Sans MT" w:hAnsi="Gill Sans MT"/>
                <w:color w:val="FF0000"/>
                <w:sz w:val="24"/>
                <w:szCs w:val="24"/>
              </w:rPr>
              <w:t>make the application themselves</w:t>
            </w:r>
          </w:p>
          <w:p w:rsidR="003D30DD" w:rsidRPr="00E44F95" w:rsidRDefault="003D30DD" w:rsidP="00424569">
            <w:pPr>
              <w:pStyle w:val="ListParagraph"/>
              <w:numPr>
                <w:ilvl w:val="0"/>
                <w:numId w:val="10"/>
              </w:numPr>
              <w:rPr>
                <w:rFonts w:ascii="Gill Sans MT" w:hAnsi="Gill Sans MT"/>
                <w:color w:val="FF0000"/>
                <w:sz w:val="24"/>
                <w:szCs w:val="24"/>
              </w:rPr>
            </w:pPr>
            <w:r w:rsidRPr="00E44F95">
              <w:rPr>
                <w:rFonts w:ascii="Gill Sans MT" w:hAnsi="Gill Sans MT"/>
                <w:color w:val="FF0000"/>
                <w:sz w:val="24"/>
                <w:szCs w:val="24"/>
              </w:rPr>
              <w:t xml:space="preserve">Gov asked do the parents normally ask school to apply for an </w:t>
            </w:r>
            <w:proofErr w:type="gramStart"/>
            <w:r w:rsidRPr="00E44F95">
              <w:rPr>
                <w:rFonts w:ascii="Gill Sans MT" w:hAnsi="Gill Sans MT"/>
                <w:color w:val="FF0000"/>
                <w:sz w:val="24"/>
                <w:szCs w:val="24"/>
              </w:rPr>
              <w:t>EHCP?</w:t>
            </w:r>
            <w:proofErr w:type="gramEnd"/>
            <w:r w:rsidRPr="00E44F95">
              <w:rPr>
                <w:rFonts w:ascii="Gill Sans MT" w:hAnsi="Gill Sans MT"/>
                <w:color w:val="FF0000"/>
                <w:sz w:val="24"/>
                <w:szCs w:val="24"/>
              </w:rPr>
              <w:t xml:space="preserve"> AP: no, usually school pick it up and try to engage parents</w:t>
            </w:r>
          </w:p>
          <w:p w:rsidR="003D30DD" w:rsidRPr="00E44F95" w:rsidRDefault="003D30DD" w:rsidP="00424569">
            <w:pPr>
              <w:pStyle w:val="ListParagraph"/>
              <w:numPr>
                <w:ilvl w:val="0"/>
                <w:numId w:val="10"/>
              </w:numPr>
              <w:rPr>
                <w:rFonts w:ascii="Gill Sans MT" w:hAnsi="Gill Sans MT"/>
                <w:color w:val="FF0000"/>
                <w:sz w:val="24"/>
                <w:szCs w:val="24"/>
              </w:rPr>
            </w:pPr>
            <w:r w:rsidRPr="00E44F95">
              <w:rPr>
                <w:rFonts w:ascii="Gill Sans MT" w:hAnsi="Gill Sans MT"/>
                <w:color w:val="FF0000"/>
                <w:sz w:val="24"/>
                <w:szCs w:val="24"/>
              </w:rPr>
              <w:t>Gov asked about the pupil repeating Y1. AP: is making progress but not at expected for year group. EP and SALT did not find difficulties. Parents going to GP route as history of hearing problems.</w:t>
            </w:r>
          </w:p>
          <w:p w:rsidR="003D30DD" w:rsidRPr="00AA1F08" w:rsidRDefault="003D30DD" w:rsidP="00424569">
            <w:pPr>
              <w:pStyle w:val="ListParagraph"/>
              <w:numPr>
                <w:ilvl w:val="0"/>
                <w:numId w:val="10"/>
              </w:numPr>
              <w:rPr>
                <w:rFonts w:ascii="Gill Sans MT" w:hAnsi="Gill Sans MT"/>
                <w:sz w:val="24"/>
                <w:szCs w:val="24"/>
              </w:rPr>
            </w:pPr>
            <w:r>
              <w:rPr>
                <w:rFonts w:ascii="Gill Sans MT" w:hAnsi="Gill Sans MT"/>
                <w:sz w:val="24"/>
                <w:szCs w:val="24"/>
              </w:rPr>
              <w:t>Louise Hurry works with SALT</w:t>
            </w:r>
            <w:r w:rsidR="00E44F95">
              <w:rPr>
                <w:rFonts w:ascii="Gill Sans MT" w:hAnsi="Gill Sans MT"/>
                <w:sz w:val="24"/>
                <w:szCs w:val="24"/>
              </w:rPr>
              <w:t>, who HPS buy-in,</w:t>
            </w:r>
            <w:r>
              <w:rPr>
                <w:rFonts w:ascii="Gill Sans MT" w:hAnsi="Gill Sans MT"/>
                <w:sz w:val="24"/>
                <w:szCs w:val="24"/>
              </w:rPr>
              <w:t xml:space="preserve"> to carry over speech and language therapy work (SALT is leaving </w:t>
            </w:r>
            <w:r w:rsidR="00E44F95">
              <w:rPr>
                <w:rFonts w:ascii="Gill Sans MT" w:hAnsi="Gill Sans MT"/>
                <w:sz w:val="24"/>
                <w:szCs w:val="24"/>
              </w:rPr>
              <w:t xml:space="preserve">post due to promotion </w:t>
            </w:r>
            <w:r>
              <w:rPr>
                <w:rFonts w:ascii="Gill Sans MT" w:hAnsi="Gill Sans MT"/>
                <w:sz w:val="24"/>
                <w:szCs w:val="24"/>
              </w:rPr>
              <w:t>but will be replaced</w:t>
            </w:r>
            <w:r w:rsidR="00E44F95">
              <w:rPr>
                <w:rFonts w:ascii="Gill Sans MT" w:hAnsi="Gill Sans MT"/>
                <w:sz w:val="24"/>
                <w:szCs w:val="24"/>
                <w:vertAlign w:val="subscript"/>
              </w:rPr>
              <w:t>)</w:t>
            </w:r>
          </w:p>
          <w:p w:rsidR="003D30DD" w:rsidRPr="00A65B01" w:rsidRDefault="003D30DD" w:rsidP="00424569">
            <w:pPr>
              <w:pStyle w:val="ListParagraph"/>
              <w:rPr>
                <w:rFonts w:ascii="Gill Sans MT" w:hAnsi="Gill Sans MT"/>
                <w:sz w:val="24"/>
                <w:szCs w:val="24"/>
              </w:rPr>
            </w:pPr>
          </w:p>
        </w:tc>
        <w:tc>
          <w:tcPr>
            <w:tcW w:w="3402" w:type="dxa"/>
          </w:tcPr>
          <w:p w:rsidR="003D30DD" w:rsidRPr="0034701E" w:rsidRDefault="003D30DD" w:rsidP="00424569">
            <w:pPr>
              <w:rPr>
                <w:rFonts w:ascii="Gill Sans MT" w:hAnsi="Gill Sans MT"/>
                <w:sz w:val="24"/>
                <w:szCs w:val="24"/>
              </w:rPr>
            </w:pPr>
          </w:p>
        </w:tc>
      </w:tr>
      <w:tr w:rsidR="003D30DD" w:rsidRPr="0034701E" w:rsidTr="00B72650">
        <w:tc>
          <w:tcPr>
            <w:tcW w:w="3652" w:type="dxa"/>
          </w:tcPr>
          <w:p w:rsidR="003D30DD" w:rsidRPr="0034701E" w:rsidRDefault="003D30DD" w:rsidP="00B72650">
            <w:pPr>
              <w:pStyle w:val="ListParagraph"/>
              <w:rPr>
                <w:rFonts w:ascii="Gill Sans MT" w:hAnsi="Gill Sans MT"/>
                <w:sz w:val="24"/>
                <w:szCs w:val="24"/>
              </w:rPr>
            </w:pPr>
            <w:r>
              <w:rPr>
                <w:rFonts w:ascii="Gill Sans MT" w:hAnsi="Gill Sans MT"/>
                <w:sz w:val="24"/>
                <w:szCs w:val="24"/>
              </w:rPr>
              <w:t>7. Uniform</w:t>
            </w:r>
          </w:p>
        </w:tc>
        <w:tc>
          <w:tcPr>
            <w:tcW w:w="7796" w:type="dxa"/>
          </w:tcPr>
          <w:p w:rsidR="003D30DD" w:rsidRDefault="003D30DD" w:rsidP="00424569">
            <w:pPr>
              <w:pStyle w:val="ListParagraph"/>
              <w:numPr>
                <w:ilvl w:val="0"/>
                <w:numId w:val="11"/>
              </w:numPr>
              <w:rPr>
                <w:rFonts w:ascii="Gill Sans MT" w:hAnsi="Gill Sans MT"/>
                <w:sz w:val="24"/>
                <w:szCs w:val="24"/>
              </w:rPr>
            </w:pPr>
            <w:r>
              <w:rPr>
                <w:rFonts w:ascii="Gill Sans MT" w:hAnsi="Gill Sans MT"/>
                <w:sz w:val="24"/>
                <w:szCs w:val="24"/>
              </w:rPr>
              <w:t xml:space="preserve">On the whole the new policy has been implemented without problems with the need for a few reminders e.g. in assembly after Christmas holiday. </w:t>
            </w:r>
          </w:p>
          <w:p w:rsidR="003D30DD" w:rsidRPr="00AA1F08" w:rsidRDefault="003D30DD" w:rsidP="00424569">
            <w:pPr>
              <w:pStyle w:val="ListParagraph"/>
              <w:numPr>
                <w:ilvl w:val="0"/>
                <w:numId w:val="11"/>
              </w:numPr>
              <w:rPr>
                <w:rFonts w:ascii="Gill Sans MT" w:hAnsi="Gill Sans MT"/>
                <w:sz w:val="24"/>
                <w:szCs w:val="24"/>
              </w:rPr>
            </w:pPr>
            <w:r>
              <w:rPr>
                <w:rFonts w:ascii="Gill Sans MT" w:hAnsi="Gill Sans MT"/>
                <w:sz w:val="24"/>
                <w:szCs w:val="24"/>
              </w:rPr>
              <w:t>Some older boy</w:t>
            </w:r>
            <w:r w:rsidR="00E44F95">
              <w:rPr>
                <w:rFonts w:ascii="Gill Sans MT" w:hAnsi="Gill Sans MT"/>
                <w:sz w:val="24"/>
                <w:szCs w:val="24"/>
              </w:rPr>
              <w:t xml:space="preserve">s need reminding re </w:t>
            </w:r>
            <w:proofErr w:type="spellStart"/>
            <w:r w:rsidR="00E44F95">
              <w:rPr>
                <w:rFonts w:ascii="Gill Sans MT" w:hAnsi="Gill Sans MT"/>
                <w:sz w:val="24"/>
                <w:szCs w:val="24"/>
              </w:rPr>
              <w:t>trainers</w:t>
            </w:r>
            <w:r w:rsidR="00E44F95" w:rsidRPr="00E44F95">
              <w:rPr>
                <w:rFonts w:ascii="Gill Sans MT" w:hAnsi="Gill Sans MT"/>
                <w:color w:val="FF0000"/>
                <w:sz w:val="24"/>
                <w:szCs w:val="24"/>
              </w:rPr>
              <w:t>go</w:t>
            </w:r>
            <w:r w:rsidRPr="00E44F95">
              <w:rPr>
                <w:rFonts w:ascii="Gill Sans MT" w:hAnsi="Gill Sans MT"/>
                <w:color w:val="FF0000"/>
                <w:sz w:val="24"/>
                <w:szCs w:val="24"/>
              </w:rPr>
              <w:t>v</w:t>
            </w:r>
            <w:proofErr w:type="spellEnd"/>
            <w:r w:rsidRPr="00E44F95">
              <w:rPr>
                <w:rFonts w:ascii="Gill Sans MT" w:hAnsi="Gill Sans MT"/>
                <w:color w:val="FF0000"/>
                <w:sz w:val="24"/>
                <w:szCs w:val="24"/>
              </w:rPr>
              <w:t xml:space="preserve"> asked: do you write to parents? AP: we tend to just chat to them when we see them</w:t>
            </w:r>
            <w:r w:rsidR="00E44F95">
              <w:rPr>
                <w:rFonts w:ascii="Gill Sans MT" w:hAnsi="Gill Sans MT"/>
                <w:color w:val="FF0000"/>
                <w:sz w:val="24"/>
                <w:szCs w:val="24"/>
              </w:rPr>
              <w:t xml:space="preserve"> at the gates</w:t>
            </w:r>
          </w:p>
          <w:p w:rsidR="003D30DD" w:rsidRPr="003D30DD" w:rsidRDefault="003D30DD" w:rsidP="00424569">
            <w:pPr>
              <w:rPr>
                <w:rFonts w:ascii="Gill Sans MT" w:hAnsi="Gill Sans MT"/>
                <w:sz w:val="24"/>
                <w:szCs w:val="24"/>
              </w:rPr>
            </w:pPr>
          </w:p>
        </w:tc>
        <w:tc>
          <w:tcPr>
            <w:tcW w:w="3402" w:type="dxa"/>
          </w:tcPr>
          <w:p w:rsidR="003D30DD" w:rsidRPr="0034701E" w:rsidRDefault="003D30DD" w:rsidP="00424569">
            <w:pPr>
              <w:rPr>
                <w:rFonts w:ascii="Gill Sans MT" w:hAnsi="Gill Sans MT"/>
                <w:sz w:val="24"/>
                <w:szCs w:val="24"/>
              </w:rPr>
            </w:pPr>
          </w:p>
        </w:tc>
      </w:tr>
      <w:tr w:rsidR="003D30DD" w:rsidRPr="0034701E" w:rsidTr="00B72650">
        <w:tc>
          <w:tcPr>
            <w:tcW w:w="3652" w:type="dxa"/>
          </w:tcPr>
          <w:p w:rsidR="003D30DD" w:rsidRPr="0034701E" w:rsidRDefault="003D30DD" w:rsidP="00B72650">
            <w:pPr>
              <w:pStyle w:val="ListParagraph"/>
              <w:rPr>
                <w:rFonts w:ascii="Gill Sans MT" w:hAnsi="Gill Sans MT"/>
                <w:sz w:val="24"/>
                <w:szCs w:val="24"/>
              </w:rPr>
            </w:pPr>
            <w:r>
              <w:rPr>
                <w:rFonts w:ascii="Gill Sans MT" w:hAnsi="Gill Sans MT"/>
                <w:sz w:val="24"/>
                <w:szCs w:val="24"/>
              </w:rPr>
              <w:t>8. Road safety</w:t>
            </w:r>
          </w:p>
        </w:tc>
        <w:tc>
          <w:tcPr>
            <w:tcW w:w="7796" w:type="dxa"/>
          </w:tcPr>
          <w:p w:rsidR="003D30DD" w:rsidRDefault="003D30DD" w:rsidP="00424569">
            <w:pPr>
              <w:pStyle w:val="ListParagraph"/>
              <w:numPr>
                <w:ilvl w:val="0"/>
                <w:numId w:val="12"/>
              </w:numPr>
              <w:rPr>
                <w:rFonts w:ascii="Gill Sans MT" w:hAnsi="Gill Sans MT"/>
                <w:sz w:val="24"/>
                <w:szCs w:val="24"/>
              </w:rPr>
            </w:pPr>
            <w:r>
              <w:rPr>
                <w:rFonts w:ascii="Gill Sans MT" w:hAnsi="Gill Sans MT"/>
                <w:sz w:val="24"/>
                <w:szCs w:val="24"/>
              </w:rPr>
              <w:t>Cameras are outside school</w:t>
            </w:r>
          </w:p>
          <w:p w:rsidR="003D30DD" w:rsidRDefault="003D30DD" w:rsidP="00424569">
            <w:pPr>
              <w:pStyle w:val="ListParagraph"/>
              <w:numPr>
                <w:ilvl w:val="0"/>
                <w:numId w:val="12"/>
              </w:numPr>
              <w:rPr>
                <w:rFonts w:ascii="Gill Sans MT" w:hAnsi="Gill Sans MT"/>
                <w:sz w:val="24"/>
                <w:szCs w:val="24"/>
              </w:rPr>
            </w:pPr>
            <w:r>
              <w:rPr>
                <w:rFonts w:ascii="Gill Sans MT" w:hAnsi="Gill Sans MT"/>
                <w:sz w:val="24"/>
                <w:szCs w:val="24"/>
              </w:rPr>
              <w:lastRenderedPageBreak/>
              <w:t>School and residents have been consulted re 20MPH zone – the area is exactly what we asked for when consulted last year for our travel plan</w:t>
            </w:r>
          </w:p>
          <w:p w:rsidR="003D30DD" w:rsidRDefault="003D30DD" w:rsidP="00424569">
            <w:pPr>
              <w:pStyle w:val="ListParagraph"/>
              <w:numPr>
                <w:ilvl w:val="0"/>
                <w:numId w:val="12"/>
              </w:numPr>
              <w:rPr>
                <w:rFonts w:ascii="Gill Sans MT" w:hAnsi="Gill Sans MT"/>
                <w:sz w:val="24"/>
                <w:szCs w:val="24"/>
              </w:rPr>
            </w:pPr>
            <w:r>
              <w:rPr>
                <w:rFonts w:ascii="Gill Sans MT" w:hAnsi="Gill Sans MT"/>
                <w:sz w:val="24"/>
                <w:szCs w:val="24"/>
              </w:rPr>
              <w:t xml:space="preserve">Need to be aware when </w:t>
            </w:r>
            <w:r w:rsidR="00E44F95">
              <w:rPr>
                <w:rFonts w:ascii="Gill Sans MT" w:hAnsi="Gill Sans MT"/>
                <w:sz w:val="24"/>
                <w:szCs w:val="24"/>
              </w:rPr>
              <w:t>there are trips as coach companie</w:t>
            </w:r>
            <w:r>
              <w:rPr>
                <w:rFonts w:ascii="Gill Sans MT" w:hAnsi="Gill Sans MT"/>
                <w:sz w:val="24"/>
                <w:szCs w:val="24"/>
              </w:rPr>
              <w:t>s will pass on any fines to school. Will need to park on Crescent and children walk round</w:t>
            </w:r>
          </w:p>
          <w:p w:rsidR="003D30DD" w:rsidRPr="00A65B01" w:rsidRDefault="003D30DD" w:rsidP="00424569">
            <w:pPr>
              <w:pStyle w:val="ListParagraph"/>
              <w:rPr>
                <w:rFonts w:ascii="Gill Sans MT" w:hAnsi="Gill Sans MT"/>
                <w:sz w:val="24"/>
                <w:szCs w:val="24"/>
              </w:rPr>
            </w:pPr>
          </w:p>
        </w:tc>
        <w:tc>
          <w:tcPr>
            <w:tcW w:w="3402" w:type="dxa"/>
          </w:tcPr>
          <w:p w:rsidR="003D30DD" w:rsidRPr="0034701E" w:rsidRDefault="003D30DD" w:rsidP="00424569">
            <w:pPr>
              <w:rPr>
                <w:rFonts w:ascii="Gill Sans MT" w:hAnsi="Gill Sans MT"/>
                <w:sz w:val="24"/>
                <w:szCs w:val="24"/>
              </w:rPr>
            </w:pPr>
          </w:p>
        </w:tc>
      </w:tr>
      <w:tr w:rsidR="003D30DD" w:rsidRPr="0034701E" w:rsidTr="00B72650">
        <w:tc>
          <w:tcPr>
            <w:tcW w:w="3652" w:type="dxa"/>
          </w:tcPr>
          <w:p w:rsidR="003D30DD" w:rsidRPr="003D30DD" w:rsidRDefault="003D30DD" w:rsidP="00B72650">
            <w:pPr>
              <w:ind w:left="720"/>
              <w:rPr>
                <w:rFonts w:ascii="Gill Sans MT" w:hAnsi="Gill Sans MT"/>
                <w:sz w:val="24"/>
                <w:szCs w:val="24"/>
              </w:rPr>
            </w:pPr>
            <w:r>
              <w:rPr>
                <w:rFonts w:ascii="Gill Sans MT" w:hAnsi="Gill Sans MT"/>
                <w:sz w:val="24"/>
                <w:szCs w:val="24"/>
              </w:rPr>
              <w:lastRenderedPageBreak/>
              <w:t xml:space="preserve">9. </w:t>
            </w:r>
            <w:r w:rsidRPr="003D30DD">
              <w:rPr>
                <w:rFonts w:ascii="Gill Sans MT" w:hAnsi="Gill Sans MT"/>
                <w:sz w:val="24"/>
                <w:szCs w:val="24"/>
              </w:rPr>
              <w:t>Policies</w:t>
            </w:r>
          </w:p>
        </w:tc>
        <w:tc>
          <w:tcPr>
            <w:tcW w:w="7796" w:type="dxa"/>
          </w:tcPr>
          <w:p w:rsidR="003D30DD" w:rsidRDefault="003D30DD" w:rsidP="00424569">
            <w:pPr>
              <w:rPr>
                <w:rFonts w:ascii="Gill Sans MT" w:hAnsi="Gill Sans MT"/>
                <w:sz w:val="24"/>
                <w:szCs w:val="24"/>
              </w:rPr>
            </w:pPr>
            <w:r>
              <w:rPr>
                <w:rFonts w:ascii="Gill Sans MT" w:hAnsi="Gill Sans MT"/>
                <w:sz w:val="24"/>
                <w:szCs w:val="24"/>
              </w:rPr>
              <w:t xml:space="preserve">Govs reminded to give any feedback on policies ahead of Full </w:t>
            </w:r>
            <w:proofErr w:type="spellStart"/>
            <w:r>
              <w:rPr>
                <w:rFonts w:ascii="Gill Sans MT" w:hAnsi="Gill Sans MT"/>
                <w:sz w:val="24"/>
                <w:szCs w:val="24"/>
              </w:rPr>
              <w:t>govs</w:t>
            </w:r>
            <w:proofErr w:type="spellEnd"/>
            <w:r>
              <w:rPr>
                <w:rFonts w:ascii="Gill Sans MT" w:hAnsi="Gill Sans MT"/>
                <w:sz w:val="24"/>
                <w:szCs w:val="24"/>
              </w:rPr>
              <w:t xml:space="preserve"> meeting in March. Some </w:t>
            </w:r>
            <w:proofErr w:type="spellStart"/>
            <w:r>
              <w:rPr>
                <w:rFonts w:ascii="Gill Sans MT" w:hAnsi="Gill Sans MT"/>
                <w:sz w:val="24"/>
                <w:szCs w:val="24"/>
              </w:rPr>
              <w:t>govs</w:t>
            </w:r>
            <w:proofErr w:type="spellEnd"/>
            <w:r>
              <w:rPr>
                <w:rFonts w:ascii="Gill Sans MT" w:hAnsi="Gill Sans MT"/>
                <w:sz w:val="24"/>
                <w:szCs w:val="24"/>
              </w:rPr>
              <w:t xml:space="preserve"> have already emailed AP with changes</w:t>
            </w:r>
          </w:p>
          <w:p w:rsidR="003D30DD" w:rsidRDefault="003D30DD" w:rsidP="00424569">
            <w:pPr>
              <w:rPr>
                <w:rFonts w:ascii="Gill Sans MT" w:hAnsi="Gill Sans MT"/>
                <w:sz w:val="24"/>
                <w:szCs w:val="24"/>
              </w:rPr>
            </w:pPr>
          </w:p>
          <w:p w:rsidR="003D30DD" w:rsidRPr="003D30DD" w:rsidRDefault="003D30DD" w:rsidP="00424569">
            <w:pPr>
              <w:rPr>
                <w:rFonts w:ascii="Gill Sans MT" w:hAnsi="Gill Sans MT"/>
                <w:sz w:val="24"/>
                <w:szCs w:val="24"/>
              </w:rPr>
            </w:pPr>
          </w:p>
        </w:tc>
        <w:tc>
          <w:tcPr>
            <w:tcW w:w="3402" w:type="dxa"/>
          </w:tcPr>
          <w:p w:rsidR="003D30DD" w:rsidRPr="0034701E" w:rsidRDefault="003D30DD" w:rsidP="00424569">
            <w:pPr>
              <w:rPr>
                <w:rFonts w:ascii="Gill Sans MT" w:hAnsi="Gill Sans MT"/>
                <w:sz w:val="24"/>
                <w:szCs w:val="24"/>
              </w:rPr>
            </w:pPr>
          </w:p>
        </w:tc>
      </w:tr>
      <w:tr w:rsidR="003D30DD" w:rsidRPr="0034701E" w:rsidTr="00B72650">
        <w:tc>
          <w:tcPr>
            <w:tcW w:w="3652" w:type="dxa"/>
          </w:tcPr>
          <w:p w:rsidR="003D30DD" w:rsidRPr="0034701E" w:rsidRDefault="00E44F95" w:rsidP="00B72650">
            <w:pPr>
              <w:pStyle w:val="ListParagraph"/>
              <w:rPr>
                <w:rFonts w:ascii="Gill Sans MT" w:hAnsi="Gill Sans MT"/>
                <w:sz w:val="24"/>
                <w:szCs w:val="24"/>
              </w:rPr>
            </w:pPr>
            <w:r>
              <w:rPr>
                <w:rFonts w:ascii="Gill Sans MT" w:hAnsi="Gill Sans MT"/>
                <w:sz w:val="24"/>
                <w:szCs w:val="24"/>
              </w:rPr>
              <w:t>10.</w:t>
            </w:r>
            <w:r w:rsidR="003D30DD">
              <w:rPr>
                <w:rFonts w:ascii="Gill Sans MT" w:hAnsi="Gill Sans MT"/>
                <w:sz w:val="24"/>
                <w:szCs w:val="24"/>
              </w:rPr>
              <w:t xml:space="preserve"> Attendance and Trips &amp; Visits governors</w:t>
            </w:r>
          </w:p>
        </w:tc>
        <w:tc>
          <w:tcPr>
            <w:tcW w:w="7796" w:type="dxa"/>
          </w:tcPr>
          <w:p w:rsidR="003D30DD" w:rsidRDefault="003D30DD" w:rsidP="00424569">
            <w:pPr>
              <w:rPr>
                <w:rFonts w:ascii="Gill Sans MT" w:hAnsi="Gill Sans MT"/>
                <w:sz w:val="24"/>
                <w:szCs w:val="24"/>
              </w:rPr>
            </w:pPr>
            <w:r>
              <w:rPr>
                <w:rFonts w:ascii="Gill Sans MT" w:hAnsi="Gill Sans MT"/>
                <w:sz w:val="24"/>
                <w:szCs w:val="24"/>
              </w:rPr>
              <w:t xml:space="preserve">Attendance governor – Gael </w:t>
            </w:r>
            <w:proofErr w:type="spellStart"/>
            <w:r>
              <w:rPr>
                <w:rFonts w:ascii="Gill Sans MT" w:hAnsi="Gill Sans MT"/>
                <w:sz w:val="24"/>
                <w:szCs w:val="24"/>
              </w:rPr>
              <w:t>Birtill</w:t>
            </w:r>
            <w:proofErr w:type="spellEnd"/>
          </w:p>
          <w:p w:rsidR="003D30DD" w:rsidRDefault="003D30DD" w:rsidP="00424569">
            <w:pPr>
              <w:rPr>
                <w:rFonts w:ascii="Gill Sans MT" w:hAnsi="Gill Sans MT"/>
                <w:sz w:val="24"/>
                <w:szCs w:val="24"/>
              </w:rPr>
            </w:pPr>
          </w:p>
          <w:p w:rsidR="003D30DD" w:rsidRDefault="003D30DD" w:rsidP="00424569">
            <w:pPr>
              <w:rPr>
                <w:rFonts w:ascii="Gill Sans MT" w:hAnsi="Gill Sans MT"/>
                <w:sz w:val="24"/>
                <w:szCs w:val="24"/>
              </w:rPr>
            </w:pPr>
            <w:r>
              <w:rPr>
                <w:rFonts w:ascii="Gill Sans MT" w:hAnsi="Gill Sans MT"/>
                <w:sz w:val="24"/>
                <w:szCs w:val="24"/>
              </w:rPr>
              <w:t>Trips and Visits governor – Claire</w:t>
            </w:r>
          </w:p>
          <w:p w:rsidR="003D30DD" w:rsidRPr="00A65B01" w:rsidRDefault="003D30DD" w:rsidP="00424569">
            <w:pPr>
              <w:pStyle w:val="ListParagraph"/>
              <w:rPr>
                <w:rFonts w:ascii="Gill Sans MT" w:hAnsi="Gill Sans MT"/>
                <w:sz w:val="24"/>
                <w:szCs w:val="24"/>
              </w:rPr>
            </w:pPr>
          </w:p>
        </w:tc>
        <w:tc>
          <w:tcPr>
            <w:tcW w:w="3402" w:type="dxa"/>
          </w:tcPr>
          <w:p w:rsidR="003D30DD" w:rsidRPr="0034701E" w:rsidRDefault="003D30DD" w:rsidP="00424569">
            <w:pPr>
              <w:rPr>
                <w:rFonts w:ascii="Gill Sans MT" w:hAnsi="Gill Sans MT"/>
                <w:sz w:val="24"/>
                <w:szCs w:val="24"/>
              </w:rPr>
            </w:pPr>
          </w:p>
        </w:tc>
      </w:tr>
      <w:tr w:rsidR="003D30DD" w:rsidRPr="0034701E" w:rsidTr="00B72650">
        <w:tc>
          <w:tcPr>
            <w:tcW w:w="3652" w:type="dxa"/>
          </w:tcPr>
          <w:p w:rsidR="003D30DD" w:rsidRPr="0034701E" w:rsidRDefault="003D30DD" w:rsidP="00B72650">
            <w:pPr>
              <w:pStyle w:val="ListParagraph"/>
              <w:rPr>
                <w:rFonts w:ascii="Gill Sans MT" w:hAnsi="Gill Sans MT"/>
                <w:sz w:val="24"/>
                <w:szCs w:val="24"/>
              </w:rPr>
            </w:pPr>
            <w:r>
              <w:rPr>
                <w:rFonts w:ascii="Gill Sans MT" w:hAnsi="Gill Sans MT"/>
                <w:sz w:val="24"/>
                <w:szCs w:val="24"/>
              </w:rPr>
              <w:t>11. Pupil questionnaires</w:t>
            </w:r>
          </w:p>
        </w:tc>
        <w:tc>
          <w:tcPr>
            <w:tcW w:w="7796" w:type="dxa"/>
          </w:tcPr>
          <w:p w:rsidR="003D30DD" w:rsidRDefault="003D30DD" w:rsidP="00424569">
            <w:pPr>
              <w:pStyle w:val="ListParagraph"/>
              <w:numPr>
                <w:ilvl w:val="0"/>
                <w:numId w:val="13"/>
              </w:numPr>
              <w:rPr>
                <w:rFonts w:ascii="Gill Sans MT" w:hAnsi="Gill Sans MT"/>
                <w:sz w:val="24"/>
                <w:szCs w:val="24"/>
              </w:rPr>
            </w:pPr>
            <w:r>
              <w:rPr>
                <w:rFonts w:ascii="Gill Sans MT" w:hAnsi="Gill Sans MT"/>
                <w:sz w:val="24"/>
                <w:szCs w:val="24"/>
              </w:rPr>
              <w:t>Governors read through pupil questio</w:t>
            </w:r>
            <w:r w:rsidR="00E44F95">
              <w:rPr>
                <w:rFonts w:ascii="Gill Sans MT" w:hAnsi="Gill Sans MT"/>
                <w:sz w:val="24"/>
                <w:szCs w:val="24"/>
              </w:rPr>
              <w:t>n</w:t>
            </w:r>
            <w:r>
              <w:rPr>
                <w:rFonts w:ascii="Gill Sans MT" w:hAnsi="Gill Sans MT"/>
                <w:sz w:val="24"/>
                <w:szCs w:val="24"/>
              </w:rPr>
              <w:t>naires</w:t>
            </w:r>
            <w:r w:rsidR="00E44F95">
              <w:rPr>
                <w:rFonts w:ascii="Gill Sans MT" w:hAnsi="Gill Sans MT"/>
                <w:sz w:val="24"/>
                <w:szCs w:val="24"/>
              </w:rPr>
              <w:t xml:space="preserve"> and discussed</w:t>
            </w:r>
          </w:p>
          <w:p w:rsidR="003D30DD" w:rsidRDefault="003D30DD" w:rsidP="00424569">
            <w:pPr>
              <w:pStyle w:val="ListParagraph"/>
              <w:numPr>
                <w:ilvl w:val="0"/>
                <w:numId w:val="13"/>
              </w:numPr>
              <w:rPr>
                <w:rFonts w:ascii="Gill Sans MT" w:hAnsi="Gill Sans MT"/>
                <w:color w:val="FF0000"/>
                <w:sz w:val="24"/>
                <w:szCs w:val="24"/>
              </w:rPr>
            </w:pPr>
            <w:r w:rsidRPr="00567561">
              <w:rPr>
                <w:rFonts w:ascii="Gill Sans MT" w:hAnsi="Gill Sans MT"/>
                <w:color w:val="FF0000"/>
                <w:sz w:val="24"/>
                <w:szCs w:val="24"/>
              </w:rPr>
              <w:t>Gov asked: is there a risk that the groups chosen are more articulate and engaged? AP: the groups chosen are quite a mixed bunch and feedback from other schools tells us that children are generally very critical about e.g. behaviour. Each time groups to complete the survey are selected differently</w:t>
            </w:r>
            <w:r w:rsidR="00E44F95">
              <w:rPr>
                <w:rFonts w:ascii="Gill Sans MT" w:hAnsi="Gill Sans MT"/>
                <w:color w:val="FF0000"/>
                <w:sz w:val="24"/>
                <w:szCs w:val="24"/>
              </w:rPr>
              <w:t xml:space="preserve"> e.g. one year randomly from registers</w:t>
            </w:r>
            <w:r w:rsidRPr="00567561">
              <w:rPr>
                <w:rFonts w:ascii="Gill Sans MT" w:hAnsi="Gill Sans MT"/>
                <w:color w:val="FF0000"/>
                <w:sz w:val="24"/>
                <w:szCs w:val="24"/>
              </w:rPr>
              <w:t>. Gov</w:t>
            </w:r>
            <w:r w:rsidR="00E44F95">
              <w:rPr>
                <w:rFonts w:ascii="Gill Sans MT" w:hAnsi="Gill Sans MT"/>
                <w:color w:val="FF0000"/>
                <w:sz w:val="24"/>
                <w:szCs w:val="24"/>
              </w:rPr>
              <w:t xml:space="preserve"> asked</w:t>
            </w:r>
            <w:r w:rsidRPr="00567561">
              <w:rPr>
                <w:rFonts w:ascii="Gill Sans MT" w:hAnsi="Gill Sans MT"/>
                <w:color w:val="FF0000"/>
                <w:sz w:val="24"/>
                <w:szCs w:val="24"/>
              </w:rPr>
              <w:t xml:space="preserve">: do we do this annually? </w:t>
            </w:r>
            <w:r w:rsidR="00E44F95">
              <w:rPr>
                <w:rFonts w:ascii="Gill Sans MT" w:hAnsi="Gill Sans MT"/>
                <w:color w:val="FF0000"/>
                <w:sz w:val="24"/>
                <w:szCs w:val="24"/>
              </w:rPr>
              <w:t xml:space="preserve">AP: </w:t>
            </w:r>
            <w:r w:rsidRPr="00567561">
              <w:rPr>
                <w:rFonts w:ascii="Gill Sans MT" w:hAnsi="Gill Sans MT"/>
                <w:color w:val="FF0000"/>
                <w:sz w:val="24"/>
                <w:szCs w:val="24"/>
              </w:rPr>
              <w:t>Yes in the autumn term</w:t>
            </w:r>
          </w:p>
          <w:p w:rsidR="003D30DD" w:rsidRPr="003D30DD" w:rsidRDefault="003D30DD" w:rsidP="00424569">
            <w:pPr>
              <w:rPr>
                <w:rFonts w:ascii="Gill Sans MT" w:hAnsi="Gill Sans MT"/>
                <w:sz w:val="24"/>
                <w:szCs w:val="24"/>
              </w:rPr>
            </w:pPr>
          </w:p>
        </w:tc>
        <w:tc>
          <w:tcPr>
            <w:tcW w:w="3402" w:type="dxa"/>
          </w:tcPr>
          <w:p w:rsidR="003D30DD" w:rsidRPr="0034701E" w:rsidRDefault="003D30DD" w:rsidP="00424569">
            <w:pPr>
              <w:rPr>
                <w:rFonts w:ascii="Gill Sans MT" w:hAnsi="Gill Sans MT"/>
                <w:sz w:val="24"/>
                <w:szCs w:val="24"/>
              </w:rPr>
            </w:pPr>
          </w:p>
        </w:tc>
      </w:tr>
      <w:tr w:rsidR="003D30DD" w:rsidRPr="0034701E" w:rsidTr="00B72650">
        <w:tc>
          <w:tcPr>
            <w:tcW w:w="3652" w:type="dxa"/>
          </w:tcPr>
          <w:p w:rsidR="003D30DD" w:rsidRPr="0034701E" w:rsidRDefault="003D30DD" w:rsidP="00B72650">
            <w:pPr>
              <w:pStyle w:val="ListParagraph"/>
              <w:rPr>
                <w:rFonts w:ascii="Gill Sans MT" w:hAnsi="Gill Sans MT"/>
                <w:sz w:val="24"/>
                <w:szCs w:val="24"/>
              </w:rPr>
            </w:pPr>
            <w:r>
              <w:rPr>
                <w:rFonts w:ascii="Gill Sans MT" w:hAnsi="Gill Sans MT"/>
                <w:sz w:val="24"/>
                <w:szCs w:val="24"/>
              </w:rPr>
              <w:t xml:space="preserve">12. Parent </w:t>
            </w:r>
            <w:proofErr w:type="spellStart"/>
            <w:r>
              <w:rPr>
                <w:rFonts w:ascii="Gill Sans MT" w:hAnsi="Gill Sans MT"/>
                <w:sz w:val="24"/>
                <w:szCs w:val="24"/>
              </w:rPr>
              <w:t>questionaires</w:t>
            </w:r>
            <w:proofErr w:type="spellEnd"/>
          </w:p>
        </w:tc>
        <w:tc>
          <w:tcPr>
            <w:tcW w:w="7796" w:type="dxa"/>
          </w:tcPr>
          <w:p w:rsidR="003D30DD" w:rsidRDefault="003D30DD" w:rsidP="00424569">
            <w:pPr>
              <w:pStyle w:val="ListParagraph"/>
              <w:numPr>
                <w:ilvl w:val="0"/>
                <w:numId w:val="14"/>
              </w:numPr>
              <w:rPr>
                <w:rFonts w:ascii="Gill Sans MT" w:hAnsi="Gill Sans MT"/>
                <w:sz w:val="24"/>
                <w:szCs w:val="24"/>
              </w:rPr>
            </w:pPr>
            <w:r>
              <w:rPr>
                <w:rFonts w:ascii="Gill Sans MT" w:hAnsi="Gill Sans MT"/>
                <w:sz w:val="24"/>
                <w:szCs w:val="24"/>
              </w:rPr>
              <w:t xml:space="preserve">Governors read through parent </w:t>
            </w:r>
            <w:proofErr w:type="spellStart"/>
            <w:r>
              <w:rPr>
                <w:rFonts w:ascii="Gill Sans MT" w:hAnsi="Gill Sans MT"/>
                <w:sz w:val="24"/>
                <w:szCs w:val="24"/>
              </w:rPr>
              <w:t>questionaires</w:t>
            </w:r>
            <w:proofErr w:type="spellEnd"/>
            <w:r>
              <w:rPr>
                <w:rFonts w:ascii="Gill Sans MT" w:hAnsi="Gill Sans MT"/>
                <w:sz w:val="24"/>
                <w:szCs w:val="24"/>
              </w:rPr>
              <w:t xml:space="preserve"> from Autumn 2016</w:t>
            </w:r>
          </w:p>
          <w:p w:rsidR="00E44F95" w:rsidRDefault="00E44F95" w:rsidP="00424569">
            <w:pPr>
              <w:pStyle w:val="ListParagraph"/>
              <w:numPr>
                <w:ilvl w:val="0"/>
                <w:numId w:val="14"/>
              </w:numPr>
              <w:rPr>
                <w:rFonts w:ascii="Gill Sans MT" w:hAnsi="Gill Sans MT"/>
                <w:color w:val="FF0000"/>
                <w:sz w:val="24"/>
                <w:szCs w:val="24"/>
              </w:rPr>
            </w:pPr>
            <w:r w:rsidRPr="00E44F95">
              <w:rPr>
                <w:rFonts w:ascii="Gill Sans MT" w:hAnsi="Gill Sans MT"/>
                <w:color w:val="FF0000"/>
                <w:sz w:val="24"/>
                <w:szCs w:val="24"/>
              </w:rPr>
              <w:t xml:space="preserve">Gov asked how this will be fed back to </w:t>
            </w:r>
            <w:proofErr w:type="gramStart"/>
            <w:r w:rsidRPr="00E44F95">
              <w:rPr>
                <w:rFonts w:ascii="Gill Sans MT" w:hAnsi="Gill Sans MT"/>
                <w:color w:val="FF0000"/>
                <w:sz w:val="24"/>
                <w:szCs w:val="24"/>
              </w:rPr>
              <w:t>parents?</w:t>
            </w:r>
            <w:proofErr w:type="gramEnd"/>
            <w:r w:rsidRPr="00E44F95">
              <w:rPr>
                <w:rFonts w:ascii="Gill Sans MT" w:hAnsi="Gill Sans MT"/>
                <w:color w:val="FF0000"/>
                <w:sz w:val="24"/>
                <w:szCs w:val="24"/>
              </w:rPr>
              <w:t xml:space="preserve"> AP: on website and responses in </w:t>
            </w:r>
            <w:proofErr w:type="spellStart"/>
            <w:r w:rsidRPr="00E44F95">
              <w:rPr>
                <w:rFonts w:ascii="Gill Sans MT" w:hAnsi="Gill Sans MT"/>
                <w:color w:val="FF0000"/>
                <w:sz w:val="24"/>
                <w:szCs w:val="24"/>
              </w:rPr>
              <w:t>Newletter</w:t>
            </w:r>
            <w:proofErr w:type="spellEnd"/>
          </w:p>
          <w:p w:rsidR="00E44F95" w:rsidRPr="00E44F95" w:rsidRDefault="00E44F95" w:rsidP="00424569">
            <w:pPr>
              <w:pStyle w:val="ListParagraph"/>
              <w:numPr>
                <w:ilvl w:val="0"/>
                <w:numId w:val="14"/>
              </w:numPr>
              <w:rPr>
                <w:rFonts w:ascii="Gill Sans MT" w:hAnsi="Gill Sans MT"/>
                <w:color w:val="FF0000"/>
                <w:sz w:val="24"/>
                <w:szCs w:val="24"/>
              </w:rPr>
            </w:pPr>
            <w:r>
              <w:rPr>
                <w:rFonts w:ascii="Gill Sans MT" w:hAnsi="Gill Sans MT"/>
                <w:color w:val="FF0000"/>
                <w:sz w:val="24"/>
                <w:szCs w:val="24"/>
              </w:rPr>
              <w:t>Gov asked re possibility of more after school clubs offered? SMT: hall is booked up and teachers are using their classrooms to prep for the next day</w:t>
            </w:r>
          </w:p>
          <w:p w:rsidR="003D30DD" w:rsidRPr="003D30DD" w:rsidRDefault="003D30DD" w:rsidP="00424569">
            <w:pPr>
              <w:rPr>
                <w:rFonts w:ascii="Gill Sans MT" w:hAnsi="Gill Sans MT"/>
                <w:sz w:val="24"/>
                <w:szCs w:val="24"/>
              </w:rPr>
            </w:pPr>
          </w:p>
        </w:tc>
        <w:tc>
          <w:tcPr>
            <w:tcW w:w="3402" w:type="dxa"/>
          </w:tcPr>
          <w:p w:rsidR="003D30DD" w:rsidRPr="0034701E" w:rsidRDefault="003D30DD" w:rsidP="00424569">
            <w:pPr>
              <w:rPr>
                <w:rFonts w:ascii="Gill Sans MT" w:hAnsi="Gill Sans MT"/>
                <w:sz w:val="24"/>
                <w:szCs w:val="24"/>
              </w:rPr>
            </w:pPr>
          </w:p>
        </w:tc>
      </w:tr>
      <w:tr w:rsidR="003D30DD" w:rsidRPr="0034701E" w:rsidTr="00B72650">
        <w:tc>
          <w:tcPr>
            <w:tcW w:w="3652" w:type="dxa"/>
          </w:tcPr>
          <w:p w:rsidR="003D30DD" w:rsidRPr="0034701E" w:rsidRDefault="003D30DD" w:rsidP="00B72650">
            <w:pPr>
              <w:pStyle w:val="ListParagraph"/>
              <w:rPr>
                <w:rFonts w:ascii="Gill Sans MT" w:hAnsi="Gill Sans MT"/>
                <w:sz w:val="24"/>
                <w:szCs w:val="24"/>
              </w:rPr>
            </w:pPr>
            <w:r>
              <w:rPr>
                <w:rFonts w:ascii="Gill Sans MT" w:hAnsi="Gill Sans MT"/>
                <w:sz w:val="24"/>
                <w:szCs w:val="24"/>
              </w:rPr>
              <w:t>13. SIP</w:t>
            </w:r>
          </w:p>
        </w:tc>
        <w:tc>
          <w:tcPr>
            <w:tcW w:w="7796" w:type="dxa"/>
          </w:tcPr>
          <w:p w:rsidR="003D30DD" w:rsidRDefault="003D30DD" w:rsidP="00424569">
            <w:pPr>
              <w:rPr>
                <w:rFonts w:ascii="Gill Sans MT" w:hAnsi="Gill Sans MT"/>
                <w:sz w:val="24"/>
                <w:szCs w:val="24"/>
              </w:rPr>
            </w:pPr>
          </w:p>
          <w:p w:rsidR="003D30DD" w:rsidRDefault="003D30DD" w:rsidP="00424569">
            <w:pPr>
              <w:pStyle w:val="ListParagraph"/>
              <w:numPr>
                <w:ilvl w:val="0"/>
                <w:numId w:val="14"/>
              </w:numPr>
              <w:rPr>
                <w:rFonts w:ascii="Gill Sans MT" w:hAnsi="Gill Sans MT"/>
                <w:sz w:val="24"/>
                <w:szCs w:val="24"/>
              </w:rPr>
            </w:pPr>
            <w:r>
              <w:rPr>
                <w:rFonts w:ascii="Gill Sans MT" w:hAnsi="Gill Sans MT"/>
                <w:sz w:val="24"/>
                <w:szCs w:val="24"/>
              </w:rPr>
              <w:t>Circle time has been established on a Friday morning. (</w:t>
            </w:r>
            <w:proofErr w:type="gramStart"/>
            <w:r>
              <w:rPr>
                <w:rFonts w:ascii="Gill Sans MT" w:hAnsi="Gill Sans MT"/>
                <w:sz w:val="24"/>
                <w:szCs w:val="24"/>
              </w:rPr>
              <w:t>observed</w:t>
            </w:r>
            <w:proofErr w:type="gramEnd"/>
            <w:r>
              <w:rPr>
                <w:rFonts w:ascii="Gill Sans MT" w:hAnsi="Gill Sans MT"/>
                <w:sz w:val="24"/>
                <w:szCs w:val="24"/>
              </w:rPr>
              <w:t xml:space="preserve"> by </w:t>
            </w:r>
            <w:proofErr w:type="spellStart"/>
            <w:r>
              <w:rPr>
                <w:rFonts w:ascii="Gill Sans MT" w:hAnsi="Gill Sans MT"/>
                <w:sz w:val="24"/>
                <w:szCs w:val="24"/>
              </w:rPr>
              <w:t>govs</w:t>
            </w:r>
            <w:proofErr w:type="spellEnd"/>
            <w:r>
              <w:rPr>
                <w:rFonts w:ascii="Gill Sans MT" w:hAnsi="Gill Sans MT"/>
                <w:sz w:val="24"/>
                <w:szCs w:val="24"/>
              </w:rPr>
              <w:t xml:space="preserve"> on learning walk in Autumn term). Will be discussed with staff at next SIP meeting to iron out teething problems including timing of sessions and teachers who are finding it difficult to run</w:t>
            </w:r>
          </w:p>
          <w:p w:rsidR="003D30DD" w:rsidRDefault="003D30DD" w:rsidP="00424569">
            <w:pPr>
              <w:pStyle w:val="ListParagraph"/>
              <w:numPr>
                <w:ilvl w:val="0"/>
                <w:numId w:val="14"/>
              </w:numPr>
              <w:rPr>
                <w:rFonts w:ascii="Gill Sans MT" w:hAnsi="Gill Sans MT"/>
                <w:sz w:val="24"/>
                <w:szCs w:val="24"/>
              </w:rPr>
            </w:pPr>
            <w:r>
              <w:rPr>
                <w:rFonts w:ascii="Gill Sans MT" w:hAnsi="Gill Sans MT"/>
                <w:sz w:val="24"/>
                <w:szCs w:val="24"/>
              </w:rPr>
              <w:t>Restorative Justice</w:t>
            </w:r>
            <w:r w:rsidR="00424569">
              <w:rPr>
                <w:rFonts w:ascii="Gill Sans MT" w:hAnsi="Gill Sans MT"/>
                <w:sz w:val="24"/>
                <w:szCs w:val="24"/>
              </w:rPr>
              <w:t xml:space="preserve"> (RJ)</w:t>
            </w:r>
            <w:r>
              <w:rPr>
                <w:rFonts w:ascii="Gill Sans MT" w:hAnsi="Gill Sans MT"/>
                <w:sz w:val="24"/>
                <w:szCs w:val="24"/>
              </w:rPr>
              <w:t xml:space="preserve"> – Childs Hill have pioneered </w:t>
            </w:r>
            <w:proofErr w:type="gramStart"/>
            <w:r>
              <w:rPr>
                <w:rFonts w:ascii="Gill Sans MT" w:hAnsi="Gill Sans MT"/>
                <w:sz w:val="24"/>
                <w:szCs w:val="24"/>
              </w:rPr>
              <w:t>it’s</w:t>
            </w:r>
            <w:proofErr w:type="gramEnd"/>
            <w:r>
              <w:rPr>
                <w:rFonts w:ascii="Gill Sans MT" w:hAnsi="Gill Sans MT"/>
                <w:sz w:val="24"/>
                <w:szCs w:val="24"/>
              </w:rPr>
              <w:t xml:space="preserve"> use in Barnet. The assistant head is coming in the summer term to support HPS</w:t>
            </w:r>
            <w:r w:rsidR="00424569">
              <w:rPr>
                <w:rFonts w:ascii="Gill Sans MT" w:hAnsi="Gill Sans MT"/>
                <w:sz w:val="24"/>
                <w:szCs w:val="24"/>
              </w:rPr>
              <w:t xml:space="preserve"> in developing RJ practice</w:t>
            </w:r>
          </w:p>
          <w:p w:rsidR="00424569" w:rsidRDefault="003D30DD" w:rsidP="00424569">
            <w:pPr>
              <w:pStyle w:val="ListParagraph"/>
              <w:numPr>
                <w:ilvl w:val="0"/>
                <w:numId w:val="14"/>
              </w:numPr>
              <w:rPr>
                <w:rFonts w:ascii="Gill Sans MT" w:hAnsi="Gill Sans MT"/>
                <w:sz w:val="24"/>
                <w:szCs w:val="24"/>
              </w:rPr>
            </w:pPr>
            <w:r>
              <w:rPr>
                <w:rFonts w:ascii="Gill Sans MT" w:hAnsi="Gill Sans MT"/>
                <w:sz w:val="24"/>
                <w:szCs w:val="24"/>
              </w:rPr>
              <w:t xml:space="preserve">Healthy Eating – </w:t>
            </w:r>
            <w:r w:rsidR="00424569">
              <w:rPr>
                <w:rFonts w:ascii="Gill Sans MT" w:hAnsi="Gill Sans MT"/>
                <w:sz w:val="24"/>
                <w:szCs w:val="24"/>
              </w:rPr>
              <w:t xml:space="preserve">children completed healthy snack homework. We have achieved </w:t>
            </w:r>
            <w:r>
              <w:rPr>
                <w:rFonts w:ascii="Gill Sans MT" w:hAnsi="Gill Sans MT"/>
                <w:sz w:val="24"/>
                <w:szCs w:val="24"/>
              </w:rPr>
              <w:t>Healthy school Silver Award</w:t>
            </w:r>
            <w:r w:rsidR="00424569">
              <w:rPr>
                <w:rFonts w:ascii="Gill Sans MT" w:hAnsi="Gill Sans MT"/>
                <w:sz w:val="24"/>
                <w:szCs w:val="24"/>
              </w:rPr>
              <w:t xml:space="preserve"> since the last committee meeting</w:t>
            </w:r>
            <w:r>
              <w:rPr>
                <w:rFonts w:ascii="Gill Sans MT" w:hAnsi="Gill Sans MT"/>
                <w:sz w:val="24"/>
                <w:szCs w:val="24"/>
              </w:rPr>
              <w:t>.</w:t>
            </w:r>
          </w:p>
          <w:p w:rsidR="003D30DD" w:rsidRDefault="003D30DD" w:rsidP="00424569">
            <w:pPr>
              <w:pStyle w:val="ListParagraph"/>
              <w:numPr>
                <w:ilvl w:val="0"/>
                <w:numId w:val="14"/>
              </w:numPr>
              <w:rPr>
                <w:rFonts w:ascii="Gill Sans MT" w:hAnsi="Gill Sans MT"/>
                <w:sz w:val="24"/>
                <w:szCs w:val="24"/>
              </w:rPr>
            </w:pPr>
            <w:r>
              <w:rPr>
                <w:rFonts w:ascii="Gill Sans MT" w:hAnsi="Gill Sans MT"/>
                <w:sz w:val="24"/>
                <w:szCs w:val="24"/>
              </w:rPr>
              <w:t>Alive and Kicking</w:t>
            </w:r>
            <w:r w:rsidR="00424569">
              <w:rPr>
                <w:rFonts w:ascii="Gill Sans MT" w:hAnsi="Gill Sans MT"/>
                <w:sz w:val="24"/>
                <w:szCs w:val="24"/>
              </w:rPr>
              <w:t>came</w:t>
            </w:r>
            <w:r>
              <w:rPr>
                <w:rFonts w:ascii="Gill Sans MT" w:hAnsi="Gill Sans MT"/>
                <w:sz w:val="24"/>
                <w:szCs w:val="24"/>
              </w:rPr>
              <w:t xml:space="preserve"> int</w:t>
            </w:r>
            <w:r w:rsidR="00424569">
              <w:rPr>
                <w:rFonts w:ascii="Gill Sans MT" w:hAnsi="Gill Sans MT"/>
                <w:sz w:val="24"/>
                <w:szCs w:val="24"/>
              </w:rPr>
              <w:t>o</w:t>
            </w:r>
            <w:r>
              <w:rPr>
                <w:rFonts w:ascii="Gill Sans MT" w:hAnsi="Gill Sans MT"/>
                <w:sz w:val="24"/>
                <w:szCs w:val="24"/>
              </w:rPr>
              <w:t xml:space="preserve"> year 5 for an 8 week project.</w:t>
            </w:r>
            <w:r w:rsidR="00424569">
              <w:rPr>
                <w:rFonts w:ascii="Gill Sans MT" w:hAnsi="Gill Sans MT"/>
                <w:sz w:val="24"/>
                <w:szCs w:val="24"/>
              </w:rPr>
              <w:t xml:space="preserve"> Results were positive e.g. </w:t>
            </w:r>
            <w:proofErr w:type="gramStart"/>
            <w:r w:rsidR="00424569">
              <w:rPr>
                <w:rFonts w:ascii="Gill Sans MT" w:hAnsi="Gill Sans MT"/>
                <w:sz w:val="24"/>
                <w:szCs w:val="24"/>
              </w:rPr>
              <w:t>In</w:t>
            </w:r>
            <w:proofErr w:type="gramEnd"/>
            <w:r w:rsidR="00424569">
              <w:rPr>
                <w:rFonts w:ascii="Gill Sans MT" w:hAnsi="Gill Sans MT"/>
                <w:sz w:val="24"/>
                <w:szCs w:val="24"/>
              </w:rPr>
              <w:t xml:space="preserve"> one class</w:t>
            </w:r>
            <w:r>
              <w:rPr>
                <w:rFonts w:ascii="Gill Sans MT" w:hAnsi="Gill Sans MT"/>
                <w:sz w:val="24"/>
                <w:szCs w:val="24"/>
              </w:rPr>
              <w:t xml:space="preserve"> 5 children were above healthy weight. 4 improved BMI and 1 decreased. Average mark in Health and Nutrition questio</w:t>
            </w:r>
            <w:r w:rsidR="00424569">
              <w:rPr>
                <w:rFonts w:ascii="Gill Sans MT" w:hAnsi="Gill Sans MT"/>
                <w:sz w:val="24"/>
                <w:szCs w:val="24"/>
              </w:rPr>
              <w:t xml:space="preserve">nnaire given to children at beginning and end of project increased by </w:t>
            </w:r>
            <w:r>
              <w:rPr>
                <w:rFonts w:ascii="Gill Sans MT" w:hAnsi="Gill Sans MT"/>
                <w:sz w:val="24"/>
                <w:szCs w:val="24"/>
              </w:rPr>
              <w:t>more than 40%</w:t>
            </w:r>
          </w:p>
          <w:p w:rsidR="00424569" w:rsidRDefault="00424569" w:rsidP="00424569">
            <w:pPr>
              <w:pStyle w:val="ListParagraph"/>
              <w:numPr>
                <w:ilvl w:val="0"/>
                <w:numId w:val="14"/>
              </w:numPr>
              <w:rPr>
                <w:rFonts w:ascii="Gill Sans MT" w:hAnsi="Gill Sans MT"/>
                <w:sz w:val="24"/>
                <w:szCs w:val="24"/>
              </w:rPr>
            </w:pPr>
            <w:r>
              <w:rPr>
                <w:rFonts w:ascii="Gill Sans MT" w:hAnsi="Gill Sans MT"/>
                <w:sz w:val="24"/>
                <w:szCs w:val="24"/>
              </w:rPr>
              <w:t>Pupils participated in walk to school week in autu</w:t>
            </w:r>
            <w:r w:rsidR="003D30DD">
              <w:rPr>
                <w:rFonts w:ascii="Gill Sans MT" w:hAnsi="Gill Sans MT"/>
                <w:sz w:val="24"/>
                <w:szCs w:val="24"/>
              </w:rPr>
              <w:t>mn term. This term scoot to school and cycle to school weeks coming up.</w:t>
            </w:r>
          </w:p>
          <w:p w:rsidR="003D30DD" w:rsidRPr="00424569" w:rsidRDefault="003D30DD" w:rsidP="00424569">
            <w:pPr>
              <w:pStyle w:val="ListParagraph"/>
              <w:numPr>
                <w:ilvl w:val="0"/>
                <w:numId w:val="14"/>
              </w:numPr>
              <w:rPr>
                <w:rFonts w:ascii="Gill Sans MT" w:hAnsi="Gill Sans MT"/>
                <w:sz w:val="24"/>
                <w:szCs w:val="24"/>
              </w:rPr>
            </w:pPr>
            <w:r w:rsidRPr="00424569">
              <w:rPr>
                <w:rFonts w:ascii="Gill Sans MT" w:hAnsi="Gill Sans MT"/>
                <w:sz w:val="24"/>
                <w:szCs w:val="24"/>
              </w:rPr>
              <w:t>Successful in bid to London Sport for a 2KM track around grounds – Y3 will run 1KM/day and if a success will roll out to other year groups</w:t>
            </w:r>
          </w:p>
        </w:tc>
        <w:tc>
          <w:tcPr>
            <w:tcW w:w="3402" w:type="dxa"/>
          </w:tcPr>
          <w:p w:rsidR="003D30DD" w:rsidRPr="0034701E" w:rsidRDefault="003D30DD" w:rsidP="00424569">
            <w:pPr>
              <w:rPr>
                <w:rFonts w:ascii="Gill Sans MT" w:hAnsi="Gill Sans MT"/>
                <w:sz w:val="24"/>
                <w:szCs w:val="24"/>
              </w:rPr>
            </w:pPr>
          </w:p>
        </w:tc>
      </w:tr>
      <w:tr w:rsidR="003D30DD" w:rsidRPr="0034701E" w:rsidTr="00B72650">
        <w:tc>
          <w:tcPr>
            <w:tcW w:w="3652" w:type="dxa"/>
          </w:tcPr>
          <w:p w:rsidR="003D30DD" w:rsidRPr="0034701E" w:rsidRDefault="00B72650" w:rsidP="00B72650">
            <w:pPr>
              <w:pStyle w:val="ListParagraph"/>
              <w:rPr>
                <w:rFonts w:ascii="Gill Sans MT" w:hAnsi="Gill Sans MT"/>
                <w:sz w:val="24"/>
                <w:szCs w:val="24"/>
              </w:rPr>
            </w:pPr>
            <w:r>
              <w:rPr>
                <w:rFonts w:ascii="Gill Sans MT" w:hAnsi="Gill Sans MT"/>
                <w:sz w:val="24"/>
                <w:szCs w:val="24"/>
              </w:rPr>
              <w:t xml:space="preserve">14. </w:t>
            </w:r>
            <w:r w:rsidR="00424569">
              <w:rPr>
                <w:rFonts w:ascii="Gill Sans MT" w:hAnsi="Gill Sans MT"/>
                <w:sz w:val="24"/>
                <w:szCs w:val="24"/>
              </w:rPr>
              <w:t>AOB</w:t>
            </w:r>
          </w:p>
        </w:tc>
        <w:tc>
          <w:tcPr>
            <w:tcW w:w="7796" w:type="dxa"/>
          </w:tcPr>
          <w:p w:rsidR="003D30DD" w:rsidRDefault="00B72650" w:rsidP="00424569">
            <w:pPr>
              <w:pStyle w:val="ListParagraph"/>
              <w:numPr>
                <w:ilvl w:val="0"/>
                <w:numId w:val="4"/>
              </w:numPr>
              <w:rPr>
                <w:rFonts w:ascii="Gill Sans MT" w:hAnsi="Gill Sans MT"/>
                <w:sz w:val="24"/>
                <w:szCs w:val="24"/>
              </w:rPr>
            </w:pPr>
            <w:r>
              <w:rPr>
                <w:rFonts w:ascii="Gill Sans MT" w:hAnsi="Gill Sans MT"/>
                <w:sz w:val="24"/>
                <w:szCs w:val="24"/>
              </w:rPr>
              <w:t>Gov asked about laminated SIP summaries mentioned at last meeting.</w:t>
            </w:r>
          </w:p>
          <w:p w:rsidR="00B72650" w:rsidRPr="00B72650" w:rsidRDefault="00B72650" w:rsidP="00B72650">
            <w:pPr>
              <w:rPr>
                <w:rFonts w:ascii="Gill Sans MT" w:hAnsi="Gill Sans MT"/>
                <w:sz w:val="24"/>
                <w:szCs w:val="24"/>
              </w:rPr>
            </w:pPr>
          </w:p>
        </w:tc>
        <w:tc>
          <w:tcPr>
            <w:tcW w:w="3402" w:type="dxa"/>
          </w:tcPr>
          <w:p w:rsidR="003D30DD" w:rsidRPr="0034701E" w:rsidRDefault="00B72650" w:rsidP="00424569">
            <w:pPr>
              <w:rPr>
                <w:rFonts w:ascii="Gill Sans MT" w:hAnsi="Gill Sans MT"/>
                <w:sz w:val="24"/>
                <w:szCs w:val="24"/>
              </w:rPr>
            </w:pPr>
            <w:r>
              <w:rPr>
                <w:rFonts w:ascii="Gill Sans MT" w:hAnsi="Gill Sans MT"/>
                <w:sz w:val="24"/>
                <w:szCs w:val="24"/>
              </w:rPr>
              <w:t xml:space="preserve">To be made up and </w:t>
            </w:r>
            <w:proofErr w:type="spellStart"/>
            <w:r>
              <w:rPr>
                <w:rFonts w:ascii="Gill Sans MT" w:hAnsi="Gill Sans MT"/>
                <w:sz w:val="24"/>
                <w:szCs w:val="24"/>
              </w:rPr>
              <w:t>distrubuted</w:t>
            </w:r>
            <w:proofErr w:type="spellEnd"/>
          </w:p>
        </w:tc>
      </w:tr>
      <w:tr w:rsidR="00424569" w:rsidRPr="0034701E" w:rsidTr="00B72650">
        <w:tc>
          <w:tcPr>
            <w:tcW w:w="3652" w:type="dxa"/>
          </w:tcPr>
          <w:p w:rsidR="00424569" w:rsidRPr="0034701E" w:rsidRDefault="00B72650" w:rsidP="00B72650">
            <w:pPr>
              <w:pStyle w:val="ListParagraph"/>
              <w:rPr>
                <w:rFonts w:ascii="Gill Sans MT" w:hAnsi="Gill Sans MT"/>
                <w:sz w:val="24"/>
                <w:szCs w:val="24"/>
              </w:rPr>
            </w:pPr>
            <w:r>
              <w:rPr>
                <w:rFonts w:ascii="Gill Sans MT" w:hAnsi="Gill Sans MT"/>
                <w:sz w:val="24"/>
                <w:szCs w:val="24"/>
              </w:rPr>
              <w:t>15. To take to Full Governors</w:t>
            </w:r>
          </w:p>
        </w:tc>
        <w:tc>
          <w:tcPr>
            <w:tcW w:w="7796" w:type="dxa"/>
          </w:tcPr>
          <w:p w:rsidR="00424569" w:rsidRPr="00A65B01" w:rsidRDefault="00B72650" w:rsidP="00424569">
            <w:pPr>
              <w:pStyle w:val="ListParagraph"/>
              <w:numPr>
                <w:ilvl w:val="0"/>
                <w:numId w:val="4"/>
              </w:numPr>
              <w:rPr>
                <w:rFonts w:ascii="Gill Sans MT" w:hAnsi="Gill Sans MT"/>
                <w:sz w:val="24"/>
                <w:szCs w:val="24"/>
              </w:rPr>
            </w:pPr>
            <w:r>
              <w:rPr>
                <w:rFonts w:ascii="Gill Sans MT" w:hAnsi="Gill Sans MT"/>
                <w:sz w:val="24"/>
                <w:szCs w:val="24"/>
              </w:rPr>
              <w:t xml:space="preserve">Policies </w:t>
            </w:r>
          </w:p>
        </w:tc>
        <w:tc>
          <w:tcPr>
            <w:tcW w:w="3402" w:type="dxa"/>
          </w:tcPr>
          <w:p w:rsidR="00424569" w:rsidRDefault="00B72650" w:rsidP="00424569">
            <w:pPr>
              <w:rPr>
                <w:rFonts w:ascii="Gill Sans MT" w:hAnsi="Gill Sans MT"/>
                <w:sz w:val="24"/>
                <w:szCs w:val="24"/>
              </w:rPr>
            </w:pPr>
            <w:r>
              <w:rPr>
                <w:rFonts w:ascii="Gill Sans MT" w:hAnsi="Gill Sans MT"/>
                <w:sz w:val="24"/>
                <w:szCs w:val="24"/>
              </w:rPr>
              <w:t xml:space="preserve">Policies updated for full </w:t>
            </w:r>
            <w:proofErr w:type="spellStart"/>
            <w:r>
              <w:rPr>
                <w:rFonts w:ascii="Gill Sans MT" w:hAnsi="Gill Sans MT"/>
                <w:sz w:val="24"/>
                <w:szCs w:val="24"/>
              </w:rPr>
              <w:t>govs</w:t>
            </w:r>
            <w:proofErr w:type="spellEnd"/>
          </w:p>
          <w:p w:rsidR="00B72650" w:rsidRDefault="00B72650" w:rsidP="00424569">
            <w:pPr>
              <w:rPr>
                <w:rFonts w:ascii="Gill Sans MT" w:hAnsi="Gill Sans MT"/>
                <w:sz w:val="24"/>
                <w:szCs w:val="24"/>
              </w:rPr>
            </w:pPr>
          </w:p>
          <w:p w:rsidR="00B72650" w:rsidRPr="0034701E" w:rsidRDefault="00B72650" w:rsidP="00424569">
            <w:pPr>
              <w:rPr>
                <w:rFonts w:ascii="Gill Sans MT" w:hAnsi="Gill Sans MT"/>
                <w:sz w:val="24"/>
                <w:szCs w:val="24"/>
              </w:rPr>
            </w:pPr>
          </w:p>
        </w:tc>
      </w:tr>
    </w:tbl>
    <w:p w:rsidR="0080713A" w:rsidRDefault="0080713A" w:rsidP="00424569">
      <w:pPr>
        <w:rPr>
          <w:rFonts w:asciiTheme="majorHAnsi" w:hAnsiTheme="majorHAnsi"/>
        </w:rPr>
      </w:pPr>
    </w:p>
    <w:p w:rsidR="0080713A" w:rsidRPr="0080713A" w:rsidRDefault="0080713A" w:rsidP="00424569">
      <w:pPr>
        <w:rPr>
          <w:rFonts w:asciiTheme="majorHAnsi" w:hAnsiTheme="majorHAnsi"/>
        </w:rPr>
      </w:pPr>
    </w:p>
    <w:sectPr w:rsidR="0080713A" w:rsidRPr="0080713A" w:rsidSect="0080713A">
      <w:pgSz w:w="16838" w:h="11906" w:orient="landscape"/>
      <w:pgMar w:top="1021" w:right="96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18BD"/>
    <w:multiLevelType w:val="hybridMultilevel"/>
    <w:tmpl w:val="2A7C3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CF2B68"/>
    <w:multiLevelType w:val="hybridMultilevel"/>
    <w:tmpl w:val="C504C0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D623C"/>
    <w:multiLevelType w:val="hybridMultilevel"/>
    <w:tmpl w:val="DF5E98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517AD"/>
    <w:multiLevelType w:val="hybridMultilevel"/>
    <w:tmpl w:val="DCEE29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E176EA"/>
    <w:multiLevelType w:val="hybridMultilevel"/>
    <w:tmpl w:val="956009AC"/>
    <w:lvl w:ilvl="0" w:tplc="DCBCB472">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AA4CC6"/>
    <w:multiLevelType w:val="hybridMultilevel"/>
    <w:tmpl w:val="FE349E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F062A9"/>
    <w:multiLevelType w:val="hybridMultilevel"/>
    <w:tmpl w:val="FDF67B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522967"/>
    <w:multiLevelType w:val="hybridMultilevel"/>
    <w:tmpl w:val="C3AAF9CA"/>
    <w:lvl w:ilvl="0" w:tplc="3A2C1B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33A70F9"/>
    <w:multiLevelType w:val="hybridMultilevel"/>
    <w:tmpl w:val="7E1A34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28789E"/>
    <w:multiLevelType w:val="hybridMultilevel"/>
    <w:tmpl w:val="22D48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776585"/>
    <w:multiLevelType w:val="hybridMultilevel"/>
    <w:tmpl w:val="DB2832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345AC6"/>
    <w:multiLevelType w:val="hybridMultilevel"/>
    <w:tmpl w:val="8C1EF3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91690B"/>
    <w:multiLevelType w:val="hybridMultilevel"/>
    <w:tmpl w:val="CD4679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0F7D95"/>
    <w:multiLevelType w:val="hybridMultilevel"/>
    <w:tmpl w:val="17A69FD6"/>
    <w:lvl w:ilvl="0" w:tplc="DCBC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A73FDB"/>
    <w:multiLevelType w:val="hybridMultilevel"/>
    <w:tmpl w:val="FDD8E7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B775D9"/>
    <w:multiLevelType w:val="hybridMultilevel"/>
    <w:tmpl w:val="B76C21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num>
  <w:num w:numId="4">
    <w:abstractNumId w:val="6"/>
  </w:num>
  <w:num w:numId="5">
    <w:abstractNumId w:val="12"/>
  </w:num>
  <w:num w:numId="6">
    <w:abstractNumId w:val="10"/>
  </w:num>
  <w:num w:numId="7">
    <w:abstractNumId w:val="15"/>
  </w:num>
  <w:num w:numId="8">
    <w:abstractNumId w:val="8"/>
  </w:num>
  <w:num w:numId="9">
    <w:abstractNumId w:val="9"/>
  </w:num>
  <w:num w:numId="10">
    <w:abstractNumId w:val="3"/>
  </w:num>
  <w:num w:numId="11">
    <w:abstractNumId w:val="14"/>
  </w:num>
  <w:num w:numId="12">
    <w:abstractNumId w:val="2"/>
  </w:num>
  <w:num w:numId="13">
    <w:abstractNumId w:val="5"/>
  </w:num>
  <w:num w:numId="14">
    <w:abstractNumId w:val="11"/>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80713A"/>
    <w:rsid w:val="0003198C"/>
    <w:rsid w:val="00151902"/>
    <w:rsid w:val="00174D13"/>
    <w:rsid w:val="00252E6D"/>
    <w:rsid w:val="0025615C"/>
    <w:rsid w:val="002636D5"/>
    <w:rsid w:val="0027723A"/>
    <w:rsid w:val="002A445F"/>
    <w:rsid w:val="00304501"/>
    <w:rsid w:val="0034701E"/>
    <w:rsid w:val="003B2CEB"/>
    <w:rsid w:val="003B5FB8"/>
    <w:rsid w:val="003D1509"/>
    <w:rsid w:val="003D30DD"/>
    <w:rsid w:val="003E0B13"/>
    <w:rsid w:val="003F1FC9"/>
    <w:rsid w:val="00412B1E"/>
    <w:rsid w:val="00424569"/>
    <w:rsid w:val="00474C36"/>
    <w:rsid w:val="00567561"/>
    <w:rsid w:val="00592F1C"/>
    <w:rsid w:val="005B7A07"/>
    <w:rsid w:val="005C65A7"/>
    <w:rsid w:val="005D5C5F"/>
    <w:rsid w:val="0060089A"/>
    <w:rsid w:val="0063790C"/>
    <w:rsid w:val="006632B2"/>
    <w:rsid w:val="0068395C"/>
    <w:rsid w:val="006A7541"/>
    <w:rsid w:val="006F7A6D"/>
    <w:rsid w:val="00744923"/>
    <w:rsid w:val="007844C6"/>
    <w:rsid w:val="0078634C"/>
    <w:rsid w:val="00786E37"/>
    <w:rsid w:val="00796A30"/>
    <w:rsid w:val="007D556C"/>
    <w:rsid w:val="0080713A"/>
    <w:rsid w:val="00832EF1"/>
    <w:rsid w:val="00880322"/>
    <w:rsid w:val="008952BE"/>
    <w:rsid w:val="008D4012"/>
    <w:rsid w:val="0094039D"/>
    <w:rsid w:val="009A6C4B"/>
    <w:rsid w:val="00AA1F08"/>
    <w:rsid w:val="00AB5A60"/>
    <w:rsid w:val="00B0680D"/>
    <w:rsid w:val="00B24805"/>
    <w:rsid w:val="00B6643F"/>
    <w:rsid w:val="00B72650"/>
    <w:rsid w:val="00C414B0"/>
    <w:rsid w:val="00C42047"/>
    <w:rsid w:val="00C63AEA"/>
    <w:rsid w:val="00D6618D"/>
    <w:rsid w:val="00D94BCB"/>
    <w:rsid w:val="00DE587D"/>
    <w:rsid w:val="00E00D27"/>
    <w:rsid w:val="00E01C48"/>
    <w:rsid w:val="00E44F95"/>
    <w:rsid w:val="00E674A5"/>
    <w:rsid w:val="00EA5F84"/>
    <w:rsid w:val="00F05C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12"/>
    <w:rPr>
      <w:rFonts w:ascii="Tahoma" w:hAnsi="Tahoma" w:cs="Tahoma"/>
      <w:sz w:val="16"/>
      <w:szCs w:val="16"/>
    </w:rPr>
  </w:style>
  <w:style w:type="paragraph" w:styleId="ListParagraph">
    <w:name w:val="List Paragraph"/>
    <w:basedOn w:val="Normal"/>
    <w:uiPriority w:val="34"/>
    <w:qFormat/>
    <w:rsid w:val="0030450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Vettiankal</dc:creator>
  <cp:lastModifiedBy>John Maxwell</cp:lastModifiedBy>
  <cp:revision>2</cp:revision>
  <cp:lastPrinted>2013-09-08T20:08:00Z</cp:lastPrinted>
  <dcterms:created xsi:type="dcterms:W3CDTF">2017-02-08T14:41:00Z</dcterms:created>
  <dcterms:modified xsi:type="dcterms:W3CDTF">2017-02-08T14:41:00Z</dcterms:modified>
</cp:coreProperties>
</file>