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8A" w:rsidRDefault="00976D8A" w:rsidP="008D4012">
      <w:pPr>
        <w:jc w:val="center"/>
        <w:rPr>
          <w:rFonts w:ascii="Arial" w:hAnsi="Arial" w:cs="Arial"/>
          <w:b/>
          <w:sz w:val="24"/>
          <w:szCs w:val="24"/>
        </w:rPr>
      </w:pPr>
    </w:p>
    <w:p w:rsidR="00976D8A" w:rsidRDefault="00976D8A" w:rsidP="008D4012">
      <w:pPr>
        <w:jc w:val="center"/>
        <w:rPr>
          <w:rFonts w:ascii="Arial" w:hAnsi="Arial" w:cs="Arial"/>
          <w:b/>
          <w:sz w:val="24"/>
          <w:szCs w:val="24"/>
        </w:rPr>
      </w:pPr>
    </w:p>
    <w:p w:rsidR="00976D8A" w:rsidRDefault="00FB4E2A" w:rsidP="00AE185B">
      <w:pPr>
        <w:rPr>
          <w:rFonts w:ascii="Arial" w:hAnsi="Arial" w:cs="Arial"/>
          <w:b/>
          <w:sz w:val="24"/>
          <w:szCs w:val="24"/>
        </w:rPr>
      </w:pPr>
      <w:r>
        <w:rPr>
          <w:rFonts w:ascii="Arial" w:hAnsi="Arial" w:cs="Arial"/>
          <w:b/>
          <w:noProof/>
          <w:sz w:val="24"/>
          <w:szCs w:val="24"/>
          <w:lang w:eastAsia="en-GB"/>
        </w:rPr>
        <w:drawing>
          <wp:inline distT="0" distB="0" distL="0" distR="0">
            <wp:extent cx="1074420" cy="1036320"/>
            <wp:effectExtent l="19050" t="0" r="0" b="0"/>
            <wp:docPr id="1" name="Picture 0" descr="bandw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dwlarge.gif"/>
                    <pic:cNvPicPr>
                      <a:picLocks noChangeAspect="1" noChangeArrowheads="1"/>
                    </pic:cNvPicPr>
                  </pic:nvPicPr>
                  <pic:blipFill>
                    <a:blip r:embed="rId6"/>
                    <a:srcRect/>
                    <a:stretch>
                      <a:fillRect/>
                    </a:stretch>
                  </pic:blipFill>
                  <pic:spPr bwMode="auto">
                    <a:xfrm>
                      <a:off x="0" y="0"/>
                      <a:ext cx="1074420" cy="1036320"/>
                    </a:xfrm>
                    <a:prstGeom prst="rect">
                      <a:avLst/>
                    </a:prstGeom>
                    <a:noFill/>
                    <a:ln w="9525">
                      <a:noFill/>
                      <a:miter lim="800000"/>
                      <a:headEnd/>
                      <a:tailEnd/>
                    </a:ln>
                  </pic:spPr>
                </pic:pic>
              </a:graphicData>
            </a:graphic>
          </wp:inline>
        </w:drawing>
      </w:r>
      <w:r w:rsidR="00976D8A">
        <w:rPr>
          <w:rFonts w:ascii="Arial" w:hAnsi="Arial" w:cs="Arial"/>
          <w:b/>
          <w:sz w:val="24"/>
          <w:szCs w:val="24"/>
        </w:rPr>
        <w:t xml:space="preserve">                                                 </w:t>
      </w:r>
      <w:smartTag w:uri="urn:schemas-microsoft-com:office:smarttags" w:element="PlaceName">
        <w:smartTag w:uri="urn:schemas-microsoft-com:office:smarttags" w:element="place">
          <w:smartTag w:uri="urn:schemas-microsoft-com:office:smarttags" w:element="PlaceName">
            <w:r w:rsidR="00976D8A" w:rsidRPr="00200A6E">
              <w:rPr>
                <w:rFonts w:ascii="Arial" w:hAnsi="Arial" w:cs="Arial"/>
                <w:b/>
                <w:sz w:val="24"/>
                <w:szCs w:val="24"/>
              </w:rPr>
              <w:t>Holly</w:t>
            </w:r>
          </w:smartTag>
          <w:r w:rsidR="00976D8A" w:rsidRPr="00200A6E">
            <w:rPr>
              <w:rFonts w:ascii="Arial" w:hAnsi="Arial" w:cs="Arial"/>
              <w:b/>
              <w:sz w:val="24"/>
              <w:szCs w:val="24"/>
            </w:rPr>
            <w:t xml:space="preserve"> </w:t>
          </w:r>
          <w:smartTag w:uri="urn:schemas-microsoft-com:office:smarttags" w:element="PlaceName">
            <w:r w:rsidR="00976D8A" w:rsidRPr="00200A6E">
              <w:rPr>
                <w:rFonts w:ascii="Arial" w:hAnsi="Arial" w:cs="Arial"/>
                <w:b/>
                <w:sz w:val="24"/>
                <w:szCs w:val="24"/>
              </w:rPr>
              <w:t>Park</w:t>
            </w:r>
          </w:smartTag>
          <w:r w:rsidR="00976D8A" w:rsidRPr="00200A6E">
            <w:rPr>
              <w:rFonts w:ascii="Arial" w:hAnsi="Arial" w:cs="Arial"/>
              <w:b/>
              <w:sz w:val="24"/>
              <w:szCs w:val="24"/>
            </w:rPr>
            <w:t xml:space="preserve"> </w:t>
          </w:r>
          <w:smartTag w:uri="urn:schemas-microsoft-com:office:smarttags" w:element="PlaceType">
            <w:r w:rsidR="00976D8A" w:rsidRPr="00200A6E">
              <w:rPr>
                <w:rFonts w:ascii="Arial" w:hAnsi="Arial" w:cs="Arial"/>
                <w:b/>
                <w:sz w:val="24"/>
                <w:szCs w:val="24"/>
              </w:rPr>
              <w:t>School</w:t>
            </w:r>
          </w:smartTag>
        </w:smartTag>
      </w:smartTag>
      <w:r w:rsidR="00976D8A">
        <w:rPr>
          <w:rFonts w:ascii="Arial" w:hAnsi="Arial" w:cs="Arial"/>
          <w:b/>
          <w:sz w:val="24"/>
          <w:szCs w:val="24"/>
        </w:rPr>
        <w:t xml:space="preserve"> </w:t>
      </w:r>
    </w:p>
    <w:p w:rsidR="00976D8A" w:rsidRDefault="00976D8A" w:rsidP="003F4EB8">
      <w:pPr>
        <w:jc w:val="center"/>
        <w:rPr>
          <w:rFonts w:ascii="Arial" w:hAnsi="Arial" w:cs="Arial"/>
          <w:b/>
          <w:sz w:val="24"/>
          <w:szCs w:val="24"/>
        </w:rPr>
      </w:pPr>
      <w:r>
        <w:rPr>
          <w:rFonts w:ascii="Arial" w:hAnsi="Arial" w:cs="Arial"/>
          <w:b/>
          <w:sz w:val="24"/>
          <w:szCs w:val="24"/>
        </w:rPr>
        <w:t>Minutes of</w:t>
      </w:r>
      <w:r w:rsidRPr="003F4EB8">
        <w:rPr>
          <w:rFonts w:ascii="Arial" w:hAnsi="Arial" w:cs="Arial"/>
          <w:b/>
          <w:sz w:val="24"/>
          <w:szCs w:val="24"/>
        </w:rPr>
        <w:t xml:space="preserve"> Achievement Committee Meeting </w:t>
      </w:r>
      <w:r>
        <w:rPr>
          <w:rFonts w:ascii="Arial" w:hAnsi="Arial" w:cs="Arial"/>
          <w:b/>
          <w:sz w:val="24"/>
          <w:szCs w:val="24"/>
        </w:rPr>
        <w:t>held on Monday 27th February</w:t>
      </w:r>
    </w:p>
    <w:p w:rsidR="00976D8A" w:rsidRDefault="00976D8A" w:rsidP="008D4012">
      <w:pPr>
        <w:jc w:val="center"/>
        <w:rPr>
          <w:rFonts w:ascii="Arial" w:hAnsi="Arial" w:cs="Arial"/>
          <w:b/>
          <w:sz w:val="24"/>
          <w:szCs w:val="24"/>
        </w:rPr>
      </w:pPr>
    </w:p>
    <w:p w:rsidR="00976D8A" w:rsidRDefault="00976D8A" w:rsidP="00A62FD2">
      <w:pPr>
        <w:rPr>
          <w:rFonts w:ascii="Arial" w:hAnsi="Arial" w:cs="Arial"/>
        </w:rPr>
      </w:pPr>
      <w:r>
        <w:rPr>
          <w:rFonts w:ascii="Arial" w:hAnsi="Arial" w:cs="Arial"/>
        </w:rPr>
        <w:t xml:space="preserve">Present: Ann Pelham, </w:t>
      </w:r>
      <w:smartTag w:uri="urn:schemas-microsoft-com:office:smarttags" w:element="PersonName">
        <w:r>
          <w:rPr>
            <w:rFonts w:ascii="Arial" w:hAnsi="Arial" w:cs="Arial"/>
          </w:rPr>
          <w:t>Liz Pearson</w:t>
        </w:r>
      </w:smartTag>
      <w:r>
        <w:rPr>
          <w:rFonts w:ascii="Arial" w:hAnsi="Arial" w:cs="Arial"/>
        </w:rPr>
        <w:t xml:space="preserve">, Clare </w:t>
      </w:r>
      <w:proofErr w:type="spellStart"/>
      <w:r w:rsidRPr="008D0807">
        <w:rPr>
          <w:rStyle w:val="Strong"/>
          <w:rFonts w:ascii="Arial" w:hAnsi="Arial" w:cs="Arial"/>
          <w:b w:val="0"/>
          <w:color w:val="333333"/>
          <w:lang w:val="en-US"/>
        </w:rPr>
        <w:t>Wischhusen</w:t>
      </w:r>
      <w:proofErr w:type="spellEnd"/>
      <w:r>
        <w:rPr>
          <w:rStyle w:val="Strong"/>
          <w:rFonts w:ascii="Arial" w:hAnsi="Arial" w:cs="Arial"/>
          <w:b w:val="0"/>
          <w:color w:val="333333"/>
          <w:lang w:val="en-US"/>
        </w:rPr>
        <w:t xml:space="preserve">, </w:t>
      </w:r>
      <w:r>
        <w:rPr>
          <w:rFonts w:ascii="Arial" w:hAnsi="Arial" w:cs="Arial"/>
        </w:rPr>
        <w:t xml:space="preserve">Fiona </w:t>
      </w:r>
      <w:proofErr w:type="spellStart"/>
      <w:r>
        <w:rPr>
          <w:rFonts w:ascii="Arial" w:hAnsi="Arial" w:cs="Arial"/>
        </w:rPr>
        <w:t>Vettiankal</w:t>
      </w:r>
      <w:proofErr w:type="spellEnd"/>
      <w:r>
        <w:rPr>
          <w:rFonts w:ascii="Arial" w:hAnsi="Arial" w:cs="Arial"/>
        </w:rPr>
        <w:t>,</w:t>
      </w:r>
      <w:r>
        <w:rPr>
          <w:rStyle w:val="Strong"/>
          <w:rFonts w:ascii="Arial" w:hAnsi="Arial" w:cs="Arial"/>
          <w:b w:val="0"/>
          <w:color w:val="333333"/>
          <w:lang w:val="en-US"/>
        </w:rPr>
        <w:t xml:space="preserve"> Hedley </w:t>
      </w:r>
      <w:proofErr w:type="spellStart"/>
      <w:r>
        <w:rPr>
          <w:rStyle w:val="Strong"/>
          <w:rFonts w:ascii="Arial" w:hAnsi="Arial" w:cs="Arial"/>
          <w:b w:val="0"/>
          <w:color w:val="333333"/>
          <w:lang w:val="en-US"/>
        </w:rPr>
        <w:t>Dindoyal</w:t>
      </w:r>
      <w:proofErr w:type="spellEnd"/>
    </w:p>
    <w:p w:rsidR="00976D8A" w:rsidRPr="00200A6E" w:rsidRDefault="00976D8A" w:rsidP="00A62FD2">
      <w:pPr>
        <w:rPr>
          <w:rFonts w:ascii="Arial" w:hAnsi="Arial" w:cs="Arial"/>
        </w:rPr>
      </w:pPr>
      <w:r>
        <w:rPr>
          <w:rFonts w:ascii="Arial" w:hAnsi="Arial" w:cs="Arial"/>
        </w:rPr>
        <w:t xml:space="preserve">In attendance: </w:t>
      </w:r>
      <w:smartTag w:uri="urn:schemas-microsoft-com:office:smarttags" w:element="PersonName">
        <w:r>
          <w:rPr>
            <w:rFonts w:ascii="Arial" w:hAnsi="Arial" w:cs="Arial"/>
          </w:rPr>
          <w:t>Sally</w:t>
        </w:r>
      </w:smartTag>
      <w:r>
        <w:rPr>
          <w:rFonts w:ascii="Arial" w:hAnsi="Arial" w:cs="Arial"/>
        </w:rPr>
        <w:t xml:space="preserve"> Thomas, Maria Michael</w:t>
      </w:r>
    </w:p>
    <w:p w:rsidR="00976D8A" w:rsidRPr="00200A6E" w:rsidRDefault="00976D8A" w:rsidP="00200A6E">
      <w:pPr>
        <w:rPr>
          <w:rFonts w:ascii="Arial" w:hAnsi="Arial" w:cs="Arial"/>
        </w:rPr>
      </w:pPr>
      <w:r w:rsidRPr="00200A6E">
        <w:rPr>
          <w:rFonts w:ascii="Arial" w:hAnsi="Arial" w:cs="Arial"/>
        </w:rPr>
        <w:t xml:space="preserve">Apologies: </w:t>
      </w:r>
      <w:r>
        <w:rPr>
          <w:rFonts w:ascii="Arial" w:hAnsi="Arial" w:cs="Arial"/>
        </w:rPr>
        <w:t xml:space="preserve">Andrew Balham-Davies, Fiona Quinton, Michael Crookes, Gael </w:t>
      </w:r>
      <w:proofErr w:type="spellStart"/>
      <w:r>
        <w:rPr>
          <w:rFonts w:ascii="Arial" w:hAnsi="Arial" w:cs="Arial"/>
        </w:rPr>
        <w:t>Birtill</w:t>
      </w:r>
      <w:proofErr w:type="spellEnd"/>
      <w:r>
        <w:rPr>
          <w:rFonts w:ascii="Arial" w:hAnsi="Arial" w:cs="Arial"/>
        </w:rPr>
        <w:t xml:space="preserve">, Angie </w:t>
      </w:r>
      <w:proofErr w:type="spellStart"/>
      <w:r>
        <w:rPr>
          <w:rFonts w:ascii="Arial" w:hAnsi="Arial" w:cs="Arial"/>
        </w:rPr>
        <w:t>Peake</w:t>
      </w:r>
      <w:proofErr w:type="spellEnd"/>
      <w:r>
        <w:rPr>
          <w:rFonts w:ascii="Arial" w:hAnsi="Arial" w:cs="Arial"/>
        </w:rPr>
        <w:t xml:space="preserve">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8640"/>
        <w:gridCol w:w="2682"/>
      </w:tblGrid>
      <w:tr w:rsidR="00976D8A" w:rsidRPr="00200A6E" w:rsidTr="00BE1561">
        <w:tc>
          <w:tcPr>
            <w:tcW w:w="3528" w:type="dxa"/>
          </w:tcPr>
          <w:p w:rsidR="00976D8A" w:rsidRPr="00200A6E" w:rsidRDefault="00976D8A" w:rsidP="001574D6">
            <w:pPr>
              <w:spacing w:after="0" w:line="240" w:lineRule="auto"/>
              <w:jc w:val="center"/>
              <w:rPr>
                <w:rFonts w:ascii="Arial" w:hAnsi="Arial" w:cs="Arial"/>
                <w:b/>
                <w:sz w:val="24"/>
                <w:szCs w:val="24"/>
              </w:rPr>
            </w:pPr>
            <w:r w:rsidRPr="00200A6E">
              <w:rPr>
                <w:rFonts w:ascii="Arial" w:hAnsi="Arial" w:cs="Arial"/>
                <w:b/>
                <w:sz w:val="24"/>
                <w:szCs w:val="24"/>
              </w:rPr>
              <w:t>AGENDA ITEMS</w:t>
            </w:r>
          </w:p>
        </w:tc>
        <w:tc>
          <w:tcPr>
            <w:tcW w:w="8640" w:type="dxa"/>
          </w:tcPr>
          <w:p w:rsidR="00976D8A" w:rsidRPr="00200A6E" w:rsidRDefault="00976D8A" w:rsidP="001574D6">
            <w:pPr>
              <w:spacing w:after="0" w:line="240" w:lineRule="auto"/>
              <w:jc w:val="center"/>
              <w:rPr>
                <w:rFonts w:ascii="Arial" w:hAnsi="Arial" w:cs="Arial"/>
                <w:b/>
              </w:rPr>
            </w:pPr>
            <w:r w:rsidRPr="00200A6E">
              <w:rPr>
                <w:rFonts w:ascii="Arial" w:hAnsi="Arial" w:cs="Arial"/>
                <w:b/>
              </w:rPr>
              <w:t>KEY DISCUSSION POINTS</w:t>
            </w:r>
          </w:p>
        </w:tc>
        <w:tc>
          <w:tcPr>
            <w:tcW w:w="2682" w:type="dxa"/>
          </w:tcPr>
          <w:p w:rsidR="00976D8A" w:rsidRPr="00200A6E" w:rsidRDefault="00976D8A" w:rsidP="001574D6">
            <w:pPr>
              <w:spacing w:after="0" w:line="240" w:lineRule="auto"/>
              <w:jc w:val="center"/>
              <w:rPr>
                <w:rFonts w:ascii="Arial" w:hAnsi="Arial" w:cs="Arial"/>
                <w:b/>
              </w:rPr>
            </w:pPr>
            <w:r w:rsidRPr="00200A6E">
              <w:rPr>
                <w:rFonts w:ascii="Arial" w:hAnsi="Arial" w:cs="Arial"/>
                <w:b/>
              </w:rPr>
              <w:t>ACTION (who? /timescale?)</w:t>
            </w:r>
          </w:p>
        </w:tc>
      </w:tr>
      <w:tr w:rsidR="00976D8A" w:rsidRPr="00200A6E" w:rsidTr="00BE1561">
        <w:tc>
          <w:tcPr>
            <w:tcW w:w="3528" w:type="dxa"/>
          </w:tcPr>
          <w:p w:rsidR="00976D8A" w:rsidRDefault="00976D8A" w:rsidP="003F4EB8">
            <w:pPr>
              <w:pStyle w:val="ListParagraph"/>
              <w:spacing w:after="0" w:line="240" w:lineRule="auto"/>
              <w:ind w:left="0"/>
              <w:rPr>
                <w:rFonts w:ascii="Arial" w:hAnsi="Arial" w:cs="Arial"/>
              </w:rPr>
            </w:pPr>
            <w:r>
              <w:rPr>
                <w:rFonts w:ascii="Arial" w:hAnsi="Arial" w:cs="Arial"/>
              </w:rPr>
              <w:t>Update from previous meeting</w:t>
            </w:r>
          </w:p>
          <w:p w:rsidR="00976D8A" w:rsidRDefault="00976D8A" w:rsidP="003F4EB8">
            <w:pPr>
              <w:pStyle w:val="ListParagraph"/>
              <w:spacing w:after="0" w:line="240" w:lineRule="auto"/>
              <w:ind w:left="0"/>
              <w:rPr>
                <w:rFonts w:ascii="Arial" w:hAnsi="Arial" w:cs="Arial"/>
              </w:rPr>
            </w:pPr>
          </w:p>
          <w:p w:rsidR="00976D8A" w:rsidRDefault="00976D8A" w:rsidP="003F4EB8">
            <w:pPr>
              <w:pStyle w:val="ListParagraph"/>
              <w:spacing w:after="0" w:line="240" w:lineRule="auto"/>
              <w:ind w:left="0"/>
              <w:rPr>
                <w:rFonts w:ascii="Arial" w:hAnsi="Arial" w:cs="Arial"/>
              </w:rPr>
            </w:pPr>
          </w:p>
          <w:p w:rsidR="00976D8A" w:rsidRDefault="00976D8A" w:rsidP="003F4EB8">
            <w:pPr>
              <w:pStyle w:val="ListParagraph"/>
              <w:spacing w:after="0" w:line="240" w:lineRule="auto"/>
              <w:ind w:left="0"/>
              <w:rPr>
                <w:rFonts w:ascii="Arial" w:hAnsi="Arial" w:cs="Arial"/>
              </w:rPr>
            </w:pPr>
          </w:p>
          <w:p w:rsidR="00976D8A" w:rsidRDefault="00976D8A" w:rsidP="003F4EB8">
            <w:pPr>
              <w:pStyle w:val="ListParagraph"/>
              <w:spacing w:after="0" w:line="240" w:lineRule="auto"/>
              <w:ind w:left="0"/>
              <w:rPr>
                <w:rFonts w:ascii="Arial" w:hAnsi="Arial" w:cs="Arial"/>
              </w:rPr>
            </w:pPr>
          </w:p>
          <w:p w:rsidR="00976D8A" w:rsidRDefault="00976D8A" w:rsidP="003F4EB8">
            <w:pPr>
              <w:pStyle w:val="ListParagraph"/>
              <w:spacing w:after="0" w:line="240" w:lineRule="auto"/>
              <w:ind w:left="0"/>
              <w:rPr>
                <w:rFonts w:ascii="Arial" w:hAnsi="Arial" w:cs="Arial"/>
              </w:rPr>
            </w:pPr>
          </w:p>
          <w:p w:rsidR="00976D8A" w:rsidRDefault="00976D8A" w:rsidP="003F4EB8">
            <w:pPr>
              <w:pStyle w:val="ListParagraph"/>
              <w:spacing w:after="0" w:line="240" w:lineRule="auto"/>
              <w:ind w:left="0"/>
              <w:rPr>
                <w:rFonts w:ascii="Arial" w:hAnsi="Arial" w:cs="Arial"/>
              </w:rPr>
            </w:pPr>
          </w:p>
          <w:p w:rsidR="00976D8A" w:rsidRPr="00200A6E" w:rsidRDefault="00976D8A" w:rsidP="003F4EB8">
            <w:pPr>
              <w:pStyle w:val="ListParagraph"/>
              <w:spacing w:after="0" w:line="240" w:lineRule="auto"/>
              <w:ind w:left="0"/>
              <w:rPr>
                <w:rFonts w:ascii="Arial" w:hAnsi="Arial" w:cs="Arial"/>
              </w:rPr>
            </w:pPr>
          </w:p>
          <w:p w:rsidR="00976D8A" w:rsidRDefault="00976D8A" w:rsidP="00D14608">
            <w:pPr>
              <w:pStyle w:val="ListParagraph"/>
              <w:numPr>
                <w:ilvl w:val="0"/>
                <w:numId w:val="7"/>
              </w:numPr>
              <w:spacing w:after="0" w:line="240" w:lineRule="auto"/>
              <w:rPr>
                <w:rFonts w:ascii="Arial" w:hAnsi="Arial" w:cs="Arial"/>
                <w:sz w:val="24"/>
                <w:szCs w:val="24"/>
              </w:rPr>
            </w:pPr>
            <w:r>
              <w:rPr>
                <w:rFonts w:ascii="Arial" w:hAnsi="Arial" w:cs="Arial"/>
                <w:sz w:val="24"/>
                <w:szCs w:val="24"/>
              </w:rPr>
              <w:t>Attainment review feedback</w:t>
            </w: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AE185B">
            <w:pPr>
              <w:pStyle w:val="ListParagraph"/>
              <w:spacing w:after="0" w:line="240" w:lineRule="auto"/>
              <w:rPr>
                <w:rFonts w:ascii="Arial" w:hAnsi="Arial" w:cs="Arial"/>
                <w:sz w:val="24"/>
                <w:szCs w:val="24"/>
              </w:rPr>
            </w:pPr>
          </w:p>
          <w:p w:rsidR="00976D8A" w:rsidRDefault="00976D8A" w:rsidP="00D14608">
            <w:pPr>
              <w:pStyle w:val="ListParagraph"/>
              <w:numPr>
                <w:ilvl w:val="0"/>
                <w:numId w:val="7"/>
              </w:numPr>
              <w:spacing w:after="0" w:line="240" w:lineRule="auto"/>
              <w:rPr>
                <w:rFonts w:ascii="Arial" w:hAnsi="Arial" w:cs="Arial"/>
                <w:sz w:val="24"/>
                <w:szCs w:val="24"/>
              </w:rPr>
            </w:pPr>
            <w:r w:rsidRPr="00D14608">
              <w:rPr>
                <w:rFonts w:ascii="Arial" w:hAnsi="Arial" w:cs="Arial"/>
                <w:sz w:val="24"/>
                <w:szCs w:val="24"/>
              </w:rPr>
              <w:t>Pupil Progress meeting</w:t>
            </w:r>
            <w:r>
              <w:rPr>
                <w:rFonts w:ascii="Arial" w:hAnsi="Arial" w:cs="Arial"/>
                <w:sz w:val="24"/>
                <w:szCs w:val="24"/>
              </w:rPr>
              <w:t>s</w:t>
            </w:r>
            <w:r w:rsidRPr="00D14608">
              <w:rPr>
                <w:rFonts w:ascii="Arial" w:hAnsi="Arial" w:cs="Arial"/>
                <w:sz w:val="24"/>
                <w:szCs w:val="24"/>
              </w:rPr>
              <w:t xml:space="preserve"> </w:t>
            </w:r>
          </w:p>
          <w:p w:rsidR="00976D8A" w:rsidRDefault="00976D8A" w:rsidP="000C5DAE">
            <w:pPr>
              <w:pStyle w:val="ListParagraph"/>
              <w:rPr>
                <w:rFonts w:ascii="Arial" w:hAnsi="Arial" w:cs="Arial"/>
                <w:sz w:val="24"/>
                <w:szCs w:val="24"/>
              </w:rPr>
            </w:pPr>
          </w:p>
          <w:p w:rsidR="00E65F35" w:rsidRDefault="00E65F35" w:rsidP="000C5DAE">
            <w:pPr>
              <w:pStyle w:val="ListParagraph"/>
              <w:rPr>
                <w:rFonts w:ascii="Arial" w:hAnsi="Arial" w:cs="Arial"/>
                <w:sz w:val="24"/>
                <w:szCs w:val="24"/>
              </w:rPr>
            </w:pPr>
          </w:p>
          <w:p w:rsidR="00976D8A" w:rsidRPr="000C5DAE" w:rsidRDefault="00976D8A" w:rsidP="000C5DAE">
            <w:pPr>
              <w:pStyle w:val="ListParagraph"/>
              <w:rPr>
                <w:rFonts w:ascii="Arial" w:hAnsi="Arial" w:cs="Arial"/>
                <w:sz w:val="24"/>
                <w:szCs w:val="24"/>
              </w:rPr>
            </w:pPr>
          </w:p>
          <w:p w:rsidR="00976D8A" w:rsidRPr="00D14608" w:rsidRDefault="00976D8A" w:rsidP="00D14608">
            <w:pPr>
              <w:pStyle w:val="ListParagraph"/>
              <w:numPr>
                <w:ilvl w:val="0"/>
                <w:numId w:val="7"/>
              </w:numPr>
              <w:spacing w:after="0" w:line="240" w:lineRule="auto"/>
              <w:rPr>
                <w:rFonts w:ascii="Arial" w:hAnsi="Arial" w:cs="Arial"/>
                <w:sz w:val="24"/>
                <w:szCs w:val="24"/>
              </w:rPr>
            </w:pPr>
            <w:r>
              <w:rPr>
                <w:rFonts w:ascii="Arial" w:hAnsi="Arial" w:cs="Arial"/>
                <w:sz w:val="24"/>
                <w:szCs w:val="24"/>
              </w:rPr>
              <w:t>Policies - Assessment</w:t>
            </w:r>
          </w:p>
          <w:p w:rsidR="00976D8A" w:rsidRDefault="00976D8A" w:rsidP="00D14608">
            <w:pPr>
              <w:spacing w:after="0" w:line="240" w:lineRule="auto"/>
              <w:rPr>
                <w:rFonts w:ascii="Arial" w:hAnsi="Arial" w:cs="Arial"/>
                <w:sz w:val="24"/>
                <w:szCs w:val="24"/>
              </w:rPr>
            </w:pPr>
          </w:p>
          <w:p w:rsidR="00976D8A" w:rsidRDefault="00976D8A" w:rsidP="00D14608">
            <w:pPr>
              <w:spacing w:after="0" w:line="240" w:lineRule="auto"/>
              <w:rPr>
                <w:rFonts w:ascii="Arial" w:hAnsi="Arial" w:cs="Arial"/>
                <w:sz w:val="24"/>
                <w:szCs w:val="24"/>
              </w:rPr>
            </w:pPr>
          </w:p>
          <w:p w:rsidR="00976D8A" w:rsidRDefault="00976D8A" w:rsidP="00D14608">
            <w:pPr>
              <w:spacing w:after="0" w:line="240" w:lineRule="auto"/>
              <w:rPr>
                <w:rFonts w:ascii="Arial" w:hAnsi="Arial" w:cs="Arial"/>
                <w:sz w:val="24"/>
                <w:szCs w:val="24"/>
              </w:rPr>
            </w:pPr>
          </w:p>
          <w:p w:rsidR="00E65F35" w:rsidRDefault="00E65F35" w:rsidP="00D14608">
            <w:pPr>
              <w:spacing w:after="0" w:line="240" w:lineRule="auto"/>
              <w:rPr>
                <w:rFonts w:ascii="Arial" w:hAnsi="Arial" w:cs="Arial"/>
                <w:sz w:val="24"/>
                <w:szCs w:val="24"/>
              </w:rPr>
            </w:pPr>
          </w:p>
          <w:p w:rsidR="00976D8A" w:rsidRDefault="00976D8A" w:rsidP="00D14608">
            <w:pPr>
              <w:spacing w:after="0" w:line="240" w:lineRule="auto"/>
              <w:rPr>
                <w:rFonts w:ascii="Arial" w:hAnsi="Arial" w:cs="Arial"/>
                <w:sz w:val="24"/>
                <w:szCs w:val="24"/>
              </w:rPr>
            </w:pPr>
          </w:p>
          <w:p w:rsidR="00976D8A" w:rsidRDefault="00976D8A" w:rsidP="00AE185B">
            <w:pPr>
              <w:pStyle w:val="ListParagraph"/>
              <w:numPr>
                <w:ilvl w:val="0"/>
                <w:numId w:val="7"/>
              </w:numPr>
              <w:spacing w:after="0" w:line="240" w:lineRule="auto"/>
              <w:ind w:left="360"/>
              <w:rPr>
                <w:rFonts w:ascii="Arial" w:hAnsi="Arial" w:cs="Arial"/>
                <w:sz w:val="24"/>
                <w:szCs w:val="24"/>
              </w:rPr>
            </w:pPr>
            <w:r>
              <w:rPr>
                <w:rFonts w:ascii="Arial" w:hAnsi="Arial" w:cs="Arial"/>
                <w:sz w:val="24"/>
                <w:szCs w:val="24"/>
              </w:rPr>
              <w:t>I</w:t>
            </w:r>
            <w:r w:rsidRPr="00AE185B">
              <w:rPr>
                <w:rFonts w:ascii="Arial" w:hAnsi="Arial" w:cs="Arial"/>
                <w:sz w:val="24"/>
                <w:szCs w:val="24"/>
              </w:rPr>
              <w:t xml:space="preserve">nternal data across the school </w:t>
            </w:r>
            <w:r>
              <w:rPr>
                <w:rFonts w:ascii="Arial" w:hAnsi="Arial" w:cs="Arial"/>
                <w:sz w:val="24"/>
                <w:szCs w:val="24"/>
              </w:rPr>
              <w:t xml:space="preserve">- </w:t>
            </w:r>
            <w:proofErr w:type="spellStart"/>
            <w:r>
              <w:rPr>
                <w:rFonts w:ascii="Arial" w:hAnsi="Arial" w:cs="Arial"/>
                <w:sz w:val="24"/>
                <w:szCs w:val="24"/>
              </w:rPr>
              <w:t>Aut</w:t>
            </w:r>
            <w:proofErr w:type="spellEnd"/>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Default="00976D8A" w:rsidP="00A159D7">
            <w:pPr>
              <w:spacing w:after="0" w:line="240" w:lineRule="auto"/>
              <w:rPr>
                <w:rFonts w:ascii="Arial" w:hAnsi="Arial" w:cs="Arial"/>
                <w:sz w:val="24"/>
                <w:szCs w:val="24"/>
              </w:rPr>
            </w:pPr>
          </w:p>
          <w:p w:rsidR="00976D8A" w:rsidRPr="00A159D7" w:rsidRDefault="00976D8A" w:rsidP="00A159D7">
            <w:pPr>
              <w:spacing w:after="0" w:line="240" w:lineRule="auto"/>
              <w:rPr>
                <w:rFonts w:ascii="Arial" w:hAnsi="Arial" w:cs="Arial"/>
                <w:sz w:val="24"/>
                <w:szCs w:val="24"/>
              </w:rPr>
            </w:pPr>
          </w:p>
          <w:p w:rsidR="00976D8A" w:rsidRDefault="00976D8A" w:rsidP="00D14608">
            <w:pPr>
              <w:pStyle w:val="ListParagraph"/>
              <w:numPr>
                <w:ilvl w:val="0"/>
                <w:numId w:val="7"/>
              </w:numPr>
              <w:spacing w:after="0" w:line="240" w:lineRule="auto"/>
              <w:rPr>
                <w:rFonts w:ascii="Arial" w:hAnsi="Arial" w:cs="Arial"/>
                <w:sz w:val="24"/>
                <w:szCs w:val="24"/>
              </w:rPr>
            </w:pPr>
            <w:r w:rsidRPr="00D14608">
              <w:rPr>
                <w:rFonts w:ascii="Arial" w:hAnsi="Arial" w:cs="Arial"/>
                <w:sz w:val="24"/>
                <w:szCs w:val="24"/>
              </w:rPr>
              <w:t>The impact of interventions across the school</w:t>
            </w:r>
            <w:r>
              <w:rPr>
                <w:rFonts w:ascii="Arial" w:hAnsi="Arial" w:cs="Arial"/>
                <w:sz w:val="24"/>
                <w:szCs w:val="24"/>
              </w:rPr>
              <w:t xml:space="preserve"> - </w:t>
            </w:r>
            <w:proofErr w:type="spellStart"/>
            <w:r>
              <w:rPr>
                <w:rFonts w:ascii="Arial" w:hAnsi="Arial" w:cs="Arial"/>
                <w:sz w:val="24"/>
                <w:szCs w:val="24"/>
              </w:rPr>
              <w:t>Aut</w:t>
            </w:r>
            <w:proofErr w:type="spellEnd"/>
          </w:p>
          <w:p w:rsidR="00976D8A" w:rsidRDefault="00976D8A" w:rsidP="00AE185B">
            <w:pPr>
              <w:pStyle w:val="ListParagraph"/>
              <w:rPr>
                <w:rFonts w:ascii="Arial" w:hAnsi="Arial" w:cs="Arial"/>
                <w:sz w:val="24"/>
                <w:szCs w:val="24"/>
              </w:rPr>
            </w:pPr>
          </w:p>
          <w:p w:rsidR="00E65F35" w:rsidRPr="00AE185B" w:rsidRDefault="00E65F35" w:rsidP="00AE185B">
            <w:pPr>
              <w:pStyle w:val="ListParagraph"/>
              <w:rPr>
                <w:rFonts w:ascii="Arial" w:hAnsi="Arial" w:cs="Arial"/>
                <w:sz w:val="24"/>
                <w:szCs w:val="24"/>
              </w:rPr>
            </w:pPr>
          </w:p>
          <w:p w:rsidR="00976D8A" w:rsidRPr="00D14608" w:rsidRDefault="00976D8A" w:rsidP="00D14608">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Tracking the progress of Disadvantaged &amp; SEN children - </w:t>
            </w:r>
            <w:proofErr w:type="spellStart"/>
            <w:r>
              <w:rPr>
                <w:rFonts w:ascii="Arial" w:hAnsi="Arial" w:cs="Arial"/>
                <w:sz w:val="24"/>
                <w:szCs w:val="24"/>
              </w:rPr>
              <w:t>Aut</w:t>
            </w:r>
            <w:proofErr w:type="spellEnd"/>
          </w:p>
          <w:p w:rsidR="00976D8A" w:rsidRDefault="00976D8A" w:rsidP="00D14608">
            <w:pPr>
              <w:pStyle w:val="ListParagraph"/>
              <w:rPr>
                <w:rFonts w:ascii="Arial" w:hAnsi="Arial" w:cs="Arial"/>
                <w:sz w:val="24"/>
                <w:szCs w:val="24"/>
              </w:rPr>
            </w:pPr>
          </w:p>
          <w:p w:rsidR="00E65F35" w:rsidRPr="00BB72ED" w:rsidRDefault="00E65F35" w:rsidP="00D14608">
            <w:pPr>
              <w:pStyle w:val="ListParagraph"/>
              <w:rPr>
                <w:rFonts w:ascii="Arial" w:hAnsi="Arial" w:cs="Arial"/>
                <w:sz w:val="24"/>
                <w:szCs w:val="24"/>
              </w:rPr>
            </w:pPr>
          </w:p>
          <w:p w:rsidR="00976D8A" w:rsidRPr="00D14608" w:rsidRDefault="00976D8A" w:rsidP="00D14608">
            <w:pPr>
              <w:pStyle w:val="ListParagraph"/>
              <w:numPr>
                <w:ilvl w:val="0"/>
                <w:numId w:val="7"/>
              </w:numPr>
              <w:spacing w:after="0" w:line="240" w:lineRule="auto"/>
              <w:ind w:right="227"/>
              <w:rPr>
                <w:rFonts w:ascii="Arial" w:hAnsi="Arial" w:cs="Arial"/>
                <w:sz w:val="24"/>
                <w:szCs w:val="24"/>
              </w:rPr>
            </w:pPr>
            <w:r w:rsidRPr="00D14608">
              <w:rPr>
                <w:rFonts w:ascii="Arial" w:hAnsi="Arial" w:cs="Arial"/>
                <w:sz w:val="24"/>
                <w:szCs w:val="24"/>
              </w:rPr>
              <w:t xml:space="preserve">Pupil Premium spending </w:t>
            </w:r>
            <w:r>
              <w:rPr>
                <w:rFonts w:ascii="Arial" w:hAnsi="Arial" w:cs="Arial"/>
                <w:sz w:val="24"/>
                <w:szCs w:val="24"/>
              </w:rPr>
              <w:t xml:space="preserve"> plans for 2017-18</w:t>
            </w:r>
          </w:p>
          <w:p w:rsidR="00976D8A" w:rsidRDefault="00976D8A" w:rsidP="00D14608">
            <w:pPr>
              <w:pStyle w:val="ListParagraph"/>
              <w:rPr>
                <w:rFonts w:ascii="Arial" w:hAnsi="Arial" w:cs="Arial"/>
                <w:sz w:val="24"/>
                <w:szCs w:val="24"/>
              </w:rPr>
            </w:pPr>
          </w:p>
          <w:p w:rsidR="00976D8A" w:rsidRDefault="00976D8A" w:rsidP="00D14608">
            <w:pPr>
              <w:pStyle w:val="ListParagraph"/>
              <w:rPr>
                <w:rFonts w:ascii="Arial" w:hAnsi="Arial" w:cs="Arial"/>
                <w:sz w:val="24"/>
                <w:szCs w:val="24"/>
              </w:rPr>
            </w:pPr>
          </w:p>
          <w:p w:rsidR="00E65F35" w:rsidRPr="00D14608" w:rsidRDefault="00E65F35" w:rsidP="00D14608">
            <w:pPr>
              <w:pStyle w:val="ListParagraph"/>
              <w:rPr>
                <w:rFonts w:ascii="Arial" w:hAnsi="Arial" w:cs="Arial"/>
                <w:sz w:val="24"/>
                <w:szCs w:val="24"/>
              </w:rPr>
            </w:pPr>
            <w:bookmarkStart w:id="0" w:name="_GoBack"/>
            <w:bookmarkEnd w:id="0"/>
          </w:p>
          <w:p w:rsidR="00976D8A" w:rsidRPr="00D14608" w:rsidRDefault="00976D8A" w:rsidP="00D14608">
            <w:pPr>
              <w:pStyle w:val="ListParagraph"/>
              <w:numPr>
                <w:ilvl w:val="0"/>
                <w:numId w:val="7"/>
              </w:numPr>
              <w:spacing w:after="0" w:line="240" w:lineRule="auto"/>
              <w:ind w:right="227"/>
              <w:rPr>
                <w:rFonts w:ascii="Arial" w:hAnsi="Arial" w:cs="Arial"/>
                <w:sz w:val="24"/>
                <w:szCs w:val="24"/>
              </w:rPr>
            </w:pPr>
            <w:r w:rsidRPr="00D14608">
              <w:rPr>
                <w:rFonts w:ascii="Arial" w:hAnsi="Arial" w:cs="Arial"/>
                <w:sz w:val="24"/>
                <w:szCs w:val="24"/>
              </w:rPr>
              <w:t xml:space="preserve">Target setting for key stage </w:t>
            </w:r>
            <w:r>
              <w:rPr>
                <w:rFonts w:ascii="Arial" w:hAnsi="Arial" w:cs="Arial"/>
                <w:sz w:val="24"/>
                <w:szCs w:val="24"/>
              </w:rPr>
              <w:t xml:space="preserve">2 </w:t>
            </w:r>
            <w:r w:rsidRPr="00D14608">
              <w:rPr>
                <w:rFonts w:ascii="Arial" w:hAnsi="Arial" w:cs="Arial"/>
                <w:sz w:val="24"/>
                <w:szCs w:val="24"/>
              </w:rPr>
              <w:t>results end of 201</w:t>
            </w:r>
            <w:r>
              <w:rPr>
                <w:rFonts w:ascii="Arial" w:hAnsi="Arial" w:cs="Arial"/>
                <w:sz w:val="24"/>
                <w:szCs w:val="24"/>
              </w:rPr>
              <w:t>7</w:t>
            </w:r>
          </w:p>
          <w:p w:rsidR="00976D8A" w:rsidRPr="00D14608" w:rsidRDefault="00976D8A" w:rsidP="00D14608">
            <w:pPr>
              <w:pStyle w:val="ListParagraph"/>
              <w:rPr>
                <w:rFonts w:ascii="Arial" w:hAnsi="Arial" w:cs="Arial"/>
                <w:sz w:val="24"/>
                <w:szCs w:val="24"/>
              </w:rPr>
            </w:pPr>
          </w:p>
          <w:p w:rsidR="00976D8A" w:rsidRPr="00AE185B" w:rsidRDefault="00976D8A" w:rsidP="00AE185B">
            <w:pPr>
              <w:pStyle w:val="ListParagraph"/>
              <w:rPr>
                <w:rFonts w:ascii="Arial" w:hAnsi="Arial" w:cs="Arial"/>
                <w:sz w:val="24"/>
                <w:szCs w:val="24"/>
              </w:rPr>
            </w:pPr>
          </w:p>
          <w:p w:rsidR="00976D8A" w:rsidRPr="00200A6E" w:rsidRDefault="00976D8A" w:rsidP="001574D6">
            <w:pPr>
              <w:spacing w:after="0" w:line="240" w:lineRule="auto"/>
              <w:rPr>
                <w:rFonts w:ascii="Arial" w:hAnsi="Arial" w:cs="Arial"/>
              </w:rPr>
            </w:pPr>
          </w:p>
        </w:tc>
        <w:tc>
          <w:tcPr>
            <w:tcW w:w="8640" w:type="dxa"/>
          </w:tcPr>
          <w:p w:rsidR="00976D8A" w:rsidRDefault="00976D8A" w:rsidP="0088566F">
            <w:pPr>
              <w:numPr>
                <w:ilvl w:val="0"/>
                <w:numId w:val="8"/>
              </w:numPr>
              <w:spacing w:after="0" w:line="240" w:lineRule="auto"/>
              <w:rPr>
                <w:rFonts w:ascii="Arial" w:hAnsi="Arial" w:cs="Arial"/>
              </w:rPr>
            </w:pPr>
            <w:r>
              <w:rPr>
                <w:rFonts w:ascii="Arial" w:hAnsi="Arial" w:cs="Arial"/>
              </w:rPr>
              <w:lastRenderedPageBreak/>
              <w:t>The Marking Policy, which had been approved by governors, will be revisited in the light of comments in reports from OFSTED. Staff have been considering examples of marking from partner schools</w:t>
            </w:r>
          </w:p>
          <w:p w:rsidR="00976D8A" w:rsidRDefault="00976D8A" w:rsidP="0088566F">
            <w:pPr>
              <w:numPr>
                <w:ilvl w:val="0"/>
                <w:numId w:val="8"/>
              </w:numPr>
              <w:spacing w:after="0" w:line="240" w:lineRule="auto"/>
              <w:rPr>
                <w:rFonts w:ascii="Arial" w:hAnsi="Arial" w:cs="Arial"/>
              </w:rPr>
            </w:pPr>
            <w:r>
              <w:rPr>
                <w:rFonts w:ascii="Arial" w:hAnsi="Arial" w:cs="Arial"/>
              </w:rPr>
              <w:t>Staff are attending course on phonics following a downward trend in results of the tests. Phonics is in the SIP and where appropriate is included in appraisal targets. The School Improvement Partner is pleased with the progress being made and will work with the Nursery in the summer term.</w:t>
            </w:r>
          </w:p>
          <w:p w:rsidR="00976D8A" w:rsidRDefault="00976D8A" w:rsidP="00AC2568">
            <w:pPr>
              <w:spacing w:after="0" w:line="240" w:lineRule="auto"/>
              <w:rPr>
                <w:rFonts w:ascii="Arial" w:hAnsi="Arial" w:cs="Arial"/>
              </w:rPr>
            </w:pPr>
          </w:p>
          <w:p w:rsidR="00976D8A" w:rsidRDefault="00976D8A" w:rsidP="00AC2568">
            <w:pPr>
              <w:spacing w:after="0" w:line="240" w:lineRule="auto"/>
              <w:rPr>
                <w:rFonts w:ascii="Arial" w:hAnsi="Arial" w:cs="Arial"/>
              </w:rPr>
            </w:pPr>
            <w:r>
              <w:rPr>
                <w:rFonts w:ascii="Arial" w:hAnsi="Arial" w:cs="Arial"/>
              </w:rPr>
              <w:t>The Annual attainment review took place in December with the LA inspector. The summary shows</w:t>
            </w:r>
          </w:p>
          <w:p w:rsidR="00976D8A" w:rsidRDefault="00976D8A" w:rsidP="00CC01D9">
            <w:pPr>
              <w:numPr>
                <w:ilvl w:val="0"/>
                <w:numId w:val="9"/>
              </w:numPr>
              <w:spacing w:after="0" w:line="240" w:lineRule="auto"/>
              <w:rPr>
                <w:rFonts w:ascii="Arial" w:hAnsi="Arial" w:cs="Arial"/>
              </w:rPr>
            </w:pPr>
            <w:r>
              <w:rPr>
                <w:rFonts w:ascii="Arial" w:hAnsi="Arial" w:cs="Arial"/>
              </w:rPr>
              <w:t>EYFS strong and improving,</w:t>
            </w:r>
          </w:p>
          <w:p w:rsidR="00976D8A" w:rsidRDefault="00976D8A" w:rsidP="00CC01D9">
            <w:pPr>
              <w:numPr>
                <w:ilvl w:val="0"/>
                <w:numId w:val="9"/>
              </w:numPr>
              <w:spacing w:after="0" w:line="240" w:lineRule="auto"/>
              <w:rPr>
                <w:rFonts w:ascii="Arial" w:hAnsi="Arial" w:cs="Arial"/>
              </w:rPr>
            </w:pPr>
            <w:r>
              <w:rPr>
                <w:rFonts w:ascii="Arial" w:hAnsi="Arial" w:cs="Arial"/>
              </w:rPr>
              <w:t xml:space="preserve">Phonics – falling trend, below national average </w:t>
            </w:r>
          </w:p>
          <w:p w:rsidR="00976D8A" w:rsidRDefault="00976D8A" w:rsidP="00CC01D9">
            <w:pPr>
              <w:numPr>
                <w:ilvl w:val="0"/>
                <w:numId w:val="9"/>
              </w:numPr>
              <w:spacing w:after="0" w:line="240" w:lineRule="auto"/>
              <w:rPr>
                <w:rFonts w:ascii="Arial" w:hAnsi="Arial" w:cs="Arial"/>
              </w:rPr>
            </w:pPr>
            <w:r>
              <w:rPr>
                <w:rFonts w:ascii="Arial" w:hAnsi="Arial" w:cs="Arial"/>
              </w:rPr>
              <w:t>KS! literacy – below on progress and attainment and maths above</w:t>
            </w:r>
          </w:p>
          <w:p w:rsidR="00976D8A" w:rsidRDefault="00976D8A" w:rsidP="00CC01D9">
            <w:pPr>
              <w:numPr>
                <w:ilvl w:val="0"/>
                <w:numId w:val="9"/>
              </w:numPr>
              <w:spacing w:after="0" w:line="240" w:lineRule="auto"/>
              <w:rPr>
                <w:rFonts w:ascii="Arial" w:hAnsi="Arial" w:cs="Arial"/>
              </w:rPr>
            </w:pPr>
            <w:r>
              <w:rPr>
                <w:rFonts w:ascii="Arial" w:hAnsi="Arial" w:cs="Arial"/>
              </w:rPr>
              <w:t>KS2 – attainment in line, progress strong</w:t>
            </w:r>
          </w:p>
          <w:p w:rsidR="00976D8A" w:rsidRDefault="00976D8A" w:rsidP="00CC01D9">
            <w:pPr>
              <w:spacing w:after="0" w:line="240" w:lineRule="auto"/>
              <w:rPr>
                <w:rFonts w:ascii="Arial" w:hAnsi="Arial" w:cs="Arial"/>
              </w:rPr>
            </w:pPr>
            <w:r>
              <w:rPr>
                <w:rFonts w:ascii="Arial" w:hAnsi="Arial" w:cs="Arial"/>
              </w:rPr>
              <w:lastRenderedPageBreak/>
              <w:t>Actions from the review – Phonics, high achievers in Y3 to make strong progress, spelling and tracking of all groups</w:t>
            </w:r>
          </w:p>
          <w:p w:rsidR="00976D8A" w:rsidRPr="00E87FDC" w:rsidRDefault="00976D8A" w:rsidP="00CC01D9">
            <w:pPr>
              <w:spacing w:after="0" w:line="240" w:lineRule="auto"/>
              <w:rPr>
                <w:rFonts w:ascii="Arial" w:hAnsi="Arial" w:cs="Arial"/>
              </w:rPr>
            </w:pPr>
          </w:p>
          <w:p w:rsidR="00976D8A" w:rsidRDefault="00976D8A" w:rsidP="00AC2568">
            <w:pPr>
              <w:spacing w:after="0" w:line="240" w:lineRule="auto"/>
              <w:rPr>
                <w:rFonts w:ascii="Arial" w:hAnsi="Arial" w:cs="Arial"/>
              </w:rPr>
            </w:pPr>
            <w:r w:rsidRPr="00E65F35">
              <w:rPr>
                <w:rFonts w:ascii="Arial" w:hAnsi="Arial" w:cs="Arial"/>
                <w:color w:val="FF0000"/>
              </w:rPr>
              <w:t>A governor asked about flooding reading in Y3</w:t>
            </w:r>
            <w:r>
              <w:rPr>
                <w:rFonts w:ascii="Arial" w:hAnsi="Arial" w:cs="Arial"/>
              </w:rPr>
              <w:t>. This is not being done  in Y3. The governor asked if it would be implemented in Y3 when Y2 finishes in June. Ann explained that it would move to Y1, but other measures are being taken in Y3.</w:t>
            </w:r>
          </w:p>
          <w:p w:rsidR="00976D8A" w:rsidRDefault="00976D8A" w:rsidP="00AC2568">
            <w:pPr>
              <w:spacing w:after="0" w:line="240" w:lineRule="auto"/>
              <w:rPr>
                <w:rFonts w:ascii="Arial" w:hAnsi="Arial" w:cs="Arial"/>
              </w:rPr>
            </w:pPr>
          </w:p>
          <w:p w:rsidR="00976D8A" w:rsidRDefault="00976D8A" w:rsidP="00AC2568">
            <w:pPr>
              <w:spacing w:after="0" w:line="240" w:lineRule="auto"/>
              <w:rPr>
                <w:rFonts w:ascii="Arial" w:hAnsi="Arial" w:cs="Arial"/>
              </w:rPr>
            </w:pPr>
            <w:r w:rsidRPr="00E65F35">
              <w:rPr>
                <w:rFonts w:ascii="Arial" w:hAnsi="Arial" w:cs="Arial"/>
                <w:color w:val="FF0000"/>
              </w:rPr>
              <w:t>A governor asked if poor readers are mainly boys</w:t>
            </w:r>
            <w:r>
              <w:rPr>
                <w:rFonts w:ascii="Arial" w:hAnsi="Arial" w:cs="Arial"/>
              </w:rPr>
              <w:t xml:space="preserve"> – no </w:t>
            </w:r>
          </w:p>
          <w:p w:rsidR="00976D8A" w:rsidRDefault="00976D8A" w:rsidP="00AC2568">
            <w:pPr>
              <w:spacing w:after="0" w:line="240" w:lineRule="auto"/>
              <w:rPr>
                <w:rFonts w:ascii="Arial" w:hAnsi="Arial" w:cs="Arial"/>
              </w:rPr>
            </w:pPr>
          </w:p>
          <w:p w:rsidR="00976D8A" w:rsidRDefault="00976D8A" w:rsidP="00AC2568">
            <w:pPr>
              <w:spacing w:after="0" w:line="240" w:lineRule="auto"/>
              <w:rPr>
                <w:rFonts w:ascii="Arial" w:hAnsi="Arial" w:cs="Arial"/>
              </w:rPr>
            </w:pPr>
            <w:r>
              <w:rPr>
                <w:rFonts w:ascii="Arial" w:hAnsi="Arial" w:cs="Arial"/>
              </w:rPr>
              <w:t xml:space="preserve">Holly Park has bought </w:t>
            </w:r>
            <w:proofErr w:type="spellStart"/>
            <w:r>
              <w:rPr>
                <w:rFonts w:ascii="Arial" w:hAnsi="Arial" w:cs="Arial"/>
              </w:rPr>
              <w:t>Arbor</w:t>
            </w:r>
            <w:proofErr w:type="spellEnd"/>
            <w:r>
              <w:rPr>
                <w:rFonts w:ascii="Arial" w:hAnsi="Arial" w:cs="Arial"/>
              </w:rPr>
              <w:t>, system which produces statistical models. It predicts a 65% probability of achieving Good with OFSTED, 24% outstanding</w:t>
            </w:r>
          </w:p>
          <w:p w:rsidR="00976D8A" w:rsidRDefault="00976D8A" w:rsidP="00AC2568">
            <w:pPr>
              <w:spacing w:after="0" w:line="240" w:lineRule="auto"/>
              <w:rPr>
                <w:rFonts w:ascii="Arial" w:hAnsi="Arial" w:cs="Arial"/>
              </w:rPr>
            </w:pPr>
          </w:p>
          <w:p w:rsidR="00976D8A" w:rsidRDefault="00976D8A" w:rsidP="00AC2568">
            <w:pPr>
              <w:spacing w:after="0" w:line="240" w:lineRule="auto"/>
              <w:rPr>
                <w:rFonts w:ascii="Arial" w:hAnsi="Arial" w:cs="Arial"/>
              </w:rPr>
            </w:pPr>
            <w:r>
              <w:rPr>
                <w:rFonts w:ascii="Arial" w:hAnsi="Arial" w:cs="Arial"/>
              </w:rPr>
              <w:t>These are now going to take place at the end of each term in line with book looks and uploading of tracker data. For efficiency staff now meet with either Ann or Maria rather than both together and focus on books rather than data. Interventions are decided at these meetings.</w:t>
            </w:r>
          </w:p>
          <w:p w:rsidR="00976D8A" w:rsidRDefault="00976D8A" w:rsidP="00AC2568">
            <w:pPr>
              <w:spacing w:after="0" w:line="240" w:lineRule="auto"/>
              <w:rPr>
                <w:rFonts w:ascii="Arial" w:hAnsi="Arial" w:cs="Arial"/>
              </w:rPr>
            </w:pPr>
          </w:p>
          <w:p w:rsidR="00976D8A" w:rsidRDefault="00976D8A" w:rsidP="00AC2568">
            <w:pPr>
              <w:spacing w:after="0" w:line="240" w:lineRule="auto"/>
              <w:rPr>
                <w:rFonts w:ascii="Arial" w:hAnsi="Arial" w:cs="Arial"/>
              </w:rPr>
            </w:pPr>
          </w:p>
          <w:p w:rsidR="00976D8A" w:rsidRDefault="00976D8A" w:rsidP="00AC2568">
            <w:pPr>
              <w:spacing w:after="0" w:line="240" w:lineRule="auto"/>
              <w:rPr>
                <w:rFonts w:ascii="Arial" w:hAnsi="Arial" w:cs="Arial"/>
              </w:rPr>
            </w:pPr>
            <w:r>
              <w:rPr>
                <w:rFonts w:ascii="Arial" w:hAnsi="Arial" w:cs="Arial"/>
              </w:rPr>
              <w:t>Governors are reminded to peruse this policy and send comments to Ann.</w:t>
            </w:r>
          </w:p>
          <w:p w:rsidR="00976D8A" w:rsidRDefault="00976D8A" w:rsidP="00AC2568">
            <w:pPr>
              <w:spacing w:after="0" w:line="240" w:lineRule="auto"/>
              <w:rPr>
                <w:rFonts w:ascii="Arial" w:hAnsi="Arial" w:cs="Arial"/>
              </w:rPr>
            </w:pPr>
          </w:p>
          <w:p w:rsidR="00976D8A" w:rsidRDefault="00976D8A" w:rsidP="00266D1D">
            <w:pPr>
              <w:spacing w:after="0" w:line="240" w:lineRule="auto"/>
              <w:rPr>
                <w:rFonts w:ascii="Arial" w:hAnsi="Arial" w:cs="Arial"/>
              </w:rPr>
            </w:pPr>
            <w:r w:rsidRPr="00E65F35">
              <w:rPr>
                <w:rFonts w:ascii="Arial" w:hAnsi="Arial" w:cs="Arial"/>
                <w:color w:val="FF0000"/>
              </w:rPr>
              <w:t>A governor asked whether monitoring teaching strategies and interventions should be included in this policy.</w:t>
            </w:r>
            <w:r>
              <w:rPr>
                <w:rFonts w:ascii="Arial" w:hAnsi="Arial" w:cs="Arial"/>
              </w:rPr>
              <w:t xml:space="preserve"> This was discussed – there may be a more appropriate place for it.</w:t>
            </w:r>
          </w:p>
          <w:p w:rsidR="00976D8A" w:rsidRDefault="00976D8A" w:rsidP="00266D1D">
            <w:pPr>
              <w:spacing w:after="0" w:line="240" w:lineRule="auto"/>
              <w:rPr>
                <w:rFonts w:ascii="Arial" w:hAnsi="Arial" w:cs="Arial"/>
              </w:rPr>
            </w:pPr>
          </w:p>
          <w:p w:rsidR="00976D8A" w:rsidRDefault="00976D8A" w:rsidP="00266D1D">
            <w:pPr>
              <w:spacing w:after="0" w:line="240" w:lineRule="auto"/>
              <w:rPr>
                <w:rFonts w:ascii="Arial" w:hAnsi="Arial" w:cs="Arial"/>
              </w:rPr>
            </w:pPr>
            <w:r>
              <w:rPr>
                <w:rFonts w:ascii="Arial" w:hAnsi="Arial" w:cs="Arial"/>
              </w:rPr>
              <w:t xml:space="preserve">Ann presented sheets giving details of progress and attainment in each year group, also showing data for groups (boys, girls, </w:t>
            </w:r>
            <w:proofErr w:type="spellStart"/>
            <w:r>
              <w:rPr>
                <w:rFonts w:ascii="Arial" w:hAnsi="Arial" w:cs="Arial"/>
              </w:rPr>
              <w:t>etc</w:t>
            </w:r>
            <w:proofErr w:type="spellEnd"/>
            <w:r>
              <w:rPr>
                <w:rFonts w:ascii="Arial" w:hAnsi="Arial" w:cs="Arial"/>
              </w:rPr>
              <w:t>)</w:t>
            </w:r>
          </w:p>
          <w:p w:rsidR="00976D8A" w:rsidRDefault="00976D8A" w:rsidP="00266D1D">
            <w:pPr>
              <w:spacing w:after="0" w:line="240" w:lineRule="auto"/>
              <w:rPr>
                <w:rFonts w:ascii="Arial" w:hAnsi="Arial" w:cs="Arial"/>
              </w:rPr>
            </w:pPr>
            <w:r>
              <w:rPr>
                <w:rFonts w:ascii="Arial" w:hAnsi="Arial" w:cs="Arial"/>
              </w:rPr>
              <w:t>Information  about individual children is obtained by observing progress in books and on the tracked system</w:t>
            </w:r>
          </w:p>
          <w:p w:rsidR="00976D8A" w:rsidRDefault="00976D8A" w:rsidP="00266D1D">
            <w:pPr>
              <w:spacing w:after="0" w:line="240" w:lineRule="auto"/>
              <w:rPr>
                <w:rFonts w:ascii="Arial" w:hAnsi="Arial" w:cs="Arial"/>
              </w:rPr>
            </w:pPr>
            <w:r w:rsidRPr="00E65F35">
              <w:rPr>
                <w:rFonts w:ascii="Arial" w:hAnsi="Arial" w:cs="Arial"/>
                <w:color w:val="FF0000"/>
              </w:rPr>
              <w:t>A governor asked how the tracker data is obtained</w:t>
            </w:r>
            <w:r>
              <w:rPr>
                <w:rFonts w:ascii="Arial" w:hAnsi="Arial" w:cs="Arial"/>
                <w:color w:val="FF0000"/>
              </w:rPr>
              <w:t xml:space="preserve"> –</w:t>
            </w:r>
            <w:r>
              <w:rPr>
                <w:rFonts w:ascii="Arial" w:hAnsi="Arial" w:cs="Arial"/>
              </w:rPr>
              <w:t>it is based on tests and is age related. It was pointed out that book looks do not cover reading.</w:t>
            </w:r>
          </w:p>
          <w:p w:rsidR="00976D8A" w:rsidRDefault="00976D8A" w:rsidP="00266D1D">
            <w:pPr>
              <w:spacing w:after="0" w:line="240" w:lineRule="auto"/>
              <w:rPr>
                <w:rFonts w:ascii="Arial" w:hAnsi="Arial" w:cs="Arial"/>
              </w:rPr>
            </w:pPr>
            <w:r w:rsidRPr="00E65F35">
              <w:rPr>
                <w:rFonts w:ascii="Arial" w:hAnsi="Arial" w:cs="Arial"/>
                <w:color w:val="FF0000"/>
              </w:rPr>
              <w:t xml:space="preserve">A governor asked </w:t>
            </w:r>
            <w:proofErr w:type="gramStart"/>
            <w:r w:rsidRPr="00E65F35">
              <w:rPr>
                <w:rFonts w:ascii="Arial" w:hAnsi="Arial" w:cs="Arial"/>
                <w:color w:val="FF0000"/>
              </w:rPr>
              <w:t>what is the important feature of book looks</w:t>
            </w:r>
            <w:r>
              <w:rPr>
                <w:rFonts w:ascii="Arial" w:hAnsi="Arial" w:cs="Arial"/>
              </w:rPr>
              <w:t xml:space="preserve"> –good progress, even if attainment is low</w:t>
            </w:r>
            <w:proofErr w:type="gramEnd"/>
            <w:r>
              <w:rPr>
                <w:rFonts w:ascii="Arial" w:hAnsi="Arial" w:cs="Arial"/>
              </w:rPr>
              <w:t>.</w:t>
            </w:r>
          </w:p>
          <w:p w:rsidR="00976D8A" w:rsidRDefault="00976D8A" w:rsidP="00266D1D">
            <w:pPr>
              <w:spacing w:after="0" w:line="240" w:lineRule="auto"/>
              <w:rPr>
                <w:rFonts w:ascii="Arial" w:hAnsi="Arial" w:cs="Arial"/>
              </w:rPr>
            </w:pPr>
            <w:r w:rsidRPr="00E65F35">
              <w:rPr>
                <w:rFonts w:ascii="Arial" w:hAnsi="Arial" w:cs="Arial"/>
                <w:color w:val="FF0000"/>
              </w:rPr>
              <w:t>A governor asked if there are booster groups for those high achievers</w:t>
            </w:r>
            <w:r>
              <w:rPr>
                <w:rFonts w:ascii="Arial" w:hAnsi="Arial" w:cs="Arial"/>
              </w:rPr>
              <w:t xml:space="preserve"> approaching greater depth – not at present, the focus is on children at “just below” expectations</w:t>
            </w:r>
          </w:p>
          <w:p w:rsidR="00976D8A" w:rsidRDefault="00976D8A" w:rsidP="00266D1D">
            <w:pPr>
              <w:spacing w:after="0" w:line="240" w:lineRule="auto"/>
              <w:rPr>
                <w:rFonts w:ascii="Arial" w:hAnsi="Arial" w:cs="Arial"/>
              </w:rPr>
            </w:pPr>
          </w:p>
          <w:p w:rsidR="00976D8A" w:rsidRDefault="00976D8A" w:rsidP="00266D1D">
            <w:pPr>
              <w:spacing w:after="0" w:line="240" w:lineRule="auto"/>
              <w:rPr>
                <w:rFonts w:ascii="Arial" w:hAnsi="Arial" w:cs="Arial"/>
              </w:rPr>
            </w:pPr>
            <w:r>
              <w:rPr>
                <w:rFonts w:ascii="Arial" w:hAnsi="Arial" w:cs="Arial"/>
              </w:rPr>
              <w:t xml:space="preserve">To raise attainment everyone needs to teach with the right expectations. The new curriculum makes clear what each year group should do, and </w:t>
            </w:r>
            <w:proofErr w:type="spellStart"/>
            <w:r>
              <w:rPr>
                <w:rFonts w:ascii="Arial" w:hAnsi="Arial" w:cs="Arial"/>
              </w:rPr>
              <w:t>thai</w:t>
            </w:r>
            <w:proofErr w:type="spellEnd"/>
            <w:r>
              <w:rPr>
                <w:rFonts w:ascii="Arial" w:hAnsi="Arial" w:cs="Arial"/>
              </w:rPr>
              <w:t xml:space="preserve"> needs to be evident in books and lessons.</w:t>
            </w:r>
          </w:p>
          <w:p w:rsidR="00976D8A" w:rsidRDefault="00976D8A" w:rsidP="00266D1D">
            <w:pPr>
              <w:spacing w:after="0" w:line="240" w:lineRule="auto"/>
              <w:rPr>
                <w:rFonts w:ascii="Arial" w:hAnsi="Arial" w:cs="Arial"/>
              </w:rPr>
            </w:pPr>
          </w:p>
          <w:p w:rsidR="00976D8A" w:rsidRDefault="00976D8A" w:rsidP="00266D1D">
            <w:pPr>
              <w:spacing w:after="0" w:line="240" w:lineRule="auto"/>
              <w:rPr>
                <w:rFonts w:ascii="Arial" w:hAnsi="Arial" w:cs="Arial"/>
              </w:rPr>
            </w:pPr>
            <w:r>
              <w:rPr>
                <w:rFonts w:ascii="Arial" w:hAnsi="Arial" w:cs="Arial"/>
              </w:rPr>
              <w:t>Interventions and their results are now being closely monitored. Ann presented sheets showing the results of the various interventions, and these are on the whole very promising. TAs have been trained to deliver the interventions.</w:t>
            </w:r>
          </w:p>
          <w:p w:rsidR="00976D8A" w:rsidRDefault="00976D8A" w:rsidP="00266D1D">
            <w:pPr>
              <w:spacing w:after="0" w:line="240" w:lineRule="auto"/>
              <w:rPr>
                <w:rFonts w:ascii="Arial" w:hAnsi="Arial" w:cs="Arial"/>
              </w:rPr>
            </w:pPr>
          </w:p>
          <w:p w:rsidR="00976D8A" w:rsidRDefault="00976D8A" w:rsidP="00266D1D">
            <w:pPr>
              <w:spacing w:after="0" w:line="240" w:lineRule="auto"/>
              <w:rPr>
                <w:rFonts w:ascii="Arial" w:hAnsi="Arial" w:cs="Arial"/>
              </w:rPr>
            </w:pPr>
          </w:p>
          <w:p w:rsidR="00976D8A" w:rsidRDefault="00976D8A" w:rsidP="00266D1D">
            <w:pPr>
              <w:spacing w:after="0" w:line="240" w:lineRule="auto"/>
              <w:rPr>
                <w:rFonts w:ascii="Arial" w:hAnsi="Arial" w:cs="Arial"/>
                <w:color w:val="FF0000"/>
              </w:rPr>
            </w:pPr>
            <w:r>
              <w:rPr>
                <w:rFonts w:ascii="Arial" w:hAnsi="Arial" w:cs="Arial"/>
              </w:rPr>
              <w:t>Ann presented a sheet showing the progress of PP children. Overall they make slightly less progress than non-PP children.</w:t>
            </w:r>
          </w:p>
          <w:p w:rsidR="00976D8A" w:rsidRPr="008D22BE" w:rsidRDefault="00976D8A" w:rsidP="00266D1D">
            <w:pPr>
              <w:spacing w:after="0" w:line="240" w:lineRule="auto"/>
              <w:rPr>
                <w:rFonts w:ascii="Arial" w:hAnsi="Arial" w:cs="Arial"/>
              </w:rPr>
            </w:pPr>
            <w:r w:rsidRPr="00E65F35">
              <w:rPr>
                <w:rFonts w:ascii="Arial" w:hAnsi="Arial" w:cs="Arial"/>
                <w:color w:val="FF0000"/>
              </w:rPr>
              <w:t>A governor asked why there seem to be fewer PP children in higher year groups</w:t>
            </w:r>
            <w:r>
              <w:rPr>
                <w:rFonts w:ascii="Arial" w:hAnsi="Arial" w:cs="Arial"/>
              </w:rPr>
              <w:t>. It may be because it is easier now to get accurate numbers of eligible children</w:t>
            </w:r>
          </w:p>
          <w:p w:rsidR="00976D8A" w:rsidRDefault="00976D8A" w:rsidP="00266D1D">
            <w:pPr>
              <w:spacing w:after="0" w:line="240" w:lineRule="auto"/>
              <w:rPr>
                <w:rFonts w:ascii="Arial" w:hAnsi="Arial" w:cs="Arial"/>
              </w:rPr>
            </w:pPr>
            <w:r>
              <w:rPr>
                <w:rFonts w:ascii="Arial" w:hAnsi="Arial" w:cs="Arial"/>
              </w:rPr>
              <w:t xml:space="preserve"> The </w:t>
            </w:r>
            <w:proofErr w:type="spellStart"/>
            <w:r>
              <w:rPr>
                <w:rFonts w:ascii="Arial" w:hAnsi="Arial" w:cs="Arial"/>
              </w:rPr>
              <w:t>daa</w:t>
            </w:r>
            <w:proofErr w:type="spellEnd"/>
            <w:r>
              <w:rPr>
                <w:rFonts w:ascii="Arial" w:hAnsi="Arial" w:cs="Arial"/>
              </w:rPr>
              <w:t xml:space="preserve"> analysis sheet is showing the effects </w:t>
            </w:r>
            <w:proofErr w:type="spellStart"/>
            <w:r>
              <w:rPr>
                <w:rFonts w:ascii="Arial" w:hAnsi="Arial" w:cs="Arial"/>
              </w:rPr>
              <w:t>iof</w:t>
            </w:r>
            <w:proofErr w:type="spellEnd"/>
            <w:r>
              <w:rPr>
                <w:rFonts w:ascii="Arial" w:hAnsi="Arial" w:cs="Arial"/>
              </w:rPr>
              <w:t xml:space="preserve"> the new maths teaching.</w:t>
            </w:r>
          </w:p>
          <w:p w:rsidR="00976D8A" w:rsidRDefault="00976D8A" w:rsidP="00266D1D">
            <w:pPr>
              <w:spacing w:after="0" w:line="240" w:lineRule="auto"/>
              <w:rPr>
                <w:rFonts w:ascii="Arial" w:hAnsi="Arial" w:cs="Arial"/>
              </w:rPr>
            </w:pPr>
          </w:p>
          <w:p w:rsidR="00976D8A" w:rsidRDefault="00976D8A" w:rsidP="00266D1D">
            <w:pPr>
              <w:spacing w:after="0" w:line="240" w:lineRule="auto"/>
              <w:rPr>
                <w:rFonts w:ascii="Arial" w:hAnsi="Arial" w:cs="Arial"/>
              </w:rPr>
            </w:pPr>
            <w:r>
              <w:rPr>
                <w:rFonts w:ascii="Arial" w:hAnsi="Arial" w:cs="Arial"/>
              </w:rPr>
              <w:t>It is important to look at the needs of the PP children and not just do the same things every year. The information is on the website. Decisions will be made when the final funding figures are in.</w:t>
            </w:r>
          </w:p>
          <w:p w:rsidR="00976D8A" w:rsidRDefault="00976D8A" w:rsidP="00266D1D">
            <w:pPr>
              <w:spacing w:after="0" w:line="240" w:lineRule="auto"/>
              <w:rPr>
                <w:rFonts w:ascii="Arial" w:hAnsi="Arial" w:cs="Arial"/>
              </w:rPr>
            </w:pPr>
            <w:smartTag w:uri="urn:schemas-microsoft-com:office:smarttags" w:element="PersonName">
              <w:r>
                <w:rPr>
                  <w:rFonts w:ascii="Arial" w:hAnsi="Arial" w:cs="Arial"/>
                </w:rPr>
                <w:t>Sally</w:t>
              </w:r>
            </w:smartTag>
            <w:r>
              <w:rPr>
                <w:rFonts w:ascii="Arial" w:hAnsi="Arial" w:cs="Arial"/>
              </w:rPr>
              <w:t xml:space="preserve"> will be used to take classes in Y2-6 while the teacher takes individual children to work with them on feedback as this has been shown to be a good strategy for improving progress.</w:t>
            </w:r>
          </w:p>
          <w:p w:rsidR="00976D8A" w:rsidRDefault="00976D8A" w:rsidP="00266D1D">
            <w:pPr>
              <w:spacing w:after="0" w:line="240" w:lineRule="auto"/>
              <w:rPr>
                <w:rFonts w:ascii="Arial" w:hAnsi="Arial" w:cs="Arial"/>
              </w:rPr>
            </w:pPr>
          </w:p>
          <w:p w:rsidR="00976D8A" w:rsidRPr="003A66DC" w:rsidRDefault="00976D8A" w:rsidP="00266D1D">
            <w:pPr>
              <w:spacing w:after="0" w:line="240" w:lineRule="auto"/>
              <w:rPr>
                <w:rFonts w:ascii="Arial" w:hAnsi="Arial" w:cs="Arial"/>
              </w:rPr>
            </w:pPr>
            <w:r>
              <w:rPr>
                <w:rFonts w:ascii="Arial" w:hAnsi="Arial" w:cs="Arial"/>
              </w:rPr>
              <w:t>It is probable that the targets will not be achieved. This year group, the original bulge class, has had enormous turmoil with fewer children than normal having been at Holly Park throughout. This year already there have been 120 children admitted – 11% of the cohort- and many also in previous years. It will be important to make clear the progress of those who have been here since KS1.</w:t>
            </w:r>
          </w:p>
        </w:tc>
        <w:tc>
          <w:tcPr>
            <w:tcW w:w="2682" w:type="dxa"/>
          </w:tcPr>
          <w:p w:rsidR="00976D8A" w:rsidRDefault="00976D8A" w:rsidP="001574D6">
            <w:pPr>
              <w:spacing w:after="0" w:line="240" w:lineRule="auto"/>
              <w:jc w:val="center"/>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Default="00976D8A" w:rsidP="00B370BB">
            <w:pPr>
              <w:spacing w:after="0" w:line="240" w:lineRule="auto"/>
              <w:rPr>
                <w:rFonts w:ascii="Arial" w:hAnsi="Arial" w:cs="Arial"/>
              </w:rPr>
            </w:pPr>
          </w:p>
          <w:p w:rsidR="00976D8A" w:rsidRPr="00200A6E" w:rsidRDefault="00976D8A" w:rsidP="0056193B">
            <w:pPr>
              <w:spacing w:after="0" w:line="240" w:lineRule="auto"/>
              <w:rPr>
                <w:rFonts w:ascii="Arial" w:hAnsi="Arial" w:cs="Arial"/>
              </w:rPr>
            </w:pPr>
          </w:p>
        </w:tc>
      </w:tr>
    </w:tbl>
    <w:p w:rsidR="00976D8A" w:rsidRPr="00200A6E" w:rsidRDefault="00976D8A" w:rsidP="0050147A"/>
    <w:sectPr w:rsidR="00976D8A" w:rsidRPr="00200A6E"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E9"/>
    <w:multiLevelType w:val="hybridMultilevel"/>
    <w:tmpl w:val="5E9E6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342414"/>
    <w:multiLevelType w:val="hybridMultilevel"/>
    <w:tmpl w:val="AA7AB5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C701F2"/>
    <w:multiLevelType w:val="hybridMultilevel"/>
    <w:tmpl w:val="BDE2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E308C"/>
    <w:multiLevelType w:val="hybridMultilevel"/>
    <w:tmpl w:val="3F6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091BE7"/>
    <w:multiLevelType w:val="hybridMultilevel"/>
    <w:tmpl w:val="5FC470B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8F56687"/>
    <w:multiLevelType w:val="hybridMultilevel"/>
    <w:tmpl w:val="D9D66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FE3596"/>
    <w:multiLevelType w:val="hybridMultilevel"/>
    <w:tmpl w:val="E4206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F67BCF"/>
    <w:multiLevelType w:val="hybridMultilevel"/>
    <w:tmpl w:val="F26835CA"/>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80713A"/>
    <w:rsid w:val="000363B3"/>
    <w:rsid w:val="00064A02"/>
    <w:rsid w:val="00072E4F"/>
    <w:rsid w:val="00075A7C"/>
    <w:rsid w:val="000A3A09"/>
    <w:rsid w:val="000A3ACA"/>
    <w:rsid w:val="000C5DAE"/>
    <w:rsid w:val="000D3C10"/>
    <w:rsid w:val="0011174E"/>
    <w:rsid w:val="00121E97"/>
    <w:rsid w:val="00156CAA"/>
    <w:rsid w:val="001574D6"/>
    <w:rsid w:val="00164CCA"/>
    <w:rsid w:val="00164F3D"/>
    <w:rsid w:val="00183628"/>
    <w:rsid w:val="00183CD2"/>
    <w:rsid w:val="00186E7F"/>
    <w:rsid w:val="00200A6E"/>
    <w:rsid w:val="00217007"/>
    <w:rsid w:val="00266D1D"/>
    <w:rsid w:val="00275E56"/>
    <w:rsid w:val="0027723A"/>
    <w:rsid w:val="002A5096"/>
    <w:rsid w:val="002C7393"/>
    <w:rsid w:val="00304501"/>
    <w:rsid w:val="003305EA"/>
    <w:rsid w:val="00356DF8"/>
    <w:rsid w:val="00360FF1"/>
    <w:rsid w:val="003630A1"/>
    <w:rsid w:val="003667F4"/>
    <w:rsid w:val="003A66DC"/>
    <w:rsid w:val="003D14AD"/>
    <w:rsid w:val="003F4EB8"/>
    <w:rsid w:val="00411AF2"/>
    <w:rsid w:val="0041207E"/>
    <w:rsid w:val="004157EA"/>
    <w:rsid w:val="004247EC"/>
    <w:rsid w:val="004734D4"/>
    <w:rsid w:val="004A133A"/>
    <w:rsid w:val="004B2BBB"/>
    <w:rsid w:val="004B5461"/>
    <w:rsid w:val="004E60CC"/>
    <w:rsid w:val="0050147A"/>
    <w:rsid w:val="00521F3F"/>
    <w:rsid w:val="00561909"/>
    <w:rsid w:val="0056193B"/>
    <w:rsid w:val="00571719"/>
    <w:rsid w:val="0057200B"/>
    <w:rsid w:val="005B22BF"/>
    <w:rsid w:val="005B2B86"/>
    <w:rsid w:val="005F02F0"/>
    <w:rsid w:val="005F38B7"/>
    <w:rsid w:val="00607D52"/>
    <w:rsid w:val="00625D5F"/>
    <w:rsid w:val="00654B49"/>
    <w:rsid w:val="00665EC1"/>
    <w:rsid w:val="00686557"/>
    <w:rsid w:val="006A279B"/>
    <w:rsid w:val="006B141E"/>
    <w:rsid w:val="006D191A"/>
    <w:rsid w:val="007667A9"/>
    <w:rsid w:val="007B52DE"/>
    <w:rsid w:val="007C1283"/>
    <w:rsid w:val="007C740F"/>
    <w:rsid w:val="0080713A"/>
    <w:rsid w:val="00850856"/>
    <w:rsid w:val="00853ACB"/>
    <w:rsid w:val="00862D74"/>
    <w:rsid w:val="00874E09"/>
    <w:rsid w:val="008754FD"/>
    <w:rsid w:val="0088566F"/>
    <w:rsid w:val="008B5D12"/>
    <w:rsid w:val="008C3DA1"/>
    <w:rsid w:val="008D0807"/>
    <w:rsid w:val="008D22BE"/>
    <w:rsid w:val="008D4012"/>
    <w:rsid w:val="008D78AB"/>
    <w:rsid w:val="0091333C"/>
    <w:rsid w:val="009222FB"/>
    <w:rsid w:val="009236A3"/>
    <w:rsid w:val="00944DD6"/>
    <w:rsid w:val="00961B58"/>
    <w:rsid w:val="009643D7"/>
    <w:rsid w:val="00976D8A"/>
    <w:rsid w:val="00993B9F"/>
    <w:rsid w:val="009953F2"/>
    <w:rsid w:val="009D02DF"/>
    <w:rsid w:val="009D4EB3"/>
    <w:rsid w:val="00A017B7"/>
    <w:rsid w:val="00A159D7"/>
    <w:rsid w:val="00A62FD2"/>
    <w:rsid w:val="00AB6EEB"/>
    <w:rsid w:val="00AC2568"/>
    <w:rsid w:val="00AE185B"/>
    <w:rsid w:val="00B24805"/>
    <w:rsid w:val="00B370BB"/>
    <w:rsid w:val="00B57B0F"/>
    <w:rsid w:val="00B6643F"/>
    <w:rsid w:val="00BA0CCA"/>
    <w:rsid w:val="00BB72ED"/>
    <w:rsid w:val="00BD33FB"/>
    <w:rsid w:val="00BD4B23"/>
    <w:rsid w:val="00BD6B1B"/>
    <w:rsid w:val="00BE1561"/>
    <w:rsid w:val="00C14E37"/>
    <w:rsid w:val="00C66867"/>
    <w:rsid w:val="00C87216"/>
    <w:rsid w:val="00CC01D9"/>
    <w:rsid w:val="00CF1D9F"/>
    <w:rsid w:val="00CF3DE5"/>
    <w:rsid w:val="00D1053C"/>
    <w:rsid w:val="00D14608"/>
    <w:rsid w:val="00D20ECE"/>
    <w:rsid w:val="00D31632"/>
    <w:rsid w:val="00D35566"/>
    <w:rsid w:val="00D6051E"/>
    <w:rsid w:val="00D67ED5"/>
    <w:rsid w:val="00D73C50"/>
    <w:rsid w:val="00D76339"/>
    <w:rsid w:val="00D805B5"/>
    <w:rsid w:val="00D86A8E"/>
    <w:rsid w:val="00DA5909"/>
    <w:rsid w:val="00DD3558"/>
    <w:rsid w:val="00DE0942"/>
    <w:rsid w:val="00E014BB"/>
    <w:rsid w:val="00E254E0"/>
    <w:rsid w:val="00E33E6E"/>
    <w:rsid w:val="00E40862"/>
    <w:rsid w:val="00E55635"/>
    <w:rsid w:val="00E65F35"/>
    <w:rsid w:val="00E87FDC"/>
    <w:rsid w:val="00EF68FF"/>
    <w:rsid w:val="00F35204"/>
    <w:rsid w:val="00F70BCB"/>
    <w:rsid w:val="00F820B1"/>
    <w:rsid w:val="00FA7815"/>
    <w:rsid w:val="00FB4E2A"/>
    <w:rsid w:val="00FB6C80"/>
    <w:rsid w:val="00FF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character" w:styleId="Strong">
    <w:name w:val="Strong"/>
    <w:basedOn w:val="DefaultParagraphFont"/>
    <w:uiPriority w:val="99"/>
    <w:qFormat/>
    <w:locked/>
    <w:rsid w:val="003F4EB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4169</Characters>
  <Application>Microsoft Office Word</Application>
  <DocSecurity>0</DocSecurity>
  <Lines>34</Lines>
  <Paragraphs>9</Paragraphs>
  <ScaleCrop>false</ScaleCrop>
  <Company>Microsoft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Learning &amp; Teaching Committee Meeting Minutes</dc:title>
  <dc:creator>F Vettiankal</dc:creator>
  <cp:lastModifiedBy>John Maxwell</cp:lastModifiedBy>
  <cp:revision>3</cp:revision>
  <cp:lastPrinted>2013-09-08T20:08:00Z</cp:lastPrinted>
  <dcterms:created xsi:type="dcterms:W3CDTF">2017-03-02T18:51:00Z</dcterms:created>
  <dcterms:modified xsi:type="dcterms:W3CDTF">2017-03-15T16:29:00Z</dcterms:modified>
</cp:coreProperties>
</file>