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00" w:rsidRDefault="00282A88" w:rsidP="00282A88">
      <w:pPr>
        <w:jc w:val="center"/>
      </w:pPr>
      <w:r>
        <w:rPr>
          <w:noProof/>
          <w:lang w:eastAsia="en-GB"/>
        </w:rPr>
        <w:drawing>
          <wp:inline distT="0" distB="0" distL="0" distR="0" wp14:anchorId="3444221A" wp14:editId="34DD00A2">
            <wp:extent cx="1028700" cy="744921"/>
            <wp:effectExtent l="0" t="0" r="0" b="0"/>
            <wp:docPr id="2"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a:srcRect l="-2721" b="16557"/>
                    <a:stretch>
                      <a:fillRect/>
                    </a:stretch>
                  </pic:blipFill>
                  <pic:spPr bwMode="auto">
                    <a:xfrm>
                      <a:off x="0" y="0"/>
                      <a:ext cx="1028700" cy="744921"/>
                    </a:xfrm>
                    <a:prstGeom prst="rect">
                      <a:avLst/>
                    </a:prstGeom>
                    <a:noFill/>
                    <a:ln w="9525">
                      <a:noFill/>
                      <a:miter lim="800000"/>
                      <a:headEnd/>
                      <a:tailEnd/>
                    </a:ln>
                  </pic:spPr>
                </pic:pic>
              </a:graphicData>
            </a:graphic>
          </wp:inline>
        </w:drawing>
      </w:r>
    </w:p>
    <w:p w:rsidR="00282A88" w:rsidRPr="00A36393" w:rsidRDefault="00282A88" w:rsidP="00282A88">
      <w:pPr>
        <w:jc w:val="center"/>
        <w:rPr>
          <w:b/>
          <w:color w:val="333333"/>
        </w:rPr>
      </w:pPr>
      <w:smartTag w:uri="urn:schemas-microsoft-com:office:smarttags" w:element="Street">
        <w:smartTag w:uri="urn:schemas-microsoft-com:office:smarttags" w:element="address">
          <w:r w:rsidRPr="00A36393">
            <w:rPr>
              <w:b/>
              <w:color w:val="333333"/>
            </w:rPr>
            <w:t>Bellevue Road</w:t>
          </w:r>
        </w:smartTag>
      </w:smartTag>
      <w:r w:rsidRPr="00A36393">
        <w:rPr>
          <w:b/>
          <w:color w:val="333333"/>
        </w:rPr>
        <w:t xml:space="preserve">, </w:t>
      </w:r>
      <w:proofErr w:type="spellStart"/>
      <w:r w:rsidRPr="00A36393">
        <w:rPr>
          <w:b/>
          <w:color w:val="333333"/>
        </w:rPr>
        <w:t>Friern</w:t>
      </w:r>
      <w:proofErr w:type="spellEnd"/>
      <w:r w:rsidRPr="00A36393">
        <w:rPr>
          <w:b/>
          <w:color w:val="333333"/>
        </w:rPr>
        <w:t xml:space="preserve"> Barnet, </w:t>
      </w:r>
      <w:smartTag w:uri="urn:schemas-microsoft-com:office:smarttags" w:element="place">
        <w:smartTag w:uri="urn:schemas-microsoft-com:office:smarttags" w:element="City">
          <w:r w:rsidRPr="00A36393">
            <w:rPr>
              <w:b/>
              <w:color w:val="333333"/>
            </w:rPr>
            <w:t>London</w:t>
          </w:r>
        </w:smartTag>
      </w:smartTag>
      <w:r w:rsidRPr="00A36393">
        <w:rPr>
          <w:b/>
          <w:color w:val="333333"/>
        </w:rPr>
        <w:t xml:space="preserve"> N11 3HG</w:t>
      </w:r>
    </w:p>
    <w:p w:rsidR="00282A88" w:rsidRDefault="00282A88" w:rsidP="00282A88">
      <w:pPr>
        <w:jc w:val="center"/>
        <w:rPr>
          <w:lang w:val="es-ES"/>
        </w:rPr>
      </w:pPr>
      <w:proofErr w:type="gramStart"/>
      <w:r w:rsidRPr="00D04457">
        <w:rPr>
          <w:lang w:val="es-ES"/>
        </w:rPr>
        <w:t>t</w:t>
      </w:r>
      <w:proofErr w:type="gramEnd"/>
      <w:r w:rsidRPr="00D04457">
        <w:rPr>
          <w:lang w:val="es-ES"/>
        </w:rPr>
        <w:t xml:space="preserve">: 020 8368 </w:t>
      </w:r>
      <w:r>
        <w:rPr>
          <w:lang w:val="es-ES"/>
        </w:rPr>
        <w:t>1434</w:t>
      </w:r>
      <w:r>
        <w:rPr>
          <w:lang w:val="es-ES"/>
        </w:rPr>
        <w:tab/>
        <w:t>f: 020 8361 6329</w:t>
      </w:r>
      <w:r>
        <w:rPr>
          <w:lang w:val="es-ES"/>
        </w:rPr>
        <w:tab/>
        <w:t xml:space="preserve">e: </w:t>
      </w:r>
      <w:hyperlink r:id="rId7" w:history="1">
        <w:r w:rsidRPr="0096581D">
          <w:rPr>
            <w:rStyle w:val="Hyperlink"/>
            <w:lang w:val="es-ES"/>
          </w:rPr>
          <w:t>office@hollypark.barnetmail.net</w:t>
        </w:r>
      </w:hyperlink>
    </w:p>
    <w:p w:rsidR="00282A88" w:rsidRPr="0078134F" w:rsidRDefault="00282A88" w:rsidP="00282A88">
      <w:pPr>
        <w:shd w:val="clear" w:color="auto" w:fill="FFFFFF"/>
        <w:jc w:val="center"/>
        <w:rPr>
          <w:b/>
          <w:color w:val="000000"/>
        </w:rPr>
      </w:pPr>
      <w:r w:rsidRPr="0078134F">
        <w:rPr>
          <w:b/>
          <w:color w:val="000000"/>
        </w:rPr>
        <w:t>www.hollyparkschool.co.uk</w:t>
      </w:r>
    </w:p>
    <w:p w:rsidR="005C0190" w:rsidRDefault="005C0190" w:rsidP="005C0190">
      <w:pPr>
        <w:jc w:val="right"/>
        <w:rPr>
          <w:rFonts w:asciiTheme="majorHAnsi" w:hAnsiTheme="majorHAnsi"/>
        </w:rPr>
      </w:pPr>
      <w:r>
        <w:rPr>
          <w:rFonts w:asciiTheme="majorHAnsi" w:hAnsiTheme="majorHAnsi"/>
        </w:rPr>
        <w:t>September 2017</w:t>
      </w:r>
    </w:p>
    <w:p w:rsidR="005C0190" w:rsidRDefault="005C0190" w:rsidP="005C0190">
      <w:pPr>
        <w:rPr>
          <w:rFonts w:asciiTheme="majorHAnsi" w:hAnsiTheme="majorHAnsi"/>
        </w:rPr>
      </w:pPr>
    </w:p>
    <w:p w:rsidR="005C0190" w:rsidRDefault="005C0190" w:rsidP="005C0190">
      <w:pPr>
        <w:rPr>
          <w:rFonts w:asciiTheme="majorHAnsi" w:hAnsiTheme="majorHAnsi"/>
        </w:rPr>
      </w:pPr>
      <w:r w:rsidRPr="005C0190">
        <w:rPr>
          <w:rFonts w:asciiTheme="majorHAnsi" w:hAnsiTheme="majorHAnsi"/>
        </w:rPr>
        <w:t>Dear parents</w:t>
      </w:r>
    </w:p>
    <w:p w:rsidR="00282A88" w:rsidRPr="00E065C1" w:rsidRDefault="00282A88" w:rsidP="00282A88">
      <w:pPr>
        <w:jc w:val="center"/>
        <w:rPr>
          <w:rFonts w:asciiTheme="majorHAnsi" w:hAnsiTheme="majorHAnsi"/>
        </w:rPr>
      </w:pPr>
      <w:r w:rsidRPr="00751CD9">
        <w:rPr>
          <w:rFonts w:asciiTheme="majorHAnsi" w:hAnsiTheme="majorHAnsi"/>
          <w:b/>
          <w:u w:val="single"/>
        </w:rPr>
        <w:t>Social media groups set up by parents</w:t>
      </w:r>
    </w:p>
    <w:p w:rsidR="00282A88" w:rsidRDefault="00282A88" w:rsidP="005C0190">
      <w:pPr>
        <w:rPr>
          <w:rFonts w:asciiTheme="majorHAnsi" w:hAnsiTheme="majorHAnsi"/>
        </w:rPr>
      </w:pPr>
    </w:p>
    <w:p w:rsidR="005C0190" w:rsidRDefault="00E25ACB" w:rsidP="005C0190">
      <w:pPr>
        <w:rPr>
          <w:rFonts w:asciiTheme="majorHAnsi" w:hAnsiTheme="majorHAnsi"/>
        </w:rPr>
      </w:pPr>
      <w:r>
        <w:rPr>
          <w:rFonts w:asciiTheme="majorHAnsi" w:hAnsiTheme="majorHAnsi"/>
        </w:rPr>
        <w:t xml:space="preserve">As it is the start of another school year, </w:t>
      </w:r>
      <w:r w:rsidR="005C0190">
        <w:rPr>
          <w:rFonts w:asciiTheme="majorHAnsi" w:hAnsiTheme="majorHAnsi"/>
        </w:rPr>
        <w:t xml:space="preserve">I </w:t>
      </w:r>
      <w:r>
        <w:rPr>
          <w:rFonts w:asciiTheme="majorHAnsi" w:hAnsiTheme="majorHAnsi"/>
        </w:rPr>
        <w:t xml:space="preserve">just </w:t>
      </w:r>
      <w:r w:rsidR="005C0190">
        <w:rPr>
          <w:rFonts w:asciiTheme="majorHAnsi" w:hAnsiTheme="majorHAnsi"/>
        </w:rPr>
        <w:t>wanted to bring to your attention some important points about the use of social media groups.</w:t>
      </w:r>
    </w:p>
    <w:p w:rsidR="005C0190" w:rsidRDefault="005C0190" w:rsidP="005C0190">
      <w:pPr>
        <w:rPr>
          <w:rFonts w:asciiTheme="majorHAnsi" w:hAnsiTheme="majorHAnsi"/>
        </w:rPr>
      </w:pPr>
    </w:p>
    <w:p w:rsidR="005C0190" w:rsidRPr="005C0190" w:rsidRDefault="005C0190" w:rsidP="005C0190">
      <w:pPr>
        <w:rPr>
          <w:rFonts w:asciiTheme="majorHAnsi" w:hAnsiTheme="majorHAnsi"/>
        </w:rPr>
      </w:pPr>
      <w:r>
        <w:rPr>
          <w:rFonts w:asciiTheme="majorHAnsi" w:hAnsiTheme="majorHAnsi"/>
        </w:rPr>
        <w:t xml:space="preserve">We live in an ever growing world of technology and the use of </w:t>
      </w:r>
      <w:r w:rsidR="00E25ACB">
        <w:rPr>
          <w:rFonts w:asciiTheme="majorHAnsi" w:hAnsiTheme="majorHAnsi"/>
        </w:rPr>
        <w:t>‘</w:t>
      </w:r>
      <w:proofErr w:type="spellStart"/>
      <w:r>
        <w:rPr>
          <w:rFonts w:asciiTheme="majorHAnsi" w:hAnsiTheme="majorHAnsi"/>
        </w:rPr>
        <w:t>Whats</w:t>
      </w:r>
      <w:proofErr w:type="spellEnd"/>
      <w:r>
        <w:rPr>
          <w:rFonts w:asciiTheme="majorHAnsi" w:hAnsiTheme="majorHAnsi"/>
        </w:rPr>
        <w:t xml:space="preserve"> App</w:t>
      </w:r>
      <w:r w:rsidR="00E25ACB">
        <w:rPr>
          <w:rFonts w:asciiTheme="majorHAnsi" w:hAnsiTheme="majorHAnsi"/>
        </w:rPr>
        <w:t>’</w:t>
      </w:r>
      <w:bookmarkStart w:id="0" w:name="_GoBack"/>
      <w:bookmarkEnd w:id="0"/>
      <w:r>
        <w:rPr>
          <w:rFonts w:asciiTheme="majorHAnsi" w:hAnsiTheme="majorHAnsi"/>
        </w:rPr>
        <w:t xml:space="preserve"> groups, </w:t>
      </w:r>
      <w:proofErr w:type="spellStart"/>
      <w:r>
        <w:rPr>
          <w:rFonts w:asciiTheme="majorHAnsi" w:hAnsiTheme="majorHAnsi"/>
        </w:rPr>
        <w:t>facebook</w:t>
      </w:r>
      <w:proofErr w:type="spellEnd"/>
      <w:r>
        <w:rPr>
          <w:rFonts w:asciiTheme="majorHAnsi" w:hAnsiTheme="majorHAnsi"/>
        </w:rPr>
        <w:t xml:space="preserve"> </w:t>
      </w:r>
      <w:proofErr w:type="spellStart"/>
      <w:r>
        <w:rPr>
          <w:rFonts w:asciiTheme="majorHAnsi" w:hAnsiTheme="majorHAnsi"/>
        </w:rPr>
        <w:t>etc</w:t>
      </w:r>
      <w:proofErr w:type="spellEnd"/>
      <w:r>
        <w:rPr>
          <w:rFonts w:asciiTheme="majorHAnsi" w:hAnsiTheme="majorHAnsi"/>
        </w:rPr>
        <w:t xml:space="preserve"> are on the increase.</w:t>
      </w:r>
      <w:r w:rsidR="00EE2858">
        <w:rPr>
          <w:rFonts w:asciiTheme="majorHAnsi" w:hAnsiTheme="majorHAnsi"/>
        </w:rPr>
        <w:t xml:space="preserve"> We all use social media and as a parent myself, it can be a very useful tool in order to check you haven’t missed something to catch up on school events etc. However I would like to share with you a few bits of advice.</w:t>
      </w:r>
    </w:p>
    <w:p w:rsidR="005C0190" w:rsidRDefault="005C0190" w:rsidP="005C0190">
      <w:pPr>
        <w:rPr>
          <w:rFonts w:asciiTheme="majorHAnsi" w:hAnsiTheme="majorHAnsi"/>
          <w:b/>
          <w:u w:val="single"/>
        </w:rPr>
      </w:pPr>
    </w:p>
    <w:p w:rsidR="005C0190" w:rsidRPr="00E065C1" w:rsidRDefault="005C0190" w:rsidP="005C0190">
      <w:pPr>
        <w:rPr>
          <w:rFonts w:asciiTheme="majorHAnsi" w:hAnsiTheme="majorHAnsi"/>
          <w:i/>
          <w:iCs/>
        </w:rPr>
      </w:pPr>
      <w:r w:rsidRPr="00E065C1">
        <w:rPr>
          <w:rFonts w:asciiTheme="majorHAnsi" w:hAnsiTheme="majorHAnsi"/>
          <w:i/>
          <w:iCs/>
        </w:rPr>
        <w:t>Everyone is entitled to explore and engage in social media communities in a personal capacity, at a level at which they feel comfortable. There are many benefits in using social media to communicate and keep in touch. However, we’d like to remind you that misuse or abuse of social and digital media can cause significant upset and injury to the individuals referred to and can also impact negatively on the school. We want to ensure that we’re setting a good example to our children in avoiding bullying or harassment and treating others as we would like to be treated ourselves.</w:t>
      </w:r>
    </w:p>
    <w:p w:rsidR="005C0190" w:rsidRPr="00E065C1" w:rsidRDefault="005C0190" w:rsidP="005C0190">
      <w:pPr>
        <w:rPr>
          <w:rFonts w:asciiTheme="majorHAnsi" w:hAnsiTheme="majorHAnsi"/>
          <w:i/>
          <w:iCs/>
        </w:rPr>
      </w:pPr>
    </w:p>
    <w:p w:rsidR="005C0190" w:rsidRPr="00E065C1" w:rsidRDefault="005C0190" w:rsidP="005C0190">
      <w:pPr>
        <w:rPr>
          <w:rFonts w:asciiTheme="majorHAnsi" w:hAnsiTheme="majorHAnsi"/>
          <w:i/>
          <w:iCs/>
        </w:rPr>
      </w:pPr>
      <w:r w:rsidRPr="00E065C1">
        <w:rPr>
          <w:rFonts w:asciiTheme="majorHAnsi" w:hAnsiTheme="majorHAnsi"/>
          <w:i/>
          <w:iCs/>
        </w:rPr>
        <w:t>We’d like to remind you:</w:t>
      </w:r>
    </w:p>
    <w:p w:rsidR="005C0190" w:rsidRPr="00E065C1" w:rsidRDefault="005C0190" w:rsidP="005C0190">
      <w:pPr>
        <w:pStyle w:val="ListParagraph"/>
        <w:numPr>
          <w:ilvl w:val="0"/>
          <w:numId w:val="1"/>
        </w:numPr>
        <w:contextualSpacing w:val="0"/>
        <w:rPr>
          <w:rFonts w:asciiTheme="majorHAnsi" w:hAnsiTheme="majorHAnsi"/>
          <w:i/>
          <w:iCs/>
        </w:rPr>
      </w:pPr>
      <w:r w:rsidRPr="00E065C1">
        <w:rPr>
          <w:rFonts w:asciiTheme="majorHAnsi" w:hAnsiTheme="majorHAnsi"/>
          <w:i/>
          <w:iCs/>
        </w:rPr>
        <w:t>To think before you post.  As a general rule of thumb, don’t write anything about other people that you would not be happy being written about yourself.</w:t>
      </w:r>
    </w:p>
    <w:p w:rsidR="005C0190" w:rsidRPr="00E065C1" w:rsidRDefault="005C0190" w:rsidP="005C0190">
      <w:pPr>
        <w:pStyle w:val="ListParagraph"/>
        <w:numPr>
          <w:ilvl w:val="0"/>
          <w:numId w:val="1"/>
        </w:numPr>
        <w:contextualSpacing w:val="0"/>
        <w:rPr>
          <w:rFonts w:asciiTheme="majorHAnsi" w:hAnsiTheme="majorHAnsi"/>
          <w:i/>
          <w:iCs/>
        </w:rPr>
      </w:pPr>
      <w:r w:rsidRPr="00E065C1">
        <w:rPr>
          <w:rFonts w:asciiTheme="majorHAnsi" w:hAnsiTheme="majorHAnsi"/>
          <w:i/>
          <w:iCs/>
        </w:rPr>
        <w:t>That anything you post that is inaccurate, unfair, or breaking the privacy of a pupil or member of staff will ultimately be your responsibility and may be subject to further action. Please avoid for example threats of violence or damage to property, harassment or anything else that is grossly offensive, indecent, obscene or false.  </w:t>
      </w:r>
    </w:p>
    <w:p w:rsidR="005C0190" w:rsidRDefault="005C0190" w:rsidP="005C0190">
      <w:pPr>
        <w:pStyle w:val="ListParagraph"/>
        <w:numPr>
          <w:ilvl w:val="0"/>
          <w:numId w:val="1"/>
        </w:numPr>
        <w:contextualSpacing w:val="0"/>
        <w:rPr>
          <w:rFonts w:asciiTheme="majorHAnsi" w:hAnsiTheme="majorHAnsi"/>
          <w:i/>
          <w:iCs/>
        </w:rPr>
      </w:pPr>
      <w:r w:rsidRPr="00E065C1">
        <w:rPr>
          <w:rFonts w:asciiTheme="majorHAnsi" w:hAnsiTheme="majorHAnsi"/>
          <w:i/>
          <w:iCs/>
        </w:rPr>
        <w:t>That the Internet is permanent. Once information is published online, it is essentially part of a permanent record, even if you “remove/delete” it later or attempt to make it anonymous.  </w:t>
      </w:r>
    </w:p>
    <w:p w:rsidR="00EE2858" w:rsidRDefault="00EE2858" w:rsidP="00EE2858">
      <w:pPr>
        <w:rPr>
          <w:rFonts w:asciiTheme="majorHAnsi" w:hAnsiTheme="majorHAnsi"/>
          <w:i/>
          <w:iCs/>
        </w:rPr>
      </w:pPr>
    </w:p>
    <w:p w:rsidR="00EE2858" w:rsidRDefault="00EE2858" w:rsidP="00EE2858">
      <w:pPr>
        <w:rPr>
          <w:rFonts w:asciiTheme="majorHAnsi" w:hAnsiTheme="majorHAnsi"/>
          <w:iCs/>
        </w:rPr>
      </w:pPr>
      <w:r>
        <w:rPr>
          <w:rFonts w:asciiTheme="majorHAnsi" w:hAnsiTheme="majorHAnsi"/>
          <w:iCs/>
        </w:rPr>
        <w:t>We do have a parent code of conduct at Holly Park which is posted on our website and we would ask parents to abide by that. Negative information posted on social media usually is notified to the school by a concerned or supportive parent and often a parent will bring in their phone and actually show us the messages.</w:t>
      </w:r>
    </w:p>
    <w:p w:rsidR="00EE2858" w:rsidRDefault="00EE2858" w:rsidP="00EE2858">
      <w:pPr>
        <w:rPr>
          <w:rFonts w:asciiTheme="majorHAnsi" w:hAnsiTheme="majorHAnsi"/>
          <w:iCs/>
        </w:rPr>
      </w:pPr>
    </w:p>
    <w:p w:rsidR="00EE2858" w:rsidRDefault="00EE2858" w:rsidP="00EE2858">
      <w:pPr>
        <w:rPr>
          <w:rFonts w:asciiTheme="majorHAnsi" w:hAnsiTheme="majorHAnsi"/>
          <w:iCs/>
        </w:rPr>
      </w:pPr>
      <w:r>
        <w:rPr>
          <w:rFonts w:asciiTheme="majorHAnsi" w:hAnsiTheme="majorHAnsi"/>
          <w:iCs/>
        </w:rPr>
        <w:t>We just ask that you use social media sensitively</w:t>
      </w:r>
    </w:p>
    <w:p w:rsidR="00EE2858" w:rsidRDefault="00EE2858" w:rsidP="00EE2858">
      <w:pPr>
        <w:rPr>
          <w:rFonts w:asciiTheme="majorHAnsi" w:hAnsiTheme="majorHAnsi"/>
          <w:iCs/>
        </w:rPr>
      </w:pPr>
      <w:r>
        <w:rPr>
          <w:rFonts w:asciiTheme="majorHAnsi" w:hAnsiTheme="majorHAnsi"/>
          <w:iCs/>
        </w:rPr>
        <w:t>Many thanks for your co-operation</w:t>
      </w:r>
    </w:p>
    <w:p w:rsidR="00EE2858" w:rsidRDefault="00EE2858" w:rsidP="00EE2858">
      <w:pPr>
        <w:rPr>
          <w:rFonts w:asciiTheme="majorHAnsi" w:hAnsiTheme="majorHAnsi"/>
          <w:iCs/>
        </w:rPr>
      </w:pPr>
      <w:r>
        <w:rPr>
          <w:rFonts w:asciiTheme="majorHAnsi" w:hAnsiTheme="majorHAnsi"/>
          <w:iCs/>
          <w:noProof/>
          <w:lang w:eastAsia="en-GB"/>
        </w:rPr>
        <w:drawing>
          <wp:inline distT="0" distB="0" distL="0" distR="0">
            <wp:extent cx="886556" cy="54002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163" cy="539788"/>
                    </a:xfrm>
                    <a:prstGeom prst="rect">
                      <a:avLst/>
                    </a:prstGeom>
                  </pic:spPr>
                </pic:pic>
              </a:graphicData>
            </a:graphic>
          </wp:inline>
        </w:drawing>
      </w:r>
    </w:p>
    <w:p w:rsidR="00EE2858" w:rsidRDefault="00EE2858" w:rsidP="00EE2858">
      <w:pPr>
        <w:rPr>
          <w:rFonts w:asciiTheme="majorHAnsi" w:hAnsiTheme="majorHAnsi"/>
          <w:iCs/>
        </w:rPr>
      </w:pPr>
    </w:p>
    <w:p w:rsidR="00EE2858" w:rsidRDefault="00EE2858" w:rsidP="00EE2858">
      <w:pPr>
        <w:rPr>
          <w:rFonts w:asciiTheme="majorHAnsi" w:hAnsiTheme="majorHAnsi"/>
          <w:iCs/>
        </w:rPr>
      </w:pPr>
      <w:r>
        <w:rPr>
          <w:rFonts w:asciiTheme="majorHAnsi" w:hAnsiTheme="majorHAnsi"/>
          <w:iCs/>
        </w:rPr>
        <w:t>Ann Pelham</w:t>
      </w:r>
    </w:p>
    <w:p w:rsidR="005C0190" w:rsidRDefault="00EE2858">
      <w:r>
        <w:rPr>
          <w:rFonts w:asciiTheme="majorHAnsi" w:hAnsiTheme="majorHAnsi"/>
          <w:iCs/>
        </w:rPr>
        <w:t>Headteacher</w:t>
      </w:r>
    </w:p>
    <w:sectPr w:rsidR="005C0190" w:rsidSect="00282A88">
      <w:pgSz w:w="11906" w:h="16838"/>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93DDE"/>
    <w:multiLevelType w:val="hybridMultilevel"/>
    <w:tmpl w:val="7BC82A82"/>
    <w:lvl w:ilvl="0" w:tplc="CEEE1D84">
      <w:start w:val="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90"/>
    <w:rsid w:val="00282A88"/>
    <w:rsid w:val="005C0190"/>
    <w:rsid w:val="00AF6D00"/>
    <w:rsid w:val="00E25ACB"/>
    <w:rsid w:val="00EE2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9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190"/>
    <w:pPr>
      <w:ind w:left="720"/>
      <w:contextualSpacing/>
    </w:pPr>
  </w:style>
  <w:style w:type="paragraph" w:styleId="BalloonText">
    <w:name w:val="Balloon Text"/>
    <w:basedOn w:val="Normal"/>
    <w:link w:val="BalloonTextChar"/>
    <w:uiPriority w:val="99"/>
    <w:semiHidden/>
    <w:unhideWhenUsed/>
    <w:rsid w:val="00EE2858"/>
    <w:rPr>
      <w:rFonts w:ascii="Tahoma" w:hAnsi="Tahoma" w:cs="Tahoma"/>
      <w:sz w:val="16"/>
      <w:szCs w:val="16"/>
    </w:rPr>
  </w:style>
  <w:style w:type="character" w:customStyle="1" w:styleId="BalloonTextChar">
    <w:name w:val="Balloon Text Char"/>
    <w:basedOn w:val="DefaultParagraphFont"/>
    <w:link w:val="BalloonText"/>
    <w:uiPriority w:val="99"/>
    <w:semiHidden/>
    <w:rsid w:val="00EE2858"/>
    <w:rPr>
      <w:rFonts w:ascii="Tahoma" w:eastAsiaTheme="minorEastAsia" w:hAnsi="Tahoma" w:cs="Tahoma"/>
      <w:sz w:val="16"/>
      <w:szCs w:val="16"/>
    </w:rPr>
  </w:style>
  <w:style w:type="character" w:styleId="Hyperlink">
    <w:name w:val="Hyperlink"/>
    <w:basedOn w:val="DefaultParagraphFont"/>
    <w:rsid w:val="00282A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9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190"/>
    <w:pPr>
      <w:ind w:left="720"/>
      <w:contextualSpacing/>
    </w:pPr>
  </w:style>
  <w:style w:type="paragraph" w:styleId="BalloonText">
    <w:name w:val="Balloon Text"/>
    <w:basedOn w:val="Normal"/>
    <w:link w:val="BalloonTextChar"/>
    <w:uiPriority w:val="99"/>
    <w:semiHidden/>
    <w:unhideWhenUsed/>
    <w:rsid w:val="00EE2858"/>
    <w:rPr>
      <w:rFonts w:ascii="Tahoma" w:hAnsi="Tahoma" w:cs="Tahoma"/>
      <w:sz w:val="16"/>
      <w:szCs w:val="16"/>
    </w:rPr>
  </w:style>
  <w:style w:type="character" w:customStyle="1" w:styleId="BalloonTextChar">
    <w:name w:val="Balloon Text Char"/>
    <w:basedOn w:val="DefaultParagraphFont"/>
    <w:link w:val="BalloonText"/>
    <w:uiPriority w:val="99"/>
    <w:semiHidden/>
    <w:rsid w:val="00EE2858"/>
    <w:rPr>
      <w:rFonts w:ascii="Tahoma" w:eastAsiaTheme="minorEastAsia" w:hAnsi="Tahoma" w:cs="Tahoma"/>
      <w:sz w:val="16"/>
      <w:szCs w:val="16"/>
    </w:rPr>
  </w:style>
  <w:style w:type="character" w:styleId="Hyperlink">
    <w:name w:val="Hyperlink"/>
    <w:basedOn w:val="DefaultParagraphFont"/>
    <w:rsid w:val="00282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office@hollypark.barnetmai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John Maxwell</cp:lastModifiedBy>
  <cp:revision>3</cp:revision>
  <cp:lastPrinted>2017-09-14T14:56:00Z</cp:lastPrinted>
  <dcterms:created xsi:type="dcterms:W3CDTF">2017-09-14T14:27:00Z</dcterms:created>
  <dcterms:modified xsi:type="dcterms:W3CDTF">2017-09-14T14:59:00Z</dcterms:modified>
</cp:coreProperties>
</file>