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48" w:rsidRPr="00837D30" w:rsidRDefault="001F7D48">
      <w:pPr>
        <w:rPr>
          <w:rFonts w:ascii="Gill Sans MT" w:hAnsi="Gill Sans MT"/>
        </w:rPr>
      </w:pPr>
    </w:p>
    <w:tbl>
      <w:tblPr>
        <w:tblStyle w:val="TableGrid"/>
        <w:tblW w:w="10740" w:type="dxa"/>
        <w:tblLook w:val="04A0"/>
      </w:tblPr>
      <w:tblGrid>
        <w:gridCol w:w="2518"/>
        <w:gridCol w:w="2835"/>
        <w:gridCol w:w="2693"/>
        <w:gridCol w:w="2694"/>
      </w:tblGrid>
      <w:tr w:rsidR="008620B0" w:rsidRPr="00837D30" w:rsidTr="00ED3980">
        <w:tc>
          <w:tcPr>
            <w:tcW w:w="10740" w:type="dxa"/>
            <w:gridSpan w:val="4"/>
          </w:tcPr>
          <w:p w:rsidR="001F7D48" w:rsidRPr="00837D30" w:rsidRDefault="005434CD" w:rsidP="001F7D48">
            <w:pPr>
              <w:rPr>
                <w:rFonts w:ascii="Gill Sans MT" w:hAnsi="Gill Sans MT"/>
                <w:sz w:val="36"/>
                <w:szCs w:val="36"/>
              </w:rPr>
            </w:pPr>
            <w:r w:rsidRPr="005434CD">
              <w:rPr>
                <w:rFonts w:ascii="Gill Sans MT" w:hAnsi="Gill Sans MT"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401.1pt;margin-top:19.05pt;width:105.1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">
                  <v:textbox>
                    <w:txbxContent>
                      <w:p w:rsidR="00901233" w:rsidRDefault="00941196" w:rsidP="00901233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152525" cy="701723"/>
                              <wp:effectExtent l="0" t="0" r="0" b="0"/>
                              <wp:docPr id="2" name="Picture 2" descr="Image result for tree fro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 result for tree fro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6667" t="2378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7017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5434CD">
              <w:rPr>
                <w:rFonts w:ascii="Gill Sans MT" w:hAnsi="Gill Sans MT"/>
                <w:noProof/>
                <w:sz w:val="36"/>
                <w:szCs w:val="36"/>
              </w:rPr>
              <w:pict>
                <v:shape id="Text Box 4" o:spid="_x0000_s1027" type="#_x0000_t202" style="position:absolute;margin-left:21.6pt;margin-top:12.3pt;width:105.1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">
                  <v:textbox>
                    <w:txbxContent>
                      <w:p w:rsidR="00901233" w:rsidRDefault="00941196" w:rsidP="00901233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929171" cy="878257"/>
                              <wp:effectExtent l="0" t="0" r="0" b="0"/>
                              <wp:docPr id="1" name="Picture 1" descr="Image result for gruffal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gruffal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2663" cy="8815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620B0" w:rsidRDefault="0040686D" w:rsidP="001F7D48">
            <w:pPr>
              <w:jc w:val="center"/>
              <w:rPr>
                <w:rFonts w:ascii="Gill Sans MT" w:hAnsi="Gill Sans MT"/>
                <w:i/>
                <w:sz w:val="36"/>
                <w:szCs w:val="36"/>
              </w:rPr>
            </w:pPr>
            <w:r>
              <w:rPr>
                <w:rFonts w:ascii="Gill Sans MT" w:hAnsi="Gill Sans MT"/>
                <w:i/>
                <w:sz w:val="36"/>
                <w:szCs w:val="36"/>
              </w:rPr>
              <w:t xml:space="preserve">There’s No Such Thing as a </w:t>
            </w:r>
            <w:proofErr w:type="spellStart"/>
            <w:r>
              <w:rPr>
                <w:rFonts w:ascii="Gill Sans MT" w:hAnsi="Gill Sans MT"/>
                <w:i/>
                <w:sz w:val="36"/>
                <w:szCs w:val="36"/>
              </w:rPr>
              <w:t>Gruffalo</w:t>
            </w:r>
            <w:proofErr w:type="spellEnd"/>
          </w:p>
          <w:p w:rsidR="0040686D" w:rsidRDefault="0040686D" w:rsidP="001F7D48">
            <w:pPr>
              <w:jc w:val="center"/>
              <w:rPr>
                <w:rFonts w:ascii="Gill Sans MT" w:hAnsi="Gill Sans MT"/>
                <w:i/>
                <w:sz w:val="36"/>
                <w:szCs w:val="36"/>
              </w:rPr>
            </w:pPr>
            <w:r>
              <w:rPr>
                <w:rFonts w:ascii="Gill Sans MT" w:hAnsi="Gill Sans MT"/>
                <w:i/>
                <w:sz w:val="36"/>
                <w:szCs w:val="36"/>
              </w:rPr>
              <w:t>And</w:t>
            </w:r>
          </w:p>
          <w:p w:rsidR="008620B0" w:rsidRPr="00837D30" w:rsidRDefault="0040686D" w:rsidP="0040686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  <w:sz w:val="36"/>
                <w:szCs w:val="36"/>
              </w:rPr>
              <w:t>rainforests</w:t>
            </w:r>
          </w:p>
          <w:p w:rsidR="008620B0" w:rsidRPr="00837D30" w:rsidRDefault="008620B0">
            <w:pPr>
              <w:rPr>
                <w:rFonts w:ascii="Gill Sans MT" w:hAnsi="Gill Sans MT"/>
              </w:rPr>
            </w:pPr>
          </w:p>
          <w:p w:rsidR="008620B0" w:rsidRPr="00837D30" w:rsidRDefault="001F7D48">
            <w:pPr>
              <w:rPr>
                <w:rFonts w:ascii="Gill Sans MT" w:hAnsi="Gill Sans MT"/>
              </w:rPr>
            </w:pPr>
            <w:r w:rsidRPr="00837D30">
              <w:rPr>
                <w:rFonts w:ascii="Gill Sans MT" w:hAnsi="Gill Sans MT"/>
              </w:rPr>
              <w:t>Dear Parents/Carers,</w:t>
            </w:r>
          </w:p>
          <w:p w:rsidR="001F7D48" w:rsidRPr="00837D30" w:rsidRDefault="001F7D48">
            <w:pPr>
              <w:rPr>
                <w:rFonts w:ascii="Gill Sans MT" w:hAnsi="Gill Sans MT"/>
              </w:rPr>
            </w:pPr>
          </w:p>
          <w:p w:rsidR="001F7D48" w:rsidRPr="00837D30" w:rsidRDefault="001F7D48">
            <w:pPr>
              <w:rPr>
                <w:rFonts w:ascii="Gill Sans MT" w:hAnsi="Gill Sans MT"/>
              </w:rPr>
            </w:pPr>
            <w:r w:rsidRPr="00837D30">
              <w:rPr>
                <w:rFonts w:ascii="Gill Sans MT" w:hAnsi="Gill Sans MT"/>
              </w:rPr>
              <w:t xml:space="preserve">Welcome to the </w:t>
            </w:r>
            <w:r w:rsidR="00941196">
              <w:rPr>
                <w:rFonts w:ascii="Gill Sans MT" w:hAnsi="Gill Sans MT"/>
              </w:rPr>
              <w:t>Spring</w:t>
            </w:r>
            <w:r w:rsidR="0040686D">
              <w:rPr>
                <w:rFonts w:ascii="Gill Sans MT" w:hAnsi="Gill Sans MT"/>
              </w:rPr>
              <w:t xml:space="preserve"> </w:t>
            </w:r>
            <w:r w:rsidR="00941196">
              <w:rPr>
                <w:rFonts w:ascii="Gill Sans MT" w:hAnsi="Gill Sans MT"/>
              </w:rPr>
              <w:t>term in Year Two</w:t>
            </w:r>
            <w:r w:rsidRPr="00837D30">
              <w:rPr>
                <w:rFonts w:ascii="Gill Sans MT" w:hAnsi="Gill Sans MT"/>
              </w:rPr>
              <w:t>. Our Learning Project</w:t>
            </w:r>
            <w:r w:rsidR="00941196">
              <w:rPr>
                <w:rFonts w:ascii="Gill Sans MT" w:hAnsi="Gill Sans MT"/>
              </w:rPr>
              <w:t>s this term are</w:t>
            </w:r>
            <w:r w:rsidRPr="00837D30">
              <w:rPr>
                <w:rFonts w:ascii="Gill Sans MT" w:hAnsi="Gill Sans MT"/>
              </w:rPr>
              <w:t xml:space="preserve"> all about </w:t>
            </w:r>
            <w:r w:rsidR="00941196">
              <w:rPr>
                <w:rFonts w:ascii="Gill Sans MT" w:hAnsi="Gill Sans MT"/>
              </w:rPr>
              <w:t>books by Julia Donaldson and The Rainforest.</w:t>
            </w:r>
            <w:r w:rsidR="0040686D">
              <w:rPr>
                <w:rFonts w:ascii="Gill Sans MT" w:hAnsi="Gill Sans MT"/>
              </w:rPr>
              <w:t xml:space="preserve"> </w:t>
            </w:r>
            <w:r w:rsidR="00941196">
              <w:rPr>
                <w:rFonts w:ascii="Gill Sans MT" w:hAnsi="Gill Sans MT"/>
              </w:rPr>
              <w:t xml:space="preserve">Please see below for how </w:t>
            </w:r>
            <w:proofErr w:type="gramStart"/>
            <w:r w:rsidR="00941196">
              <w:rPr>
                <w:rFonts w:ascii="Gill Sans MT" w:hAnsi="Gill Sans MT"/>
              </w:rPr>
              <w:t>these link</w:t>
            </w:r>
            <w:proofErr w:type="gramEnd"/>
            <w:r w:rsidRPr="00837D30">
              <w:rPr>
                <w:rFonts w:ascii="Gill Sans MT" w:hAnsi="Gill Sans MT"/>
              </w:rPr>
              <w:t xml:space="preserve"> to different areas of the curriculum.</w:t>
            </w:r>
          </w:p>
          <w:p w:rsidR="001F7D48" w:rsidRPr="00837D30" w:rsidRDefault="001F7D48">
            <w:pPr>
              <w:rPr>
                <w:rFonts w:ascii="Gill Sans MT" w:hAnsi="Gill Sans MT"/>
              </w:rPr>
            </w:pPr>
          </w:p>
          <w:p w:rsidR="001F7D48" w:rsidRPr="00837D30" w:rsidRDefault="001F7D48">
            <w:pPr>
              <w:rPr>
                <w:rFonts w:ascii="Gill Sans MT" w:hAnsi="Gill Sans MT"/>
              </w:rPr>
            </w:pPr>
            <w:r w:rsidRPr="00837D30">
              <w:rPr>
                <w:rFonts w:ascii="Gill Sans MT" w:hAnsi="Gill Sans MT"/>
              </w:rPr>
              <w:t>Best wishes,</w:t>
            </w:r>
          </w:p>
          <w:p w:rsidR="008620B0" w:rsidRDefault="00941196" w:rsidP="00FD5EB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Lewis Turner and Emma Fitzpatrick</w:t>
            </w:r>
          </w:p>
          <w:p w:rsidR="00FD5EB5" w:rsidRPr="00837D30" w:rsidRDefault="00FD5EB5" w:rsidP="00FD5EB5">
            <w:pPr>
              <w:rPr>
                <w:rFonts w:ascii="Gill Sans MT" w:hAnsi="Gill Sans MT"/>
              </w:rPr>
            </w:pPr>
          </w:p>
        </w:tc>
      </w:tr>
      <w:tr w:rsidR="009546DF" w:rsidRPr="00837D30" w:rsidTr="003B59B4">
        <w:tc>
          <w:tcPr>
            <w:tcW w:w="2518" w:type="dxa"/>
          </w:tcPr>
          <w:p w:rsidR="009546DF" w:rsidRPr="00837D30" w:rsidRDefault="009546DF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English</w:t>
            </w:r>
          </w:p>
        </w:tc>
        <w:tc>
          <w:tcPr>
            <w:tcW w:w="5528" w:type="dxa"/>
            <w:gridSpan w:val="2"/>
          </w:tcPr>
          <w:p w:rsidR="009546DF" w:rsidRPr="00837D30" w:rsidRDefault="009546DF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Maths</w:t>
            </w:r>
          </w:p>
        </w:tc>
        <w:tc>
          <w:tcPr>
            <w:tcW w:w="2694" w:type="dxa"/>
          </w:tcPr>
          <w:p w:rsidR="009546DF" w:rsidRPr="00837D30" w:rsidRDefault="009546DF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Science</w:t>
            </w:r>
          </w:p>
        </w:tc>
      </w:tr>
      <w:tr w:rsidR="008620B0" w:rsidRPr="00837D30" w:rsidTr="00ED3980">
        <w:tc>
          <w:tcPr>
            <w:tcW w:w="2518" w:type="dxa"/>
          </w:tcPr>
          <w:p w:rsidR="00A027D3" w:rsidRDefault="009411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Books by Julia Donaldson</w:t>
            </w:r>
          </w:p>
          <w:p w:rsidR="00941196" w:rsidRDefault="009411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rhythm and rhyme</w:t>
            </w:r>
          </w:p>
          <w:p w:rsidR="00941196" w:rsidRDefault="009411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patterned stories</w:t>
            </w:r>
          </w:p>
          <w:p w:rsidR="00A027D3" w:rsidRDefault="009411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story writing</w:t>
            </w:r>
          </w:p>
          <w:p w:rsidR="00941196" w:rsidRDefault="009411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information writing</w:t>
            </w:r>
          </w:p>
          <w:p w:rsidR="00A027D3" w:rsidRPr="00837D30" w:rsidRDefault="00941196" w:rsidP="009411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poetry</w:t>
            </w:r>
          </w:p>
        </w:tc>
        <w:tc>
          <w:tcPr>
            <w:tcW w:w="2835" w:type="dxa"/>
          </w:tcPr>
          <w:p w:rsidR="00A027D3" w:rsidRDefault="009411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addition and subtraction</w:t>
            </w:r>
          </w:p>
          <w:p w:rsidR="00941196" w:rsidRDefault="009411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multiplication and division</w:t>
            </w:r>
          </w:p>
          <w:p w:rsidR="00941196" w:rsidRDefault="009411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measure</w:t>
            </w:r>
          </w:p>
          <w:p w:rsidR="00941196" w:rsidRDefault="009411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time</w:t>
            </w:r>
          </w:p>
          <w:p w:rsidR="00941196" w:rsidRDefault="009411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shape</w:t>
            </w:r>
          </w:p>
          <w:p w:rsidR="00941196" w:rsidRPr="00837D30" w:rsidRDefault="00941196">
            <w:pPr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FD5EB5" w:rsidRDefault="009411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fractions</w:t>
            </w:r>
          </w:p>
          <w:p w:rsidR="00941196" w:rsidRPr="00837D30" w:rsidRDefault="009411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problem solving</w:t>
            </w:r>
          </w:p>
        </w:tc>
        <w:tc>
          <w:tcPr>
            <w:tcW w:w="2694" w:type="dxa"/>
          </w:tcPr>
          <w:p w:rsidR="00A027D3" w:rsidRDefault="009411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sound</w:t>
            </w:r>
          </w:p>
          <w:p w:rsidR="00941196" w:rsidRDefault="009411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living things – plants and animals</w:t>
            </w:r>
          </w:p>
          <w:p w:rsidR="00941196" w:rsidRDefault="009411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life cycles</w:t>
            </w:r>
          </w:p>
          <w:p w:rsidR="00941196" w:rsidRPr="00837D30" w:rsidRDefault="009411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habitats</w:t>
            </w:r>
          </w:p>
        </w:tc>
      </w:tr>
      <w:tr w:rsidR="008620B0" w:rsidRPr="00837D30" w:rsidTr="00FD5EB5">
        <w:tc>
          <w:tcPr>
            <w:tcW w:w="2518" w:type="dxa"/>
          </w:tcPr>
          <w:p w:rsidR="008620B0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Art &amp; Design</w:t>
            </w:r>
          </w:p>
        </w:tc>
        <w:tc>
          <w:tcPr>
            <w:tcW w:w="2835" w:type="dxa"/>
            <w:shd w:val="clear" w:color="auto" w:fill="auto"/>
          </w:tcPr>
          <w:p w:rsidR="008620B0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Design &amp; Technology</w:t>
            </w:r>
          </w:p>
        </w:tc>
        <w:tc>
          <w:tcPr>
            <w:tcW w:w="2693" w:type="dxa"/>
          </w:tcPr>
          <w:p w:rsidR="008620B0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RE</w:t>
            </w:r>
          </w:p>
        </w:tc>
        <w:tc>
          <w:tcPr>
            <w:tcW w:w="2694" w:type="dxa"/>
          </w:tcPr>
          <w:p w:rsidR="008620B0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PSHE</w:t>
            </w:r>
          </w:p>
        </w:tc>
      </w:tr>
      <w:tr w:rsidR="008620B0" w:rsidRPr="00837D30" w:rsidTr="00FD5EB5">
        <w:tc>
          <w:tcPr>
            <w:tcW w:w="2518" w:type="dxa"/>
          </w:tcPr>
          <w:p w:rsidR="00A027D3" w:rsidRDefault="007C79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colour mixing</w:t>
            </w:r>
          </w:p>
          <w:p w:rsidR="007C7916" w:rsidRDefault="007C79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shading</w:t>
            </w:r>
          </w:p>
          <w:p w:rsidR="007C7916" w:rsidRPr="00837D30" w:rsidRDefault="007C79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tints and tones </w:t>
            </w:r>
          </w:p>
          <w:p w:rsidR="00A027D3" w:rsidRPr="00837D30" w:rsidRDefault="007C79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patterns </w:t>
            </w:r>
          </w:p>
          <w:p w:rsidR="00A027D3" w:rsidRPr="00837D30" w:rsidRDefault="00A027D3">
            <w:pPr>
              <w:rPr>
                <w:rFonts w:ascii="Gill Sans MT" w:hAnsi="Gill Sans MT"/>
              </w:rPr>
            </w:pPr>
          </w:p>
        </w:tc>
        <w:tc>
          <w:tcPr>
            <w:tcW w:w="2835" w:type="dxa"/>
            <w:shd w:val="clear" w:color="auto" w:fill="auto"/>
          </w:tcPr>
          <w:p w:rsidR="008620B0" w:rsidRDefault="007C79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moving pictures </w:t>
            </w:r>
          </w:p>
          <w:p w:rsidR="007C7916" w:rsidRDefault="007C79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winding mechanisms</w:t>
            </w:r>
          </w:p>
          <w:p w:rsidR="007C7916" w:rsidRPr="00837D30" w:rsidRDefault="007C7916">
            <w:pPr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837D30" w:rsidRDefault="007C7916" w:rsidP="00837D3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leaders</w:t>
            </w:r>
          </w:p>
          <w:p w:rsidR="007C7916" w:rsidRDefault="007C7916" w:rsidP="00837D3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people who help us</w:t>
            </w:r>
          </w:p>
          <w:p w:rsidR="007C7916" w:rsidRPr="00837D30" w:rsidRDefault="007C7916" w:rsidP="00837D3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special people</w:t>
            </w:r>
          </w:p>
          <w:p w:rsidR="008620B0" w:rsidRPr="00837D30" w:rsidRDefault="008620B0">
            <w:pPr>
              <w:rPr>
                <w:rFonts w:ascii="Gill Sans MT" w:hAnsi="Gill Sans MT"/>
              </w:rPr>
            </w:pPr>
          </w:p>
        </w:tc>
        <w:tc>
          <w:tcPr>
            <w:tcW w:w="2694" w:type="dxa"/>
          </w:tcPr>
          <w:p w:rsidR="002A6296" w:rsidRDefault="007C7916" w:rsidP="00FD5EB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identifying feelings</w:t>
            </w:r>
          </w:p>
          <w:p w:rsidR="007C7916" w:rsidRDefault="007C7916" w:rsidP="00FD5EB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managing feelings</w:t>
            </w:r>
          </w:p>
          <w:p w:rsidR="007C7916" w:rsidRPr="00837D30" w:rsidRDefault="007C7916" w:rsidP="00FD5EB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circle times</w:t>
            </w:r>
          </w:p>
        </w:tc>
      </w:tr>
      <w:tr w:rsidR="00A027D3" w:rsidRPr="00837D30" w:rsidTr="00ED3980">
        <w:tc>
          <w:tcPr>
            <w:tcW w:w="2518" w:type="dxa"/>
          </w:tcPr>
          <w:p w:rsidR="00A027D3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Computing</w:t>
            </w:r>
          </w:p>
        </w:tc>
        <w:tc>
          <w:tcPr>
            <w:tcW w:w="2835" w:type="dxa"/>
          </w:tcPr>
          <w:p w:rsidR="00A027D3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Geography</w:t>
            </w:r>
          </w:p>
        </w:tc>
        <w:tc>
          <w:tcPr>
            <w:tcW w:w="2693" w:type="dxa"/>
          </w:tcPr>
          <w:p w:rsidR="00A027D3" w:rsidRPr="00837D30" w:rsidRDefault="00A85675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PE</w:t>
            </w:r>
          </w:p>
        </w:tc>
        <w:tc>
          <w:tcPr>
            <w:tcW w:w="2694" w:type="dxa"/>
          </w:tcPr>
          <w:p w:rsidR="00A027D3" w:rsidRPr="00837D30" w:rsidRDefault="00A027D3" w:rsidP="00A027D3">
            <w:pPr>
              <w:tabs>
                <w:tab w:val="right" w:pos="2095"/>
              </w:tabs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ab/>
            </w:r>
          </w:p>
        </w:tc>
      </w:tr>
      <w:tr w:rsidR="00A027D3" w:rsidRPr="00837D30" w:rsidTr="00ED3980">
        <w:tc>
          <w:tcPr>
            <w:tcW w:w="2518" w:type="dxa"/>
          </w:tcPr>
          <w:p w:rsidR="00A027D3" w:rsidRDefault="007C79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writing algorithms</w:t>
            </w:r>
          </w:p>
          <w:p w:rsidR="007C7916" w:rsidRDefault="007C79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debugging algorithms</w:t>
            </w:r>
          </w:p>
          <w:p w:rsidR="007C7916" w:rsidRPr="005608D2" w:rsidRDefault="007C79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e-safety</w:t>
            </w:r>
          </w:p>
        </w:tc>
        <w:tc>
          <w:tcPr>
            <w:tcW w:w="2835" w:type="dxa"/>
          </w:tcPr>
          <w:p w:rsidR="00A027D3" w:rsidRDefault="007C7916">
            <w:pPr>
              <w:rPr>
                <w:rFonts w:ascii="Gill Sans MT" w:hAnsi="Gill Sans MT"/>
              </w:rPr>
            </w:pPr>
            <w:r w:rsidRPr="007C7916">
              <w:rPr>
                <w:rFonts w:ascii="Gill Sans MT" w:hAnsi="Gill Sans MT"/>
              </w:rPr>
              <w:t>locating the rainforest</w:t>
            </w:r>
          </w:p>
          <w:p w:rsidR="007C7916" w:rsidRDefault="007C79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comparing localities</w:t>
            </w:r>
          </w:p>
          <w:p w:rsidR="007C7916" w:rsidRPr="007C7916" w:rsidRDefault="007C79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geographical features</w:t>
            </w:r>
          </w:p>
        </w:tc>
        <w:tc>
          <w:tcPr>
            <w:tcW w:w="2693" w:type="dxa"/>
          </w:tcPr>
          <w:p w:rsidR="00A85675" w:rsidRDefault="00A85675" w:rsidP="00A85675">
            <w:pPr>
              <w:tabs>
                <w:tab w:val="right" w:pos="2095"/>
              </w:tabs>
              <w:rPr>
                <w:rFonts w:ascii="Gill Sans MT" w:hAnsi="Gill Sans MT"/>
              </w:rPr>
            </w:pPr>
            <w:r w:rsidRPr="007C7916">
              <w:rPr>
                <w:rFonts w:ascii="Gill Sans MT" w:hAnsi="Gill Sans MT"/>
              </w:rPr>
              <w:t>dance</w:t>
            </w:r>
            <w:r>
              <w:rPr>
                <w:rFonts w:ascii="Gill Sans MT" w:hAnsi="Gill Sans MT"/>
              </w:rPr>
              <w:t xml:space="preserve"> – creating movements </w:t>
            </w:r>
          </w:p>
          <w:p w:rsidR="00A85675" w:rsidRPr="007C7916" w:rsidRDefault="00A85675" w:rsidP="00A85675">
            <w:pPr>
              <w:tabs>
                <w:tab w:val="right" w:pos="2095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games – rules, making up games, healthy circuits </w:t>
            </w:r>
          </w:p>
          <w:p w:rsidR="00A027D3" w:rsidRPr="00837D30" w:rsidRDefault="00A027D3" w:rsidP="00ED3980">
            <w:pPr>
              <w:rPr>
                <w:rFonts w:ascii="Gill Sans MT" w:hAnsi="Gill Sans MT"/>
                <w:b/>
              </w:rPr>
            </w:pPr>
          </w:p>
        </w:tc>
        <w:tc>
          <w:tcPr>
            <w:tcW w:w="2694" w:type="dxa"/>
          </w:tcPr>
          <w:p w:rsidR="00A027D3" w:rsidRPr="007C7916" w:rsidRDefault="00A027D3" w:rsidP="00A027D3">
            <w:pPr>
              <w:tabs>
                <w:tab w:val="right" w:pos="2095"/>
              </w:tabs>
              <w:rPr>
                <w:rFonts w:ascii="Gill Sans MT" w:hAnsi="Gill Sans MT"/>
              </w:rPr>
            </w:pPr>
          </w:p>
          <w:p w:rsidR="00A027D3" w:rsidRPr="007C7916" w:rsidRDefault="00A027D3" w:rsidP="00A027D3">
            <w:pPr>
              <w:tabs>
                <w:tab w:val="right" w:pos="2095"/>
              </w:tabs>
              <w:rPr>
                <w:rFonts w:ascii="Gill Sans MT" w:hAnsi="Gill Sans MT"/>
              </w:rPr>
            </w:pPr>
          </w:p>
          <w:p w:rsidR="00A027D3" w:rsidRPr="007C7916" w:rsidRDefault="00A027D3" w:rsidP="00A027D3">
            <w:pPr>
              <w:tabs>
                <w:tab w:val="right" w:pos="2095"/>
              </w:tabs>
              <w:rPr>
                <w:rFonts w:ascii="Gill Sans MT" w:hAnsi="Gill Sans MT"/>
              </w:rPr>
            </w:pPr>
          </w:p>
        </w:tc>
      </w:tr>
      <w:tr w:rsidR="00A85675" w:rsidRPr="00837D30" w:rsidTr="00ED3980">
        <w:tc>
          <w:tcPr>
            <w:tcW w:w="2518" w:type="dxa"/>
          </w:tcPr>
          <w:p w:rsidR="00A85675" w:rsidRPr="00837D30" w:rsidRDefault="00A85675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Spanish</w:t>
            </w:r>
          </w:p>
        </w:tc>
        <w:tc>
          <w:tcPr>
            <w:tcW w:w="2835" w:type="dxa"/>
          </w:tcPr>
          <w:p w:rsidR="00A85675" w:rsidRPr="005608D2" w:rsidRDefault="00A85675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Music</w:t>
            </w:r>
          </w:p>
        </w:tc>
        <w:tc>
          <w:tcPr>
            <w:tcW w:w="2693" w:type="dxa"/>
          </w:tcPr>
          <w:p w:rsidR="00A85675" w:rsidRPr="005608D2" w:rsidRDefault="00A85675" w:rsidP="001841F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Visits and events</w:t>
            </w:r>
          </w:p>
        </w:tc>
        <w:tc>
          <w:tcPr>
            <w:tcW w:w="2694" w:type="dxa"/>
          </w:tcPr>
          <w:p w:rsidR="00A85675" w:rsidRPr="005608D2" w:rsidRDefault="00A85675" w:rsidP="00CD6321">
            <w:pPr>
              <w:rPr>
                <w:rFonts w:ascii="Gill Sans MT" w:hAnsi="Gill Sans MT"/>
                <w:b/>
              </w:rPr>
            </w:pPr>
          </w:p>
        </w:tc>
      </w:tr>
      <w:tr w:rsidR="00A85675" w:rsidRPr="00837D30" w:rsidTr="00ED3980">
        <w:tc>
          <w:tcPr>
            <w:tcW w:w="2518" w:type="dxa"/>
          </w:tcPr>
          <w:p w:rsidR="00A85675" w:rsidRPr="00A85675" w:rsidRDefault="00A85675">
            <w:pPr>
              <w:rPr>
                <w:rFonts w:ascii="Gill Sans MT" w:hAnsi="Gill Sans MT"/>
              </w:rPr>
            </w:pPr>
            <w:r w:rsidRPr="00A85675">
              <w:rPr>
                <w:rFonts w:ascii="Gill Sans MT" w:hAnsi="Gill Sans MT"/>
              </w:rPr>
              <w:t>Fruits</w:t>
            </w:r>
          </w:p>
          <w:p w:rsidR="00A85675" w:rsidRPr="00A85675" w:rsidRDefault="00A85675">
            <w:pPr>
              <w:rPr>
                <w:rFonts w:ascii="Gill Sans MT" w:hAnsi="Gill Sans MT"/>
              </w:rPr>
            </w:pPr>
            <w:r w:rsidRPr="00A85675">
              <w:rPr>
                <w:rFonts w:ascii="Gill Sans MT" w:hAnsi="Gill Sans MT"/>
              </w:rPr>
              <w:t>Colour revision</w:t>
            </w:r>
          </w:p>
          <w:p w:rsidR="00A85675" w:rsidRPr="00A85675" w:rsidRDefault="00A85675">
            <w:pPr>
              <w:rPr>
                <w:rFonts w:ascii="Gill Sans MT" w:hAnsi="Gill Sans MT"/>
              </w:rPr>
            </w:pPr>
            <w:r w:rsidRPr="00A85675">
              <w:rPr>
                <w:rFonts w:ascii="Gill Sans MT" w:hAnsi="Gill Sans MT"/>
              </w:rPr>
              <w:t>Days of the week</w:t>
            </w:r>
          </w:p>
          <w:p w:rsidR="00A85675" w:rsidRPr="00A85675" w:rsidRDefault="00A85675">
            <w:pPr>
              <w:rPr>
                <w:rFonts w:ascii="Gill Sans MT" w:hAnsi="Gill Sans MT"/>
              </w:rPr>
            </w:pPr>
            <w:r w:rsidRPr="00A85675">
              <w:rPr>
                <w:rFonts w:ascii="Gill Sans MT" w:hAnsi="Gill Sans MT"/>
              </w:rPr>
              <w:t>Greetings</w:t>
            </w:r>
          </w:p>
          <w:p w:rsidR="00A85675" w:rsidRPr="00A85675" w:rsidRDefault="00A85675">
            <w:pPr>
              <w:rPr>
                <w:rFonts w:ascii="Gill Sans MT" w:hAnsi="Gill Sans MT"/>
              </w:rPr>
            </w:pPr>
            <w:r w:rsidRPr="00A85675">
              <w:rPr>
                <w:rFonts w:ascii="Gill Sans MT" w:hAnsi="Gill Sans MT"/>
              </w:rPr>
              <w:t>Weather</w:t>
            </w:r>
          </w:p>
          <w:p w:rsidR="00A85675" w:rsidRPr="00A85675" w:rsidRDefault="00A85675">
            <w:pPr>
              <w:rPr>
                <w:rFonts w:ascii="Gill Sans MT" w:hAnsi="Gill Sans MT"/>
              </w:rPr>
            </w:pPr>
            <w:r w:rsidRPr="00A85675">
              <w:rPr>
                <w:rFonts w:ascii="Gill Sans MT" w:hAnsi="Gill Sans MT"/>
              </w:rPr>
              <w:t>The hungry caterpillar</w:t>
            </w:r>
          </w:p>
          <w:p w:rsidR="00A85675" w:rsidRPr="00A85675" w:rsidRDefault="00A85675">
            <w:pPr>
              <w:rPr>
                <w:rFonts w:ascii="Gill Sans MT" w:hAnsi="Gill Sans MT"/>
              </w:rPr>
            </w:pPr>
            <w:r w:rsidRPr="00A85675">
              <w:rPr>
                <w:rFonts w:ascii="Gill Sans MT" w:hAnsi="Gill Sans MT"/>
              </w:rPr>
              <w:t>Parts of the body</w:t>
            </w:r>
          </w:p>
          <w:p w:rsidR="00A85675" w:rsidRPr="00837D30" w:rsidRDefault="00A85675" w:rsidP="00A85675">
            <w:pPr>
              <w:rPr>
                <w:rFonts w:ascii="Gill Sans MT" w:hAnsi="Gill Sans MT"/>
                <w:b/>
              </w:rPr>
            </w:pPr>
            <w:r w:rsidRPr="00A85675">
              <w:rPr>
                <w:rFonts w:ascii="Gill Sans MT" w:hAnsi="Gill Sans MT"/>
              </w:rPr>
              <w:t>Chocolate &amp; Easter</w:t>
            </w:r>
          </w:p>
        </w:tc>
        <w:tc>
          <w:tcPr>
            <w:tcW w:w="2835" w:type="dxa"/>
          </w:tcPr>
          <w:p w:rsidR="00A85675" w:rsidRDefault="00A856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Infant Show songs</w:t>
            </w:r>
          </w:p>
          <w:p w:rsidR="00A85675" w:rsidRPr="00B04A2C" w:rsidRDefault="00A85675" w:rsidP="00A856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Rhythm and notation</w:t>
            </w:r>
          </w:p>
          <w:p w:rsidR="00A85675" w:rsidRPr="00837D30" w:rsidRDefault="00A856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Exploring Pitch</w:t>
            </w:r>
          </w:p>
        </w:tc>
        <w:tc>
          <w:tcPr>
            <w:tcW w:w="2693" w:type="dxa"/>
          </w:tcPr>
          <w:p w:rsidR="00A85675" w:rsidRDefault="00A85675" w:rsidP="001841F0">
            <w:pPr>
              <w:tabs>
                <w:tab w:val="right" w:pos="2095"/>
              </w:tabs>
              <w:rPr>
                <w:rFonts w:ascii="Gill Sans MT" w:hAnsi="Gill Sans MT"/>
              </w:rPr>
            </w:pPr>
            <w:r w:rsidRPr="007C7916">
              <w:rPr>
                <w:rFonts w:ascii="Gill Sans MT" w:hAnsi="Gill Sans MT"/>
              </w:rPr>
              <w:t>Synag</w:t>
            </w:r>
            <w:r>
              <w:rPr>
                <w:rFonts w:ascii="Gill Sans MT" w:hAnsi="Gill Sans MT"/>
              </w:rPr>
              <w:t>ogue</w:t>
            </w:r>
          </w:p>
          <w:p w:rsidR="00A85675" w:rsidRDefault="00A85675" w:rsidP="001841F0">
            <w:pPr>
              <w:tabs>
                <w:tab w:val="right" w:pos="2095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Kew Gardens </w:t>
            </w:r>
          </w:p>
          <w:p w:rsidR="00A85675" w:rsidRPr="007C7916" w:rsidRDefault="00A85675" w:rsidP="001841F0">
            <w:pPr>
              <w:tabs>
                <w:tab w:val="right" w:pos="2095"/>
              </w:tabs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Friern</w:t>
            </w:r>
            <w:proofErr w:type="spellEnd"/>
            <w:r>
              <w:rPr>
                <w:rFonts w:ascii="Gill Sans MT" w:hAnsi="Gill Sans MT"/>
              </w:rPr>
              <w:t xml:space="preserve"> Barnet Library</w:t>
            </w:r>
          </w:p>
        </w:tc>
        <w:tc>
          <w:tcPr>
            <w:tcW w:w="2694" w:type="dxa"/>
          </w:tcPr>
          <w:p w:rsidR="00A85675" w:rsidRPr="007C7916" w:rsidRDefault="00A85675" w:rsidP="00A027D3">
            <w:pPr>
              <w:tabs>
                <w:tab w:val="right" w:pos="2095"/>
              </w:tabs>
              <w:rPr>
                <w:rFonts w:ascii="Gill Sans MT" w:hAnsi="Gill Sans MT"/>
              </w:rPr>
            </w:pPr>
          </w:p>
        </w:tc>
      </w:tr>
    </w:tbl>
    <w:p w:rsidR="00837D30" w:rsidRPr="00837D30" w:rsidRDefault="00837D30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A027D3" w:rsidRPr="00837D30" w:rsidRDefault="00A027D3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/>
          <w:bCs/>
          <w:sz w:val="20"/>
          <w:szCs w:val="20"/>
        </w:rPr>
      </w:pPr>
      <w:r w:rsidRPr="00837D30">
        <w:rPr>
          <w:rFonts w:ascii="Gill Sans MT" w:hAnsi="Gill Sans MT" w:cs="Tahoma,Bold"/>
          <w:b/>
          <w:bCs/>
          <w:sz w:val="20"/>
          <w:szCs w:val="20"/>
        </w:rPr>
        <w:t>Other Information:</w:t>
      </w:r>
    </w:p>
    <w:p w:rsidR="00A027D3" w:rsidRPr="007C7916" w:rsidRDefault="007C7916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7C7916">
        <w:rPr>
          <w:rFonts w:ascii="Gill Sans MT" w:hAnsi="Gill Sans MT" w:cs="Tahoma"/>
          <w:sz w:val="24"/>
          <w:szCs w:val="24"/>
        </w:rPr>
        <w:t xml:space="preserve">If you would like to come on any trips, please make sure your DBS check has been done at the office. </w:t>
      </w:r>
    </w:p>
    <w:p w:rsidR="00A027D3" w:rsidRPr="00837D30" w:rsidRDefault="00A027D3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</w:p>
    <w:p w:rsidR="00A027D3" w:rsidRPr="00837D30" w:rsidRDefault="00FD5EB5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/>
          <w:bCs/>
          <w:sz w:val="20"/>
          <w:szCs w:val="20"/>
        </w:rPr>
      </w:pPr>
      <w:r>
        <w:rPr>
          <w:rFonts w:ascii="Gill Sans MT" w:hAnsi="Gill Sans MT" w:cs="Tahoma,Bold"/>
          <w:b/>
          <w:bCs/>
          <w:sz w:val="20"/>
          <w:szCs w:val="20"/>
        </w:rPr>
        <w:t>Key Dates</w:t>
      </w:r>
      <w:r w:rsidR="00A027D3" w:rsidRPr="00837D30">
        <w:rPr>
          <w:rFonts w:ascii="Gill Sans MT" w:hAnsi="Gill Sans MT" w:cs="Tahoma,Bold"/>
          <w:b/>
          <w:bCs/>
          <w:sz w:val="20"/>
          <w:szCs w:val="20"/>
        </w:rPr>
        <w:t>:</w:t>
      </w:r>
    </w:p>
    <w:p w:rsidR="009D00DD" w:rsidRPr="009D00DD" w:rsidRDefault="009D00DD" w:rsidP="009D00D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Cs/>
          <w:sz w:val="24"/>
          <w:szCs w:val="24"/>
        </w:rPr>
      </w:pPr>
      <w:r w:rsidRPr="009D00DD">
        <w:rPr>
          <w:rFonts w:ascii="Gill Sans MT" w:hAnsi="Gill Sans MT" w:cs="Tahoma,Bold"/>
          <w:bCs/>
          <w:sz w:val="24"/>
          <w:szCs w:val="24"/>
        </w:rPr>
        <w:t>23</w:t>
      </w:r>
      <w:r w:rsidRPr="009D00DD">
        <w:rPr>
          <w:rFonts w:ascii="Gill Sans MT" w:hAnsi="Gill Sans MT" w:cs="Tahoma,Bold"/>
          <w:bCs/>
          <w:sz w:val="24"/>
          <w:szCs w:val="24"/>
          <w:vertAlign w:val="superscript"/>
        </w:rPr>
        <w:t>rd</w:t>
      </w:r>
      <w:r w:rsidRPr="009D00DD">
        <w:rPr>
          <w:rFonts w:ascii="Gill Sans MT" w:hAnsi="Gill Sans MT" w:cs="Tahoma,Bold"/>
          <w:bCs/>
          <w:sz w:val="24"/>
          <w:szCs w:val="24"/>
        </w:rPr>
        <w:t>/27</w:t>
      </w:r>
      <w:r w:rsidRPr="009D00DD">
        <w:rPr>
          <w:rFonts w:ascii="Gill Sans MT" w:hAnsi="Gill Sans MT" w:cs="Tahoma,Bold"/>
          <w:bCs/>
          <w:sz w:val="24"/>
          <w:szCs w:val="24"/>
          <w:vertAlign w:val="superscript"/>
        </w:rPr>
        <w:t>th</w:t>
      </w:r>
      <w:r w:rsidRPr="009D00DD">
        <w:rPr>
          <w:rFonts w:ascii="Gill Sans MT" w:hAnsi="Gill Sans MT" w:cs="Tahoma,Bold"/>
          <w:bCs/>
          <w:sz w:val="24"/>
          <w:szCs w:val="24"/>
        </w:rPr>
        <w:t xml:space="preserve"> Jan – Y2 Assessment Meeting</w:t>
      </w:r>
    </w:p>
    <w:p w:rsidR="009D00DD" w:rsidRPr="009D00DD" w:rsidRDefault="009D00DD" w:rsidP="009D00D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Cs/>
          <w:sz w:val="24"/>
          <w:szCs w:val="24"/>
        </w:rPr>
      </w:pPr>
      <w:r w:rsidRPr="009D00DD">
        <w:rPr>
          <w:rFonts w:ascii="Gill Sans MT" w:hAnsi="Gill Sans MT" w:cs="Tahoma,Bold"/>
          <w:bCs/>
          <w:sz w:val="24"/>
          <w:szCs w:val="24"/>
        </w:rPr>
        <w:t>1</w:t>
      </w:r>
      <w:r w:rsidRPr="009D00DD">
        <w:rPr>
          <w:rFonts w:ascii="Gill Sans MT" w:hAnsi="Gill Sans MT" w:cs="Tahoma,Bold"/>
          <w:bCs/>
          <w:sz w:val="24"/>
          <w:szCs w:val="24"/>
          <w:vertAlign w:val="superscript"/>
        </w:rPr>
        <w:t>st</w:t>
      </w:r>
      <w:r w:rsidRPr="009D00DD">
        <w:rPr>
          <w:rFonts w:ascii="Gill Sans MT" w:hAnsi="Gill Sans MT" w:cs="Tahoma,Bold"/>
          <w:bCs/>
          <w:sz w:val="24"/>
          <w:szCs w:val="24"/>
        </w:rPr>
        <w:t xml:space="preserve"> Feb – Y2 SPAG workshop for parents </w:t>
      </w:r>
    </w:p>
    <w:p w:rsidR="00A027D3" w:rsidRDefault="007C7916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9D00DD">
        <w:rPr>
          <w:rFonts w:ascii="Gill Sans MT" w:hAnsi="Gill Sans MT" w:cs="Tahoma"/>
          <w:sz w:val="24"/>
          <w:szCs w:val="24"/>
        </w:rPr>
        <w:t>7</w:t>
      </w:r>
      <w:r w:rsidRPr="009D00DD">
        <w:rPr>
          <w:rFonts w:ascii="Gill Sans MT" w:hAnsi="Gill Sans MT" w:cs="Tahoma"/>
          <w:sz w:val="24"/>
          <w:szCs w:val="24"/>
          <w:vertAlign w:val="superscript"/>
        </w:rPr>
        <w:t>th</w:t>
      </w:r>
      <w:r w:rsidRPr="009D00DD">
        <w:rPr>
          <w:rFonts w:ascii="Gill Sans MT" w:hAnsi="Gill Sans MT" w:cs="Tahoma"/>
          <w:sz w:val="24"/>
          <w:szCs w:val="24"/>
        </w:rPr>
        <w:t>, 8</w:t>
      </w:r>
      <w:r w:rsidRPr="009D00DD">
        <w:rPr>
          <w:rFonts w:ascii="Gill Sans MT" w:hAnsi="Gill Sans MT" w:cs="Tahoma"/>
          <w:sz w:val="24"/>
          <w:szCs w:val="24"/>
          <w:vertAlign w:val="superscript"/>
        </w:rPr>
        <w:t>th</w:t>
      </w:r>
      <w:r w:rsidRPr="009D00DD">
        <w:rPr>
          <w:rFonts w:ascii="Gill Sans MT" w:hAnsi="Gill Sans MT" w:cs="Tahoma"/>
          <w:sz w:val="24"/>
          <w:szCs w:val="24"/>
        </w:rPr>
        <w:t xml:space="preserve"> and 9</w:t>
      </w:r>
      <w:r w:rsidRPr="009D00DD">
        <w:rPr>
          <w:rFonts w:ascii="Gill Sans MT" w:hAnsi="Gill Sans MT" w:cs="Tahoma"/>
          <w:sz w:val="24"/>
          <w:szCs w:val="24"/>
          <w:vertAlign w:val="superscript"/>
        </w:rPr>
        <w:t>th</w:t>
      </w:r>
      <w:r w:rsidRPr="009D00DD">
        <w:rPr>
          <w:rFonts w:ascii="Gill Sans MT" w:hAnsi="Gill Sans MT" w:cs="Tahoma"/>
          <w:sz w:val="24"/>
          <w:szCs w:val="24"/>
        </w:rPr>
        <w:t xml:space="preserve"> February</w:t>
      </w:r>
      <w:r w:rsidR="009D00DD" w:rsidRPr="009D00DD">
        <w:rPr>
          <w:rFonts w:ascii="Gill Sans MT" w:hAnsi="Gill Sans MT" w:cs="Tahoma"/>
          <w:sz w:val="24"/>
          <w:szCs w:val="24"/>
        </w:rPr>
        <w:t xml:space="preserve"> – Infant Show</w:t>
      </w:r>
      <w:r w:rsidRPr="009D00DD">
        <w:rPr>
          <w:rFonts w:ascii="Gill Sans MT" w:hAnsi="Gill Sans MT" w:cs="Tahoma"/>
          <w:sz w:val="24"/>
          <w:szCs w:val="24"/>
        </w:rPr>
        <w:t>, you</w:t>
      </w:r>
      <w:r w:rsidRPr="007C7916">
        <w:rPr>
          <w:rFonts w:ascii="Gill Sans MT" w:hAnsi="Gill Sans MT" w:cs="Tahoma"/>
          <w:sz w:val="24"/>
          <w:szCs w:val="24"/>
        </w:rPr>
        <w:t xml:space="preserve"> should have received a letter about this in your child’s book bag.</w:t>
      </w:r>
    </w:p>
    <w:p w:rsidR="007C7916" w:rsidRDefault="007C7916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Tahoma"/>
          <w:sz w:val="24"/>
          <w:szCs w:val="24"/>
        </w:rPr>
        <w:t>More information regarding tri</w:t>
      </w:r>
      <w:bookmarkStart w:id="0" w:name="_GoBack"/>
      <w:bookmarkEnd w:id="0"/>
      <w:r>
        <w:rPr>
          <w:rFonts w:ascii="Gill Sans MT" w:hAnsi="Gill Sans MT" w:cs="Tahoma"/>
          <w:sz w:val="24"/>
          <w:szCs w:val="24"/>
        </w:rPr>
        <w:t xml:space="preserve">ps will follow nearer the time. </w:t>
      </w:r>
    </w:p>
    <w:p w:rsidR="00A027D3" w:rsidRPr="00837D30" w:rsidRDefault="00A027D3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</w:p>
    <w:p w:rsidR="00A027D3" w:rsidRPr="00837D30" w:rsidRDefault="00A027D3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/>
          <w:bCs/>
          <w:sz w:val="20"/>
          <w:szCs w:val="20"/>
        </w:rPr>
      </w:pPr>
      <w:r w:rsidRPr="00837D30">
        <w:rPr>
          <w:rFonts w:ascii="Gill Sans MT" w:hAnsi="Gill Sans MT" w:cs="Tahoma,Bold"/>
          <w:b/>
          <w:bCs/>
          <w:sz w:val="20"/>
          <w:szCs w:val="20"/>
        </w:rPr>
        <w:t>Requests:</w:t>
      </w:r>
    </w:p>
    <w:p w:rsidR="00A027D3" w:rsidRPr="00837D30" w:rsidRDefault="007C7916" w:rsidP="00A027D3">
      <w:pPr>
        <w:rPr>
          <w:rFonts w:ascii="Gill Sans MT" w:hAnsi="Gill Sans MT"/>
        </w:rPr>
      </w:pPr>
      <w:r w:rsidRPr="007C7916">
        <w:rPr>
          <w:rFonts w:ascii="Gill Sans MT" w:hAnsi="Gill Sans MT" w:cs="Tahoma"/>
          <w:sz w:val="24"/>
          <w:szCs w:val="24"/>
        </w:rPr>
        <w:t>Please bring in any shoe boxes that you may have.</w:t>
      </w:r>
    </w:p>
    <w:sectPr w:rsidR="00A027D3" w:rsidRPr="00837D30" w:rsidSect="00ED398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C9" w:rsidRDefault="00BA20C9" w:rsidP="008620B0">
      <w:pPr>
        <w:spacing w:after="0" w:line="240" w:lineRule="auto"/>
      </w:pPr>
      <w:r>
        <w:separator/>
      </w:r>
    </w:p>
  </w:endnote>
  <w:endnote w:type="continuationSeparator" w:id="1">
    <w:p w:rsidR="00BA20C9" w:rsidRDefault="00BA20C9" w:rsidP="0086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C9" w:rsidRDefault="00BA20C9" w:rsidP="008620B0">
      <w:pPr>
        <w:spacing w:after="0" w:line="240" w:lineRule="auto"/>
      </w:pPr>
      <w:r>
        <w:separator/>
      </w:r>
    </w:p>
  </w:footnote>
  <w:footnote w:type="continuationSeparator" w:id="1">
    <w:p w:rsidR="00BA20C9" w:rsidRDefault="00BA20C9" w:rsidP="0086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B0" w:rsidRPr="008620B0" w:rsidRDefault="00941196" w:rsidP="008620B0">
    <w:pPr>
      <w:pStyle w:val="Header"/>
      <w:jc w:val="center"/>
      <w:rPr>
        <w:rFonts w:ascii="Gill Sans MT" w:hAnsi="Gill Sans MT"/>
        <w:b/>
        <w:sz w:val="36"/>
        <w:szCs w:val="36"/>
      </w:rPr>
    </w:pPr>
    <w:r>
      <w:rPr>
        <w:rFonts w:ascii="Gill Sans MT" w:hAnsi="Gill Sans MT"/>
        <w:b/>
        <w:sz w:val="36"/>
        <w:szCs w:val="36"/>
      </w:rPr>
      <w:t xml:space="preserve">Year 2 </w:t>
    </w:r>
    <w:r>
      <w:rPr>
        <w:rFonts w:ascii="Gill Sans MT" w:hAnsi="Gill Sans MT"/>
        <w:b/>
        <w:sz w:val="36"/>
        <w:szCs w:val="36"/>
      </w:rPr>
      <w:tab/>
      <w:t>Spring</w:t>
    </w:r>
    <w:r w:rsidR="008620B0" w:rsidRPr="008620B0">
      <w:rPr>
        <w:rFonts w:ascii="Gill Sans MT" w:hAnsi="Gill Sans MT"/>
        <w:b/>
        <w:sz w:val="36"/>
        <w:szCs w:val="36"/>
      </w:rPr>
      <w:t xml:space="preserve"> Term </w:t>
    </w:r>
    <w:r w:rsidR="001F7D48">
      <w:rPr>
        <w:rFonts w:ascii="Gill Sans MT" w:hAnsi="Gill Sans MT"/>
        <w:b/>
        <w:sz w:val="36"/>
        <w:szCs w:val="36"/>
      </w:rPr>
      <w:t xml:space="preserve">Curriculum </w:t>
    </w:r>
    <w:r w:rsidR="008620B0" w:rsidRPr="008620B0">
      <w:rPr>
        <w:rFonts w:ascii="Gill Sans MT" w:hAnsi="Gill Sans MT"/>
        <w:b/>
        <w:sz w:val="36"/>
        <w:szCs w:val="36"/>
      </w:rPr>
      <w:t>Newsletter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4C"/>
    <w:multiLevelType w:val="hybridMultilevel"/>
    <w:tmpl w:val="208A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33DAD"/>
    <w:multiLevelType w:val="hybridMultilevel"/>
    <w:tmpl w:val="2E26C3C4"/>
    <w:lvl w:ilvl="0" w:tplc="D01EA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22965"/>
    <w:multiLevelType w:val="hybridMultilevel"/>
    <w:tmpl w:val="8F74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44C46"/>
    <w:multiLevelType w:val="hybridMultilevel"/>
    <w:tmpl w:val="F7D0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20B0"/>
    <w:rsid w:val="00047624"/>
    <w:rsid w:val="000E2271"/>
    <w:rsid w:val="001F4EDF"/>
    <w:rsid w:val="001F7D48"/>
    <w:rsid w:val="002A6296"/>
    <w:rsid w:val="002D14BF"/>
    <w:rsid w:val="002E191A"/>
    <w:rsid w:val="003D53C0"/>
    <w:rsid w:val="0040686D"/>
    <w:rsid w:val="00407148"/>
    <w:rsid w:val="005434CD"/>
    <w:rsid w:val="005608D2"/>
    <w:rsid w:val="006E5D1B"/>
    <w:rsid w:val="007C7916"/>
    <w:rsid w:val="007D5060"/>
    <w:rsid w:val="007D55D6"/>
    <w:rsid w:val="00834E4B"/>
    <w:rsid w:val="00837D30"/>
    <w:rsid w:val="008620B0"/>
    <w:rsid w:val="00901233"/>
    <w:rsid w:val="00941196"/>
    <w:rsid w:val="009546DF"/>
    <w:rsid w:val="009B4C40"/>
    <w:rsid w:val="009D00DD"/>
    <w:rsid w:val="009F0A83"/>
    <w:rsid w:val="00A027D3"/>
    <w:rsid w:val="00A85675"/>
    <w:rsid w:val="00BA20C9"/>
    <w:rsid w:val="00ED3980"/>
    <w:rsid w:val="00FD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B0"/>
  </w:style>
  <w:style w:type="paragraph" w:styleId="Footer">
    <w:name w:val="footer"/>
    <w:basedOn w:val="Normal"/>
    <w:link w:val="Foot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B0"/>
  </w:style>
  <w:style w:type="paragraph" w:styleId="BalloonText">
    <w:name w:val="Balloon Text"/>
    <w:basedOn w:val="Normal"/>
    <w:link w:val="BalloonTextChar"/>
    <w:uiPriority w:val="99"/>
    <w:semiHidden/>
    <w:unhideWhenUsed/>
    <w:rsid w:val="001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B0"/>
  </w:style>
  <w:style w:type="paragraph" w:styleId="Footer">
    <w:name w:val="footer"/>
    <w:basedOn w:val="Normal"/>
    <w:link w:val="Foot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B0"/>
  </w:style>
  <w:style w:type="paragraph" w:styleId="BalloonText">
    <w:name w:val="Balloon Text"/>
    <w:basedOn w:val="Normal"/>
    <w:link w:val="BalloonTextChar"/>
    <w:uiPriority w:val="99"/>
    <w:semiHidden/>
    <w:unhideWhenUsed/>
    <w:rsid w:val="001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John Maxwell</cp:lastModifiedBy>
  <cp:revision>3</cp:revision>
  <dcterms:created xsi:type="dcterms:W3CDTF">2017-01-17T15:30:00Z</dcterms:created>
  <dcterms:modified xsi:type="dcterms:W3CDTF">2017-01-17T16:23:00Z</dcterms:modified>
</cp:coreProperties>
</file>