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0" w:rsidRDefault="001E52F0" w:rsidP="001E52F0">
      <w:pPr>
        <w:jc w:val="right"/>
      </w:pPr>
      <w:r>
        <w:rPr>
          <w:noProof/>
          <w:lang w:eastAsia="en-GB"/>
        </w:rPr>
        <w:drawing>
          <wp:inline distT="0" distB="0" distL="0" distR="0">
            <wp:extent cx="933450" cy="872836"/>
            <wp:effectExtent l="19050" t="0" r="0" b="0"/>
            <wp:docPr id="1" name="Picture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0" w:rsidRPr="00834829" w:rsidRDefault="001E52F0" w:rsidP="001E52F0">
      <w:pPr>
        <w:rPr>
          <w:color w:val="006600"/>
          <w:szCs w:val="24"/>
        </w:rPr>
      </w:pPr>
      <w:r w:rsidRPr="001E52F0">
        <w:rPr>
          <w:color w:val="006600"/>
          <w:sz w:val="40"/>
          <w:szCs w:val="40"/>
        </w:rPr>
        <w:t xml:space="preserve">Pupil Premium Grant Expenditure: </w:t>
      </w:r>
      <w:r w:rsidR="00DB3DEE">
        <w:rPr>
          <w:color w:val="006600"/>
          <w:sz w:val="40"/>
          <w:szCs w:val="40"/>
        </w:rPr>
        <w:t xml:space="preserve"> </w:t>
      </w:r>
      <w:r w:rsidRPr="001E52F0">
        <w:rPr>
          <w:color w:val="006600"/>
          <w:sz w:val="40"/>
          <w:szCs w:val="40"/>
        </w:rPr>
        <w:t>201</w:t>
      </w:r>
      <w:r w:rsidR="00486491">
        <w:rPr>
          <w:color w:val="006600"/>
          <w:sz w:val="40"/>
          <w:szCs w:val="40"/>
        </w:rPr>
        <w:t>7</w:t>
      </w:r>
      <w:r w:rsidRPr="001E52F0">
        <w:rPr>
          <w:color w:val="006600"/>
          <w:sz w:val="40"/>
          <w:szCs w:val="40"/>
        </w:rPr>
        <w:t>/1</w:t>
      </w:r>
      <w:r w:rsidR="00486491">
        <w:rPr>
          <w:color w:val="006600"/>
          <w:sz w:val="40"/>
          <w:szCs w:val="4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1E52F0" w:rsidTr="001E52F0">
        <w:tc>
          <w:tcPr>
            <w:tcW w:w="9854" w:type="dxa"/>
            <w:gridSpan w:val="2"/>
            <w:shd w:val="clear" w:color="auto" w:fill="C2D69B" w:themeFill="accent3" w:themeFillTint="99"/>
          </w:tcPr>
          <w:p w:rsidR="001E52F0" w:rsidRPr="001E52F0" w:rsidRDefault="001E52F0" w:rsidP="001E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pupils and pupil premium grant (PPG) received</w:t>
            </w:r>
          </w:p>
        </w:tc>
      </w:tr>
      <w:tr w:rsidR="001E52F0" w:rsidTr="001E52F0">
        <w:tc>
          <w:tcPr>
            <w:tcW w:w="7054" w:type="dxa"/>
          </w:tcPr>
          <w:p w:rsidR="001E52F0" w:rsidRPr="00C51691" w:rsidRDefault="001E52F0" w:rsidP="001E52F0">
            <w:pPr>
              <w:rPr>
                <w:szCs w:val="24"/>
              </w:rPr>
            </w:pPr>
          </w:p>
          <w:p w:rsidR="001E52F0" w:rsidRPr="00C51691" w:rsidRDefault="001E52F0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Total number of pupils on roll (Reception to Y6)</w:t>
            </w:r>
          </w:p>
        </w:tc>
        <w:tc>
          <w:tcPr>
            <w:tcW w:w="2800" w:type="dxa"/>
          </w:tcPr>
          <w:p w:rsidR="005F38C6" w:rsidRDefault="005F38C6" w:rsidP="001E52F0">
            <w:pPr>
              <w:rPr>
                <w:sz w:val="28"/>
                <w:szCs w:val="28"/>
              </w:rPr>
            </w:pPr>
          </w:p>
          <w:p w:rsidR="001E52F0" w:rsidRPr="005F38C6" w:rsidRDefault="001E52F0" w:rsidP="00563B4C">
            <w:pPr>
              <w:rPr>
                <w:sz w:val="28"/>
                <w:szCs w:val="28"/>
              </w:rPr>
            </w:pPr>
          </w:p>
        </w:tc>
      </w:tr>
      <w:tr w:rsidR="001E52F0" w:rsidTr="001E52F0">
        <w:tc>
          <w:tcPr>
            <w:tcW w:w="7054" w:type="dxa"/>
          </w:tcPr>
          <w:p w:rsidR="001E52F0" w:rsidRPr="00C51691" w:rsidRDefault="001E52F0" w:rsidP="001E52F0">
            <w:pPr>
              <w:rPr>
                <w:szCs w:val="24"/>
              </w:rPr>
            </w:pPr>
          </w:p>
          <w:p w:rsidR="00F23D0B" w:rsidRPr="00C51691" w:rsidRDefault="00F23D0B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Total number of pupils eligible for PPG</w:t>
            </w:r>
          </w:p>
        </w:tc>
        <w:tc>
          <w:tcPr>
            <w:tcW w:w="2800" w:type="dxa"/>
          </w:tcPr>
          <w:p w:rsidR="005C14E5" w:rsidRDefault="005C14E5" w:rsidP="001E52F0">
            <w:pPr>
              <w:rPr>
                <w:sz w:val="28"/>
                <w:szCs w:val="28"/>
              </w:rPr>
            </w:pPr>
          </w:p>
          <w:p w:rsidR="001E52F0" w:rsidRPr="00DB3DEE" w:rsidRDefault="001E52F0" w:rsidP="00563B4C">
            <w:pPr>
              <w:rPr>
                <w:szCs w:val="24"/>
              </w:rPr>
            </w:pPr>
          </w:p>
        </w:tc>
      </w:tr>
      <w:tr w:rsidR="001E52F0" w:rsidTr="001E52F0">
        <w:tc>
          <w:tcPr>
            <w:tcW w:w="7054" w:type="dxa"/>
          </w:tcPr>
          <w:p w:rsidR="001E52F0" w:rsidRPr="00C51691" w:rsidRDefault="001E52F0" w:rsidP="001E52F0">
            <w:pPr>
              <w:rPr>
                <w:szCs w:val="24"/>
              </w:rPr>
            </w:pPr>
          </w:p>
          <w:p w:rsidR="00F23D0B" w:rsidRPr="00C51691" w:rsidRDefault="00F23D0B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Amount of PPG received per eligible pupil</w:t>
            </w:r>
          </w:p>
          <w:p w:rsidR="00F23D0B" w:rsidRPr="00C51691" w:rsidRDefault="00F23D0B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(Free School Meals pupils and Looked After Children)</w:t>
            </w:r>
          </w:p>
        </w:tc>
        <w:tc>
          <w:tcPr>
            <w:tcW w:w="2800" w:type="dxa"/>
          </w:tcPr>
          <w:p w:rsidR="005F38C6" w:rsidRPr="00DB3DEE" w:rsidRDefault="005F38C6" w:rsidP="001E52F0">
            <w:pPr>
              <w:rPr>
                <w:szCs w:val="24"/>
              </w:rPr>
            </w:pPr>
            <w:r w:rsidRPr="00DB3DEE">
              <w:rPr>
                <w:szCs w:val="24"/>
              </w:rPr>
              <w:t>£</w:t>
            </w:r>
            <w:r w:rsidR="003E3972">
              <w:rPr>
                <w:szCs w:val="24"/>
              </w:rPr>
              <w:t>1,32</w:t>
            </w:r>
            <w:r w:rsidR="00DB3DEE" w:rsidRPr="00DB3DEE">
              <w:rPr>
                <w:szCs w:val="24"/>
              </w:rPr>
              <w:t>0   Pupil premium</w:t>
            </w:r>
          </w:p>
          <w:p w:rsidR="00DB3DEE" w:rsidRPr="00DB3DEE" w:rsidRDefault="00DB3DEE" w:rsidP="001E52F0">
            <w:pPr>
              <w:rPr>
                <w:szCs w:val="24"/>
              </w:rPr>
            </w:pPr>
            <w:r w:rsidRPr="00DB3DEE">
              <w:rPr>
                <w:szCs w:val="24"/>
              </w:rPr>
              <w:t>£1,900 Pupil premium Plus</w:t>
            </w:r>
          </w:p>
          <w:p w:rsidR="00563B4C" w:rsidRPr="005F38C6" w:rsidRDefault="0030625A" w:rsidP="0030625A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£300</w:t>
            </w:r>
            <w:r w:rsidR="00563B4C">
              <w:rPr>
                <w:szCs w:val="24"/>
              </w:rPr>
              <w:t xml:space="preserve">  Early Years Pupil Premium</w:t>
            </w:r>
          </w:p>
        </w:tc>
      </w:tr>
      <w:tr w:rsidR="001E52F0" w:rsidTr="001E52F0">
        <w:tc>
          <w:tcPr>
            <w:tcW w:w="7054" w:type="dxa"/>
          </w:tcPr>
          <w:p w:rsidR="001E52F0" w:rsidRPr="00097A67" w:rsidRDefault="001E52F0" w:rsidP="001E52F0">
            <w:pPr>
              <w:rPr>
                <w:szCs w:val="24"/>
              </w:rPr>
            </w:pPr>
          </w:p>
          <w:p w:rsidR="00F23D0B" w:rsidRPr="00097A67" w:rsidRDefault="00F23D0B" w:rsidP="001E52F0">
            <w:pPr>
              <w:rPr>
                <w:b/>
                <w:szCs w:val="24"/>
              </w:rPr>
            </w:pPr>
            <w:r w:rsidRPr="00097A67">
              <w:rPr>
                <w:b/>
                <w:szCs w:val="24"/>
              </w:rPr>
              <w:t>Total amount of PPG received</w:t>
            </w:r>
          </w:p>
        </w:tc>
        <w:tc>
          <w:tcPr>
            <w:tcW w:w="2800" w:type="dxa"/>
          </w:tcPr>
          <w:p w:rsidR="00CC71BC" w:rsidRPr="00097A67" w:rsidRDefault="00CC71BC" w:rsidP="001E52F0">
            <w:pPr>
              <w:rPr>
                <w:szCs w:val="24"/>
              </w:rPr>
            </w:pPr>
          </w:p>
          <w:p w:rsidR="00486491" w:rsidRPr="00097A67" w:rsidRDefault="00486491" w:rsidP="00486491">
            <w:pPr>
              <w:rPr>
                <w:b/>
                <w:szCs w:val="24"/>
              </w:rPr>
            </w:pPr>
            <w:r w:rsidRPr="00097A67">
              <w:rPr>
                <w:b/>
                <w:szCs w:val="24"/>
              </w:rPr>
              <w:t>£ 170,420</w:t>
            </w:r>
          </w:p>
          <w:p w:rsidR="001E52F0" w:rsidRPr="00097A67" w:rsidRDefault="001E52F0" w:rsidP="00486491">
            <w:pPr>
              <w:rPr>
                <w:szCs w:val="24"/>
              </w:rPr>
            </w:pPr>
          </w:p>
        </w:tc>
      </w:tr>
      <w:tr w:rsidR="00F23D0B" w:rsidTr="00F23D0B">
        <w:tc>
          <w:tcPr>
            <w:tcW w:w="9854" w:type="dxa"/>
            <w:gridSpan w:val="2"/>
            <w:shd w:val="clear" w:color="auto" w:fill="C2D69B" w:themeFill="accent3" w:themeFillTint="99"/>
          </w:tcPr>
          <w:p w:rsidR="00F23D0B" w:rsidRPr="00F23D0B" w:rsidRDefault="00F23D0B" w:rsidP="00097A67">
            <w:pPr>
              <w:rPr>
                <w:sz w:val="28"/>
                <w:szCs w:val="28"/>
              </w:rPr>
            </w:pPr>
            <w:r w:rsidRPr="00F23D0B">
              <w:rPr>
                <w:sz w:val="28"/>
                <w:szCs w:val="28"/>
              </w:rPr>
              <w:t xml:space="preserve">Focus of PPG spending </w:t>
            </w:r>
            <w:r w:rsidR="000C41E4">
              <w:rPr>
                <w:sz w:val="28"/>
                <w:szCs w:val="28"/>
              </w:rPr>
              <w:t xml:space="preserve"> 201</w:t>
            </w:r>
            <w:r w:rsidR="00097A67">
              <w:rPr>
                <w:sz w:val="28"/>
                <w:szCs w:val="28"/>
              </w:rPr>
              <w:t>7</w:t>
            </w:r>
            <w:r w:rsidR="000C41E4">
              <w:rPr>
                <w:sz w:val="28"/>
                <w:szCs w:val="28"/>
              </w:rPr>
              <w:t>/1</w:t>
            </w:r>
            <w:r w:rsidR="00097A67">
              <w:rPr>
                <w:sz w:val="28"/>
                <w:szCs w:val="28"/>
              </w:rPr>
              <w:t>8</w:t>
            </w:r>
          </w:p>
        </w:tc>
      </w:tr>
      <w:tr w:rsidR="00F23D0B" w:rsidTr="00F23D0B">
        <w:tc>
          <w:tcPr>
            <w:tcW w:w="9854" w:type="dxa"/>
            <w:gridSpan w:val="2"/>
          </w:tcPr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£100,000 Teaching Assistant, Learning Mentor  &amp; Teacher salaries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£21,600 Saturday Tutoring</w:t>
            </w:r>
            <w:bookmarkStart w:id="0" w:name="_GoBack"/>
            <w:bookmarkEnd w:id="0"/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£8,900 Enabling Enterprise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£5,878 PP Resources (</w:t>
            </w:r>
            <w:proofErr w:type="spellStart"/>
            <w:r w:rsidRPr="00097A67">
              <w:rPr>
                <w:sz w:val="32"/>
                <w:szCs w:val="32"/>
              </w:rPr>
              <w:t>e.g</w:t>
            </w:r>
            <w:proofErr w:type="spellEnd"/>
            <w:r w:rsidRPr="00097A67">
              <w:rPr>
                <w:sz w:val="32"/>
                <w:szCs w:val="32"/>
              </w:rPr>
              <w:t xml:space="preserve"> </w:t>
            </w:r>
            <w:proofErr w:type="spellStart"/>
            <w:r w:rsidRPr="00097A67">
              <w:rPr>
                <w:sz w:val="32"/>
                <w:szCs w:val="32"/>
              </w:rPr>
              <w:t>spellodrome</w:t>
            </w:r>
            <w:proofErr w:type="spellEnd"/>
            <w:r w:rsidRPr="00097A67">
              <w:rPr>
                <w:sz w:val="32"/>
                <w:szCs w:val="32"/>
              </w:rPr>
              <w:t xml:space="preserve">, reading eggs, </w:t>
            </w:r>
            <w:proofErr w:type="spellStart"/>
            <w:r w:rsidRPr="00097A67">
              <w:rPr>
                <w:sz w:val="32"/>
                <w:szCs w:val="32"/>
              </w:rPr>
              <w:t>mathletics</w:t>
            </w:r>
            <w:proofErr w:type="spellEnd"/>
            <w:r w:rsidRPr="00097A67">
              <w:rPr>
                <w:sz w:val="32"/>
                <w:szCs w:val="32"/>
              </w:rPr>
              <w:t xml:space="preserve">, 5 to thrive </w:t>
            </w:r>
            <w:proofErr w:type="spellStart"/>
            <w:r w:rsidRPr="00097A67">
              <w:rPr>
                <w:sz w:val="32"/>
                <w:szCs w:val="32"/>
              </w:rPr>
              <w:t>etc</w:t>
            </w:r>
            <w:proofErr w:type="spellEnd"/>
            <w:r w:rsidRPr="00097A67">
              <w:rPr>
                <w:sz w:val="32"/>
                <w:szCs w:val="32"/>
              </w:rPr>
              <w:t>)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£4,000 PP Discount on trips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£4,000 Books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£3,210 Beanstalk Readers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 xml:space="preserve">£1,400 Navigator </w:t>
            </w:r>
            <w:proofErr w:type="spellStart"/>
            <w:r w:rsidRPr="00097A67">
              <w:rPr>
                <w:sz w:val="32"/>
                <w:szCs w:val="32"/>
              </w:rPr>
              <w:t>trip,visits</w:t>
            </w:r>
            <w:proofErr w:type="spellEnd"/>
            <w:r w:rsidRPr="00097A67">
              <w:rPr>
                <w:sz w:val="32"/>
                <w:szCs w:val="32"/>
              </w:rPr>
              <w:t xml:space="preserve"> &amp; Resources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£1,762 Recorder Tuition for Y3 PP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£1600 Tracking system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£500 School Uniform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£4,500 HEWS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>£450 EYFS Talk Boost Intervention pack</w:t>
            </w: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</w:p>
          <w:p w:rsidR="00097A67" w:rsidRPr="00097A67" w:rsidRDefault="00097A67" w:rsidP="00097A67">
            <w:pPr>
              <w:rPr>
                <w:sz w:val="32"/>
                <w:szCs w:val="32"/>
              </w:rPr>
            </w:pPr>
            <w:r w:rsidRPr="00097A67">
              <w:rPr>
                <w:sz w:val="32"/>
                <w:szCs w:val="32"/>
              </w:rPr>
              <w:t xml:space="preserve">(Possible </w:t>
            </w:r>
            <w:proofErr w:type="spellStart"/>
            <w:r w:rsidRPr="00097A67">
              <w:rPr>
                <w:sz w:val="32"/>
                <w:szCs w:val="32"/>
              </w:rPr>
              <w:t>Clawback</w:t>
            </w:r>
            <w:proofErr w:type="spellEnd"/>
            <w:r w:rsidRPr="00097A67">
              <w:rPr>
                <w:sz w:val="32"/>
                <w:szCs w:val="32"/>
              </w:rPr>
              <w:t xml:space="preserve"> is £12,620 for 1 service child @£300 and estimate of £12,320 based on 26 Y6 children leaving in July and only 12 new Rec children joining in September – so taking off 14 PP children at 2 terms each)</w:t>
            </w:r>
          </w:p>
          <w:p w:rsidR="00F23D0B" w:rsidRDefault="00F23D0B" w:rsidP="00097A67">
            <w:pPr>
              <w:pStyle w:val="ListParagraph"/>
              <w:ind w:left="1004"/>
              <w:jc w:val="both"/>
              <w:rPr>
                <w:color w:val="006600"/>
                <w:sz w:val="40"/>
                <w:szCs w:val="40"/>
              </w:rPr>
            </w:pPr>
          </w:p>
        </w:tc>
      </w:tr>
    </w:tbl>
    <w:p w:rsidR="00F23D0B" w:rsidRDefault="00F23D0B" w:rsidP="001E52F0">
      <w:pPr>
        <w:rPr>
          <w:color w:val="006600"/>
          <w:szCs w:val="24"/>
        </w:rPr>
      </w:pPr>
    </w:p>
    <w:p w:rsidR="0030625A" w:rsidRDefault="0030625A" w:rsidP="001E52F0">
      <w:pPr>
        <w:rPr>
          <w:color w:val="006600"/>
          <w:szCs w:val="24"/>
        </w:rPr>
      </w:pPr>
    </w:p>
    <w:p w:rsidR="0030625A" w:rsidRDefault="0030625A" w:rsidP="001E52F0">
      <w:pPr>
        <w:rPr>
          <w:color w:val="006600"/>
          <w:szCs w:val="24"/>
        </w:rPr>
      </w:pPr>
    </w:p>
    <w:p w:rsidR="00C51691" w:rsidRPr="001E52F0" w:rsidRDefault="00C51691" w:rsidP="00834829">
      <w:pPr>
        <w:rPr>
          <w:color w:val="006600"/>
          <w:sz w:val="40"/>
          <w:szCs w:val="40"/>
        </w:rPr>
      </w:pPr>
    </w:p>
    <w:sectPr w:rsidR="00C51691" w:rsidRPr="001E52F0" w:rsidSect="00BD39AA">
      <w:pgSz w:w="11906" w:h="16838" w:code="9"/>
      <w:pgMar w:top="567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C86"/>
    <w:multiLevelType w:val="hybridMultilevel"/>
    <w:tmpl w:val="13D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F0892"/>
    <w:multiLevelType w:val="hybridMultilevel"/>
    <w:tmpl w:val="DDF8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940256"/>
    <w:multiLevelType w:val="hybridMultilevel"/>
    <w:tmpl w:val="03F05E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F0"/>
    <w:rsid w:val="00097A67"/>
    <w:rsid w:val="000C41E4"/>
    <w:rsid w:val="00111502"/>
    <w:rsid w:val="00191C79"/>
    <w:rsid w:val="001A1C6C"/>
    <w:rsid w:val="001D6919"/>
    <w:rsid w:val="001E52F0"/>
    <w:rsid w:val="00210FB5"/>
    <w:rsid w:val="00263F27"/>
    <w:rsid w:val="002736C1"/>
    <w:rsid w:val="002D6D12"/>
    <w:rsid w:val="002F2B69"/>
    <w:rsid w:val="0030625A"/>
    <w:rsid w:val="0033372C"/>
    <w:rsid w:val="00371536"/>
    <w:rsid w:val="00371BCA"/>
    <w:rsid w:val="0037524D"/>
    <w:rsid w:val="003D3356"/>
    <w:rsid w:val="003E3972"/>
    <w:rsid w:val="0041218C"/>
    <w:rsid w:val="00467F3B"/>
    <w:rsid w:val="004762D9"/>
    <w:rsid w:val="00483606"/>
    <w:rsid w:val="00486491"/>
    <w:rsid w:val="00493F94"/>
    <w:rsid w:val="00495079"/>
    <w:rsid w:val="004B2966"/>
    <w:rsid w:val="0050376C"/>
    <w:rsid w:val="00507C3E"/>
    <w:rsid w:val="005214CE"/>
    <w:rsid w:val="00537AE0"/>
    <w:rsid w:val="00563B4C"/>
    <w:rsid w:val="00571775"/>
    <w:rsid w:val="005875AE"/>
    <w:rsid w:val="005A7E36"/>
    <w:rsid w:val="005C14E5"/>
    <w:rsid w:val="005D356F"/>
    <w:rsid w:val="005F38C6"/>
    <w:rsid w:val="00685F9A"/>
    <w:rsid w:val="006A0E09"/>
    <w:rsid w:val="006B265E"/>
    <w:rsid w:val="006B7EB0"/>
    <w:rsid w:val="00754999"/>
    <w:rsid w:val="00834829"/>
    <w:rsid w:val="008773AE"/>
    <w:rsid w:val="009236DF"/>
    <w:rsid w:val="009273B6"/>
    <w:rsid w:val="00964033"/>
    <w:rsid w:val="009736CB"/>
    <w:rsid w:val="009B3F68"/>
    <w:rsid w:val="009C2E11"/>
    <w:rsid w:val="009E6C5F"/>
    <w:rsid w:val="009F3D4E"/>
    <w:rsid w:val="00A07991"/>
    <w:rsid w:val="00A33F10"/>
    <w:rsid w:val="00A5655A"/>
    <w:rsid w:val="00AB24A5"/>
    <w:rsid w:val="00AE7A10"/>
    <w:rsid w:val="00B1072F"/>
    <w:rsid w:val="00B41229"/>
    <w:rsid w:val="00B560AE"/>
    <w:rsid w:val="00BC34C6"/>
    <w:rsid w:val="00BD39AA"/>
    <w:rsid w:val="00C068CA"/>
    <w:rsid w:val="00C51691"/>
    <w:rsid w:val="00C5465A"/>
    <w:rsid w:val="00C6694A"/>
    <w:rsid w:val="00CC71BC"/>
    <w:rsid w:val="00CE0D91"/>
    <w:rsid w:val="00CF4E9A"/>
    <w:rsid w:val="00D5614A"/>
    <w:rsid w:val="00D742A8"/>
    <w:rsid w:val="00D80E38"/>
    <w:rsid w:val="00DB3DEE"/>
    <w:rsid w:val="00DB4DED"/>
    <w:rsid w:val="00DB7787"/>
    <w:rsid w:val="00DD74F1"/>
    <w:rsid w:val="00DE76CF"/>
    <w:rsid w:val="00E86CEB"/>
    <w:rsid w:val="00EC1401"/>
    <w:rsid w:val="00EF7900"/>
    <w:rsid w:val="00F23D0B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5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5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4</cp:revision>
  <cp:lastPrinted>2016-04-25T15:43:00Z</cp:lastPrinted>
  <dcterms:created xsi:type="dcterms:W3CDTF">2017-06-19T08:53:00Z</dcterms:created>
  <dcterms:modified xsi:type="dcterms:W3CDTF">2017-06-19T08:56:00Z</dcterms:modified>
</cp:coreProperties>
</file>