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48DE" w:rsidRDefault="007A48DE" w:rsidP="00D32188">
      <w:pPr>
        <w:jc w:val="center"/>
        <w:rPr>
          <w:rFonts w:ascii="Gill Sans MT" w:hAnsi="Gill Sans MT" w:cs="Arial"/>
          <w:b/>
          <w:sz w:val="24"/>
          <w:szCs w:val="24"/>
        </w:rPr>
      </w:pPr>
    </w:p>
    <w:p w:rsidR="007A48DE" w:rsidRPr="00142C84" w:rsidRDefault="007A48DE" w:rsidP="00E83D55">
      <w:pPr>
        <w:rPr>
          <w:rFonts w:ascii="Gill Sans MT" w:hAnsi="Gill Sans MT"/>
          <w:sz w:val="36"/>
          <w:szCs w:val="36"/>
        </w:rPr>
      </w:pPr>
      <w:r w:rsidRPr="008D01EC">
        <w:rPr>
          <w:noProof/>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bandwsmall" style="width:93.75pt;height:93pt;visibility:visible">
            <v:imagedata r:id="rId7" o:title=""/>
          </v:shape>
        </w:pict>
      </w:r>
      <w:r>
        <w:rPr>
          <w:rFonts w:ascii="Gill Sans MT" w:hAnsi="Gill Sans MT"/>
          <w:sz w:val="36"/>
          <w:szCs w:val="36"/>
        </w:rPr>
        <w:t xml:space="preserve">                                                 Holly Park School                                         </w:t>
      </w:r>
    </w:p>
    <w:p w:rsidR="007A48DE" w:rsidRPr="00171F8A" w:rsidRDefault="007A48DE" w:rsidP="00E83D55">
      <w:pPr>
        <w:autoSpaceDE w:val="0"/>
        <w:autoSpaceDN w:val="0"/>
        <w:adjustRightInd w:val="0"/>
        <w:jc w:val="right"/>
        <w:rPr>
          <w:rFonts w:ascii="Gill Sans MT" w:hAnsi="Gill Sans MT" w:cs="Arial"/>
          <w:sz w:val="36"/>
          <w:szCs w:val="36"/>
        </w:rPr>
      </w:pPr>
      <w:r>
        <w:rPr>
          <w:rFonts w:ascii="Gill Sans MT" w:hAnsi="Gill Sans MT" w:cs="Arial"/>
          <w:sz w:val="36"/>
          <w:szCs w:val="36"/>
        </w:rPr>
        <w:t>Anti-Bullying</w:t>
      </w:r>
      <w:r w:rsidRPr="00171F8A">
        <w:rPr>
          <w:rFonts w:ascii="Gill Sans MT" w:hAnsi="Gill Sans MT" w:cs="Arial"/>
          <w:sz w:val="36"/>
          <w:szCs w:val="36"/>
        </w:rPr>
        <w:t xml:space="preserve"> Policy</w:t>
      </w:r>
    </w:p>
    <w:p w:rsidR="007A48DE" w:rsidRDefault="007A48DE" w:rsidP="00D32188">
      <w:pPr>
        <w:jc w:val="center"/>
        <w:rPr>
          <w:rFonts w:ascii="Gill Sans MT" w:hAnsi="Gill Sans MT" w:cs="Arial"/>
          <w:b/>
          <w:sz w:val="24"/>
          <w:szCs w:val="24"/>
        </w:rPr>
      </w:pPr>
    </w:p>
    <w:p w:rsidR="007A48DE" w:rsidRPr="00FE46EC" w:rsidRDefault="007A48DE" w:rsidP="00A0310A">
      <w:pPr>
        <w:pStyle w:val="aLCPBodytext"/>
      </w:pPr>
    </w:p>
    <w:p w:rsidR="007A48DE" w:rsidRPr="00A0310A" w:rsidRDefault="007A48DE" w:rsidP="00F85C0C">
      <w:pPr>
        <w:pStyle w:val="aLCPSubhead"/>
      </w:pPr>
      <w:r w:rsidRPr="00A0310A">
        <w:t>1 Introduction</w:t>
      </w:r>
    </w:p>
    <w:p w:rsidR="007A48DE" w:rsidRDefault="007A48DE" w:rsidP="00F85C0C">
      <w:pPr>
        <w:pStyle w:val="aLCPSubhead"/>
      </w:pPr>
    </w:p>
    <w:p w:rsidR="007A48DE" w:rsidRPr="00A0310A" w:rsidRDefault="007A48DE" w:rsidP="00F85C0C">
      <w:pPr>
        <w:pStyle w:val="aLCPSubhead"/>
        <w:rPr>
          <w:b/>
        </w:rPr>
      </w:pPr>
      <w:r w:rsidRPr="00A0310A">
        <w:t>The core purpose of this policy is to address bullying between pupils.</w:t>
      </w:r>
    </w:p>
    <w:p w:rsidR="007A48DE" w:rsidRDefault="007A48DE" w:rsidP="00F85C0C">
      <w:pPr>
        <w:pStyle w:val="aLCPSubhead"/>
      </w:pPr>
    </w:p>
    <w:p w:rsidR="007A48DE" w:rsidRPr="00B96091" w:rsidRDefault="007A48DE" w:rsidP="00B96091">
      <w:pPr>
        <w:pStyle w:val="Default"/>
        <w:rPr>
          <w:rFonts w:ascii="Gill Sans MT" w:hAnsi="Gill Sans MT"/>
        </w:rPr>
      </w:pPr>
      <w:r>
        <w:rPr>
          <w:rFonts w:ascii="Gill Sans MT" w:hAnsi="Gill Sans MT"/>
        </w:rPr>
        <w:t xml:space="preserve">Holly Park </w:t>
      </w:r>
      <w:r w:rsidRPr="00B96091">
        <w:rPr>
          <w:rFonts w:ascii="Gill Sans MT" w:hAnsi="Gill Sans MT"/>
        </w:rPr>
        <w:t xml:space="preserve">aims to ensure that all members of the school community feel welcome, safe and happy and so are able to learn and achieve. Bullying of any kind prevents this from happening. Bullying makes people feel unsafe. </w:t>
      </w:r>
    </w:p>
    <w:p w:rsidR="007A48DE" w:rsidRDefault="007A48DE" w:rsidP="00F85C0C">
      <w:pPr>
        <w:pStyle w:val="aLCPSubhead"/>
        <w:rPr>
          <w:b/>
        </w:rPr>
      </w:pPr>
      <w:r w:rsidRPr="00A0310A">
        <w:t>As a school, we take bullying seriously. Pupils, parents and staff should understand that reporting bullying is essential, and be assured that the school will support them fully whenever bullying is reported. It is the responsibility of all members of the school community to implement the Anti-bullying policy.</w:t>
      </w:r>
    </w:p>
    <w:p w:rsidR="007A48DE" w:rsidRDefault="007A48DE" w:rsidP="00F85C0C">
      <w:pPr>
        <w:pStyle w:val="aLCPSubhead"/>
      </w:pPr>
    </w:p>
    <w:p w:rsidR="007A48DE" w:rsidRPr="0072098E" w:rsidRDefault="007A48DE" w:rsidP="00F85C0C">
      <w:pPr>
        <w:pStyle w:val="aLCPSubhead"/>
      </w:pPr>
      <w:r w:rsidRPr="0072098E">
        <w:t>This policy links with the UN Rights of the Child</w:t>
      </w:r>
    </w:p>
    <w:p w:rsidR="007A48DE" w:rsidRPr="00632E28" w:rsidRDefault="007A48DE" w:rsidP="0072098E">
      <w:pPr>
        <w:autoSpaceDE w:val="0"/>
        <w:autoSpaceDN w:val="0"/>
        <w:adjustRightInd w:val="0"/>
        <w:rPr>
          <w:rFonts w:ascii="Gill Sans MT" w:hAnsi="Gill Sans MT" w:cs="UniversLTStd-Bold"/>
          <w:bCs/>
          <w:sz w:val="24"/>
          <w:szCs w:val="24"/>
          <w:lang w:val="en-GB"/>
        </w:rPr>
      </w:pPr>
      <w:r w:rsidRPr="00632E28">
        <w:rPr>
          <w:rFonts w:ascii="Gill Sans MT" w:hAnsi="Gill Sans MT" w:cs="UniversLTStd-Bold"/>
          <w:bCs/>
          <w:sz w:val="24"/>
          <w:szCs w:val="24"/>
          <w:lang w:val="en-GB"/>
        </w:rPr>
        <w:t>Article 3</w:t>
      </w:r>
    </w:p>
    <w:p w:rsidR="007A48DE" w:rsidRPr="00632E28" w:rsidRDefault="007A48DE" w:rsidP="00632E28">
      <w:pPr>
        <w:autoSpaceDE w:val="0"/>
        <w:autoSpaceDN w:val="0"/>
        <w:adjustRightInd w:val="0"/>
        <w:rPr>
          <w:rFonts w:ascii="Gill Sans MT" w:hAnsi="Gill Sans MT"/>
          <w:sz w:val="24"/>
          <w:szCs w:val="24"/>
        </w:rPr>
      </w:pPr>
      <w:r w:rsidRPr="00632E28">
        <w:rPr>
          <w:rFonts w:ascii="Gill Sans MT" w:hAnsi="Gill Sans MT" w:cs="UniversLTStd-Light"/>
          <w:sz w:val="24"/>
          <w:szCs w:val="24"/>
          <w:lang w:val="en-GB"/>
        </w:rPr>
        <w:t xml:space="preserve">The best interests of the child must be a top priority in all things </w:t>
      </w:r>
      <w:r w:rsidRPr="00632E28">
        <w:rPr>
          <w:rFonts w:ascii="Gill Sans MT" w:hAnsi="Gill Sans MT"/>
          <w:sz w:val="24"/>
          <w:szCs w:val="24"/>
        </w:rPr>
        <w:t>that affect children.</w:t>
      </w:r>
    </w:p>
    <w:p w:rsidR="007A48DE" w:rsidRPr="00632E28" w:rsidRDefault="007A48DE" w:rsidP="00F85C0C">
      <w:pPr>
        <w:pStyle w:val="aLCPSubhead"/>
      </w:pPr>
    </w:p>
    <w:p w:rsidR="007A48DE" w:rsidRPr="00632E28" w:rsidRDefault="007A48DE" w:rsidP="0072098E">
      <w:pPr>
        <w:autoSpaceDE w:val="0"/>
        <w:autoSpaceDN w:val="0"/>
        <w:adjustRightInd w:val="0"/>
        <w:rPr>
          <w:rFonts w:ascii="Gill Sans MT" w:hAnsi="Gill Sans MT" w:cs="UniversLTStd-Bold"/>
          <w:bCs/>
          <w:sz w:val="24"/>
          <w:szCs w:val="24"/>
          <w:lang w:val="en-GB"/>
        </w:rPr>
      </w:pPr>
      <w:r w:rsidRPr="00632E28">
        <w:rPr>
          <w:rFonts w:ascii="Gill Sans MT" w:hAnsi="Gill Sans MT" w:cs="UniversLTStd-Bold"/>
          <w:bCs/>
          <w:sz w:val="24"/>
          <w:szCs w:val="24"/>
          <w:lang w:val="en-GB"/>
        </w:rPr>
        <w:t>Article 6</w:t>
      </w:r>
    </w:p>
    <w:p w:rsidR="007A48DE" w:rsidRPr="00632E28" w:rsidRDefault="007A48DE" w:rsidP="0072098E">
      <w:pPr>
        <w:autoSpaceDE w:val="0"/>
        <w:autoSpaceDN w:val="0"/>
        <w:adjustRightInd w:val="0"/>
        <w:rPr>
          <w:rFonts w:ascii="Gill Sans MT" w:hAnsi="Gill Sans MT" w:cs="UniversLTStd-Light"/>
          <w:sz w:val="24"/>
          <w:szCs w:val="24"/>
          <w:lang w:val="en-GB"/>
        </w:rPr>
      </w:pPr>
      <w:r w:rsidRPr="00632E28">
        <w:rPr>
          <w:rFonts w:ascii="Gill Sans MT" w:hAnsi="Gill Sans MT" w:cs="UniversLTStd-Light"/>
          <w:sz w:val="24"/>
          <w:szCs w:val="24"/>
          <w:lang w:val="en-GB"/>
        </w:rPr>
        <w:t>Every child has the right to life. Governments must do all they can to make sure that children survive and develop to their full</w:t>
      </w:r>
    </w:p>
    <w:p w:rsidR="007A48DE" w:rsidRPr="00632E28" w:rsidRDefault="007A48DE" w:rsidP="00F85C0C">
      <w:pPr>
        <w:pStyle w:val="aLCPSubhead"/>
      </w:pPr>
      <w:r w:rsidRPr="00632E28">
        <w:t>potential.</w:t>
      </w:r>
    </w:p>
    <w:p w:rsidR="007A48DE" w:rsidRPr="00632E28" w:rsidRDefault="007A48DE" w:rsidP="00F85C0C">
      <w:pPr>
        <w:pStyle w:val="aLCPSubhead"/>
      </w:pPr>
    </w:p>
    <w:p w:rsidR="007A48DE" w:rsidRPr="00632E28" w:rsidRDefault="007A48DE" w:rsidP="0072098E">
      <w:pPr>
        <w:autoSpaceDE w:val="0"/>
        <w:autoSpaceDN w:val="0"/>
        <w:adjustRightInd w:val="0"/>
        <w:rPr>
          <w:rFonts w:ascii="Gill Sans MT" w:hAnsi="Gill Sans MT" w:cs="UniversLTStd-Bold"/>
          <w:bCs/>
          <w:sz w:val="24"/>
          <w:szCs w:val="24"/>
          <w:lang w:val="en-GB"/>
        </w:rPr>
      </w:pPr>
      <w:r w:rsidRPr="00632E28">
        <w:rPr>
          <w:rFonts w:ascii="Gill Sans MT" w:hAnsi="Gill Sans MT" w:cs="UniversLTStd-Bold"/>
          <w:bCs/>
          <w:sz w:val="24"/>
          <w:szCs w:val="24"/>
          <w:lang w:val="en-GB"/>
        </w:rPr>
        <w:t>Article 19</w:t>
      </w:r>
    </w:p>
    <w:p w:rsidR="007A48DE" w:rsidRPr="00632E28" w:rsidRDefault="007A48DE" w:rsidP="0072098E">
      <w:pPr>
        <w:autoSpaceDE w:val="0"/>
        <w:autoSpaceDN w:val="0"/>
        <w:adjustRightInd w:val="0"/>
        <w:rPr>
          <w:rFonts w:ascii="Gill Sans MT" w:hAnsi="Gill Sans MT" w:cs="UniversLTStd-Light"/>
          <w:sz w:val="24"/>
          <w:szCs w:val="24"/>
          <w:lang w:val="en-GB"/>
        </w:rPr>
      </w:pPr>
      <w:r w:rsidRPr="00632E28">
        <w:rPr>
          <w:rFonts w:ascii="Gill Sans MT" w:hAnsi="Gill Sans MT" w:cs="UniversLTStd-Light"/>
          <w:sz w:val="24"/>
          <w:szCs w:val="24"/>
          <w:lang w:val="en-GB"/>
        </w:rPr>
        <w:t>Governments must do all they can to ensure that children are protected from all forms of violence, abuse, neglect and bad</w:t>
      </w:r>
    </w:p>
    <w:p w:rsidR="007A48DE" w:rsidRPr="00632E28" w:rsidRDefault="007A48DE" w:rsidP="00F85C0C">
      <w:pPr>
        <w:pStyle w:val="aLCPSubhead"/>
      </w:pPr>
      <w:r w:rsidRPr="00632E28">
        <w:t>treatment by their parents or anyone else who looks after them.</w:t>
      </w:r>
    </w:p>
    <w:p w:rsidR="007A48DE" w:rsidRPr="00632E28" w:rsidRDefault="007A48DE" w:rsidP="00F85C0C">
      <w:pPr>
        <w:pStyle w:val="aLCPSubhead"/>
      </w:pPr>
    </w:p>
    <w:p w:rsidR="007A48DE" w:rsidRPr="00632E28" w:rsidRDefault="007A48DE" w:rsidP="0072098E">
      <w:pPr>
        <w:autoSpaceDE w:val="0"/>
        <w:autoSpaceDN w:val="0"/>
        <w:adjustRightInd w:val="0"/>
        <w:rPr>
          <w:rFonts w:ascii="Gill Sans MT" w:hAnsi="Gill Sans MT" w:cs="UniversLTStd-Bold"/>
          <w:bCs/>
          <w:sz w:val="24"/>
          <w:szCs w:val="24"/>
          <w:lang w:val="en-GB"/>
        </w:rPr>
      </w:pPr>
      <w:r w:rsidRPr="00632E28">
        <w:rPr>
          <w:rFonts w:ascii="Gill Sans MT" w:hAnsi="Gill Sans MT" w:cs="UniversLTStd-Bold"/>
          <w:bCs/>
          <w:sz w:val="24"/>
          <w:szCs w:val="24"/>
          <w:lang w:val="en-GB"/>
        </w:rPr>
        <w:t>Article 29</w:t>
      </w:r>
    </w:p>
    <w:p w:rsidR="007A48DE" w:rsidRPr="00632E28" w:rsidRDefault="007A48DE" w:rsidP="0072098E">
      <w:pPr>
        <w:autoSpaceDE w:val="0"/>
        <w:autoSpaceDN w:val="0"/>
        <w:adjustRightInd w:val="0"/>
        <w:rPr>
          <w:rFonts w:ascii="Gill Sans MT" w:hAnsi="Gill Sans MT" w:cs="UniversLTStd-Light"/>
          <w:sz w:val="24"/>
          <w:szCs w:val="24"/>
          <w:lang w:val="en-GB"/>
        </w:rPr>
      </w:pPr>
      <w:r w:rsidRPr="00632E28">
        <w:rPr>
          <w:rFonts w:ascii="Gill Sans MT" w:hAnsi="Gill Sans MT" w:cs="UniversLTStd-Light"/>
          <w:sz w:val="24"/>
          <w:szCs w:val="24"/>
          <w:lang w:val="en-GB"/>
        </w:rPr>
        <w:t>Education must develop every child’s personality, talents and abilities to the full. It must encourage the child’s respect for</w:t>
      </w:r>
    </w:p>
    <w:p w:rsidR="007A48DE" w:rsidRPr="00632E28" w:rsidRDefault="007A48DE" w:rsidP="00632E28">
      <w:pPr>
        <w:autoSpaceDE w:val="0"/>
        <w:autoSpaceDN w:val="0"/>
        <w:adjustRightInd w:val="0"/>
        <w:rPr>
          <w:rFonts w:ascii="Gill Sans MT" w:hAnsi="Gill Sans MT"/>
          <w:sz w:val="24"/>
          <w:szCs w:val="24"/>
        </w:rPr>
      </w:pPr>
      <w:r w:rsidRPr="00632E28">
        <w:rPr>
          <w:rFonts w:ascii="Gill Sans MT" w:hAnsi="Gill Sans MT" w:cs="UniversLTStd-Light"/>
          <w:sz w:val="24"/>
          <w:szCs w:val="24"/>
          <w:lang w:val="en-GB"/>
        </w:rPr>
        <w:t xml:space="preserve">human rights, as well as respect for their parents, their own and </w:t>
      </w:r>
      <w:r w:rsidRPr="00632E28">
        <w:rPr>
          <w:rFonts w:ascii="Gill Sans MT" w:hAnsi="Gill Sans MT"/>
          <w:sz w:val="24"/>
          <w:szCs w:val="24"/>
        </w:rPr>
        <w:t>other cultures, and the environment.</w:t>
      </w:r>
    </w:p>
    <w:p w:rsidR="007A48DE" w:rsidRPr="00632E28" w:rsidRDefault="007A48DE" w:rsidP="00F85C0C">
      <w:pPr>
        <w:pStyle w:val="aLCPSubhead"/>
      </w:pPr>
    </w:p>
    <w:p w:rsidR="007A48DE" w:rsidRPr="00632E28" w:rsidRDefault="007A48DE" w:rsidP="0072098E">
      <w:pPr>
        <w:autoSpaceDE w:val="0"/>
        <w:autoSpaceDN w:val="0"/>
        <w:adjustRightInd w:val="0"/>
        <w:rPr>
          <w:rFonts w:ascii="Gill Sans MT" w:hAnsi="Gill Sans MT" w:cs="UniversLTStd-Bold"/>
          <w:bCs/>
          <w:sz w:val="24"/>
          <w:szCs w:val="24"/>
          <w:lang w:val="en-GB"/>
        </w:rPr>
      </w:pPr>
      <w:r w:rsidRPr="00632E28">
        <w:rPr>
          <w:rFonts w:ascii="Gill Sans MT" w:hAnsi="Gill Sans MT" w:cs="UniversLTStd-Bold"/>
          <w:bCs/>
          <w:sz w:val="24"/>
          <w:szCs w:val="24"/>
          <w:lang w:val="en-GB"/>
        </w:rPr>
        <w:t>Article 36</w:t>
      </w:r>
    </w:p>
    <w:p w:rsidR="007A48DE" w:rsidRPr="00632E28" w:rsidRDefault="007A48DE" w:rsidP="00632E28">
      <w:pPr>
        <w:autoSpaceDE w:val="0"/>
        <w:autoSpaceDN w:val="0"/>
        <w:adjustRightInd w:val="0"/>
        <w:rPr>
          <w:rFonts w:ascii="Gill Sans MT" w:hAnsi="Gill Sans MT"/>
          <w:sz w:val="24"/>
          <w:szCs w:val="24"/>
        </w:rPr>
      </w:pPr>
      <w:r w:rsidRPr="00632E28">
        <w:rPr>
          <w:rFonts w:ascii="Gill Sans MT" w:hAnsi="Gill Sans MT" w:cs="UniversLTStd-Light"/>
          <w:sz w:val="24"/>
          <w:szCs w:val="24"/>
          <w:lang w:val="en-GB"/>
        </w:rPr>
        <w:t xml:space="preserve">Governments must protect children from all other forms of bad </w:t>
      </w:r>
      <w:r w:rsidRPr="00632E28">
        <w:rPr>
          <w:rFonts w:ascii="Gill Sans MT" w:hAnsi="Gill Sans MT"/>
          <w:sz w:val="24"/>
          <w:szCs w:val="24"/>
        </w:rPr>
        <w:t>treatment.</w:t>
      </w:r>
    </w:p>
    <w:p w:rsidR="007A48DE" w:rsidRPr="00632E28" w:rsidRDefault="007A48DE" w:rsidP="00F85C0C">
      <w:pPr>
        <w:pStyle w:val="aLCPSubhead"/>
      </w:pPr>
    </w:p>
    <w:p w:rsidR="007A48DE" w:rsidRPr="00632E28" w:rsidRDefault="007A48DE" w:rsidP="0072098E">
      <w:pPr>
        <w:autoSpaceDE w:val="0"/>
        <w:autoSpaceDN w:val="0"/>
        <w:adjustRightInd w:val="0"/>
        <w:rPr>
          <w:rFonts w:ascii="Gill Sans MT" w:hAnsi="Gill Sans MT" w:cs="UniversLTStd-Bold"/>
          <w:bCs/>
          <w:sz w:val="24"/>
          <w:szCs w:val="24"/>
          <w:lang w:val="en-GB"/>
        </w:rPr>
      </w:pPr>
      <w:r w:rsidRPr="00632E28">
        <w:rPr>
          <w:rFonts w:ascii="Gill Sans MT" w:hAnsi="Gill Sans MT" w:cs="UniversLTStd-Bold"/>
          <w:bCs/>
          <w:sz w:val="24"/>
          <w:szCs w:val="24"/>
          <w:lang w:val="en-GB"/>
        </w:rPr>
        <w:t>Article 37</w:t>
      </w:r>
    </w:p>
    <w:p w:rsidR="007A48DE" w:rsidRPr="00632E28" w:rsidRDefault="007A48DE" w:rsidP="0072098E">
      <w:pPr>
        <w:autoSpaceDE w:val="0"/>
        <w:autoSpaceDN w:val="0"/>
        <w:adjustRightInd w:val="0"/>
        <w:rPr>
          <w:rFonts w:ascii="Gill Sans MT" w:hAnsi="Gill Sans MT" w:cs="UniversLTStd-Light"/>
          <w:sz w:val="24"/>
          <w:szCs w:val="24"/>
          <w:lang w:val="en-GB"/>
        </w:rPr>
      </w:pPr>
      <w:r w:rsidRPr="00632E28">
        <w:rPr>
          <w:rFonts w:ascii="Gill Sans MT" w:hAnsi="Gill Sans MT" w:cs="UniversLTStd-Light"/>
          <w:sz w:val="24"/>
          <w:szCs w:val="24"/>
          <w:lang w:val="en-GB"/>
        </w:rPr>
        <w:t>No child shall be tortured or suffer other cruel treatment or punishment. A child should be arrested or put in prison only as</w:t>
      </w:r>
    </w:p>
    <w:p w:rsidR="007A48DE" w:rsidRPr="00632E28" w:rsidRDefault="007A48DE" w:rsidP="0072098E">
      <w:pPr>
        <w:autoSpaceDE w:val="0"/>
        <w:autoSpaceDN w:val="0"/>
        <w:adjustRightInd w:val="0"/>
        <w:rPr>
          <w:rFonts w:ascii="Gill Sans MT" w:hAnsi="Gill Sans MT" w:cs="UniversLTStd-Light"/>
          <w:sz w:val="24"/>
          <w:szCs w:val="24"/>
          <w:lang w:val="en-GB"/>
        </w:rPr>
      </w:pPr>
      <w:r w:rsidRPr="00632E28">
        <w:rPr>
          <w:rFonts w:ascii="Gill Sans MT" w:hAnsi="Gill Sans MT" w:cs="UniversLTStd-Light"/>
          <w:sz w:val="24"/>
          <w:szCs w:val="24"/>
          <w:lang w:val="en-GB"/>
        </w:rPr>
        <w:t>a last resort and then for the shortest possible time. Children must not be in a prison with adults. Children who are locked up</w:t>
      </w:r>
    </w:p>
    <w:p w:rsidR="007A48DE" w:rsidRPr="00632E28" w:rsidRDefault="007A48DE" w:rsidP="00F85C0C">
      <w:pPr>
        <w:pStyle w:val="aLCPSubhead"/>
      </w:pPr>
      <w:r w:rsidRPr="00632E28">
        <w:t>must be able to keep in contact with their family.</w:t>
      </w:r>
    </w:p>
    <w:p w:rsidR="007A48DE" w:rsidRPr="00632E28" w:rsidRDefault="007A48DE" w:rsidP="0072098E">
      <w:pPr>
        <w:autoSpaceDE w:val="0"/>
        <w:autoSpaceDN w:val="0"/>
        <w:adjustRightInd w:val="0"/>
        <w:rPr>
          <w:rFonts w:ascii="Gill Sans MT" w:hAnsi="Gill Sans MT" w:cs="UniversLTStd-Bold"/>
          <w:bCs/>
          <w:sz w:val="24"/>
          <w:szCs w:val="24"/>
          <w:lang w:val="en-GB"/>
        </w:rPr>
      </w:pPr>
      <w:r w:rsidRPr="00632E28">
        <w:rPr>
          <w:rFonts w:ascii="Gill Sans MT" w:hAnsi="Gill Sans MT" w:cs="UniversLTStd-Bold"/>
          <w:bCs/>
          <w:sz w:val="24"/>
          <w:szCs w:val="24"/>
          <w:lang w:val="en-GB"/>
        </w:rPr>
        <w:t>Article 40</w:t>
      </w:r>
    </w:p>
    <w:p w:rsidR="007A48DE" w:rsidRPr="00632E28" w:rsidRDefault="007A48DE" w:rsidP="00632E28">
      <w:pPr>
        <w:autoSpaceDE w:val="0"/>
        <w:autoSpaceDN w:val="0"/>
        <w:adjustRightInd w:val="0"/>
        <w:rPr>
          <w:rFonts w:ascii="Gill Sans MT" w:hAnsi="Gill Sans MT"/>
          <w:sz w:val="24"/>
          <w:szCs w:val="24"/>
        </w:rPr>
      </w:pPr>
      <w:r w:rsidRPr="00632E28">
        <w:rPr>
          <w:rFonts w:ascii="Gill Sans MT" w:hAnsi="Gill Sans MT" w:cs="UniversLTStd-Light"/>
          <w:sz w:val="24"/>
          <w:szCs w:val="24"/>
          <w:lang w:val="en-GB"/>
        </w:rPr>
        <w:t>A child accused or guilty of breaking the law must be treated with dignity and respect. They have the right to help from a</w:t>
      </w:r>
      <w:r>
        <w:rPr>
          <w:rFonts w:ascii="Gill Sans MT" w:hAnsi="Gill Sans MT" w:cs="UniversLTStd-Light"/>
          <w:sz w:val="24"/>
          <w:szCs w:val="24"/>
          <w:lang w:val="en-GB"/>
        </w:rPr>
        <w:t xml:space="preserve"> </w:t>
      </w:r>
      <w:r w:rsidRPr="00632E28">
        <w:rPr>
          <w:rFonts w:ascii="Gill Sans MT" w:hAnsi="Gill Sans MT" w:cs="UniversLTStd-Light"/>
          <w:sz w:val="24"/>
          <w:szCs w:val="24"/>
          <w:lang w:val="en-GB"/>
        </w:rPr>
        <w:t xml:space="preserve">lawyer and a fair trial that takes account of their age or situation. </w:t>
      </w:r>
      <w:r w:rsidRPr="00632E28">
        <w:rPr>
          <w:rFonts w:ascii="Gill Sans MT" w:hAnsi="Gill Sans MT"/>
          <w:sz w:val="24"/>
          <w:szCs w:val="24"/>
        </w:rPr>
        <w:t>The child’s privacy must be respected at all times.</w:t>
      </w:r>
    </w:p>
    <w:p w:rsidR="007A48DE" w:rsidRPr="00FE46EC" w:rsidRDefault="007A48DE" w:rsidP="00F85C0C">
      <w:pPr>
        <w:pStyle w:val="aLCPSubhead"/>
      </w:pPr>
    </w:p>
    <w:p w:rsidR="007A48DE" w:rsidRPr="00FE46EC" w:rsidRDefault="007A48DE" w:rsidP="00D32188">
      <w:pPr>
        <w:ind w:left="709" w:hanging="709"/>
        <w:rPr>
          <w:rStyle w:val="aLCPboldbodytext"/>
          <w:rFonts w:ascii="Gill Sans MT" w:hAnsi="Gill Sans MT" w:cs="Arial"/>
          <w:sz w:val="24"/>
          <w:szCs w:val="24"/>
          <w:u w:val="single"/>
        </w:rPr>
      </w:pPr>
      <w:r w:rsidRPr="00FE46EC">
        <w:rPr>
          <w:rStyle w:val="aLCPboldbodytext"/>
          <w:rFonts w:ascii="Gill Sans MT" w:hAnsi="Gill Sans MT" w:cs="Arial"/>
          <w:sz w:val="24"/>
          <w:szCs w:val="24"/>
          <w:u w:val="single"/>
        </w:rPr>
        <w:t>What is Bullying?</w:t>
      </w:r>
    </w:p>
    <w:p w:rsidR="007A48DE" w:rsidRPr="00FE46EC" w:rsidRDefault="007A48DE" w:rsidP="00D32188">
      <w:pPr>
        <w:ind w:left="709" w:hanging="709"/>
        <w:rPr>
          <w:rStyle w:val="aLCPboldbodytext"/>
          <w:rFonts w:ascii="Gill Sans MT" w:hAnsi="Gill Sans MT" w:cs="Arial"/>
          <w:b w:val="0"/>
          <w:sz w:val="24"/>
          <w:szCs w:val="24"/>
        </w:rPr>
      </w:pPr>
    </w:p>
    <w:p w:rsidR="007A48DE" w:rsidRPr="00FE46EC" w:rsidRDefault="007A48DE" w:rsidP="00D32188">
      <w:pPr>
        <w:ind w:left="709" w:hanging="709"/>
        <w:rPr>
          <w:rFonts w:ascii="Gill Sans MT" w:hAnsi="Gill Sans MT"/>
          <w:sz w:val="24"/>
          <w:szCs w:val="24"/>
        </w:rPr>
      </w:pPr>
      <w:r w:rsidRPr="00FE46EC">
        <w:rPr>
          <w:rFonts w:ascii="Gill Sans MT" w:hAnsi="Gill Sans MT"/>
          <w:sz w:val="24"/>
          <w:szCs w:val="24"/>
        </w:rPr>
        <w:t>Bullying is not always easy to define, however most cases include:</w:t>
      </w:r>
    </w:p>
    <w:p w:rsidR="007A48DE" w:rsidRPr="00FE46EC" w:rsidRDefault="007A48DE" w:rsidP="00D32188">
      <w:pPr>
        <w:ind w:left="709" w:hanging="709"/>
        <w:rPr>
          <w:rFonts w:ascii="Gill Sans MT" w:hAnsi="Gill Sans MT"/>
          <w:sz w:val="24"/>
          <w:szCs w:val="24"/>
        </w:rPr>
      </w:pPr>
    </w:p>
    <w:p w:rsidR="007A48DE" w:rsidRPr="00FE46EC" w:rsidRDefault="007A48DE" w:rsidP="00D32188">
      <w:pPr>
        <w:numPr>
          <w:ilvl w:val="0"/>
          <w:numId w:val="3"/>
        </w:numPr>
        <w:rPr>
          <w:rFonts w:ascii="Gill Sans MT" w:hAnsi="Gill Sans MT"/>
          <w:sz w:val="24"/>
          <w:szCs w:val="24"/>
        </w:rPr>
      </w:pPr>
      <w:r w:rsidRPr="00FE46EC">
        <w:rPr>
          <w:rFonts w:ascii="Gill Sans MT" w:hAnsi="Gill Sans MT"/>
          <w:sz w:val="24"/>
          <w:szCs w:val="24"/>
        </w:rPr>
        <w:t>Constant and deliberate hostility and aggression towards a victim</w:t>
      </w:r>
    </w:p>
    <w:p w:rsidR="007A48DE" w:rsidRPr="00FE46EC" w:rsidRDefault="007A48DE" w:rsidP="00D32188">
      <w:pPr>
        <w:numPr>
          <w:ilvl w:val="0"/>
          <w:numId w:val="3"/>
        </w:numPr>
        <w:rPr>
          <w:rFonts w:ascii="Gill Sans MT" w:hAnsi="Gill Sans MT"/>
          <w:sz w:val="24"/>
          <w:szCs w:val="24"/>
        </w:rPr>
      </w:pPr>
      <w:r w:rsidRPr="00FE46EC">
        <w:rPr>
          <w:rFonts w:ascii="Gill Sans MT" w:hAnsi="Gill Sans MT"/>
          <w:sz w:val="24"/>
          <w:szCs w:val="24"/>
        </w:rPr>
        <w:t>A victim who is less powerful than the bully</w:t>
      </w:r>
    </w:p>
    <w:p w:rsidR="007A48DE" w:rsidRPr="00FE46EC" w:rsidRDefault="007A48DE" w:rsidP="00D32188">
      <w:pPr>
        <w:numPr>
          <w:ilvl w:val="0"/>
          <w:numId w:val="3"/>
        </w:numPr>
        <w:rPr>
          <w:rFonts w:ascii="Gill Sans MT" w:hAnsi="Gill Sans MT"/>
          <w:sz w:val="24"/>
          <w:szCs w:val="24"/>
        </w:rPr>
      </w:pPr>
      <w:r w:rsidRPr="00FE46EC">
        <w:rPr>
          <w:rFonts w:ascii="Gill Sans MT" w:hAnsi="Gill Sans MT"/>
          <w:sz w:val="24"/>
          <w:szCs w:val="24"/>
        </w:rPr>
        <w:t>An outcome which is always painful and distressing to the victim</w:t>
      </w:r>
    </w:p>
    <w:p w:rsidR="007A48DE" w:rsidRPr="00FE46EC" w:rsidRDefault="007A48DE" w:rsidP="00D32188">
      <w:pPr>
        <w:rPr>
          <w:rFonts w:ascii="Gill Sans MT" w:hAnsi="Gill Sans MT"/>
          <w:sz w:val="24"/>
          <w:szCs w:val="24"/>
        </w:rPr>
      </w:pPr>
    </w:p>
    <w:p w:rsidR="007A48DE" w:rsidRPr="00FE46EC" w:rsidRDefault="007A48DE" w:rsidP="00A0310A">
      <w:pPr>
        <w:pStyle w:val="aLCPBodytext"/>
      </w:pPr>
      <w:r w:rsidRPr="00FE46EC">
        <w:t>Our school definition of bullying is:</w:t>
      </w:r>
    </w:p>
    <w:p w:rsidR="007A48DE" w:rsidRPr="00FE46EC" w:rsidRDefault="007A48DE" w:rsidP="00A0310A">
      <w:pPr>
        <w:pStyle w:val="aLCPBodytext"/>
      </w:pPr>
      <w:r w:rsidRPr="00FE46EC">
        <w:t>“Bullying is a repetitive series of actions, carried out on purpose, and designed to hurt someone’s feelings and make them feel ashamed of who or what they are. We will not accept it at Holly Park”</w:t>
      </w:r>
    </w:p>
    <w:p w:rsidR="007A48DE" w:rsidRPr="00FE46EC" w:rsidRDefault="007A48DE" w:rsidP="00A0310A">
      <w:pPr>
        <w:pStyle w:val="aLCPBodytext"/>
      </w:pPr>
      <w:r w:rsidRPr="00FE46EC">
        <w:t>(Holly Park School Council)</w:t>
      </w:r>
    </w:p>
    <w:p w:rsidR="007A48DE" w:rsidRPr="00FE46EC" w:rsidRDefault="007A48DE" w:rsidP="00A0310A">
      <w:pPr>
        <w:pStyle w:val="aLCPBodytext"/>
      </w:pPr>
    </w:p>
    <w:p w:rsidR="007A48DE" w:rsidRPr="00FE46EC" w:rsidRDefault="007A48DE" w:rsidP="00A0310A">
      <w:pPr>
        <w:pStyle w:val="aLCPBodytext"/>
      </w:pPr>
      <w:r w:rsidRPr="00FE46EC">
        <w:t>A Court Case defined bullying as….</w:t>
      </w:r>
    </w:p>
    <w:p w:rsidR="007A48DE" w:rsidRDefault="007A48DE" w:rsidP="00A0310A">
      <w:pPr>
        <w:pStyle w:val="aLCPBodytext"/>
      </w:pPr>
      <w:r w:rsidRPr="00FE46EC">
        <w:t>‘The actions of an individual or group, that causes suffering to a less powerful individual or group – whether physical or mental – over a sustained period of time.’</w:t>
      </w:r>
    </w:p>
    <w:p w:rsidR="007A48DE" w:rsidRDefault="007A48DE" w:rsidP="00A0310A">
      <w:pPr>
        <w:pStyle w:val="aLCPBodytext"/>
      </w:pPr>
    </w:p>
    <w:p w:rsidR="007A48DE" w:rsidRPr="00FE46EC" w:rsidRDefault="007A48DE" w:rsidP="00A0310A">
      <w:pPr>
        <w:pStyle w:val="aLCPBodytext"/>
      </w:pPr>
      <w:r>
        <w:t>There are different kinds of bullying :-</w:t>
      </w:r>
    </w:p>
    <w:p w:rsidR="007A48DE" w:rsidRPr="00FE46EC" w:rsidRDefault="007A48DE" w:rsidP="00A0310A">
      <w:pPr>
        <w:pStyle w:val="aLCPBodytext"/>
      </w:pPr>
    </w:p>
    <w:p w:rsidR="007A48DE" w:rsidRPr="00A0310A" w:rsidRDefault="007A48DE" w:rsidP="00A0310A">
      <w:pPr>
        <w:pStyle w:val="aLCPBodytext"/>
      </w:pPr>
      <w:r w:rsidRPr="00A0310A">
        <w:t>Physical</w:t>
      </w:r>
    </w:p>
    <w:p w:rsidR="007A48DE" w:rsidRPr="00FE46EC" w:rsidRDefault="007A48DE" w:rsidP="00A0310A">
      <w:pPr>
        <w:pStyle w:val="aLCPBodytext"/>
        <w:rPr>
          <w:b/>
        </w:rPr>
      </w:pPr>
      <w:r w:rsidRPr="00FE46EC">
        <w:t>Pushing, kicking, hitting, pinching, any kind of physical aggression and damage to or appropriation of a person’s property</w:t>
      </w:r>
    </w:p>
    <w:p w:rsidR="007A48DE" w:rsidRPr="00FE46EC" w:rsidRDefault="007A48DE" w:rsidP="00A0310A">
      <w:pPr>
        <w:pStyle w:val="aLCPBodytext"/>
      </w:pPr>
    </w:p>
    <w:p w:rsidR="007A48DE" w:rsidRPr="00FE46EC" w:rsidRDefault="007A48DE" w:rsidP="00A0310A">
      <w:pPr>
        <w:pStyle w:val="aLCPBodytext"/>
      </w:pPr>
      <w:r w:rsidRPr="00FE46EC">
        <w:t>Verbal</w:t>
      </w:r>
    </w:p>
    <w:p w:rsidR="007A48DE" w:rsidRPr="00FE46EC" w:rsidRDefault="007A48DE" w:rsidP="00A0310A">
      <w:pPr>
        <w:pStyle w:val="aLCPBodytext"/>
        <w:rPr>
          <w:b/>
        </w:rPr>
      </w:pPr>
      <w:r w:rsidRPr="00FE46EC">
        <w:t>Name calling, tormenting, threats, threatening gestures, ridicule, humiliation or the use of put-down comments or insults e.g. with regard to another child’s family, their race, their (perceived) sexuality,</w:t>
      </w:r>
      <w:r>
        <w:t xml:space="preserve"> gender,</w:t>
      </w:r>
      <w:r w:rsidRPr="00FE46EC">
        <w:t xml:space="preserve"> personal cleanliness etc, deliberately lying about what other people have done or deliberate exclusion from activities and friendship groups</w:t>
      </w:r>
    </w:p>
    <w:p w:rsidR="007A48DE" w:rsidRPr="00FE46EC" w:rsidRDefault="007A48DE" w:rsidP="00A0310A">
      <w:pPr>
        <w:pStyle w:val="aLCPBodytext"/>
      </w:pPr>
    </w:p>
    <w:p w:rsidR="007A48DE" w:rsidRPr="00FE46EC" w:rsidRDefault="007A48DE" w:rsidP="00A0310A">
      <w:pPr>
        <w:pStyle w:val="aLCPBodytext"/>
      </w:pPr>
      <w:r w:rsidRPr="00FE46EC">
        <w:t>Racist</w:t>
      </w:r>
    </w:p>
    <w:p w:rsidR="007A48DE" w:rsidRPr="00FE46EC" w:rsidRDefault="007A48DE" w:rsidP="00A0310A">
      <w:pPr>
        <w:pStyle w:val="aLCPBodytext"/>
      </w:pPr>
      <w:r w:rsidRPr="00FE46EC">
        <w:t>Racial taunts, graffiti and gestures</w:t>
      </w:r>
    </w:p>
    <w:p w:rsidR="007A48DE" w:rsidRPr="00FE46EC" w:rsidRDefault="007A48DE" w:rsidP="00A0310A">
      <w:pPr>
        <w:pStyle w:val="aLCPBodytext"/>
      </w:pPr>
    </w:p>
    <w:p w:rsidR="007A48DE" w:rsidRPr="00FE46EC" w:rsidRDefault="007A48DE" w:rsidP="00A0310A">
      <w:pPr>
        <w:pStyle w:val="aLCPBodytext"/>
      </w:pPr>
      <w:r w:rsidRPr="00FE46EC">
        <w:t>Sexual</w:t>
      </w:r>
    </w:p>
    <w:p w:rsidR="007A48DE" w:rsidRPr="00FE46EC" w:rsidRDefault="007A48DE" w:rsidP="00A0310A">
      <w:pPr>
        <w:pStyle w:val="aLCPBodytext"/>
      </w:pPr>
      <w:r w:rsidRPr="00FE46EC">
        <w:t>Unwanted physical contact, sexually suggestive comments, or homophobic comments</w:t>
      </w:r>
    </w:p>
    <w:p w:rsidR="007A48DE" w:rsidRPr="00FE46EC" w:rsidRDefault="007A48DE" w:rsidP="00A0310A">
      <w:pPr>
        <w:pStyle w:val="aLCPBodytext"/>
      </w:pPr>
    </w:p>
    <w:p w:rsidR="007A48DE" w:rsidRPr="00FE46EC" w:rsidRDefault="007A48DE" w:rsidP="00A0310A">
      <w:pPr>
        <w:pStyle w:val="aLCPBodytext"/>
      </w:pPr>
      <w:r>
        <w:t>On line</w:t>
      </w:r>
    </w:p>
    <w:p w:rsidR="007A48DE" w:rsidRPr="00FE46EC" w:rsidRDefault="007A48DE" w:rsidP="00A0310A">
      <w:pPr>
        <w:pStyle w:val="aLCPBodytext"/>
      </w:pPr>
      <w:r>
        <w:t>On line</w:t>
      </w:r>
      <w:r w:rsidRPr="00FE46EC">
        <w:t xml:space="preserve"> bullying is an extension of bullying behaviour. It involves technologies and online communication such as mobile phones, facebook</w:t>
      </w:r>
      <w:r>
        <w:t>, snap chat</w:t>
      </w:r>
      <w:r w:rsidRPr="00FE46EC">
        <w:t xml:space="preserve"> etc. It often involves quite a wide audience.</w:t>
      </w:r>
    </w:p>
    <w:p w:rsidR="007A48DE" w:rsidRPr="00FE46EC" w:rsidRDefault="007A48DE" w:rsidP="00C47052">
      <w:pPr>
        <w:tabs>
          <w:tab w:val="left" w:pos="2061"/>
        </w:tabs>
        <w:rPr>
          <w:rFonts w:ascii="Gill Sans MT" w:hAnsi="Gill Sans MT"/>
          <w:b/>
          <w:sz w:val="24"/>
          <w:szCs w:val="24"/>
        </w:rPr>
      </w:pPr>
    </w:p>
    <w:p w:rsidR="007A48DE" w:rsidRPr="00FE46EC" w:rsidRDefault="007A48DE" w:rsidP="00A0310A">
      <w:pPr>
        <w:pStyle w:val="aLCPBodytext"/>
        <w:rPr>
          <w:rFonts w:cs="Arial"/>
        </w:rPr>
      </w:pPr>
      <w:r w:rsidRPr="00FE46EC">
        <w:t>More subtle forms can include nasty looks, emails, texts, anonymous phone calls and pointedly laughing/giggling at or whispering about someone. It can include intimidation and threatening behaviour, including blackmail</w:t>
      </w:r>
    </w:p>
    <w:p w:rsidR="007A48DE" w:rsidRPr="00FE46EC" w:rsidRDefault="007A48DE" w:rsidP="00A0310A">
      <w:pPr>
        <w:pStyle w:val="aLCPBodytext"/>
      </w:pPr>
    </w:p>
    <w:p w:rsidR="007A48DE" w:rsidRPr="00FE46EC" w:rsidRDefault="007A48DE" w:rsidP="00A0310A">
      <w:pPr>
        <w:pStyle w:val="aLCPBodytext"/>
      </w:pPr>
      <w:r w:rsidRPr="00FE46EC">
        <w:t>The Holly Park School Council agreed that whatever its form, bullying consists of the following factors:</w:t>
      </w:r>
    </w:p>
    <w:p w:rsidR="007A48DE" w:rsidRPr="00FE46EC" w:rsidRDefault="007A48DE" w:rsidP="00A0310A">
      <w:pPr>
        <w:pStyle w:val="aLCPBodytext"/>
      </w:pPr>
      <w:r w:rsidRPr="00FE46EC">
        <w:t>It is ongoing and frequently repetitive, and takes place over a period of time</w:t>
      </w:r>
    </w:p>
    <w:p w:rsidR="007A48DE" w:rsidRPr="00FE46EC" w:rsidRDefault="007A48DE" w:rsidP="00A0310A">
      <w:pPr>
        <w:pStyle w:val="aLCPBodytext"/>
      </w:pPr>
      <w:r w:rsidRPr="00FE46EC">
        <w:t>It is deliberate</w:t>
      </w:r>
    </w:p>
    <w:p w:rsidR="007A48DE" w:rsidRPr="00FE46EC" w:rsidRDefault="007A48DE" w:rsidP="00A0310A">
      <w:pPr>
        <w:pStyle w:val="aLCPBodytext"/>
      </w:pPr>
      <w:r w:rsidRPr="00FE46EC">
        <w:t>It is based on a difference in power (age, strength, confidence, number of friends, etc)</w:t>
      </w:r>
    </w:p>
    <w:p w:rsidR="007A48DE" w:rsidRPr="00FE46EC" w:rsidRDefault="007A48DE" w:rsidP="00A0310A">
      <w:pPr>
        <w:pStyle w:val="aLCPBodytext"/>
      </w:pPr>
      <w:r w:rsidRPr="00FE46EC">
        <w:t>It has a serious effect on the target, including feeling ashamed, feeling like they don’t want to be at school, or feeling that they wish they could disappear completely</w:t>
      </w:r>
    </w:p>
    <w:p w:rsidR="007A48DE" w:rsidRPr="00FE46EC" w:rsidRDefault="007A48DE" w:rsidP="00A0310A">
      <w:pPr>
        <w:pStyle w:val="aLCPBodytext"/>
      </w:pPr>
    </w:p>
    <w:p w:rsidR="007A48DE" w:rsidRPr="00FE46EC" w:rsidRDefault="007A48DE" w:rsidP="00A0310A">
      <w:pPr>
        <w:pStyle w:val="aLCPBodytext"/>
      </w:pPr>
      <w:r w:rsidRPr="00FE46EC">
        <w:t>Effective anti- bullying practice gives all children the assurance that they are cared for in a safe and friendly environment.</w:t>
      </w:r>
    </w:p>
    <w:p w:rsidR="007A48DE" w:rsidRPr="00FE46EC" w:rsidRDefault="007A48DE" w:rsidP="00A0310A">
      <w:pPr>
        <w:pStyle w:val="aLCPBodytext"/>
      </w:pPr>
    </w:p>
    <w:p w:rsidR="007A48DE" w:rsidRPr="00FE46EC" w:rsidRDefault="007A48DE" w:rsidP="00A0310A">
      <w:pPr>
        <w:pStyle w:val="aLCPBodytext"/>
      </w:pPr>
      <w:r w:rsidRPr="00FE46EC">
        <w:t>What are the Effects of Bullying?</w:t>
      </w:r>
    </w:p>
    <w:p w:rsidR="007A48DE" w:rsidRPr="00FE46EC" w:rsidRDefault="007A48DE" w:rsidP="00A0310A">
      <w:pPr>
        <w:pStyle w:val="aLCPBodytext"/>
      </w:pPr>
    </w:p>
    <w:p w:rsidR="007A48DE" w:rsidRPr="00FE46EC" w:rsidRDefault="007A48DE" w:rsidP="00A0310A">
      <w:pPr>
        <w:pStyle w:val="aLCPBodytext"/>
      </w:pPr>
      <w:r w:rsidRPr="00FE46EC">
        <w:t>The DFES 2006:</w:t>
      </w:r>
    </w:p>
    <w:p w:rsidR="007A48DE" w:rsidRPr="00FE46EC" w:rsidRDefault="007A48DE" w:rsidP="00A0310A">
      <w:pPr>
        <w:pStyle w:val="aLCPBodytext"/>
      </w:pPr>
      <w:r w:rsidRPr="00FE46EC">
        <w:t>‘Bullying can produce feelings of powerlessness, isolation, damage the sense of worth, and sometimes lead to victims feeling they are at fault.’</w:t>
      </w:r>
    </w:p>
    <w:p w:rsidR="007A48DE" w:rsidRPr="00FE46EC" w:rsidRDefault="007A48DE" w:rsidP="00A0310A">
      <w:pPr>
        <w:pStyle w:val="aLCPBodytext"/>
      </w:pPr>
    </w:p>
    <w:p w:rsidR="007A48DE" w:rsidRPr="00FE46EC" w:rsidRDefault="007A48DE" w:rsidP="00A0310A">
      <w:pPr>
        <w:pStyle w:val="aLCPBodytext"/>
      </w:pPr>
      <w:r w:rsidRPr="00FE46EC">
        <w:t>Anti – Bullying Alliance 2006:</w:t>
      </w:r>
    </w:p>
    <w:p w:rsidR="007A48DE" w:rsidRPr="00FE46EC" w:rsidRDefault="007A48DE" w:rsidP="00A0310A">
      <w:pPr>
        <w:pStyle w:val="aLCPBodytext"/>
      </w:pPr>
      <w:r w:rsidRPr="00FE46EC">
        <w:t>‘Bullying causes harm to those who bully, those who are bullied and those who watch. Being bullied undermines self esteem and confidence, sometimes with devastating consequences.’</w:t>
      </w:r>
    </w:p>
    <w:p w:rsidR="007A48DE" w:rsidRPr="00FE46EC" w:rsidRDefault="007A48DE" w:rsidP="00A0310A">
      <w:pPr>
        <w:pStyle w:val="aLCPBodytext"/>
      </w:pPr>
    </w:p>
    <w:p w:rsidR="007A48DE" w:rsidRPr="00FE46EC" w:rsidRDefault="007A48DE" w:rsidP="00A0310A">
      <w:pPr>
        <w:pStyle w:val="aLCPBodytext"/>
      </w:pPr>
      <w:r w:rsidRPr="00FE46EC">
        <w:t>Indicators of Bullying</w:t>
      </w:r>
    </w:p>
    <w:p w:rsidR="007A48DE" w:rsidRPr="00FE46EC" w:rsidRDefault="007A48DE" w:rsidP="00A0310A">
      <w:pPr>
        <w:pStyle w:val="aLCPBodytext"/>
      </w:pPr>
    </w:p>
    <w:p w:rsidR="007A48DE" w:rsidRPr="00FE46EC" w:rsidRDefault="007A48DE" w:rsidP="00A0310A">
      <w:pPr>
        <w:pStyle w:val="aLCPBodytext"/>
      </w:pPr>
      <w:r w:rsidRPr="00FE46EC">
        <w:t>Change in behaviour – withdrawal, moody, tearful</w:t>
      </w:r>
    </w:p>
    <w:p w:rsidR="007A48DE" w:rsidRPr="00FE46EC" w:rsidRDefault="007A48DE" w:rsidP="00A0310A">
      <w:pPr>
        <w:pStyle w:val="aLCPBodytext"/>
      </w:pPr>
      <w:r w:rsidRPr="00FE46EC">
        <w:t>Items of clothing, property, schoolwork lost or damaged</w:t>
      </w:r>
    </w:p>
    <w:p w:rsidR="007A48DE" w:rsidRPr="00FE46EC" w:rsidRDefault="007A48DE" w:rsidP="00A0310A">
      <w:pPr>
        <w:pStyle w:val="aLCPBodytext"/>
      </w:pPr>
      <w:r w:rsidRPr="00FE46EC">
        <w:t>Deterioration in educational attainment</w:t>
      </w:r>
    </w:p>
    <w:p w:rsidR="007A48DE" w:rsidRPr="00FE46EC" w:rsidRDefault="007A48DE" w:rsidP="00A0310A">
      <w:pPr>
        <w:pStyle w:val="aLCPBodytext"/>
      </w:pPr>
      <w:r w:rsidRPr="00FE46EC">
        <w:t>Reluctance to attend school</w:t>
      </w:r>
    </w:p>
    <w:p w:rsidR="007A48DE" w:rsidRPr="00FE46EC" w:rsidRDefault="007A48DE" w:rsidP="00A0310A">
      <w:pPr>
        <w:pStyle w:val="aLCPBodytext"/>
      </w:pPr>
      <w:r w:rsidRPr="00FE46EC">
        <w:t>Sleep problems</w:t>
      </w:r>
    </w:p>
    <w:p w:rsidR="007A48DE" w:rsidRPr="00FE46EC" w:rsidRDefault="007A48DE" w:rsidP="00A0310A">
      <w:pPr>
        <w:pStyle w:val="aLCPBodytext"/>
      </w:pPr>
      <w:r w:rsidRPr="00FE46EC">
        <w:t>Money going missing</w:t>
      </w:r>
    </w:p>
    <w:p w:rsidR="007A48DE" w:rsidRPr="00FE46EC" w:rsidRDefault="007A48DE" w:rsidP="00A0310A">
      <w:pPr>
        <w:pStyle w:val="aLCPBodytext"/>
      </w:pPr>
      <w:r w:rsidRPr="00FE46EC">
        <w:t>Frequent injuries</w:t>
      </w:r>
    </w:p>
    <w:p w:rsidR="007A48DE" w:rsidRPr="00FE46EC" w:rsidRDefault="007A48DE" w:rsidP="00A0310A">
      <w:pPr>
        <w:pStyle w:val="aLCPBodytext"/>
      </w:pPr>
      <w:r w:rsidRPr="00FE46EC">
        <w:t>Increased levels of aggression</w:t>
      </w:r>
    </w:p>
    <w:p w:rsidR="007A48DE" w:rsidRPr="00FE46EC" w:rsidRDefault="007A48DE" w:rsidP="00A0310A">
      <w:pPr>
        <w:pStyle w:val="aLCPBodytext"/>
      </w:pPr>
      <w:r w:rsidRPr="00FE46EC">
        <w:t>Headaches, stomach aches, feeling unwell</w:t>
      </w:r>
    </w:p>
    <w:p w:rsidR="007A48DE" w:rsidRPr="00FE46EC" w:rsidRDefault="007A48DE" w:rsidP="00A0310A">
      <w:pPr>
        <w:pStyle w:val="aLCPBodytext"/>
      </w:pPr>
      <w:r w:rsidRPr="00FE46EC">
        <w:t>Increased internet, mobile phone use</w:t>
      </w:r>
    </w:p>
    <w:p w:rsidR="007A48DE" w:rsidRPr="00FE46EC" w:rsidRDefault="007A48DE" w:rsidP="00A0310A">
      <w:pPr>
        <w:pStyle w:val="aLCPBodytext"/>
      </w:pPr>
      <w:r w:rsidRPr="00FE46EC">
        <w:t>Attention seeking</w:t>
      </w:r>
    </w:p>
    <w:p w:rsidR="007A48DE" w:rsidRPr="00FE46EC" w:rsidRDefault="007A48DE" w:rsidP="00A0310A">
      <w:pPr>
        <w:pStyle w:val="aLCPBodytext"/>
      </w:pPr>
    </w:p>
    <w:p w:rsidR="007A48DE" w:rsidRPr="00A0310A" w:rsidRDefault="007A48DE" w:rsidP="00F85C0C">
      <w:pPr>
        <w:pStyle w:val="aLCPSubhead"/>
      </w:pPr>
      <w:r w:rsidRPr="00A0310A">
        <w:t xml:space="preserve">2  Aims and objectives </w:t>
      </w:r>
    </w:p>
    <w:p w:rsidR="007A48DE" w:rsidRPr="00FE46EC" w:rsidRDefault="007A48DE" w:rsidP="00A0310A">
      <w:pPr>
        <w:pStyle w:val="aLCPBodytext"/>
      </w:pPr>
    </w:p>
    <w:p w:rsidR="007A48DE" w:rsidRPr="00FE46EC" w:rsidRDefault="007A48DE" w:rsidP="00A0310A">
      <w:pPr>
        <w:pStyle w:val="aLCPBodytext"/>
      </w:pPr>
      <w:r w:rsidRPr="00FE46EC">
        <w:t xml:space="preserve">We aim to create a safe and secure environment where all can learn without anxiety. </w:t>
      </w:r>
    </w:p>
    <w:p w:rsidR="007A48DE" w:rsidRPr="00FE46EC" w:rsidRDefault="007A48DE" w:rsidP="00A0310A">
      <w:pPr>
        <w:pStyle w:val="aLCPBodytext"/>
      </w:pPr>
      <w:r w:rsidRPr="00FE46EC">
        <w:t>This policy aims to provide a consistent school response to any bullying incidents.</w:t>
      </w:r>
    </w:p>
    <w:p w:rsidR="007A48DE" w:rsidRPr="00FE46EC" w:rsidRDefault="007A48DE" w:rsidP="00A0310A">
      <w:pPr>
        <w:pStyle w:val="aLCPBodytext"/>
      </w:pPr>
      <w:r w:rsidRPr="00FE46EC">
        <w:t>We aim to make all those connected with the school aware of our opposition to bullying.</w:t>
      </w:r>
    </w:p>
    <w:p w:rsidR="007A48DE" w:rsidRPr="00FE46EC" w:rsidRDefault="007A48DE" w:rsidP="00A0310A">
      <w:pPr>
        <w:pStyle w:val="aLCPBodytext"/>
      </w:pPr>
      <w:r w:rsidRPr="00FE46EC">
        <w:t>We aim to make clear each person’s role with regard to preventing bullying at our school.</w:t>
      </w:r>
    </w:p>
    <w:p w:rsidR="007A48DE" w:rsidRPr="00FE46EC" w:rsidRDefault="007A48DE" w:rsidP="00A0310A">
      <w:pPr>
        <w:pStyle w:val="aLCPBodytext"/>
      </w:pPr>
    </w:p>
    <w:p w:rsidR="007A48DE" w:rsidRPr="00FE46EC" w:rsidRDefault="007A48DE" w:rsidP="00A0310A">
      <w:pPr>
        <w:pStyle w:val="aLCPBodytext"/>
      </w:pPr>
      <w:r w:rsidRPr="00FE46EC">
        <w:t>Our Anti- Bullying Charter</w:t>
      </w:r>
    </w:p>
    <w:p w:rsidR="007A48DE" w:rsidRPr="00FE46EC" w:rsidRDefault="007A48DE" w:rsidP="00A0310A">
      <w:pPr>
        <w:pStyle w:val="aLCPBodytext"/>
        <w:rPr>
          <w:b/>
          <w:u w:val="single"/>
        </w:rPr>
      </w:pPr>
      <w:r w:rsidRPr="00FE46EC">
        <w:t>We will work to ensure that everyone believes in themselves and has respect for themselves</w:t>
      </w:r>
    </w:p>
    <w:p w:rsidR="007A48DE" w:rsidRPr="00FE46EC" w:rsidRDefault="007A48DE" w:rsidP="00A0310A">
      <w:pPr>
        <w:pStyle w:val="aLCPBodytext"/>
        <w:rPr>
          <w:b/>
          <w:u w:val="single"/>
        </w:rPr>
      </w:pPr>
      <w:r w:rsidRPr="00FE46EC">
        <w:t>We will promote tolerance and respect including respect for difference and diversity</w:t>
      </w:r>
    </w:p>
    <w:p w:rsidR="007A48DE" w:rsidRPr="00FE46EC" w:rsidRDefault="007A48DE" w:rsidP="00A0310A">
      <w:pPr>
        <w:pStyle w:val="aLCPBodytext"/>
      </w:pPr>
      <w:r w:rsidRPr="00FE46EC">
        <w:t>We will take Bullying seriously</w:t>
      </w:r>
    </w:p>
    <w:p w:rsidR="007A48DE" w:rsidRPr="00FE46EC" w:rsidRDefault="007A48DE" w:rsidP="00A0310A">
      <w:pPr>
        <w:pStyle w:val="aLCPBodytext"/>
      </w:pPr>
      <w:r w:rsidRPr="00FE46EC">
        <w:t>We will work to ensure that our school community knows what bullying is</w:t>
      </w:r>
    </w:p>
    <w:p w:rsidR="007A48DE" w:rsidRPr="00FE46EC" w:rsidRDefault="007A48DE" w:rsidP="00A0310A">
      <w:pPr>
        <w:pStyle w:val="aLCPBodytext"/>
      </w:pPr>
      <w:r w:rsidRPr="00FE46EC">
        <w:t>We will make sure that everyone knows that bullying is unacceptable at our school</w:t>
      </w:r>
    </w:p>
    <w:p w:rsidR="007A48DE" w:rsidRPr="00FE46EC" w:rsidRDefault="007A48DE" w:rsidP="00A0310A">
      <w:pPr>
        <w:pStyle w:val="aLCPBodytext"/>
      </w:pPr>
      <w:r w:rsidRPr="00FE46EC">
        <w:t>We will make sure that children who experience bullying know how to get help</w:t>
      </w:r>
    </w:p>
    <w:p w:rsidR="007A48DE" w:rsidRPr="00FE46EC" w:rsidRDefault="007A48DE" w:rsidP="00A0310A">
      <w:pPr>
        <w:pStyle w:val="aLCPBodytext"/>
      </w:pPr>
      <w:r w:rsidRPr="00FE46EC">
        <w:t>We will offer children who bully help to understand the consequences of their actions</w:t>
      </w:r>
    </w:p>
    <w:p w:rsidR="007A48DE" w:rsidRPr="00FE46EC" w:rsidRDefault="007A48DE" w:rsidP="00A0310A">
      <w:pPr>
        <w:pStyle w:val="aLCPBodytext"/>
      </w:pPr>
      <w:r w:rsidRPr="00FE46EC">
        <w:t xml:space="preserve">We aim to respond to bullying consistently </w:t>
      </w:r>
    </w:p>
    <w:p w:rsidR="007A48DE" w:rsidRPr="00FE46EC" w:rsidRDefault="007A48DE" w:rsidP="00A0310A">
      <w:pPr>
        <w:pStyle w:val="aLCPBodytext"/>
      </w:pPr>
      <w:r w:rsidRPr="00FE46EC">
        <w:t>We will work together to do all we can to prevent bullying at our school</w:t>
      </w:r>
    </w:p>
    <w:p w:rsidR="007A48DE" w:rsidRPr="00FE46EC" w:rsidRDefault="007A48DE" w:rsidP="00A0310A">
      <w:pPr>
        <w:pStyle w:val="aLCPBodytext"/>
      </w:pPr>
      <w:r w:rsidRPr="00FE46EC">
        <w:t>We will contribute to local and national anti- bullying events</w:t>
      </w:r>
    </w:p>
    <w:p w:rsidR="007A48DE" w:rsidRPr="00FE46EC" w:rsidRDefault="007A48DE" w:rsidP="00A0310A">
      <w:pPr>
        <w:pStyle w:val="aLCPBodytext"/>
      </w:pPr>
    </w:p>
    <w:p w:rsidR="007A48DE" w:rsidRPr="00FE46EC" w:rsidRDefault="007A48DE" w:rsidP="00A0310A">
      <w:pPr>
        <w:pStyle w:val="aLCPBodytext"/>
      </w:pPr>
      <w:r w:rsidRPr="00FE46EC">
        <w:t>We underpin our responses to bullying by having</w:t>
      </w:r>
    </w:p>
    <w:p w:rsidR="007A48DE" w:rsidRPr="00FE46EC" w:rsidRDefault="007A48DE" w:rsidP="00A0310A">
      <w:pPr>
        <w:pStyle w:val="aLCPBodytext"/>
      </w:pPr>
      <w:r w:rsidRPr="00FE46EC">
        <w:t>Positive leadership from staff about how bullying is dealt with</w:t>
      </w:r>
    </w:p>
    <w:p w:rsidR="007A48DE" w:rsidRPr="00FE46EC" w:rsidRDefault="007A48DE" w:rsidP="00A0310A">
      <w:pPr>
        <w:pStyle w:val="aLCPBodytext"/>
      </w:pPr>
      <w:r w:rsidRPr="00FE46EC">
        <w:t>Periodic consultation with children to find out what bullying occurs, when, where and by whom</w:t>
      </w:r>
    </w:p>
    <w:p w:rsidR="007A48DE" w:rsidRPr="00FE46EC" w:rsidRDefault="007A48DE" w:rsidP="00A0310A">
      <w:pPr>
        <w:pStyle w:val="aLCPBodytext"/>
      </w:pPr>
      <w:r w:rsidRPr="00FE46EC">
        <w:t>Mixed age activities throughout the year – e.g Buddy systems and House Challenges</w:t>
      </w:r>
    </w:p>
    <w:p w:rsidR="007A48DE" w:rsidRPr="00FE46EC" w:rsidRDefault="007A48DE" w:rsidP="00A0310A">
      <w:pPr>
        <w:pStyle w:val="aLCPBodytext"/>
      </w:pPr>
      <w:r w:rsidRPr="00FE46EC">
        <w:t>Follow up with victims of bullying and bullies themselves</w:t>
      </w:r>
    </w:p>
    <w:p w:rsidR="007A48DE" w:rsidRPr="00FE46EC" w:rsidRDefault="007A48DE" w:rsidP="00A0310A">
      <w:pPr>
        <w:pStyle w:val="aLCPBodytext"/>
      </w:pPr>
    </w:p>
    <w:p w:rsidR="007A48DE" w:rsidRPr="00A0310A" w:rsidRDefault="007A48DE" w:rsidP="00A0310A">
      <w:pPr>
        <w:pStyle w:val="aLCPBodytext"/>
        <w:rPr>
          <w:b/>
        </w:rPr>
      </w:pPr>
      <w:r w:rsidRPr="00A0310A">
        <w:rPr>
          <w:b/>
        </w:rPr>
        <w:t>3   Actions</w:t>
      </w:r>
    </w:p>
    <w:p w:rsidR="007A48DE" w:rsidRPr="00FE46EC" w:rsidRDefault="007A48DE" w:rsidP="00A0310A">
      <w:pPr>
        <w:pStyle w:val="aLCPBodytext"/>
      </w:pPr>
    </w:p>
    <w:p w:rsidR="007A48DE" w:rsidRPr="00FE46EC" w:rsidRDefault="007A48DE" w:rsidP="00A0310A">
      <w:pPr>
        <w:pStyle w:val="aLCPBodytext"/>
      </w:pPr>
      <w:r w:rsidRPr="00FE46EC">
        <w:t>As a school we participate in Anti- Bullying week and there are opportunities for pupils to undertake work on bullying issues from EYFS to Y6. The anti- bullying message is evident.</w:t>
      </w:r>
    </w:p>
    <w:p w:rsidR="007A48DE" w:rsidRPr="00FE46EC" w:rsidRDefault="007A48DE" w:rsidP="00A0310A">
      <w:pPr>
        <w:pStyle w:val="aLCPBodytext"/>
      </w:pPr>
      <w:r w:rsidRPr="00FE46EC">
        <w:t>All staff receive annual training and key staff will receive training in specialised Anti- Bullying strategies – e.g Circle of Friends, S</w:t>
      </w:r>
      <w:r>
        <w:t>olution focused approaches and Peer M</w:t>
      </w:r>
      <w:r w:rsidRPr="00FE46EC">
        <w:t>ediation.</w:t>
      </w:r>
    </w:p>
    <w:p w:rsidR="007A48DE" w:rsidRPr="00FE46EC" w:rsidRDefault="007A48DE" w:rsidP="00A0310A">
      <w:pPr>
        <w:pStyle w:val="aLCPBodytext"/>
      </w:pPr>
      <w:r w:rsidRPr="00FE46EC">
        <w:t xml:space="preserve"> </w:t>
      </w:r>
    </w:p>
    <w:p w:rsidR="007A48DE" w:rsidRPr="00A0310A" w:rsidRDefault="007A48DE" w:rsidP="00A0310A">
      <w:pPr>
        <w:pStyle w:val="aLCPBodytext"/>
        <w:rPr>
          <w:u w:val="single"/>
        </w:rPr>
      </w:pPr>
      <w:r w:rsidRPr="00A0310A">
        <w:rPr>
          <w:u w:val="single"/>
        </w:rPr>
        <w:t>To children who experience bullying</w:t>
      </w:r>
    </w:p>
    <w:p w:rsidR="007A48DE" w:rsidRPr="00FE46EC" w:rsidRDefault="007A48DE" w:rsidP="00A0310A">
      <w:pPr>
        <w:pStyle w:val="aLCPBodytext"/>
      </w:pPr>
    </w:p>
    <w:p w:rsidR="007A48DE" w:rsidRPr="00FE46EC" w:rsidRDefault="007A48DE" w:rsidP="00A0310A">
      <w:pPr>
        <w:pStyle w:val="aLCPBodytext"/>
      </w:pPr>
      <w:r w:rsidRPr="00FE46EC">
        <w:t>We will assure them that the issue will be taken seriously</w:t>
      </w:r>
    </w:p>
    <w:p w:rsidR="007A48DE" w:rsidRPr="00FE46EC" w:rsidRDefault="007A48DE" w:rsidP="00A0310A">
      <w:pPr>
        <w:pStyle w:val="aLCPBodytext"/>
      </w:pPr>
      <w:r w:rsidRPr="00FE46EC">
        <w:t>We will Intervene (informed by the victim) in a way to avoid escalating the problem</w:t>
      </w:r>
    </w:p>
    <w:p w:rsidR="007A48DE" w:rsidRPr="00FE46EC" w:rsidRDefault="007A48DE" w:rsidP="00A0310A">
      <w:pPr>
        <w:pStyle w:val="aLCPBodytext"/>
      </w:pPr>
      <w:r w:rsidRPr="00FE46EC">
        <w:t>We will Monitor and review</w:t>
      </w:r>
    </w:p>
    <w:p w:rsidR="007A48DE" w:rsidRPr="00FE46EC" w:rsidRDefault="007A48DE" w:rsidP="00A0310A">
      <w:pPr>
        <w:pStyle w:val="aLCPBodytext"/>
      </w:pPr>
    </w:p>
    <w:p w:rsidR="007A48DE" w:rsidRPr="00A0310A" w:rsidRDefault="007A48DE" w:rsidP="00A0310A">
      <w:pPr>
        <w:pStyle w:val="aLCPBodytext"/>
        <w:rPr>
          <w:u w:val="single"/>
        </w:rPr>
      </w:pPr>
      <w:r w:rsidRPr="00A0310A">
        <w:rPr>
          <w:u w:val="single"/>
        </w:rPr>
        <w:t>To those who bully</w:t>
      </w:r>
    </w:p>
    <w:p w:rsidR="007A48DE" w:rsidRPr="00FE46EC" w:rsidRDefault="007A48DE" w:rsidP="00A0310A">
      <w:pPr>
        <w:pStyle w:val="aLCPBodytext"/>
      </w:pPr>
    </w:p>
    <w:p w:rsidR="007A48DE" w:rsidRPr="00FE46EC" w:rsidRDefault="007A48DE" w:rsidP="00A0310A">
      <w:pPr>
        <w:pStyle w:val="aLCPBodytext"/>
      </w:pPr>
      <w:r w:rsidRPr="00FE46EC">
        <w:t>We will hold them to account for their behaviour</w:t>
      </w:r>
    </w:p>
    <w:p w:rsidR="007A48DE" w:rsidRPr="00FE46EC" w:rsidRDefault="007A48DE" w:rsidP="00A0310A">
      <w:pPr>
        <w:pStyle w:val="aLCPBodytext"/>
      </w:pPr>
      <w:r w:rsidRPr="00FE46EC">
        <w:t>We will face them with the harm they have caused</w:t>
      </w:r>
    </w:p>
    <w:p w:rsidR="007A48DE" w:rsidRPr="00FE46EC" w:rsidRDefault="007A48DE" w:rsidP="00A0310A">
      <w:pPr>
        <w:pStyle w:val="aLCPBodytext"/>
      </w:pPr>
      <w:r w:rsidRPr="00FE46EC">
        <w:t>We will give direction to help them behave in ways that do not cause harm</w:t>
      </w:r>
    </w:p>
    <w:p w:rsidR="007A48DE" w:rsidRPr="00FE46EC" w:rsidRDefault="007A48DE" w:rsidP="00A0310A">
      <w:pPr>
        <w:pStyle w:val="aLCPBodytext"/>
      </w:pPr>
      <w:r w:rsidRPr="00FE46EC">
        <w:t>We will offer steps they can take to address the harm they have caused</w:t>
      </w:r>
    </w:p>
    <w:p w:rsidR="007A48DE" w:rsidRPr="00FE46EC" w:rsidRDefault="007A48DE" w:rsidP="00A0310A">
      <w:pPr>
        <w:pStyle w:val="aLCPBodytext"/>
      </w:pPr>
    </w:p>
    <w:p w:rsidR="007A48DE" w:rsidRPr="00A0310A" w:rsidRDefault="007A48DE" w:rsidP="00A0310A">
      <w:pPr>
        <w:pStyle w:val="aLCPBodytext"/>
        <w:rPr>
          <w:u w:val="single"/>
        </w:rPr>
      </w:pPr>
      <w:r w:rsidRPr="00A0310A">
        <w:rPr>
          <w:u w:val="single"/>
        </w:rPr>
        <w:t>To the Bystanders or those affected by the incident</w:t>
      </w:r>
    </w:p>
    <w:p w:rsidR="007A48DE" w:rsidRPr="00FE46EC" w:rsidRDefault="007A48DE" w:rsidP="00A0310A">
      <w:pPr>
        <w:pStyle w:val="aLCPBodytext"/>
      </w:pPr>
    </w:p>
    <w:p w:rsidR="007A48DE" w:rsidRPr="00FE46EC" w:rsidRDefault="007A48DE" w:rsidP="00A0310A">
      <w:pPr>
        <w:pStyle w:val="aLCPBodytext"/>
      </w:pPr>
      <w:r w:rsidRPr="00FE46EC">
        <w:t>We will aim to give them skills to show them how they could have intervened affectively</w:t>
      </w:r>
    </w:p>
    <w:p w:rsidR="007A48DE" w:rsidRPr="00FE46EC" w:rsidRDefault="007A48DE" w:rsidP="00A0310A">
      <w:pPr>
        <w:pStyle w:val="aLCPBodytext"/>
      </w:pPr>
      <w:r w:rsidRPr="00FE46EC">
        <w:t xml:space="preserve">We will involve them in the reparation process </w:t>
      </w:r>
    </w:p>
    <w:p w:rsidR="007A48DE" w:rsidRPr="00FE46EC" w:rsidRDefault="007A48DE" w:rsidP="00A0310A">
      <w:pPr>
        <w:pStyle w:val="aLCPBodytext"/>
      </w:pPr>
    </w:p>
    <w:p w:rsidR="007A48DE" w:rsidRPr="00FE46EC" w:rsidRDefault="007A48DE" w:rsidP="00A0310A">
      <w:pPr>
        <w:pStyle w:val="aLCPBodytext"/>
      </w:pPr>
      <w:r w:rsidRPr="00FE46EC">
        <w:t>Restorative Justice is one method of intervention we may use</w:t>
      </w:r>
    </w:p>
    <w:p w:rsidR="007A48DE" w:rsidRPr="00FE46EC" w:rsidRDefault="007A48DE" w:rsidP="00A0310A">
      <w:pPr>
        <w:pStyle w:val="aLCPBodytext"/>
      </w:pPr>
    </w:p>
    <w:p w:rsidR="007A48DE" w:rsidRPr="00C51770" w:rsidRDefault="007A48DE" w:rsidP="00A0310A">
      <w:pPr>
        <w:pStyle w:val="aLCPBodytext"/>
      </w:pPr>
      <w:r w:rsidRPr="00C51770">
        <w:t xml:space="preserve">Those who have been harmed need:- </w:t>
      </w:r>
    </w:p>
    <w:p w:rsidR="007A48DE" w:rsidRPr="00FE46EC" w:rsidRDefault="007A48DE" w:rsidP="00A0310A">
      <w:pPr>
        <w:pStyle w:val="aLCPBodytext"/>
      </w:pPr>
      <w:r w:rsidRPr="00FE46EC">
        <w:t>Someone to listen</w:t>
      </w:r>
    </w:p>
    <w:p w:rsidR="007A48DE" w:rsidRPr="00FE46EC" w:rsidRDefault="007A48DE" w:rsidP="00A0310A">
      <w:pPr>
        <w:pStyle w:val="aLCPBodytext"/>
      </w:pPr>
      <w:r w:rsidRPr="00FE46EC">
        <w:t>Space to think and calm down</w:t>
      </w:r>
    </w:p>
    <w:p w:rsidR="007A48DE" w:rsidRPr="00FE46EC" w:rsidRDefault="007A48DE" w:rsidP="00A0310A">
      <w:pPr>
        <w:pStyle w:val="aLCPBodytext"/>
      </w:pPr>
      <w:r w:rsidRPr="00FE46EC">
        <w:t>Be informed of progress</w:t>
      </w:r>
    </w:p>
    <w:p w:rsidR="007A48DE" w:rsidRPr="00FE46EC" w:rsidRDefault="007A48DE" w:rsidP="00A0310A">
      <w:pPr>
        <w:pStyle w:val="aLCPBodytext"/>
      </w:pPr>
      <w:r w:rsidRPr="00FE46EC">
        <w:t>The person who has harmed them to understand and acknowledge the effect of their actions</w:t>
      </w:r>
    </w:p>
    <w:p w:rsidR="007A48DE" w:rsidRPr="00FE46EC" w:rsidRDefault="007A48DE" w:rsidP="00A0310A">
      <w:pPr>
        <w:pStyle w:val="aLCPBodytext"/>
      </w:pPr>
      <w:r w:rsidRPr="00FE46EC">
        <w:t>A sincere apology</w:t>
      </w:r>
    </w:p>
    <w:p w:rsidR="007A48DE" w:rsidRPr="00FE46EC" w:rsidRDefault="007A48DE" w:rsidP="00A0310A">
      <w:pPr>
        <w:pStyle w:val="aLCPBodytext"/>
      </w:pPr>
      <w:r w:rsidRPr="00FE46EC">
        <w:t>If possible for things to be put right</w:t>
      </w:r>
    </w:p>
    <w:p w:rsidR="007A48DE" w:rsidRPr="00FE46EC" w:rsidRDefault="007A48DE" w:rsidP="00A0310A">
      <w:pPr>
        <w:pStyle w:val="aLCPBodytext"/>
      </w:pPr>
      <w:r w:rsidRPr="00FE46EC">
        <w:t>Reassurance that it won’t happen again</w:t>
      </w:r>
    </w:p>
    <w:p w:rsidR="007A48DE" w:rsidRPr="00FE46EC" w:rsidRDefault="007A48DE" w:rsidP="00A0310A">
      <w:pPr>
        <w:pStyle w:val="aLCPBodytext"/>
      </w:pPr>
      <w:r w:rsidRPr="00FE46EC">
        <w:t>A sense of justice</w:t>
      </w:r>
    </w:p>
    <w:p w:rsidR="007A48DE" w:rsidRPr="00FE46EC" w:rsidRDefault="007A48DE" w:rsidP="00A0310A">
      <w:pPr>
        <w:pStyle w:val="aLCPBodytext"/>
      </w:pPr>
      <w:r w:rsidRPr="00FE46EC">
        <w:t>A feeling of being in control</w:t>
      </w:r>
    </w:p>
    <w:p w:rsidR="007A48DE" w:rsidRPr="00FE46EC" w:rsidRDefault="007A48DE" w:rsidP="00A0310A">
      <w:pPr>
        <w:pStyle w:val="aLCPBodytext"/>
      </w:pPr>
    </w:p>
    <w:p w:rsidR="007A48DE" w:rsidRPr="00C51770" w:rsidRDefault="007A48DE" w:rsidP="00A0310A">
      <w:pPr>
        <w:pStyle w:val="aLCPBodytext"/>
      </w:pPr>
      <w:r w:rsidRPr="00C51770">
        <w:t>Those who have caused harm need</w:t>
      </w:r>
      <w:r>
        <w:t>:-</w:t>
      </w:r>
    </w:p>
    <w:p w:rsidR="007A48DE" w:rsidRPr="00FE46EC" w:rsidRDefault="007A48DE" w:rsidP="00A0310A">
      <w:pPr>
        <w:pStyle w:val="aLCPBodytext"/>
      </w:pPr>
      <w:r w:rsidRPr="00FE46EC">
        <w:t>Time to think</w:t>
      </w:r>
    </w:p>
    <w:p w:rsidR="007A48DE" w:rsidRPr="00FE46EC" w:rsidRDefault="007A48DE" w:rsidP="00A0310A">
      <w:pPr>
        <w:pStyle w:val="aLCPBodytext"/>
      </w:pPr>
      <w:r w:rsidRPr="00FE46EC">
        <w:t>Someone to listen to their story</w:t>
      </w:r>
    </w:p>
    <w:p w:rsidR="007A48DE" w:rsidRPr="00FE46EC" w:rsidRDefault="007A48DE" w:rsidP="00A0310A">
      <w:pPr>
        <w:pStyle w:val="aLCPBodytext"/>
      </w:pPr>
      <w:r w:rsidRPr="00FE46EC">
        <w:t>To be able to explain themselves</w:t>
      </w:r>
    </w:p>
    <w:p w:rsidR="007A48DE" w:rsidRPr="00FE46EC" w:rsidRDefault="007A48DE" w:rsidP="00A0310A">
      <w:pPr>
        <w:pStyle w:val="aLCPBodytext"/>
      </w:pPr>
      <w:r w:rsidRPr="00FE46EC">
        <w:t>A chance to apologise</w:t>
      </w:r>
    </w:p>
    <w:p w:rsidR="007A48DE" w:rsidRPr="00FE46EC" w:rsidRDefault="007A48DE" w:rsidP="00A0310A">
      <w:pPr>
        <w:pStyle w:val="aLCPBodytext"/>
      </w:pPr>
      <w:r w:rsidRPr="00FE46EC">
        <w:t>To be able to put things right</w:t>
      </w:r>
    </w:p>
    <w:p w:rsidR="007A48DE" w:rsidRPr="00FE46EC" w:rsidRDefault="007A48DE" w:rsidP="00A0310A">
      <w:pPr>
        <w:pStyle w:val="aLCPBodytext"/>
      </w:pPr>
      <w:r w:rsidRPr="00FE46EC">
        <w:t>Reassurance that the matter is finished and that they can move on</w:t>
      </w:r>
    </w:p>
    <w:p w:rsidR="007A48DE" w:rsidRPr="00FE46EC" w:rsidRDefault="007A48DE" w:rsidP="00A0310A">
      <w:pPr>
        <w:pStyle w:val="aLCPBodytext"/>
      </w:pPr>
    </w:p>
    <w:p w:rsidR="007A48DE" w:rsidRDefault="007A48DE" w:rsidP="00A0310A">
      <w:pPr>
        <w:pStyle w:val="aLCPBodytext"/>
      </w:pPr>
      <w:r w:rsidRPr="00FE46EC">
        <w:t>For restorative justice to work, all pupils should be treated with respect, there needs to be good communication, a focus on problem solving, all are involved in decisions about a way forward and there is a willingness to listen to others.</w:t>
      </w:r>
    </w:p>
    <w:p w:rsidR="007A48DE" w:rsidRDefault="007A48DE" w:rsidP="00A0310A">
      <w:pPr>
        <w:pStyle w:val="aLCPBodytext"/>
      </w:pPr>
    </w:p>
    <w:p w:rsidR="007A48DE" w:rsidRDefault="007A48DE" w:rsidP="00A0310A">
      <w:pPr>
        <w:pStyle w:val="aLCPBodytext"/>
      </w:pPr>
      <w:r>
        <w:t>Procedures</w:t>
      </w:r>
    </w:p>
    <w:p w:rsidR="007A48DE" w:rsidRDefault="007A48DE" w:rsidP="00E151CF">
      <w:pPr>
        <w:pStyle w:val="aLCPBodytext"/>
        <w:numPr>
          <w:ilvl w:val="0"/>
          <w:numId w:val="24"/>
        </w:numPr>
      </w:pPr>
      <w:r w:rsidRPr="00FE46EC">
        <w:t xml:space="preserve">If staff </w:t>
      </w:r>
      <w:r>
        <w:t>become</w:t>
      </w:r>
      <w:r w:rsidRPr="00FE46EC">
        <w:t xml:space="preserve"> aware of any bullying taking place between members of a class, </w:t>
      </w:r>
      <w:r>
        <w:t>they</w:t>
      </w:r>
      <w:r w:rsidRPr="00FE46EC">
        <w:t xml:space="preserve"> deal with the issue immediately. </w:t>
      </w:r>
      <w:r>
        <w:t>The staff member will inform the Deputy Head or Headteacher. There will be</w:t>
      </w:r>
      <w:r w:rsidRPr="00FE46EC">
        <w:t xml:space="preserve"> support for </w:t>
      </w:r>
      <w:r>
        <w:t xml:space="preserve">both </w:t>
      </w:r>
      <w:r w:rsidRPr="00FE46EC">
        <w:t>the victim of the bullying</w:t>
      </w:r>
      <w:r>
        <w:t xml:space="preserve"> and the bully</w:t>
      </w:r>
      <w:r w:rsidRPr="00FE46EC">
        <w:t xml:space="preserve">, and punishment for the child who has carried out the bullying. We spend time talking to </w:t>
      </w:r>
      <w:r>
        <w:t>both children</w:t>
      </w:r>
      <w:r w:rsidRPr="00FE46EC">
        <w:t xml:space="preserve">: we explain why the action was wrong, and we endeavour to help the </w:t>
      </w:r>
      <w:r>
        <w:t>bully</w:t>
      </w:r>
      <w:r w:rsidRPr="00FE46EC">
        <w:t xml:space="preserve"> change their behaviour in future.</w:t>
      </w:r>
      <w:r>
        <w:t xml:space="preserve"> The  parents of both children are informed.</w:t>
      </w:r>
    </w:p>
    <w:p w:rsidR="007A48DE" w:rsidRDefault="007A48DE" w:rsidP="00E151CF">
      <w:pPr>
        <w:pStyle w:val="aLCPBodytext"/>
        <w:numPr>
          <w:ilvl w:val="0"/>
          <w:numId w:val="24"/>
        </w:numPr>
      </w:pPr>
      <w:r>
        <w:t>If an allegation of bullying has been brought forward by a parent, and not witnessed by the school then there will be an initial period of investigation – including observation and speaking to the children involved. The parents will be informed of the outcome. If the allegation is believed to be true then it will be dealt with as above. Where there is no evidence to support an allegation then we will continue to monitor for an extended time.</w:t>
      </w:r>
    </w:p>
    <w:p w:rsidR="007A48DE" w:rsidRDefault="007A48DE" w:rsidP="00E151CF">
      <w:pPr>
        <w:pStyle w:val="aLCPBodytext"/>
        <w:numPr>
          <w:ilvl w:val="0"/>
          <w:numId w:val="24"/>
        </w:numPr>
      </w:pPr>
      <w:r w:rsidRPr="00FE46EC">
        <w:t>In more extreme cases, for example where initial discussions have proven ineffective, the Headteacher may contact external support agencies.</w:t>
      </w:r>
    </w:p>
    <w:p w:rsidR="007A48DE" w:rsidRDefault="007A48DE" w:rsidP="00E151CF">
      <w:pPr>
        <w:pStyle w:val="aLCPBodytext"/>
        <w:numPr>
          <w:ilvl w:val="0"/>
          <w:numId w:val="24"/>
        </w:numPr>
      </w:pPr>
      <w:r>
        <w:t xml:space="preserve">In all instances an ‘Allegation of bullying’ form will be completed by the school. This includes details of what has happened, actions so far, who is involved and future actions. </w:t>
      </w:r>
    </w:p>
    <w:p w:rsidR="007A48DE" w:rsidRDefault="007A48DE" w:rsidP="00E151CF">
      <w:pPr>
        <w:pStyle w:val="aLCPBodytext"/>
        <w:numPr>
          <w:ilvl w:val="0"/>
          <w:numId w:val="24"/>
        </w:numPr>
      </w:pPr>
      <w:r>
        <w:t>After initial discussion and action (if bullying IS happening) then there will be a review meeting approx 2 weeks later to see how things are progressing</w:t>
      </w:r>
    </w:p>
    <w:p w:rsidR="007A48DE" w:rsidRPr="00FE46EC" w:rsidRDefault="007A48DE" w:rsidP="00A0310A">
      <w:pPr>
        <w:pStyle w:val="aLCPBodytext"/>
      </w:pPr>
    </w:p>
    <w:p w:rsidR="007A48DE" w:rsidRPr="00FE46EC" w:rsidRDefault="007A48DE" w:rsidP="00A0310A">
      <w:pPr>
        <w:pStyle w:val="aLCPBodytext"/>
      </w:pPr>
    </w:p>
    <w:p w:rsidR="007A48DE" w:rsidRPr="00A0310A" w:rsidRDefault="007A48DE" w:rsidP="00A0310A">
      <w:pPr>
        <w:pStyle w:val="aLCPBodytext"/>
        <w:rPr>
          <w:u w:val="single"/>
        </w:rPr>
      </w:pPr>
      <w:r w:rsidRPr="00A0310A">
        <w:rPr>
          <w:u w:val="single"/>
        </w:rPr>
        <w:t>Preventing Bullying – Being Pro Active</w:t>
      </w:r>
    </w:p>
    <w:p w:rsidR="007A48DE" w:rsidRPr="00FE46EC" w:rsidRDefault="007A48DE" w:rsidP="00A0310A">
      <w:pPr>
        <w:pStyle w:val="aLCPBodytext"/>
      </w:pPr>
    </w:p>
    <w:p w:rsidR="007A48DE" w:rsidRPr="00955BC3" w:rsidRDefault="007A48DE" w:rsidP="00955BC3">
      <w:pPr>
        <w:pStyle w:val="Default"/>
        <w:rPr>
          <w:rFonts w:ascii="Gill Sans MT" w:hAnsi="Gill Sans MT"/>
        </w:rPr>
      </w:pPr>
      <w:r w:rsidRPr="00955BC3">
        <w:rPr>
          <w:rFonts w:ascii="Gill Sans MT" w:hAnsi="Gill Sans MT"/>
        </w:rPr>
        <w:t xml:space="preserve">Prevention is better than cure. At </w:t>
      </w:r>
      <w:r>
        <w:rPr>
          <w:rFonts w:ascii="Gill Sans MT" w:hAnsi="Gill Sans MT"/>
        </w:rPr>
        <w:t>Holly Park</w:t>
      </w:r>
      <w:r w:rsidRPr="00955BC3">
        <w:rPr>
          <w:rFonts w:ascii="Gill Sans MT" w:hAnsi="Gill Sans MT"/>
        </w:rPr>
        <w:t xml:space="preserve"> everyone is vigilant for signs of bullying and always take reports of bullying seriously. We use the following methods for recognising and preventing bullying: </w:t>
      </w:r>
    </w:p>
    <w:p w:rsidR="007A48DE" w:rsidRDefault="007A48DE" w:rsidP="00955BC3">
      <w:pPr>
        <w:pStyle w:val="Default"/>
        <w:numPr>
          <w:ilvl w:val="0"/>
          <w:numId w:val="21"/>
        </w:numPr>
        <w:rPr>
          <w:sz w:val="22"/>
          <w:szCs w:val="22"/>
        </w:rPr>
      </w:pPr>
      <w:r w:rsidRPr="00955BC3">
        <w:rPr>
          <w:rFonts w:ascii="Gill Sans MT" w:hAnsi="Gill Sans MT"/>
        </w:rPr>
        <w:t>Staff will be on duty at break and lunch to ensure high level of supervision</w:t>
      </w:r>
      <w:r>
        <w:rPr>
          <w:sz w:val="22"/>
          <w:szCs w:val="22"/>
        </w:rPr>
        <w:t xml:space="preserve"> </w:t>
      </w:r>
    </w:p>
    <w:p w:rsidR="007A48DE" w:rsidRDefault="007A48DE" w:rsidP="00955BC3">
      <w:pPr>
        <w:pStyle w:val="Default"/>
        <w:numPr>
          <w:ilvl w:val="0"/>
          <w:numId w:val="21"/>
        </w:numPr>
        <w:spacing w:after="134"/>
        <w:rPr>
          <w:sz w:val="22"/>
          <w:szCs w:val="22"/>
        </w:rPr>
      </w:pPr>
      <w:r w:rsidRPr="00955BC3">
        <w:rPr>
          <w:sz w:val="22"/>
          <w:szCs w:val="22"/>
        </w:rPr>
        <w:t xml:space="preserve">Strong achievement culture rewarding positive behaviour. Positive behaviour policy with clarity of behaviour expectations, sanctions and rewards </w:t>
      </w:r>
    </w:p>
    <w:p w:rsidR="007A48DE" w:rsidRPr="00955BC3" w:rsidRDefault="007A48DE" w:rsidP="00955BC3">
      <w:pPr>
        <w:pStyle w:val="Default"/>
        <w:numPr>
          <w:ilvl w:val="0"/>
          <w:numId w:val="21"/>
        </w:numPr>
        <w:spacing w:after="134"/>
        <w:rPr>
          <w:sz w:val="22"/>
          <w:szCs w:val="22"/>
        </w:rPr>
      </w:pPr>
      <w:r w:rsidRPr="00955BC3">
        <w:rPr>
          <w:sz w:val="22"/>
          <w:szCs w:val="22"/>
        </w:rPr>
        <w:t xml:space="preserve">Assemblies about bullying behaviour </w:t>
      </w:r>
    </w:p>
    <w:p w:rsidR="007A48DE" w:rsidRDefault="007A48DE" w:rsidP="00955BC3">
      <w:pPr>
        <w:pStyle w:val="Default"/>
        <w:numPr>
          <w:ilvl w:val="0"/>
          <w:numId w:val="21"/>
        </w:numPr>
        <w:spacing w:after="134"/>
        <w:rPr>
          <w:sz w:val="22"/>
          <w:szCs w:val="22"/>
        </w:rPr>
      </w:pPr>
      <w:r w:rsidRPr="00955BC3">
        <w:rPr>
          <w:sz w:val="22"/>
          <w:szCs w:val="22"/>
        </w:rPr>
        <w:t xml:space="preserve"> </w:t>
      </w:r>
      <w:r>
        <w:rPr>
          <w:sz w:val="22"/>
          <w:szCs w:val="22"/>
        </w:rPr>
        <w:t xml:space="preserve">Annual questionnaire to all pupils to gather information on extent of bullying and locations </w:t>
      </w:r>
    </w:p>
    <w:p w:rsidR="007A48DE" w:rsidRDefault="007A48DE" w:rsidP="00955BC3">
      <w:pPr>
        <w:pStyle w:val="Default"/>
        <w:numPr>
          <w:ilvl w:val="0"/>
          <w:numId w:val="21"/>
        </w:numPr>
        <w:spacing w:after="134"/>
        <w:rPr>
          <w:sz w:val="22"/>
          <w:szCs w:val="22"/>
        </w:rPr>
      </w:pPr>
      <w:r>
        <w:rPr>
          <w:sz w:val="22"/>
          <w:szCs w:val="22"/>
        </w:rPr>
        <w:t xml:space="preserve"> Peer mentoring – to be implemented </w:t>
      </w:r>
    </w:p>
    <w:p w:rsidR="007A48DE" w:rsidRDefault="007A48DE" w:rsidP="00955BC3">
      <w:pPr>
        <w:pStyle w:val="Default"/>
        <w:numPr>
          <w:ilvl w:val="0"/>
          <w:numId w:val="21"/>
        </w:numPr>
        <w:spacing w:after="134"/>
        <w:rPr>
          <w:sz w:val="22"/>
          <w:szCs w:val="22"/>
        </w:rPr>
      </w:pPr>
      <w:r>
        <w:rPr>
          <w:sz w:val="22"/>
          <w:szCs w:val="22"/>
        </w:rPr>
        <w:t xml:space="preserve"> Development of Social, Emotional and Behavioural Skills </w:t>
      </w:r>
    </w:p>
    <w:p w:rsidR="007A48DE" w:rsidRDefault="007A48DE" w:rsidP="00955BC3">
      <w:pPr>
        <w:pStyle w:val="Default"/>
        <w:numPr>
          <w:ilvl w:val="0"/>
          <w:numId w:val="21"/>
        </w:numPr>
        <w:spacing w:after="134"/>
        <w:rPr>
          <w:sz w:val="22"/>
          <w:szCs w:val="22"/>
        </w:rPr>
      </w:pPr>
      <w:r>
        <w:rPr>
          <w:sz w:val="22"/>
          <w:szCs w:val="22"/>
        </w:rPr>
        <w:t xml:space="preserve">Use of Behaviour Support Plans to modify bullying behaviour </w:t>
      </w:r>
    </w:p>
    <w:p w:rsidR="007A48DE" w:rsidRDefault="007A48DE" w:rsidP="00955BC3">
      <w:pPr>
        <w:pStyle w:val="Default"/>
        <w:numPr>
          <w:ilvl w:val="0"/>
          <w:numId w:val="21"/>
        </w:numPr>
        <w:spacing w:after="134"/>
        <w:rPr>
          <w:sz w:val="22"/>
          <w:szCs w:val="22"/>
        </w:rPr>
      </w:pPr>
      <w:r>
        <w:rPr>
          <w:sz w:val="22"/>
          <w:szCs w:val="22"/>
        </w:rPr>
        <w:t xml:space="preserve">Regular focus by the School Council focused on anti-bullying issues including organising events for anti-bullying week </w:t>
      </w:r>
    </w:p>
    <w:p w:rsidR="007A48DE" w:rsidRDefault="007A48DE" w:rsidP="00955BC3">
      <w:pPr>
        <w:pStyle w:val="Default"/>
        <w:numPr>
          <w:ilvl w:val="0"/>
          <w:numId w:val="21"/>
        </w:numPr>
        <w:spacing w:after="134"/>
        <w:rPr>
          <w:sz w:val="22"/>
          <w:szCs w:val="22"/>
        </w:rPr>
      </w:pPr>
      <w:r>
        <w:rPr>
          <w:sz w:val="22"/>
          <w:szCs w:val="22"/>
        </w:rPr>
        <w:t>Holly Park is an official  Rights Respecting School sponsored by UNICEF</w:t>
      </w:r>
    </w:p>
    <w:p w:rsidR="007A48DE" w:rsidRDefault="007A48DE" w:rsidP="00A22857">
      <w:pPr>
        <w:pStyle w:val="Default"/>
        <w:spacing w:after="134"/>
        <w:ind w:left="720"/>
        <w:rPr>
          <w:sz w:val="22"/>
          <w:szCs w:val="22"/>
        </w:rPr>
      </w:pPr>
    </w:p>
    <w:p w:rsidR="007A48DE" w:rsidRDefault="007A48DE" w:rsidP="00981503">
      <w:pPr>
        <w:spacing w:before="100" w:beforeAutospacing="1" w:after="100" w:afterAutospacing="1"/>
        <w:ind w:left="360"/>
        <w:rPr>
          <w:rFonts w:ascii="Gill Sans MT" w:hAnsi="Gill Sans MT" w:cs="Tahoma"/>
          <w:sz w:val="24"/>
          <w:szCs w:val="24"/>
          <w:lang w:val="en-GB" w:eastAsia="en-GB"/>
        </w:rPr>
      </w:pPr>
    </w:p>
    <w:p w:rsidR="007A48DE" w:rsidRPr="00981503" w:rsidRDefault="007A48DE" w:rsidP="00981503">
      <w:pPr>
        <w:spacing w:before="100" w:beforeAutospacing="1" w:after="100" w:afterAutospacing="1"/>
        <w:ind w:left="360"/>
        <w:rPr>
          <w:rFonts w:ascii="Gill Sans MT" w:hAnsi="Gill Sans MT" w:cs="Tahoma"/>
          <w:sz w:val="24"/>
          <w:szCs w:val="24"/>
          <w:lang w:val="en-GB" w:eastAsia="en-GB"/>
        </w:rPr>
      </w:pPr>
      <w:r w:rsidRPr="00981503">
        <w:rPr>
          <w:rFonts w:ascii="Gill Sans MT" w:hAnsi="Gill Sans MT" w:cs="Tahoma"/>
          <w:sz w:val="24"/>
          <w:szCs w:val="24"/>
          <w:lang w:val="en-GB" w:eastAsia="en-GB"/>
        </w:rPr>
        <w:t xml:space="preserve">We want to teach our children the skills which will build their self-esteem and empower them to take responsibility for themselves and give them the power to practise these skills. </w:t>
      </w:r>
    </w:p>
    <w:p w:rsidR="007A48DE" w:rsidRPr="00FE46EC" w:rsidRDefault="007A48DE" w:rsidP="00C51770">
      <w:pPr>
        <w:spacing w:before="100" w:beforeAutospacing="1" w:after="100" w:afterAutospacing="1"/>
        <w:ind w:left="360"/>
      </w:pPr>
      <w:r w:rsidRPr="00981503">
        <w:rPr>
          <w:rFonts w:ascii="Gill Sans MT" w:hAnsi="Gill Sans MT" w:cs="Tahoma"/>
          <w:sz w:val="24"/>
          <w:szCs w:val="24"/>
          <w:lang w:val="en-GB" w:eastAsia="en-GB"/>
        </w:rPr>
        <w:t xml:space="preserve">We want to promote pro-active strategies to prevent incidents becoming bullying. </w:t>
      </w:r>
      <w:r>
        <w:rPr>
          <w:noProof/>
          <w:lang w:val="en-GB" w:eastAsia="en-GB"/>
        </w:rPr>
        <w:pict>
          <v:shape id="Picture 2" o:spid="_x0000_s1026" type="#_x0000_t75" alt="http://www.rochedalss.eq.edu.au/hifive/hifivehand.gif" style="position:absolute;left:0;text-align:left;margin-left:328.2pt;margin-top:3.4pt;width:158.15pt;height:178.8pt;z-index:251658240;visibility:visible;mso-wrap-distance-left:0;mso-wrap-distance-right:0;mso-position-horizontal-relative:text;mso-position-vertical-relative:line" o:allowoverlap="f">
            <v:imagedata r:id="rId8" o:title=""/>
            <w10:wrap type="square"/>
          </v:shape>
        </w:pict>
      </w:r>
    </w:p>
    <w:p w:rsidR="007A48DE" w:rsidRPr="00981503" w:rsidRDefault="007A48DE" w:rsidP="00981503">
      <w:pPr>
        <w:rPr>
          <w:rFonts w:ascii="Gill Sans MT" w:hAnsi="Gill Sans MT" w:cs="Tahoma"/>
          <w:sz w:val="24"/>
          <w:szCs w:val="24"/>
          <w:lang w:val="en-GB" w:eastAsia="en-GB"/>
        </w:rPr>
      </w:pPr>
      <w:r w:rsidRPr="00981503">
        <w:rPr>
          <w:rFonts w:ascii="Gill Sans MT" w:hAnsi="Gill Sans MT" w:cs="Tahoma"/>
          <w:b/>
          <w:bCs/>
          <w:sz w:val="24"/>
          <w:szCs w:val="24"/>
          <w:u w:val="single"/>
          <w:lang w:val="en-GB" w:eastAsia="en-GB"/>
        </w:rPr>
        <w:t>Do the Hi 5:-</w:t>
      </w:r>
    </w:p>
    <w:p w:rsidR="007A48DE" w:rsidRPr="00981503" w:rsidRDefault="007A48DE" w:rsidP="00981503">
      <w:pPr>
        <w:numPr>
          <w:ilvl w:val="0"/>
          <w:numId w:val="13"/>
        </w:numPr>
        <w:spacing w:before="100" w:beforeAutospacing="1" w:after="100" w:afterAutospacing="1"/>
        <w:rPr>
          <w:rFonts w:ascii="Gill Sans MT" w:hAnsi="Gill Sans MT" w:cs="Tahoma"/>
          <w:sz w:val="24"/>
          <w:szCs w:val="24"/>
          <w:lang w:val="en-GB" w:eastAsia="en-GB"/>
        </w:rPr>
      </w:pPr>
      <w:r w:rsidRPr="00981503">
        <w:rPr>
          <w:rFonts w:ascii="Gill Sans MT" w:hAnsi="Gill Sans MT" w:cs="Tahoma"/>
          <w:sz w:val="24"/>
          <w:szCs w:val="24"/>
          <w:lang w:val="en-GB" w:eastAsia="en-GB"/>
        </w:rPr>
        <w:t xml:space="preserve">Ignore </w:t>
      </w:r>
    </w:p>
    <w:p w:rsidR="007A48DE" w:rsidRPr="00981503" w:rsidRDefault="007A48DE" w:rsidP="00981503">
      <w:pPr>
        <w:numPr>
          <w:ilvl w:val="0"/>
          <w:numId w:val="13"/>
        </w:numPr>
        <w:spacing w:before="100" w:beforeAutospacing="1" w:after="100" w:afterAutospacing="1"/>
        <w:rPr>
          <w:rFonts w:ascii="Gill Sans MT" w:hAnsi="Gill Sans MT" w:cs="Tahoma"/>
          <w:sz w:val="24"/>
          <w:szCs w:val="24"/>
          <w:lang w:val="en-GB" w:eastAsia="en-GB"/>
        </w:rPr>
      </w:pPr>
      <w:r w:rsidRPr="00981503">
        <w:rPr>
          <w:rFonts w:ascii="Gill Sans MT" w:hAnsi="Gill Sans MT" w:cs="Tahoma"/>
          <w:sz w:val="24"/>
          <w:szCs w:val="24"/>
          <w:lang w:val="en-GB" w:eastAsia="en-GB"/>
        </w:rPr>
        <w:t xml:space="preserve">Talk Friendly </w:t>
      </w:r>
    </w:p>
    <w:p w:rsidR="007A48DE" w:rsidRPr="00981503" w:rsidRDefault="007A48DE" w:rsidP="00981503">
      <w:pPr>
        <w:numPr>
          <w:ilvl w:val="0"/>
          <w:numId w:val="13"/>
        </w:numPr>
        <w:spacing w:before="100" w:beforeAutospacing="1" w:after="100" w:afterAutospacing="1"/>
        <w:rPr>
          <w:rFonts w:ascii="Gill Sans MT" w:hAnsi="Gill Sans MT" w:cs="Tahoma"/>
          <w:sz w:val="24"/>
          <w:szCs w:val="24"/>
          <w:lang w:val="en-GB" w:eastAsia="en-GB"/>
        </w:rPr>
      </w:pPr>
      <w:r w:rsidRPr="00981503">
        <w:rPr>
          <w:rFonts w:ascii="Gill Sans MT" w:hAnsi="Gill Sans MT" w:cs="Tahoma"/>
          <w:sz w:val="24"/>
          <w:szCs w:val="24"/>
          <w:lang w:val="en-GB" w:eastAsia="en-GB"/>
        </w:rPr>
        <w:t>Walk Away</w:t>
      </w:r>
    </w:p>
    <w:p w:rsidR="007A48DE" w:rsidRPr="00981503" w:rsidRDefault="007A48DE" w:rsidP="00981503">
      <w:pPr>
        <w:numPr>
          <w:ilvl w:val="0"/>
          <w:numId w:val="13"/>
        </w:numPr>
        <w:spacing w:before="100" w:beforeAutospacing="1" w:after="100" w:afterAutospacing="1"/>
        <w:rPr>
          <w:rFonts w:ascii="Gill Sans MT" w:hAnsi="Gill Sans MT" w:cs="Tahoma"/>
          <w:sz w:val="24"/>
          <w:szCs w:val="24"/>
          <w:lang w:val="en-GB" w:eastAsia="en-GB"/>
        </w:rPr>
      </w:pPr>
      <w:r w:rsidRPr="00981503">
        <w:rPr>
          <w:rFonts w:ascii="Gill Sans MT" w:hAnsi="Gill Sans MT" w:cs="Tahoma"/>
          <w:sz w:val="24"/>
          <w:szCs w:val="24"/>
          <w:lang w:val="en-GB" w:eastAsia="en-GB"/>
        </w:rPr>
        <w:t xml:space="preserve">Talk Firmly </w:t>
      </w:r>
    </w:p>
    <w:p w:rsidR="007A48DE" w:rsidRPr="00981503" w:rsidRDefault="007A48DE" w:rsidP="00981503">
      <w:pPr>
        <w:numPr>
          <w:ilvl w:val="0"/>
          <w:numId w:val="13"/>
        </w:numPr>
        <w:spacing w:before="100" w:beforeAutospacing="1" w:after="100" w:afterAutospacing="1"/>
        <w:rPr>
          <w:rFonts w:ascii="Gill Sans MT" w:hAnsi="Gill Sans MT" w:cs="Tahoma"/>
          <w:sz w:val="24"/>
          <w:szCs w:val="24"/>
          <w:lang w:val="en-GB" w:eastAsia="en-GB"/>
        </w:rPr>
      </w:pPr>
      <w:r w:rsidRPr="00981503">
        <w:rPr>
          <w:rFonts w:ascii="Gill Sans MT" w:hAnsi="Gill Sans MT" w:cs="Tahoma"/>
          <w:sz w:val="24"/>
          <w:szCs w:val="24"/>
          <w:lang w:val="en-GB" w:eastAsia="en-GB"/>
        </w:rPr>
        <w:t xml:space="preserve">Report </w:t>
      </w:r>
    </w:p>
    <w:p w:rsidR="007A48DE" w:rsidRPr="00981503" w:rsidRDefault="007A48DE" w:rsidP="00981503">
      <w:pPr>
        <w:spacing w:before="100" w:beforeAutospacing="1" w:after="100" w:afterAutospacing="1"/>
        <w:rPr>
          <w:rFonts w:ascii="Gill Sans MT" w:hAnsi="Gill Sans MT" w:cs="Tahoma"/>
          <w:sz w:val="24"/>
          <w:szCs w:val="24"/>
          <w:lang w:val="en-GB" w:eastAsia="en-GB"/>
        </w:rPr>
      </w:pPr>
      <w:r w:rsidRPr="00981503">
        <w:rPr>
          <w:rFonts w:ascii="Gill Sans MT" w:hAnsi="Gill Sans MT" w:cs="Tahoma"/>
          <w:b/>
          <w:bCs/>
          <w:sz w:val="24"/>
          <w:szCs w:val="24"/>
          <w:u w:val="single"/>
          <w:lang w:val="en-GB" w:eastAsia="en-GB"/>
        </w:rPr>
        <w:t>Ignore</w:t>
      </w:r>
    </w:p>
    <w:p w:rsidR="007A48DE" w:rsidRPr="00981503" w:rsidRDefault="007A48DE" w:rsidP="00981503">
      <w:pPr>
        <w:numPr>
          <w:ilvl w:val="0"/>
          <w:numId w:val="14"/>
        </w:numPr>
        <w:spacing w:before="100" w:beforeAutospacing="1" w:after="100" w:afterAutospacing="1"/>
        <w:rPr>
          <w:rFonts w:ascii="Gill Sans MT" w:hAnsi="Gill Sans MT" w:cs="Tahoma"/>
          <w:sz w:val="24"/>
          <w:szCs w:val="24"/>
          <w:lang w:val="en-GB" w:eastAsia="en-GB"/>
        </w:rPr>
      </w:pPr>
      <w:r w:rsidRPr="00981503">
        <w:rPr>
          <w:rFonts w:ascii="Gill Sans MT" w:hAnsi="Gill Sans MT" w:cs="Tahoma"/>
          <w:sz w:val="24"/>
          <w:szCs w:val="24"/>
          <w:lang w:val="en-GB" w:eastAsia="en-GB"/>
        </w:rPr>
        <w:t xml:space="preserve">Pretend you didn't hear it. </w:t>
      </w:r>
    </w:p>
    <w:p w:rsidR="007A48DE" w:rsidRPr="00981503" w:rsidRDefault="007A48DE" w:rsidP="00981503">
      <w:pPr>
        <w:numPr>
          <w:ilvl w:val="0"/>
          <w:numId w:val="14"/>
        </w:numPr>
        <w:spacing w:before="100" w:beforeAutospacing="1" w:after="100" w:afterAutospacing="1"/>
        <w:rPr>
          <w:rFonts w:ascii="Gill Sans MT" w:hAnsi="Gill Sans MT" w:cs="Tahoma"/>
          <w:sz w:val="24"/>
          <w:szCs w:val="24"/>
          <w:lang w:val="en-GB" w:eastAsia="en-GB"/>
        </w:rPr>
      </w:pPr>
      <w:r w:rsidRPr="00981503">
        <w:rPr>
          <w:rFonts w:ascii="Gill Sans MT" w:hAnsi="Gill Sans MT" w:cs="Tahoma"/>
          <w:sz w:val="24"/>
          <w:szCs w:val="24"/>
          <w:lang w:val="en-GB" w:eastAsia="en-GB"/>
        </w:rPr>
        <w:t xml:space="preserve">Do not make eye contact. </w:t>
      </w:r>
    </w:p>
    <w:p w:rsidR="007A48DE" w:rsidRPr="00981503" w:rsidRDefault="007A48DE" w:rsidP="00981503">
      <w:pPr>
        <w:numPr>
          <w:ilvl w:val="0"/>
          <w:numId w:val="14"/>
        </w:numPr>
        <w:spacing w:before="100" w:beforeAutospacing="1" w:after="100" w:afterAutospacing="1"/>
        <w:rPr>
          <w:rFonts w:ascii="Gill Sans MT" w:hAnsi="Gill Sans MT" w:cs="Tahoma"/>
          <w:sz w:val="24"/>
          <w:szCs w:val="24"/>
          <w:lang w:val="en-GB" w:eastAsia="en-GB"/>
        </w:rPr>
      </w:pPr>
      <w:r w:rsidRPr="00981503">
        <w:rPr>
          <w:rFonts w:ascii="Gill Sans MT" w:hAnsi="Gill Sans MT" w:cs="Tahoma"/>
          <w:sz w:val="24"/>
          <w:szCs w:val="24"/>
          <w:lang w:val="en-GB" w:eastAsia="en-GB"/>
        </w:rPr>
        <w:t xml:space="preserve">Maintain positive body posture (calm, confident). </w:t>
      </w:r>
    </w:p>
    <w:p w:rsidR="007A48DE" w:rsidRPr="00981503" w:rsidRDefault="007A48DE" w:rsidP="00981503">
      <w:pPr>
        <w:numPr>
          <w:ilvl w:val="0"/>
          <w:numId w:val="14"/>
        </w:numPr>
        <w:spacing w:before="100" w:beforeAutospacing="1" w:after="100" w:afterAutospacing="1"/>
        <w:rPr>
          <w:rFonts w:ascii="Gill Sans MT" w:hAnsi="Gill Sans MT" w:cs="Tahoma"/>
          <w:sz w:val="24"/>
          <w:szCs w:val="24"/>
          <w:lang w:val="en-GB" w:eastAsia="en-GB"/>
        </w:rPr>
      </w:pPr>
      <w:r w:rsidRPr="00981503">
        <w:rPr>
          <w:rFonts w:ascii="Gill Sans MT" w:hAnsi="Gill Sans MT" w:cs="Tahoma"/>
          <w:sz w:val="24"/>
          <w:szCs w:val="24"/>
          <w:lang w:val="en-GB" w:eastAsia="en-GB"/>
        </w:rPr>
        <w:t xml:space="preserve">Think positive self-esteem statements. </w:t>
      </w:r>
    </w:p>
    <w:p w:rsidR="007A48DE" w:rsidRPr="00981503" w:rsidRDefault="007A48DE" w:rsidP="00981503">
      <w:pPr>
        <w:numPr>
          <w:ilvl w:val="0"/>
          <w:numId w:val="14"/>
        </w:numPr>
        <w:spacing w:before="100" w:beforeAutospacing="1" w:after="100" w:afterAutospacing="1"/>
        <w:rPr>
          <w:rFonts w:ascii="Gill Sans MT" w:hAnsi="Gill Sans MT" w:cs="Tahoma"/>
          <w:sz w:val="24"/>
          <w:szCs w:val="24"/>
          <w:lang w:val="en-GB" w:eastAsia="en-GB"/>
        </w:rPr>
      </w:pPr>
      <w:r w:rsidRPr="00981503">
        <w:rPr>
          <w:rFonts w:ascii="Gill Sans MT" w:hAnsi="Gill Sans MT" w:cs="Tahoma"/>
          <w:sz w:val="24"/>
          <w:szCs w:val="24"/>
          <w:lang w:val="en-GB" w:eastAsia="en-GB"/>
        </w:rPr>
        <w:t xml:space="preserve">Count to five in your head slowly. </w:t>
      </w:r>
    </w:p>
    <w:p w:rsidR="007A48DE" w:rsidRPr="00981503" w:rsidRDefault="007A48DE" w:rsidP="00981503">
      <w:pPr>
        <w:numPr>
          <w:ilvl w:val="0"/>
          <w:numId w:val="14"/>
        </w:numPr>
        <w:spacing w:before="100" w:beforeAutospacing="1" w:after="100" w:afterAutospacing="1"/>
        <w:rPr>
          <w:rFonts w:ascii="Gill Sans MT" w:hAnsi="Gill Sans MT" w:cs="Tahoma"/>
          <w:sz w:val="24"/>
          <w:szCs w:val="24"/>
          <w:lang w:val="en-GB" w:eastAsia="en-GB"/>
        </w:rPr>
      </w:pPr>
      <w:r w:rsidRPr="00981503">
        <w:rPr>
          <w:rFonts w:ascii="Gill Sans MT" w:hAnsi="Gill Sans MT" w:cs="Tahoma"/>
          <w:sz w:val="24"/>
          <w:szCs w:val="24"/>
          <w:lang w:val="en-GB" w:eastAsia="en-GB"/>
        </w:rPr>
        <w:t>Take deep breaths.</w:t>
      </w:r>
    </w:p>
    <w:p w:rsidR="007A48DE" w:rsidRPr="00981503" w:rsidRDefault="007A48DE" w:rsidP="00981503">
      <w:pPr>
        <w:spacing w:before="100" w:beforeAutospacing="1" w:after="100" w:afterAutospacing="1"/>
        <w:rPr>
          <w:rFonts w:ascii="Gill Sans MT" w:hAnsi="Gill Sans MT" w:cs="Tahoma"/>
          <w:sz w:val="24"/>
          <w:szCs w:val="24"/>
          <w:lang w:val="en-GB" w:eastAsia="en-GB"/>
        </w:rPr>
      </w:pPr>
      <w:r w:rsidRPr="00981503">
        <w:rPr>
          <w:rFonts w:ascii="Gill Sans MT" w:hAnsi="Gill Sans MT" w:cs="Tahoma"/>
          <w:b/>
          <w:bCs/>
          <w:sz w:val="24"/>
          <w:szCs w:val="24"/>
          <w:u w:val="single"/>
          <w:lang w:val="en-GB" w:eastAsia="en-GB"/>
        </w:rPr>
        <w:t xml:space="preserve">Talk Friendly </w:t>
      </w:r>
    </w:p>
    <w:p w:rsidR="007A48DE" w:rsidRPr="00981503" w:rsidRDefault="007A48DE" w:rsidP="00981503">
      <w:pPr>
        <w:numPr>
          <w:ilvl w:val="0"/>
          <w:numId w:val="15"/>
        </w:numPr>
        <w:spacing w:before="100" w:beforeAutospacing="1" w:after="100" w:afterAutospacing="1"/>
        <w:rPr>
          <w:rFonts w:ascii="Gill Sans MT" w:hAnsi="Gill Sans MT" w:cs="Tahoma"/>
          <w:sz w:val="24"/>
          <w:szCs w:val="24"/>
          <w:lang w:val="en-GB" w:eastAsia="en-GB"/>
        </w:rPr>
      </w:pPr>
      <w:r w:rsidRPr="00981503">
        <w:rPr>
          <w:rFonts w:ascii="Gill Sans MT" w:hAnsi="Gill Sans MT" w:cs="Tahoma"/>
          <w:sz w:val="24"/>
          <w:szCs w:val="24"/>
          <w:lang w:val="en-GB" w:eastAsia="en-GB"/>
        </w:rPr>
        <w:t xml:space="preserve">Use a calm voice. </w:t>
      </w:r>
    </w:p>
    <w:p w:rsidR="007A48DE" w:rsidRPr="00981503" w:rsidRDefault="007A48DE" w:rsidP="00981503">
      <w:pPr>
        <w:numPr>
          <w:ilvl w:val="0"/>
          <w:numId w:val="15"/>
        </w:numPr>
        <w:spacing w:before="100" w:beforeAutospacing="1" w:after="100" w:afterAutospacing="1"/>
        <w:rPr>
          <w:rFonts w:ascii="Gill Sans MT" w:hAnsi="Gill Sans MT" w:cs="Tahoma"/>
          <w:sz w:val="24"/>
          <w:szCs w:val="24"/>
          <w:lang w:val="en-GB" w:eastAsia="en-GB"/>
        </w:rPr>
      </w:pPr>
      <w:r w:rsidRPr="00981503">
        <w:rPr>
          <w:rFonts w:ascii="Gill Sans MT" w:hAnsi="Gill Sans MT" w:cs="Tahoma"/>
          <w:sz w:val="24"/>
          <w:szCs w:val="24"/>
          <w:lang w:val="en-GB" w:eastAsia="en-GB"/>
        </w:rPr>
        <w:t xml:space="preserve">Maintain eye contact. </w:t>
      </w:r>
    </w:p>
    <w:p w:rsidR="007A48DE" w:rsidRPr="00981503" w:rsidRDefault="007A48DE" w:rsidP="00981503">
      <w:pPr>
        <w:numPr>
          <w:ilvl w:val="0"/>
          <w:numId w:val="15"/>
        </w:numPr>
        <w:spacing w:before="100" w:beforeAutospacing="1" w:after="100" w:afterAutospacing="1"/>
        <w:rPr>
          <w:rFonts w:ascii="Gill Sans MT" w:hAnsi="Gill Sans MT" w:cs="Tahoma"/>
          <w:sz w:val="24"/>
          <w:szCs w:val="24"/>
          <w:lang w:val="en-GB" w:eastAsia="en-GB"/>
        </w:rPr>
      </w:pPr>
      <w:r w:rsidRPr="00981503">
        <w:rPr>
          <w:rFonts w:ascii="Gill Sans MT" w:hAnsi="Gill Sans MT" w:cs="Tahoma"/>
          <w:sz w:val="24"/>
          <w:szCs w:val="24"/>
          <w:lang w:val="en-GB" w:eastAsia="en-GB"/>
        </w:rPr>
        <w:t xml:space="preserve">Confident body language. </w:t>
      </w:r>
    </w:p>
    <w:p w:rsidR="007A48DE" w:rsidRPr="00981503" w:rsidRDefault="007A48DE" w:rsidP="00981503">
      <w:pPr>
        <w:numPr>
          <w:ilvl w:val="0"/>
          <w:numId w:val="15"/>
        </w:numPr>
        <w:spacing w:before="100" w:beforeAutospacing="1" w:after="100" w:afterAutospacing="1"/>
        <w:rPr>
          <w:rFonts w:ascii="Gill Sans MT" w:hAnsi="Gill Sans MT" w:cs="Tahoma"/>
          <w:sz w:val="24"/>
          <w:szCs w:val="24"/>
          <w:lang w:val="en-GB" w:eastAsia="en-GB"/>
        </w:rPr>
      </w:pPr>
      <w:r w:rsidRPr="00981503">
        <w:rPr>
          <w:rFonts w:ascii="Gill Sans MT" w:hAnsi="Gill Sans MT" w:cs="Tahoma"/>
          <w:sz w:val="24"/>
          <w:szCs w:val="24"/>
          <w:lang w:val="en-GB" w:eastAsia="en-GB"/>
        </w:rPr>
        <w:t>Maintain relatively close body proximity.</w:t>
      </w:r>
    </w:p>
    <w:p w:rsidR="007A48DE" w:rsidRPr="00981503" w:rsidRDefault="007A48DE" w:rsidP="00981503">
      <w:pPr>
        <w:numPr>
          <w:ilvl w:val="0"/>
          <w:numId w:val="15"/>
        </w:numPr>
        <w:spacing w:before="100" w:beforeAutospacing="1" w:after="100" w:afterAutospacing="1"/>
        <w:rPr>
          <w:rFonts w:ascii="Gill Sans MT" w:hAnsi="Gill Sans MT" w:cs="Tahoma"/>
          <w:sz w:val="24"/>
          <w:szCs w:val="24"/>
          <w:lang w:val="en-GB" w:eastAsia="en-GB"/>
        </w:rPr>
      </w:pPr>
      <w:r w:rsidRPr="00981503">
        <w:rPr>
          <w:rFonts w:ascii="Gill Sans MT" w:hAnsi="Gill Sans MT" w:cs="Tahoma"/>
          <w:sz w:val="24"/>
          <w:szCs w:val="24"/>
          <w:lang w:val="en-GB" w:eastAsia="en-GB"/>
        </w:rPr>
        <w:t>Use "I" statements - I feel ....... when you........ because........</w:t>
      </w:r>
    </w:p>
    <w:p w:rsidR="007A48DE" w:rsidRPr="00981503" w:rsidRDefault="007A48DE" w:rsidP="00981503">
      <w:pPr>
        <w:rPr>
          <w:rFonts w:ascii="Gill Sans MT" w:hAnsi="Gill Sans MT" w:cs="Tahoma"/>
          <w:sz w:val="24"/>
          <w:szCs w:val="24"/>
          <w:lang w:val="en-GB" w:eastAsia="en-GB"/>
        </w:rPr>
      </w:pPr>
      <w:r w:rsidRPr="00981503">
        <w:rPr>
          <w:rFonts w:ascii="Gill Sans MT" w:hAnsi="Gill Sans MT" w:cs="Tahoma"/>
          <w:b/>
          <w:bCs/>
          <w:sz w:val="24"/>
          <w:szCs w:val="24"/>
          <w:u w:val="single"/>
          <w:lang w:val="en-GB" w:eastAsia="en-GB"/>
        </w:rPr>
        <w:t xml:space="preserve">Walk Away </w:t>
      </w:r>
    </w:p>
    <w:p w:rsidR="007A48DE" w:rsidRPr="00981503" w:rsidRDefault="007A48DE" w:rsidP="00981503">
      <w:pPr>
        <w:numPr>
          <w:ilvl w:val="0"/>
          <w:numId w:val="16"/>
        </w:numPr>
        <w:spacing w:before="100" w:beforeAutospacing="1" w:after="100" w:afterAutospacing="1"/>
        <w:rPr>
          <w:rFonts w:ascii="Gill Sans MT" w:hAnsi="Gill Sans MT" w:cs="Tahoma"/>
          <w:sz w:val="24"/>
          <w:szCs w:val="24"/>
          <w:lang w:val="en-GB" w:eastAsia="en-GB"/>
        </w:rPr>
      </w:pPr>
      <w:r w:rsidRPr="00981503">
        <w:rPr>
          <w:rFonts w:ascii="Gill Sans MT" w:hAnsi="Gill Sans MT" w:cs="Tahoma"/>
          <w:sz w:val="24"/>
          <w:szCs w:val="24"/>
          <w:lang w:val="en-GB" w:eastAsia="en-GB"/>
        </w:rPr>
        <w:t>Stand tall, head up high.</w:t>
      </w:r>
    </w:p>
    <w:p w:rsidR="007A48DE" w:rsidRPr="00981503" w:rsidRDefault="007A48DE" w:rsidP="00981503">
      <w:pPr>
        <w:numPr>
          <w:ilvl w:val="0"/>
          <w:numId w:val="16"/>
        </w:numPr>
        <w:spacing w:before="100" w:beforeAutospacing="1" w:after="100" w:afterAutospacing="1"/>
        <w:rPr>
          <w:rFonts w:ascii="Gill Sans MT" w:hAnsi="Gill Sans MT" w:cs="Tahoma"/>
          <w:sz w:val="24"/>
          <w:szCs w:val="24"/>
          <w:lang w:val="en-GB" w:eastAsia="en-GB"/>
        </w:rPr>
      </w:pPr>
      <w:r w:rsidRPr="00981503">
        <w:rPr>
          <w:rFonts w:ascii="Gill Sans MT" w:hAnsi="Gill Sans MT" w:cs="Tahoma"/>
          <w:sz w:val="24"/>
          <w:szCs w:val="24"/>
          <w:lang w:val="en-GB" w:eastAsia="en-GB"/>
        </w:rPr>
        <w:t>Mouth closed.</w:t>
      </w:r>
    </w:p>
    <w:p w:rsidR="007A48DE" w:rsidRPr="00981503" w:rsidRDefault="007A48DE" w:rsidP="00981503">
      <w:pPr>
        <w:numPr>
          <w:ilvl w:val="0"/>
          <w:numId w:val="16"/>
        </w:numPr>
        <w:spacing w:before="100" w:beforeAutospacing="1" w:after="100" w:afterAutospacing="1"/>
        <w:rPr>
          <w:rFonts w:ascii="Gill Sans MT" w:hAnsi="Gill Sans MT" w:cs="Tahoma"/>
          <w:sz w:val="24"/>
          <w:szCs w:val="24"/>
          <w:lang w:val="en-GB" w:eastAsia="en-GB"/>
        </w:rPr>
      </w:pPr>
      <w:r w:rsidRPr="00981503">
        <w:rPr>
          <w:rFonts w:ascii="Gill Sans MT" w:hAnsi="Gill Sans MT" w:cs="Tahoma"/>
          <w:sz w:val="24"/>
          <w:szCs w:val="24"/>
          <w:lang w:val="en-GB" w:eastAsia="en-GB"/>
        </w:rPr>
        <w:t>Look confident.</w:t>
      </w:r>
    </w:p>
    <w:p w:rsidR="007A48DE" w:rsidRPr="00981503" w:rsidRDefault="007A48DE" w:rsidP="00981503">
      <w:pPr>
        <w:numPr>
          <w:ilvl w:val="0"/>
          <w:numId w:val="16"/>
        </w:numPr>
        <w:spacing w:before="100" w:beforeAutospacing="1" w:after="100" w:afterAutospacing="1"/>
        <w:rPr>
          <w:rFonts w:ascii="Gill Sans MT" w:hAnsi="Gill Sans MT" w:cs="Tahoma"/>
          <w:sz w:val="24"/>
          <w:szCs w:val="24"/>
          <w:lang w:val="en-GB" w:eastAsia="en-GB"/>
        </w:rPr>
      </w:pPr>
      <w:r w:rsidRPr="00981503">
        <w:rPr>
          <w:rFonts w:ascii="Gill Sans MT" w:hAnsi="Gill Sans MT" w:cs="Tahoma"/>
          <w:sz w:val="24"/>
          <w:szCs w:val="24"/>
          <w:lang w:val="en-GB" w:eastAsia="en-GB"/>
        </w:rPr>
        <w:t xml:space="preserve">Do not use eye contact. </w:t>
      </w:r>
    </w:p>
    <w:p w:rsidR="007A48DE" w:rsidRPr="00981503" w:rsidRDefault="007A48DE" w:rsidP="00981503">
      <w:pPr>
        <w:numPr>
          <w:ilvl w:val="0"/>
          <w:numId w:val="16"/>
        </w:numPr>
        <w:spacing w:before="100" w:beforeAutospacing="1" w:after="100" w:afterAutospacing="1"/>
        <w:rPr>
          <w:rFonts w:ascii="Gill Sans MT" w:hAnsi="Gill Sans MT" w:cs="Tahoma"/>
          <w:sz w:val="24"/>
          <w:szCs w:val="24"/>
          <w:lang w:val="en-GB" w:eastAsia="en-GB"/>
        </w:rPr>
      </w:pPr>
      <w:r w:rsidRPr="00981503">
        <w:rPr>
          <w:rFonts w:ascii="Gill Sans MT" w:hAnsi="Gill Sans MT" w:cs="Tahoma"/>
          <w:sz w:val="24"/>
          <w:szCs w:val="24"/>
          <w:lang w:val="en-GB" w:eastAsia="en-GB"/>
        </w:rPr>
        <w:t>Walk somewhere, preferably towards a congested area or to a safety zone (teacher).</w:t>
      </w:r>
    </w:p>
    <w:p w:rsidR="007A48DE" w:rsidRPr="00981503" w:rsidRDefault="007A48DE" w:rsidP="00981503">
      <w:pPr>
        <w:numPr>
          <w:ilvl w:val="0"/>
          <w:numId w:val="16"/>
        </w:numPr>
        <w:spacing w:before="100" w:beforeAutospacing="1" w:after="100" w:afterAutospacing="1"/>
        <w:rPr>
          <w:rFonts w:ascii="Gill Sans MT" w:hAnsi="Gill Sans MT" w:cs="Tahoma"/>
          <w:sz w:val="24"/>
          <w:szCs w:val="24"/>
          <w:lang w:val="en-GB" w:eastAsia="en-GB"/>
        </w:rPr>
      </w:pPr>
      <w:r w:rsidRPr="00981503">
        <w:rPr>
          <w:rFonts w:ascii="Gill Sans MT" w:hAnsi="Gill Sans MT" w:cs="Tahoma"/>
          <w:sz w:val="24"/>
          <w:szCs w:val="24"/>
          <w:lang w:val="en-GB" w:eastAsia="en-GB"/>
        </w:rPr>
        <w:t>Do not look back. Walk confidently, don't run.</w:t>
      </w:r>
    </w:p>
    <w:p w:rsidR="007A48DE" w:rsidRPr="00981503" w:rsidRDefault="007A48DE" w:rsidP="00981503">
      <w:pPr>
        <w:spacing w:before="100" w:beforeAutospacing="1" w:after="100" w:afterAutospacing="1"/>
        <w:rPr>
          <w:rFonts w:ascii="Gill Sans MT" w:hAnsi="Gill Sans MT" w:cs="Tahoma"/>
          <w:sz w:val="24"/>
          <w:szCs w:val="24"/>
          <w:lang w:val="en-GB" w:eastAsia="en-GB"/>
        </w:rPr>
      </w:pPr>
      <w:r w:rsidRPr="00981503">
        <w:rPr>
          <w:rFonts w:ascii="Gill Sans MT" w:hAnsi="Gill Sans MT" w:cs="Tahoma"/>
          <w:sz w:val="24"/>
          <w:szCs w:val="24"/>
          <w:lang w:val="en-GB" w:eastAsia="en-GB"/>
        </w:rPr>
        <w:t xml:space="preserve">  </w:t>
      </w:r>
      <w:r w:rsidRPr="00981503">
        <w:rPr>
          <w:rFonts w:ascii="Gill Sans MT" w:hAnsi="Gill Sans MT" w:cs="Tahoma"/>
          <w:b/>
          <w:bCs/>
          <w:sz w:val="24"/>
          <w:szCs w:val="24"/>
          <w:u w:val="single"/>
          <w:lang w:val="en-GB" w:eastAsia="en-GB"/>
        </w:rPr>
        <w:t xml:space="preserve">Talk Firmly </w:t>
      </w:r>
    </w:p>
    <w:p w:rsidR="007A48DE" w:rsidRPr="00981503" w:rsidRDefault="007A48DE" w:rsidP="00981503">
      <w:pPr>
        <w:numPr>
          <w:ilvl w:val="0"/>
          <w:numId w:val="17"/>
        </w:numPr>
        <w:spacing w:before="48"/>
        <w:ind w:left="1267" w:hanging="547"/>
        <w:textAlignment w:val="baseline"/>
        <w:rPr>
          <w:rFonts w:ascii="Gill Sans MT" w:hAnsi="Gill Sans MT" w:cs="Tahoma"/>
          <w:sz w:val="24"/>
          <w:szCs w:val="24"/>
          <w:lang w:val="en-GB" w:eastAsia="en-GB"/>
        </w:rPr>
      </w:pPr>
      <w:r w:rsidRPr="00981503">
        <w:rPr>
          <w:rFonts w:ascii="Gill Sans MT" w:hAnsi="Gill Sans MT" w:cs="Tahoma"/>
          <w:sz w:val="24"/>
          <w:szCs w:val="24"/>
          <w:lang w:val="en-GB" w:eastAsia="en-GB"/>
        </w:rPr>
        <w:t>As per Talk Friendly.</w:t>
      </w:r>
    </w:p>
    <w:p w:rsidR="007A48DE" w:rsidRPr="00981503" w:rsidRDefault="007A48DE" w:rsidP="00981503">
      <w:pPr>
        <w:numPr>
          <w:ilvl w:val="0"/>
          <w:numId w:val="17"/>
        </w:numPr>
        <w:spacing w:before="48"/>
        <w:ind w:left="1267" w:hanging="547"/>
        <w:textAlignment w:val="baseline"/>
        <w:rPr>
          <w:rFonts w:ascii="Gill Sans MT" w:hAnsi="Gill Sans MT" w:cs="Tahoma"/>
          <w:sz w:val="24"/>
          <w:szCs w:val="24"/>
          <w:lang w:val="en-GB" w:eastAsia="en-GB"/>
        </w:rPr>
      </w:pPr>
      <w:r w:rsidRPr="00981503">
        <w:rPr>
          <w:rFonts w:ascii="Gill Sans MT" w:hAnsi="Gill Sans MT" w:cs="Tahoma"/>
          <w:sz w:val="24"/>
          <w:szCs w:val="24"/>
          <w:lang w:val="en-GB" w:eastAsia="en-GB"/>
        </w:rPr>
        <w:t>Use an assertive voice, slightly raised.</w:t>
      </w:r>
    </w:p>
    <w:p w:rsidR="007A48DE" w:rsidRPr="00981503" w:rsidRDefault="007A48DE" w:rsidP="00981503">
      <w:pPr>
        <w:numPr>
          <w:ilvl w:val="0"/>
          <w:numId w:val="17"/>
        </w:numPr>
        <w:spacing w:before="48"/>
        <w:ind w:left="1267" w:hanging="547"/>
        <w:textAlignment w:val="baseline"/>
        <w:rPr>
          <w:rFonts w:ascii="Gill Sans MT" w:hAnsi="Gill Sans MT" w:cs="Tahoma"/>
          <w:sz w:val="24"/>
          <w:szCs w:val="24"/>
          <w:lang w:val="en-GB" w:eastAsia="en-GB"/>
        </w:rPr>
      </w:pPr>
      <w:r w:rsidRPr="00981503">
        <w:rPr>
          <w:rFonts w:ascii="Gill Sans MT" w:hAnsi="Gill Sans MT" w:cs="Tahoma"/>
          <w:sz w:val="24"/>
          <w:szCs w:val="24"/>
          <w:lang w:val="en-GB" w:eastAsia="en-GB"/>
        </w:rPr>
        <w:t>Tell them to stop it.</w:t>
      </w:r>
    </w:p>
    <w:p w:rsidR="007A48DE" w:rsidRPr="00981503" w:rsidRDefault="007A48DE" w:rsidP="00981503">
      <w:pPr>
        <w:numPr>
          <w:ilvl w:val="0"/>
          <w:numId w:val="17"/>
        </w:numPr>
        <w:spacing w:before="48"/>
        <w:ind w:left="1267" w:hanging="547"/>
        <w:textAlignment w:val="baseline"/>
        <w:rPr>
          <w:rFonts w:ascii="Gill Sans MT" w:hAnsi="Gill Sans MT" w:cs="Tahoma"/>
          <w:sz w:val="24"/>
          <w:szCs w:val="24"/>
          <w:lang w:val="en-GB" w:eastAsia="en-GB"/>
        </w:rPr>
      </w:pPr>
      <w:r w:rsidRPr="00981503">
        <w:rPr>
          <w:rFonts w:ascii="Gill Sans MT" w:hAnsi="Gill Sans MT" w:cs="Tahoma"/>
          <w:sz w:val="24"/>
          <w:szCs w:val="24"/>
          <w:lang w:val="en-GB" w:eastAsia="en-GB"/>
        </w:rPr>
        <w:t>Re-state your "I" statement. eg. I said.......</w:t>
      </w:r>
    </w:p>
    <w:p w:rsidR="007A48DE" w:rsidRPr="00FE46EC" w:rsidRDefault="007A48DE" w:rsidP="00981503">
      <w:pPr>
        <w:numPr>
          <w:ilvl w:val="0"/>
          <w:numId w:val="17"/>
        </w:numPr>
        <w:spacing w:before="48"/>
        <w:ind w:left="1267" w:hanging="547"/>
        <w:textAlignment w:val="baseline"/>
        <w:rPr>
          <w:rFonts w:ascii="Gill Sans MT" w:hAnsi="Gill Sans MT" w:cs="Tahoma"/>
          <w:sz w:val="24"/>
          <w:szCs w:val="24"/>
          <w:lang w:val="en-GB" w:eastAsia="en-GB"/>
        </w:rPr>
      </w:pPr>
      <w:r w:rsidRPr="00981503">
        <w:rPr>
          <w:rFonts w:ascii="Gill Sans MT" w:hAnsi="Gill Sans MT" w:cs="Tahoma"/>
          <w:sz w:val="24"/>
          <w:szCs w:val="24"/>
          <w:lang w:val="en-GB" w:eastAsia="en-GB"/>
        </w:rPr>
        <w:t xml:space="preserve">State the consequences of continued bullying. </w:t>
      </w:r>
    </w:p>
    <w:p w:rsidR="007A48DE" w:rsidRPr="00981503" w:rsidRDefault="007A48DE" w:rsidP="00981503">
      <w:pPr>
        <w:spacing w:before="48"/>
        <w:ind w:left="1267"/>
        <w:textAlignment w:val="baseline"/>
        <w:rPr>
          <w:rFonts w:ascii="Gill Sans MT" w:hAnsi="Gill Sans MT" w:cs="Tahoma"/>
          <w:sz w:val="24"/>
          <w:szCs w:val="24"/>
          <w:lang w:val="en-GB" w:eastAsia="en-GB"/>
        </w:rPr>
      </w:pPr>
    </w:p>
    <w:p w:rsidR="007A48DE" w:rsidRPr="00981503" w:rsidRDefault="007A48DE" w:rsidP="00981503">
      <w:pPr>
        <w:spacing w:before="48"/>
        <w:ind w:left="547" w:hanging="547"/>
        <w:textAlignment w:val="baseline"/>
        <w:rPr>
          <w:rFonts w:ascii="Gill Sans MT" w:hAnsi="Gill Sans MT" w:cs="Tahoma"/>
          <w:sz w:val="24"/>
          <w:szCs w:val="24"/>
          <w:lang w:val="en-GB" w:eastAsia="en-GB"/>
        </w:rPr>
      </w:pPr>
      <w:r w:rsidRPr="00981503">
        <w:rPr>
          <w:rFonts w:ascii="Gill Sans MT" w:hAnsi="Gill Sans MT" w:cs="Tahoma"/>
          <w:b/>
          <w:bCs/>
          <w:sz w:val="24"/>
          <w:szCs w:val="24"/>
          <w:u w:val="single"/>
          <w:lang w:val="en-GB" w:eastAsia="en-GB"/>
        </w:rPr>
        <w:t xml:space="preserve">Report </w:t>
      </w:r>
    </w:p>
    <w:p w:rsidR="007A48DE" w:rsidRPr="00981503" w:rsidRDefault="007A48DE" w:rsidP="00981503">
      <w:pPr>
        <w:numPr>
          <w:ilvl w:val="0"/>
          <w:numId w:val="18"/>
        </w:numPr>
        <w:spacing w:before="48" w:line="216" w:lineRule="auto"/>
        <w:ind w:left="1267" w:hanging="547"/>
        <w:textAlignment w:val="baseline"/>
        <w:rPr>
          <w:rFonts w:ascii="Gill Sans MT" w:hAnsi="Gill Sans MT" w:cs="Tahoma"/>
          <w:sz w:val="24"/>
          <w:szCs w:val="24"/>
          <w:lang w:val="en-GB" w:eastAsia="en-GB"/>
        </w:rPr>
      </w:pPr>
      <w:r w:rsidRPr="00981503">
        <w:rPr>
          <w:rFonts w:ascii="Gill Sans MT" w:hAnsi="Gill Sans MT" w:cs="Tahoma"/>
          <w:sz w:val="24"/>
          <w:szCs w:val="24"/>
          <w:lang w:val="en-GB" w:eastAsia="en-GB"/>
        </w:rPr>
        <w:t>Walk away and tell a staff member.</w:t>
      </w:r>
    </w:p>
    <w:p w:rsidR="007A48DE" w:rsidRPr="00981503" w:rsidRDefault="007A48DE" w:rsidP="00981503">
      <w:pPr>
        <w:numPr>
          <w:ilvl w:val="0"/>
          <w:numId w:val="18"/>
        </w:numPr>
        <w:spacing w:before="48" w:line="216" w:lineRule="auto"/>
        <w:ind w:left="1267" w:hanging="547"/>
        <w:textAlignment w:val="baseline"/>
        <w:rPr>
          <w:rFonts w:ascii="Gill Sans MT" w:hAnsi="Gill Sans MT" w:cs="Tahoma"/>
          <w:sz w:val="24"/>
          <w:szCs w:val="24"/>
          <w:lang w:val="en-GB" w:eastAsia="en-GB"/>
        </w:rPr>
      </w:pPr>
      <w:r w:rsidRPr="00981503">
        <w:rPr>
          <w:rFonts w:ascii="Gill Sans MT" w:hAnsi="Gill Sans MT" w:cs="Tahoma"/>
          <w:sz w:val="24"/>
          <w:szCs w:val="24"/>
          <w:lang w:val="en-GB" w:eastAsia="en-GB"/>
        </w:rPr>
        <w:t>Go to a safety zone.</w:t>
      </w:r>
    </w:p>
    <w:p w:rsidR="007A48DE" w:rsidRPr="00981503" w:rsidRDefault="007A48DE" w:rsidP="00981503">
      <w:pPr>
        <w:numPr>
          <w:ilvl w:val="0"/>
          <w:numId w:val="18"/>
        </w:numPr>
        <w:spacing w:before="48" w:line="216" w:lineRule="auto"/>
        <w:ind w:left="1267" w:hanging="547"/>
        <w:textAlignment w:val="baseline"/>
        <w:rPr>
          <w:rFonts w:ascii="Gill Sans MT" w:hAnsi="Gill Sans MT" w:cs="Tahoma"/>
          <w:sz w:val="24"/>
          <w:szCs w:val="24"/>
          <w:lang w:val="en-GB" w:eastAsia="en-GB"/>
        </w:rPr>
      </w:pPr>
      <w:r w:rsidRPr="00981503">
        <w:rPr>
          <w:rFonts w:ascii="Gill Sans MT" w:hAnsi="Gill Sans MT" w:cs="Tahoma"/>
          <w:sz w:val="24"/>
          <w:szCs w:val="24"/>
          <w:lang w:val="en-GB" w:eastAsia="en-GB"/>
        </w:rPr>
        <w:t>Bystanders - support and report.</w:t>
      </w:r>
    </w:p>
    <w:p w:rsidR="007A48DE" w:rsidRPr="00FE46EC" w:rsidRDefault="007A48DE" w:rsidP="00981503">
      <w:pPr>
        <w:numPr>
          <w:ilvl w:val="0"/>
          <w:numId w:val="18"/>
        </w:numPr>
        <w:spacing w:before="48" w:line="216" w:lineRule="auto"/>
        <w:ind w:left="1267" w:hanging="547"/>
        <w:textAlignment w:val="baseline"/>
        <w:rPr>
          <w:rFonts w:ascii="Gill Sans MT" w:hAnsi="Gill Sans MT" w:cs="Tahoma"/>
          <w:sz w:val="24"/>
          <w:szCs w:val="24"/>
          <w:lang w:val="en-GB" w:eastAsia="en-GB"/>
        </w:rPr>
      </w:pPr>
      <w:r w:rsidRPr="00981503">
        <w:rPr>
          <w:rFonts w:ascii="Gill Sans MT" w:hAnsi="Gill Sans MT" w:cs="Tahoma"/>
          <w:sz w:val="24"/>
          <w:szCs w:val="24"/>
          <w:lang w:val="en-GB" w:eastAsia="en-GB"/>
        </w:rPr>
        <w:t>Report, report, report until somebody listens.</w:t>
      </w:r>
    </w:p>
    <w:p w:rsidR="007A48DE" w:rsidRPr="00981503" w:rsidRDefault="007A48DE" w:rsidP="00981503">
      <w:pPr>
        <w:spacing w:before="48" w:line="216" w:lineRule="auto"/>
        <w:ind w:left="1267"/>
        <w:textAlignment w:val="baseline"/>
        <w:rPr>
          <w:rFonts w:ascii="Gill Sans MT" w:hAnsi="Gill Sans MT" w:cs="Tahoma"/>
          <w:sz w:val="24"/>
          <w:szCs w:val="24"/>
          <w:lang w:val="en-GB" w:eastAsia="en-GB"/>
        </w:rPr>
      </w:pPr>
    </w:p>
    <w:p w:rsidR="007A48DE" w:rsidRPr="00981503" w:rsidRDefault="007A48DE" w:rsidP="00981503">
      <w:pPr>
        <w:rPr>
          <w:rFonts w:ascii="Gill Sans MT" w:hAnsi="Gill Sans MT" w:cs="Tahoma"/>
          <w:sz w:val="24"/>
          <w:szCs w:val="24"/>
          <w:lang w:val="en-GB" w:eastAsia="en-GB"/>
        </w:rPr>
      </w:pPr>
      <w:r w:rsidRPr="00981503">
        <w:rPr>
          <w:rFonts w:ascii="Gill Sans MT" w:hAnsi="Gill Sans MT" w:cs="Tahoma"/>
          <w:b/>
          <w:bCs/>
          <w:sz w:val="24"/>
          <w:szCs w:val="24"/>
          <w:u w:val="single"/>
          <w:lang w:val="en-GB" w:eastAsia="en-GB"/>
        </w:rPr>
        <w:t>Reporting:</w:t>
      </w:r>
    </w:p>
    <w:p w:rsidR="007A48DE" w:rsidRPr="00526BF1" w:rsidRDefault="007A48DE" w:rsidP="00526BF1">
      <w:pPr>
        <w:rPr>
          <w:rFonts w:ascii="Helvetica" w:hAnsi="Helvetica" w:cs="Helvetica"/>
          <w:color w:val="000000"/>
          <w:sz w:val="21"/>
          <w:szCs w:val="21"/>
        </w:rPr>
      </w:pPr>
      <w:r w:rsidRPr="00526BF1">
        <w:rPr>
          <w:rFonts w:ascii="Gill Sans MT" w:hAnsi="Gill Sans MT" w:cs="Helvetica"/>
          <w:color w:val="000000"/>
          <w:sz w:val="24"/>
          <w:szCs w:val="24"/>
        </w:rPr>
        <w:t>Children will be taught the correct way to report an incident including:</w:t>
      </w:r>
    </w:p>
    <w:p w:rsidR="007A48DE" w:rsidRPr="00526BF1" w:rsidRDefault="007A48DE" w:rsidP="00526BF1">
      <w:pPr>
        <w:rPr>
          <w:rFonts w:ascii="Helvetica" w:hAnsi="Helvetica" w:cs="Helvetica"/>
          <w:color w:val="000000"/>
          <w:sz w:val="21"/>
          <w:szCs w:val="21"/>
        </w:rPr>
      </w:pPr>
      <w:r w:rsidRPr="00526BF1">
        <w:rPr>
          <w:rFonts w:ascii="Gill Sans MT" w:hAnsi="Gill Sans MT" w:cs="Helvetica"/>
          <w:color w:val="000000"/>
          <w:sz w:val="24"/>
          <w:szCs w:val="24"/>
        </w:rPr>
        <w:t>- reporting to get themselves or someone else out of trouble</w:t>
      </w:r>
    </w:p>
    <w:p w:rsidR="007A48DE" w:rsidRPr="00526BF1" w:rsidRDefault="007A48DE" w:rsidP="00526BF1">
      <w:pPr>
        <w:rPr>
          <w:rFonts w:ascii="Helvetica" w:hAnsi="Helvetica" w:cs="Helvetica"/>
          <w:color w:val="000000"/>
          <w:sz w:val="21"/>
          <w:szCs w:val="21"/>
        </w:rPr>
      </w:pPr>
      <w:r w:rsidRPr="00526BF1">
        <w:rPr>
          <w:rFonts w:ascii="Gill Sans MT" w:hAnsi="Gill Sans MT" w:cs="Helvetica"/>
          <w:color w:val="000000"/>
          <w:sz w:val="24"/>
          <w:szCs w:val="24"/>
        </w:rPr>
        <w:t>- not reporting with the prime motive of getting someone else in trouble</w:t>
      </w:r>
    </w:p>
    <w:p w:rsidR="007A48DE" w:rsidRPr="00526BF1" w:rsidRDefault="007A48DE" w:rsidP="00526BF1">
      <w:pPr>
        <w:rPr>
          <w:rFonts w:ascii="Helvetica" w:hAnsi="Helvetica" w:cs="Helvetica"/>
          <w:color w:val="000000"/>
          <w:sz w:val="21"/>
          <w:szCs w:val="21"/>
        </w:rPr>
      </w:pPr>
      <w:r w:rsidRPr="00526BF1">
        <w:rPr>
          <w:rFonts w:ascii="Gill Sans MT" w:hAnsi="Gill Sans MT" w:cs="Helvetica"/>
          <w:color w:val="000000"/>
          <w:sz w:val="24"/>
          <w:szCs w:val="24"/>
        </w:rPr>
        <w:t>- reporting truthfully about what they see and hear themselves and how it made them feel</w:t>
      </w:r>
    </w:p>
    <w:p w:rsidR="007A48DE" w:rsidRDefault="007A48DE" w:rsidP="00E151CF">
      <w:pPr>
        <w:spacing w:before="100" w:beforeAutospacing="1" w:after="100" w:afterAutospacing="1"/>
        <w:rPr>
          <w:rFonts w:ascii="Gill Sans MT" w:hAnsi="Gill Sans MT"/>
          <w:b/>
          <w:sz w:val="24"/>
          <w:szCs w:val="24"/>
          <w:u w:val="single"/>
        </w:rPr>
      </w:pPr>
    </w:p>
    <w:p w:rsidR="007A48DE" w:rsidRDefault="007A48DE" w:rsidP="00E151CF">
      <w:pPr>
        <w:spacing w:before="100" w:beforeAutospacing="1" w:after="100" w:afterAutospacing="1"/>
        <w:rPr>
          <w:rFonts w:ascii="Gill Sans MT" w:hAnsi="Gill Sans MT"/>
          <w:b/>
          <w:sz w:val="24"/>
          <w:szCs w:val="24"/>
          <w:u w:val="single"/>
        </w:rPr>
      </w:pPr>
      <w:r w:rsidRPr="000C2685">
        <w:rPr>
          <w:rFonts w:ascii="Gill Sans MT" w:hAnsi="Gill Sans MT"/>
          <w:b/>
          <w:sz w:val="24"/>
          <w:szCs w:val="24"/>
          <w:u w:val="single"/>
        </w:rPr>
        <w:t>Prevention of bullying in relation to the ‘PREVENT’ Duty</w:t>
      </w:r>
    </w:p>
    <w:p w:rsidR="007A48DE" w:rsidRDefault="007A48DE" w:rsidP="00E151CF">
      <w:pPr>
        <w:spacing w:before="100" w:beforeAutospacing="1" w:after="100" w:afterAutospacing="1"/>
        <w:rPr>
          <w:rFonts w:ascii="Gill Sans MT" w:hAnsi="Gill Sans MT"/>
          <w:sz w:val="24"/>
          <w:szCs w:val="24"/>
        </w:rPr>
      </w:pPr>
      <w:r>
        <w:rPr>
          <w:rFonts w:ascii="Gill Sans MT" w:hAnsi="Gill Sans MT"/>
          <w:sz w:val="24"/>
          <w:szCs w:val="24"/>
        </w:rPr>
        <w:t>We are aware that we may need to keep an extra eye out to deal with bullying in regard to pupils of certain races, religions or who are refugees at times when there are high level incidents reported in the news from around the world.</w:t>
      </w:r>
    </w:p>
    <w:p w:rsidR="007A48DE" w:rsidRDefault="007A48DE" w:rsidP="00E151CF">
      <w:pPr>
        <w:spacing w:before="100" w:beforeAutospacing="1" w:after="100" w:afterAutospacing="1"/>
        <w:rPr>
          <w:rFonts w:ascii="Gill Sans MT" w:hAnsi="Gill Sans MT"/>
          <w:sz w:val="24"/>
          <w:szCs w:val="24"/>
        </w:rPr>
      </w:pPr>
      <w:r>
        <w:rPr>
          <w:rFonts w:ascii="Gill Sans MT" w:hAnsi="Gill Sans MT"/>
          <w:sz w:val="24"/>
          <w:szCs w:val="24"/>
        </w:rPr>
        <w:t>In terms of prevention we ensure that our curriculum through PHSE, RE and our focus on SMSC and British Values ensures that pupils are open minded and have respect for everybody regardless of their religious, ethnic or cultural background.</w:t>
      </w:r>
    </w:p>
    <w:p w:rsidR="007A48DE" w:rsidRPr="000C2685" w:rsidRDefault="007A48DE" w:rsidP="00E151CF">
      <w:pPr>
        <w:spacing w:before="100" w:beforeAutospacing="1" w:after="100" w:afterAutospacing="1"/>
        <w:rPr>
          <w:rFonts w:ascii="Gill Sans MT" w:hAnsi="Gill Sans MT"/>
          <w:sz w:val="24"/>
          <w:szCs w:val="24"/>
        </w:rPr>
      </w:pPr>
      <w:r>
        <w:rPr>
          <w:rFonts w:ascii="Gill Sans MT" w:hAnsi="Gill Sans MT"/>
          <w:sz w:val="24"/>
          <w:szCs w:val="24"/>
        </w:rPr>
        <w:t>We record all incidents, analyse trends and address any trends or themes we notice.</w:t>
      </w:r>
    </w:p>
    <w:p w:rsidR="007A48DE" w:rsidRPr="00A0310A" w:rsidRDefault="007A48DE" w:rsidP="00F85C0C">
      <w:pPr>
        <w:pStyle w:val="aLCPSubhead"/>
      </w:pPr>
      <w:r w:rsidRPr="00A0310A">
        <w:t>4    Roles</w:t>
      </w:r>
    </w:p>
    <w:p w:rsidR="007A48DE" w:rsidRPr="00FE46EC" w:rsidRDefault="007A48DE" w:rsidP="00F85C0C">
      <w:pPr>
        <w:pStyle w:val="aLCPSubhead"/>
      </w:pPr>
    </w:p>
    <w:p w:rsidR="007A48DE" w:rsidRPr="00A0310A" w:rsidRDefault="007A48DE" w:rsidP="00F85C0C">
      <w:pPr>
        <w:pStyle w:val="aLCPSubhead"/>
      </w:pPr>
      <w:r w:rsidRPr="00A0310A">
        <w:t>Children</w:t>
      </w:r>
    </w:p>
    <w:p w:rsidR="007A48DE" w:rsidRPr="00FE46EC" w:rsidRDefault="007A48DE" w:rsidP="00F85C0C">
      <w:pPr>
        <w:pStyle w:val="aLCPSubhead"/>
      </w:pPr>
    </w:p>
    <w:p w:rsidR="007A48DE" w:rsidRPr="00A0310A" w:rsidRDefault="007A48DE" w:rsidP="00F85C0C">
      <w:pPr>
        <w:pStyle w:val="aLCPSubhead"/>
      </w:pPr>
      <w:r w:rsidRPr="00A0310A">
        <w:t>Where children are the targets of bullying behaviour, they have several options:</w:t>
      </w:r>
    </w:p>
    <w:p w:rsidR="007A48DE" w:rsidRPr="00FE46EC" w:rsidRDefault="007A48DE" w:rsidP="00A0310A">
      <w:pPr>
        <w:pStyle w:val="aLCPBodytext"/>
      </w:pPr>
      <w:r w:rsidRPr="00FE46EC">
        <w:t>To tell a trustworthy friend</w:t>
      </w:r>
    </w:p>
    <w:p w:rsidR="007A48DE" w:rsidRPr="00FE46EC" w:rsidRDefault="007A48DE" w:rsidP="00A0310A">
      <w:pPr>
        <w:pStyle w:val="aLCPBodytext"/>
      </w:pPr>
      <w:r w:rsidRPr="00FE46EC">
        <w:t>To tell a trusted adult, such as a member of staff or a parent</w:t>
      </w:r>
    </w:p>
    <w:p w:rsidR="007A48DE" w:rsidRPr="00FE46EC" w:rsidRDefault="007A48DE" w:rsidP="00A0310A">
      <w:pPr>
        <w:pStyle w:val="aLCPBodytext"/>
      </w:pPr>
      <w:r w:rsidRPr="00FE46EC">
        <w:t>To tell a House Captain or School Council representative</w:t>
      </w:r>
    </w:p>
    <w:p w:rsidR="007A48DE" w:rsidRPr="00FE46EC" w:rsidRDefault="007A48DE" w:rsidP="00A0310A">
      <w:pPr>
        <w:pStyle w:val="aLCPBodytext"/>
      </w:pPr>
      <w:r w:rsidRPr="00FE46EC">
        <w:t>To stand up to the person who is using bullying behaviour and tell them to stop</w:t>
      </w:r>
    </w:p>
    <w:p w:rsidR="007A48DE" w:rsidRPr="00FE46EC" w:rsidRDefault="007A48DE" w:rsidP="00A0310A">
      <w:pPr>
        <w:pStyle w:val="aLCPBodytext"/>
      </w:pPr>
      <w:r w:rsidRPr="00FE46EC">
        <w:t>To put a note in the Worry Box</w:t>
      </w:r>
    </w:p>
    <w:p w:rsidR="007A48DE" w:rsidRPr="00FE46EC" w:rsidRDefault="007A48DE" w:rsidP="00F85C0C">
      <w:pPr>
        <w:pStyle w:val="aLCPSubhead"/>
      </w:pPr>
    </w:p>
    <w:p w:rsidR="007A48DE" w:rsidRPr="00FE46EC" w:rsidRDefault="007A48DE" w:rsidP="00F85C0C">
      <w:pPr>
        <w:pStyle w:val="aLCPSubhead"/>
      </w:pPr>
      <w:r w:rsidRPr="00FE46EC">
        <w:t>When children witness or are aware that bullying behaviour is happening, it is their duty to do something about it. Although this situation can be hard, they need to support the child who is being upset or intimidated. This will mean they need to:</w:t>
      </w:r>
    </w:p>
    <w:p w:rsidR="007A48DE" w:rsidRPr="00FE46EC" w:rsidRDefault="007A48DE" w:rsidP="00A0310A">
      <w:pPr>
        <w:pStyle w:val="aLCPBodytext"/>
        <w:rPr>
          <w:b/>
        </w:rPr>
      </w:pPr>
      <w:r w:rsidRPr="00FE46EC">
        <w:t>Tell their teacher</w:t>
      </w:r>
    </w:p>
    <w:p w:rsidR="007A48DE" w:rsidRPr="00FE46EC" w:rsidRDefault="007A48DE" w:rsidP="00A0310A">
      <w:pPr>
        <w:pStyle w:val="aLCPBodytext"/>
        <w:rPr>
          <w:b/>
        </w:rPr>
      </w:pPr>
      <w:r w:rsidRPr="00FE46EC">
        <w:t>Tell another member of staff</w:t>
      </w:r>
    </w:p>
    <w:p w:rsidR="007A48DE" w:rsidRPr="00FE46EC" w:rsidRDefault="007A48DE" w:rsidP="00A0310A">
      <w:pPr>
        <w:pStyle w:val="aLCPBodytext"/>
        <w:rPr>
          <w:b/>
        </w:rPr>
      </w:pPr>
      <w:r w:rsidRPr="00FE46EC">
        <w:t>Tell their parents or another trusted adult</w:t>
      </w:r>
    </w:p>
    <w:p w:rsidR="007A48DE" w:rsidRPr="00FE46EC" w:rsidRDefault="007A48DE" w:rsidP="00F85C0C">
      <w:pPr>
        <w:pStyle w:val="aLCPSubhead"/>
      </w:pPr>
    </w:p>
    <w:p w:rsidR="007A48DE" w:rsidRPr="00A0310A" w:rsidRDefault="007A48DE" w:rsidP="00F85C0C">
      <w:pPr>
        <w:pStyle w:val="aLCPSubhead"/>
      </w:pPr>
    </w:p>
    <w:p w:rsidR="007A48DE" w:rsidRPr="00A0310A" w:rsidRDefault="007A48DE" w:rsidP="00F85C0C">
      <w:pPr>
        <w:pStyle w:val="aLCPSubhead"/>
      </w:pPr>
      <w:r w:rsidRPr="00A0310A">
        <w:t>Children who use bullying behaviour may often need additional support themselves, as it is often a sign of unhappiness, insecurity or loneliness. This does not, however, justify the use of such damaging behaviour against others. If a child is identified as a bully, then it is highly likely that their parents will be invited in to help provide support, and to be told of their child’s behaviour.</w:t>
      </w:r>
    </w:p>
    <w:p w:rsidR="007A48DE" w:rsidRPr="00FE46EC" w:rsidRDefault="007A48DE" w:rsidP="00F85C0C">
      <w:pPr>
        <w:pStyle w:val="aLCPSubhead"/>
      </w:pPr>
    </w:p>
    <w:p w:rsidR="007A48DE" w:rsidRPr="00A0310A" w:rsidRDefault="007A48DE" w:rsidP="00F85C0C">
      <w:pPr>
        <w:pStyle w:val="aLCPSubhead"/>
      </w:pPr>
      <w:r w:rsidRPr="00A0310A">
        <w:t>Staff</w:t>
      </w:r>
    </w:p>
    <w:p w:rsidR="007A48DE" w:rsidRPr="00FE46EC" w:rsidRDefault="007A48DE" w:rsidP="00A0310A">
      <w:pPr>
        <w:pStyle w:val="aLCPBodytext"/>
      </w:pPr>
      <w:r w:rsidRPr="00FE46EC">
        <w:t>Teachers attempt to support all children in their class and to establish a climate of trust and respect for all. By praising, rewarding and celebrating the success of all children, we aim to prevent incidents of bullying.</w:t>
      </w:r>
    </w:p>
    <w:p w:rsidR="007A48DE" w:rsidRPr="00FE46EC" w:rsidRDefault="007A48DE" w:rsidP="00A0310A">
      <w:pPr>
        <w:pStyle w:val="aLCPBodytext"/>
      </w:pPr>
      <w:r w:rsidRPr="00FE46EC">
        <w:t xml:space="preserve">We aim to </w:t>
      </w:r>
    </w:p>
    <w:p w:rsidR="007A48DE" w:rsidRPr="00FE46EC" w:rsidRDefault="007A48DE" w:rsidP="00A0310A">
      <w:pPr>
        <w:pStyle w:val="aLCPBodytext"/>
      </w:pPr>
      <w:r w:rsidRPr="00FE46EC">
        <w:t xml:space="preserve">Staff in our school take all forms of bullying seriously, and intervene to prevent incidents from taking place. </w:t>
      </w:r>
    </w:p>
    <w:p w:rsidR="007A48DE" w:rsidRPr="00FE46EC" w:rsidRDefault="007A48DE" w:rsidP="00A0310A">
      <w:pPr>
        <w:pStyle w:val="aLCPBodytext"/>
      </w:pPr>
      <w:r w:rsidRPr="00FE46EC">
        <w:t>If members of staff witness an act of bullying, or have it reported to them, they do all they can to support the child who is being bullied. If the adult does not work directly with the child then they must speak directly to the child’s class teacher at the earliest opportunity. A written alert must be made (‘Record of an Allegation of Bullying’ form) and given over to the Deputy Headteacher.</w:t>
      </w:r>
    </w:p>
    <w:p w:rsidR="007A48DE" w:rsidRPr="00FE46EC" w:rsidRDefault="007A48DE" w:rsidP="00A0310A">
      <w:pPr>
        <w:pStyle w:val="aLCPBodytext"/>
      </w:pPr>
      <w:r w:rsidRPr="00FE46EC">
        <w:t>Once the situation has been investigated, the parents of the child who has been targeted should be invited in for a review meeting with the class teacher (no more than ten working days after the allegation was made). A second written record will be filled in (‘Review of an Allegation of Bullying’ form) and again a copy will be given to the Deputy Headteacher.</w:t>
      </w:r>
      <w:r w:rsidRPr="00FE46EC">
        <w:tab/>
      </w:r>
    </w:p>
    <w:p w:rsidR="007A48DE" w:rsidRPr="00FE46EC" w:rsidRDefault="007A48DE" w:rsidP="00A0310A">
      <w:pPr>
        <w:pStyle w:val="aLCPBodytext"/>
      </w:pPr>
      <w:r w:rsidRPr="00FE46EC">
        <w:t xml:space="preserve">There is a Worry Box for children to express their concerns which is opened only by the Head Teacher. </w:t>
      </w:r>
    </w:p>
    <w:p w:rsidR="007A48DE" w:rsidRPr="00FE46EC" w:rsidRDefault="007A48DE" w:rsidP="00A0310A">
      <w:pPr>
        <w:pStyle w:val="aLCPBodytext"/>
      </w:pPr>
      <w:r w:rsidRPr="00FE46EC">
        <w:t>Cases of bullying are referred to and dealt with by the class teacher, supported by a member of the Senior Management Team in the first instance.</w:t>
      </w:r>
    </w:p>
    <w:p w:rsidR="007A48DE" w:rsidRPr="00FE46EC" w:rsidRDefault="007A48DE" w:rsidP="00A0310A">
      <w:pPr>
        <w:pStyle w:val="aLCPBodytext"/>
      </w:pPr>
      <w:r w:rsidRPr="00FE46EC">
        <w:t>The school provides training (usually during anti-bullying week), which enables staff to become equipped to deal with incidents of bullying. The school also participates in the annual Anti-Bullying Week, and uses this to highlight the issue of bullying for all members of its community.</w:t>
      </w:r>
    </w:p>
    <w:p w:rsidR="007A48DE" w:rsidRPr="00FE46EC" w:rsidRDefault="007A48DE" w:rsidP="00F85C0C">
      <w:pPr>
        <w:pStyle w:val="aLCPSubhead"/>
      </w:pPr>
    </w:p>
    <w:p w:rsidR="007A48DE" w:rsidRPr="00A0310A" w:rsidRDefault="007A48DE" w:rsidP="00F85C0C">
      <w:pPr>
        <w:pStyle w:val="aLCPSubhead"/>
      </w:pPr>
      <w:r w:rsidRPr="00A0310A">
        <w:t>Headteacher</w:t>
      </w:r>
    </w:p>
    <w:p w:rsidR="007A48DE" w:rsidRPr="00FE46EC" w:rsidRDefault="007A48DE" w:rsidP="00F85C0C">
      <w:pPr>
        <w:pStyle w:val="aLCPSubhead"/>
      </w:pPr>
    </w:p>
    <w:p w:rsidR="007A48DE" w:rsidRPr="00FE46EC" w:rsidRDefault="007A48DE" w:rsidP="00A0310A">
      <w:pPr>
        <w:pStyle w:val="aLCPBodytext"/>
      </w:pPr>
      <w:r w:rsidRPr="00FE46EC">
        <w:t xml:space="preserve">It is the responsibility of the Headteacher to implement the school anti-bullying strategy and to ensure that all staff (both teaching and non-teaching) are aware of the school policy and know how to deal with incidents of bullying. The Headteacher reports to the governing body about the effectiveness of the anti-bullying policy on request. </w:t>
      </w:r>
    </w:p>
    <w:p w:rsidR="007A48DE" w:rsidRPr="00FE46EC" w:rsidRDefault="007A48DE" w:rsidP="00A0310A">
      <w:pPr>
        <w:pStyle w:val="aLCPBodytext"/>
      </w:pPr>
      <w:r w:rsidRPr="00FE46EC">
        <w:t xml:space="preserve">The Headteacher ensures that all children know that bullying is wrong, and that it is unacceptable behaviour in this school. The Headteacher draws the attention of children to this fact at suitable moments. For example, if an incident occurs, the Headteacher may decide to use assembly as a forum in which to discuss with other children why this </w:t>
      </w:r>
      <w:r>
        <w:t>bullying is</w:t>
      </w:r>
      <w:r w:rsidRPr="00FE46EC">
        <w:t xml:space="preserve"> wrong, and why </w:t>
      </w:r>
      <w:r>
        <w:t>there have to be consequences</w:t>
      </w:r>
      <w:r w:rsidRPr="00FE46EC">
        <w:t>.</w:t>
      </w:r>
    </w:p>
    <w:p w:rsidR="007A48DE" w:rsidRPr="00FE46EC" w:rsidRDefault="007A48DE" w:rsidP="00A0310A">
      <w:pPr>
        <w:pStyle w:val="aLCPBodytext"/>
      </w:pPr>
      <w:r w:rsidRPr="00FE46EC">
        <w:t>The Headteacher ensures that all staff receive annual training to be equipped to deal with all incidents of bullying.</w:t>
      </w:r>
    </w:p>
    <w:p w:rsidR="007A48DE" w:rsidRDefault="007A48DE" w:rsidP="00A0310A">
      <w:pPr>
        <w:pStyle w:val="aLCPBodytext"/>
      </w:pPr>
      <w:r w:rsidRPr="00FE46EC">
        <w:t>The Headteacher sets the school climate of mutual support and praise for success, so making bullying less likely. When children feel they are important and belong to a friendly and welcoming school, bullying is far less likely to be part of their behaviour.</w:t>
      </w:r>
    </w:p>
    <w:p w:rsidR="007A48DE" w:rsidRPr="00FE46EC" w:rsidRDefault="007A48DE" w:rsidP="00A0310A">
      <w:pPr>
        <w:pStyle w:val="aLCPBodytext"/>
      </w:pPr>
    </w:p>
    <w:p w:rsidR="007A48DE" w:rsidRPr="00FE46EC" w:rsidRDefault="007A48DE" w:rsidP="00A0310A">
      <w:pPr>
        <w:pStyle w:val="aLCPBodytext"/>
      </w:pPr>
    </w:p>
    <w:p w:rsidR="007A48DE" w:rsidRDefault="007A48DE" w:rsidP="00F85C0C">
      <w:pPr>
        <w:pStyle w:val="aLCPSubhead"/>
      </w:pPr>
    </w:p>
    <w:p w:rsidR="007A48DE" w:rsidRPr="00FE46EC" w:rsidRDefault="007A48DE" w:rsidP="00F85C0C">
      <w:pPr>
        <w:pStyle w:val="aLCPSubhead"/>
      </w:pPr>
      <w:r w:rsidRPr="00FE46EC">
        <w:t>Governors</w:t>
      </w:r>
    </w:p>
    <w:p w:rsidR="007A48DE" w:rsidRPr="00FE46EC" w:rsidRDefault="007A48DE" w:rsidP="00A0310A">
      <w:pPr>
        <w:pStyle w:val="aLCPBodytext"/>
      </w:pPr>
      <w:r w:rsidRPr="00FE46EC">
        <w:t>The governing body supports the Headteacher in all attempts to eliminate bullying from our school. This policy statement makes it very clear that the governing body does not allow bullying to take place in our school, and that any incidents of bullying that do occur are taken very seriously and dealt with appropriately.</w:t>
      </w:r>
    </w:p>
    <w:p w:rsidR="007A48DE" w:rsidRPr="00FE46EC" w:rsidRDefault="007A48DE" w:rsidP="00A0310A">
      <w:pPr>
        <w:pStyle w:val="aLCPBodytext"/>
      </w:pPr>
      <w:r w:rsidRPr="00FE46EC">
        <w:t>The governing body monitors the incidents of bullying that occur, and reviews the effectiveness of the school policy regularly. The governors require the Headteacher to keep accurate records of all incidents of bullying and to report to the governors on request about the effectiveness of school anti-bullying strategies.</w:t>
      </w:r>
    </w:p>
    <w:p w:rsidR="007A48DE" w:rsidRPr="00FE46EC" w:rsidRDefault="007A48DE" w:rsidP="00A0310A">
      <w:pPr>
        <w:pStyle w:val="aLCPBodytext"/>
      </w:pPr>
      <w:r w:rsidRPr="00FE46EC">
        <w:t>The governing body responds to any request from a parent to investigate incidents of bullying. In all cases, the governing body notifies the Headteacher and asks him to conduct an investigation into the case and to report back to a representative of the governing body.</w:t>
      </w:r>
    </w:p>
    <w:p w:rsidR="007A48DE" w:rsidRPr="00FE46EC" w:rsidRDefault="007A48DE" w:rsidP="00A0310A">
      <w:pPr>
        <w:pStyle w:val="aLCPBodytext"/>
      </w:pPr>
    </w:p>
    <w:p w:rsidR="007A48DE" w:rsidRPr="00FE46EC" w:rsidRDefault="007A48DE" w:rsidP="00F85C0C">
      <w:pPr>
        <w:pStyle w:val="aLCPSubhead"/>
      </w:pPr>
      <w:r w:rsidRPr="00FE46EC">
        <w:t>Parents</w:t>
      </w:r>
    </w:p>
    <w:p w:rsidR="007A48DE" w:rsidRDefault="007A48DE" w:rsidP="00A0310A">
      <w:pPr>
        <w:pStyle w:val="aLCPBodytext"/>
      </w:pPr>
      <w:r w:rsidRPr="00FE46EC">
        <w:t xml:space="preserve">Parents who are concerned that their child might be being bullied, or who suspect that their child may be the perpetrator of bullying, should contact their child’s class teacher immediately. </w:t>
      </w:r>
      <w:r>
        <w:t>A</w:t>
      </w:r>
      <w:r w:rsidRPr="00FE46EC">
        <w:t xml:space="preserve"> ‘Record of an Allegation of Bullying’ form</w:t>
      </w:r>
      <w:r>
        <w:t xml:space="preserve"> will be completed if an allegation is raised. This allegation will be investigated. </w:t>
      </w:r>
    </w:p>
    <w:p w:rsidR="007A48DE" w:rsidRDefault="007A48DE" w:rsidP="00A0310A">
      <w:pPr>
        <w:pStyle w:val="aLCPBodytext"/>
      </w:pPr>
      <w:r>
        <w:t>An allegation does not necessarily mean that bullying is actually happening.</w:t>
      </w:r>
    </w:p>
    <w:p w:rsidR="007A48DE" w:rsidRPr="00FE46EC" w:rsidRDefault="007A48DE" w:rsidP="00A0310A">
      <w:pPr>
        <w:pStyle w:val="aLCPBodytext"/>
      </w:pPr>
      <w:r>
        <w:t>Any allegation will be reviewed after a period Of approx 2 weeks.</w:t>
      </w:r>
    </w:p>
    <w:p w:rsidR="007A48DE" w:rsidRPr="00FE46EC" w:rsidRDefault="007A48DE" w:rsidP="00A0310A">
      <w:pPr>
        <w:pStyle w:val="aLCPBodytext"/>
      </w:pPr>
      <w:r w:rsidRPr="00FE46EC">
        <w:t>Parents have a responsibility to support the school’s anti-bullying policy and to actively encourage their child to be a positive member of the school. This is achieved by the school actively seeking to work with parents alongside the child.</w:t>
      </w:r>
    </w:p>
    <w:p w:rsidR="007A48DE" w:rsidRPr="00FE46EC" w:rsidRDefault="007A48DE" w:rsidP="00A0310A">
      <w:pPr>
        <w:pStyle w:val="aLCPBodytext"/>
      </w:pPr>
      <w:r w:rsidRPr="00FE46EC">
        <w:t>Parents are on no account to approach another child or parent without first involving the Headteacher or other Senior Staff member. Experience has shown that when the school is involved, issues and concerns are likely to be resolved with acceptable outcomes.</w:t>
      </w:r>
    </w:p>
    <w:p w:rsidR="007A48DE" w:rsidRPr="00FE46EC" w:rsidRDefault="007A48DE" w:rsidP="00A0310A">
      <w:pPr>
        <w:pStyle w:val="aLCPBodytext"/>
      </w:pPr>
    </w:p>
    <w:p w:rsidR="007A48DE" w:rsidRPr="00A0310A" w:rsidRDefault="007A48DE" w:rsidP="00F85C0C">
      <w:pPr>
        <w:pStyle w:val="aLCPSubhead"/>
      </w:pPr>
      <w:r w:rsidRPr="00A0310A">
        <w:t>5 Monitoring and review</w:t>
      </w:r>
    </w:p>
    <w:p w:rsidR="007A48DE" w:rsidRPr="00FE46EC" w:rsidRDefault="007A48DE" w:rsidP="00A0310A">
      <w:pPr>
        <w:pStyle w:val="aLCPBodytext"/>
      </w:pPr>
    </w:p>
    <w:p w:rsidR="007A48DE" w:rsidRPr="00FE46EC" w:rsidRDefault="007A48DE" w:rsidP="00A0310A">
      <w:pPr>
        <w:pStyle w:val="aLCPBodytext"/>
      </w:pPr>
      <w:r w:rsidRPr="00FE46EC">
        <w:t xml:space="preserve">This policy is monitored on a day-to-day basis by the Headteacher, who reports to governors about the effectiveness of the policy on request. It is reviewed every </w:t>
      </w:r>
      <w:r>
        <w:t>year</w:t>
      </w:r>
      <w:r w:rsidRPr="00FE46EC">
        <w:t>.</w:t>
      </w:r>
    </w:p>
    <w:p w:rsidR="007A48DE" w:rsidRPr="00FE46EC" w:rsidRDefault="007A48DE" w:rsidP="00A0310A">
      <w:pPr>
        <w:pStyle w:val="aLCPBodytext"/>
      </w:pPr>
    </w:p>
    <w:p w:rsidR="007A48DE" w:rsidRDefault="007A48DE" w:rsidP="00A0310A">
      <w:pPr>
        <w:pStyle w:val="aLCPBodytext"/>
      </w:pPr>
      <w:r w:rsidRPr="00FE46EC">
        <w:t xml:space="preserve">This anti-bullying policy is the governors’ responsibility and they review its effectiveness annually. They do this by examining the school’s anti-bullying records, and by discussion with the Headteacher. </w:t>
      </w:r>
    </w:p>
    <w:p w:rsidR="007A48DE" w:rsidRDefault="007A48DE" w:rsidP="00A0310A">
      <w:pPr>
        <w:pStyle w:val="aLCPBodytext"/>
      </w:pPr>
      <w:r w:rsidRPr="00FE46EC">
        <w:t>Governors analyse information with regard to gender, age and ethnic background of all children involved in bullying incidents. This duty has been delegated to the Staff and Pupil Welfare Committee</w:t>
      </w:r>
    </w:p>
    <w:p w:rsidR="007A48DE" w:rsidRDefault="007A48DE" w:rsidP="00A0310A">
      <w:pPr>
        <w:pStyle w:val="aLCPBodytext"/>
      </w:pPr>
    </w:p>
    <w:p w:rsidR="007A48DE" w:rsidRDefault="007A48DE" w:rsidP="00A0310A">
      <w:pPr>
        <w:pStyle w:val="aLCPBodytext"/>
      </w:pPr>
    </w:p>
    <w:p w:rsidR="007A48DE" w:rsidRPr="00726F34" w:rsidRDefault="007A48DE" w:rsidP="00A0310A">
      <w:pPr>
        <w:pStyle w:val="aLCPBodytext"/>
      </w:pPr>
      <w:r w:rsidRPr="00726F34">
        <w:t>This policy should be read in conjunction with the Safeguarding and Child Protection Policy, Equal Opportunities and Diversity Policy and e-Safety Policy.</w:t>
      </w:r>
    </w:p>
    <w:p w:rsidR="007A48DE" w:rsidRPr="00FE46EC" w:rsidRDefault="007A48DE" w:rsidP="00A0310A">
      <w:pPr>
        <w:pStyle w:val="aLCPBodytext"/>
      </w:pPr>
    </w:p>
    <w:p w:rsidR="007A48DE" w:rsidRPr="00FE46EC" w:rsidRDefault="007A48DE" w:rsidP="00A0310A">
      <w:pPr>
        <w:pStyle w:val="aLCPBodytext"/>
        <w:rPr>
          <w:rStyle w:val="aLCPboldbodytext"/>
          <w:rFonts w:ascii="Gill Sans MT" w:hAnsi="Gill Sans MT" w:cs="Arial"/>
          <w:sz w:val="24"/>
        </w:rPr>
      </w:pPr>
    </w:p>
    <w:p w:rsidR="007A48DE" w:rsidRPr="00F473C8" w:rsidRDefault="007A48DE" w:rsidP="005E26BE">
      <w:pPr>
        <w:rPr>
          <w:b/>
          <w:u w:val="single"/>
        </w:rPr>
      </w:pPr>
      <w:r w:rsidRPr="00F473C8">
        <w:rPr>
          <w:b/>
          <w:u w:val="single"/>
        </w:rPr>
        <w:t>Document Control</w:t>
      </w:r>
    </w:p>
    <w:p w:rsidR="007A48DE" w:rsidRDefault="007A48DE" w:rsidP="005E26BE">
      <w:r>
        <w:tab/>
      </w:r>
      <w:r>
        <w:tab/>
      </w:r>
      <w:r>
        <w:tab/>
      </w:r>
      <w:r>
        <w:tab/>
      </w:r>
      <w:r>
        <w:tab/>
      </w:r>
    </w:p>
    <w:p w:rsidR="007A48DE" w:rsidRPr="000B1EDB" w:rsidRDefault="007A48DE" w:rsidP="005E26BE">
      <w:pPr>
        <w:rPr>
          <w:b/>
        </w:rPr>
      </w:pPr>
      <w:r w:rsidRPr="000B1EDB">
        <w:rPr>
          <w:b/>
        </w:rPr>
        <w:t>Revision History</w:t>
      </w:r>
    </w:p>
    <w:tbl>
      <w:tblPr>
        <w:tblpPr w:leftFromText="180" w:rightFromText="180" w:vertAnchor="text" w:horzAnchor="margin" w:tblpY="36"/>
        <w:tblOverlap w:val="never"/>
        <w:tblW w:w="5000" w:type="pct"/>
        <w:tblBorders>
          <w:top w:val="single" w:sz="6" w:space="0" w:color="000000"/>
          <w:left w:val="single" w:sz="6" w:space="0" w:color="000000"/>
          <w:bottom w:val="single" w:sz="4" w:space="0" w:color="auto"/>
          <w:right w:val="single" w:sz="6" w:space="0" w:color="000000"/>
          <w:insideH w:val="single" w:sz="6" w:space="0" w:color="000000"/>
          <w:insideV w:val="single" w:sz="6" w:space="0" w:color="000000"/>
        </w:tblBorders>
        <w:tblCellMar>
          <w:left w:w="42" w:type="dxa"/>
          <w:right w:w="42" w:type="dxa"/>
        </w:tblCellMar>
        <w:tblLook w:val="0000"/>
      </w:tblPr>
      <w:tblGrid>
        <w:gridCol w:w="1302"/>
        <w:gridCol w:w="1569"/>
        <w:gridCol w:w="2040"/>
        <w:gridCol w:w="4813"/>
      </w:tblGrid>
      <w:tr w:rsidR="007A48DE" w:rsidRPr="00652B33" w:rsidTr="003C4B1A">
        <w:trPr>
          <w:trHeight w:val="338"/>
        </w:trPr>
        <w:tc>
          <w:tcPr>
            <w:tcW w:w="669" w:type="pct"/>
            <w:shd w:val="clear" w:color="auto" w:fill="14A44E"/>
          </w:tcPr>
          <w:p w:rsidR="007A48DE" w:rsidRPr="00B54E6A" w:rsidRDefault="007A48DE" w:rsidP="003C4B1A">
            <w:pPr>
              <w:pStyle w:val="Column-RowHeading"/>
              <w:rPr>
                <w:bCs/>
                <w:color w:val="FFFFFF"/>
              </w:rPr>
            </w:pPr>
            <w:r w:rsidRPr="00B54E6A">
              <w:rPr>
                <w:bCs/>
                <w:color w:val="FFFFFF"/>
              </w:rPr>
              <w:t>Version</w:t>
            </w:r>
          </w:p>
        </w:tc>
        <w:tc>
          <w:tcPr>
            <w:tcW w:w="807" w:type="pct"/>
            <w:shd w:val="clear" w:color="auto" w:fill="14A44E"/>
          </w:tcPr>
          <w:p w:rsidR="007A48DE" w:rsidRPr="00B54E6A" w:rsidRDefault="007A48DE" w:rsidP="003C4B1A">
            <w:pPr>
              <w:pStyle w:val="Column-RowHeading"/>
              <w:rPr>
                <w:bCs/>
                <w:color w:val="FFFFFF"/>
              </w:rPr>
            </w:pPr>
            <w:r w:rsidRPr="00B54E6A">
              <w:rPr>
                <w:bCs/>
                <w:color w:val="FFFFFF"/>
              </w:rPr>
              <w:t>Revision Date</w:t>
            </w:r>
          </w:p>
        </w:tc>
        <w:tc>
          <w:tcPr>
            <w:tcW w:w="1049" w:type="pct"/>
            <w:shd w:val="clear" w:color="auto" w:fill="14A44E"/>
          </w:tcPr>
          <w:p w:rsidR="007A48DE" w:rsidRPr="00B54E6A" w:rsidRDefault="007A48DE" w:rsidP="003C4B1A">
            <w:pPr>
              <w:pStyle w:val="Column-RowHeading"/>
              <w:rPr>
                <w:bCs/>
                <w:color w:val="FFFFFF"/>
              </w:rPr>
            </w:pPr>
            <w:r w:rsidRPr="00B54E6A">
              <w:rPr>
                <w:bCs/>
                <w:color w:val="FFFFFF"/>
              </w:rPr>
              <w:t>Revised By</w:t>
            </w:r>
          </w:p>
        </w:tc>
        <w:tc>
          <w:tcPr>
            <w:tcW w:w="2475" w:type="pct"/>
            <w:shd w:val="clear" w:color="auto" w:fill="14A44E"/>
          </w:tcPr>
          <w:p w:rsidR="007A48DE" w:rsidRPr="00B54E6A" w:rsidRDefault="007A48DE" w:rsidP="003C4B1A">
            <w:pPr>
              <w:pStyle w:val="Column-RowHeading"/>
              <w:rPr>
                <w:bCs/>
                <w:color w:val="FFFFFF"/>
              </w:rPr>
            </w:pPr>
            <w:r w:rsidRPr="00B54E6A">
              <w:rPr>
                <w:bCs/>
                <w:color w:val="FFFFFF"/>
              </w:rPr>
              <w:t>Revision</w:t>
            </w:r>
          </w:p>
        </w:tc>
      </w:tr>
      <w:tr w:rsidR="007A48DE" w:rsidTr="003C4B1A">
        <w:trPr>
          <w:trHeight w:val="360"/>
        </w:trPr>
        <w:tc>
          <w:tcPr>
            <w:tcW w:w="669" w:type="pct"/>
            <w:tcBorders>
              <w:left w:val="single" w:sz="4" w:space="0" w:color="auto"/>
            </w:tcBorders>
            <w:shd w:val="clear" w:color="auto" w:fill="F2F2F2"/>
            <w:vAlign w:val="center"/>
          </w:tcPr>
          <w:p w:rsidR="007A48DE" w:rsidRPr="002658D1" w:rsidRDefault="007A48DE" w:rsidP="003C4B1A">
            <w:r>
              <w:t>1.0</w:t>
            </w:r>
          </w:p>
        </w:tc>
        <w:tc>
          <w:tcPr>
            <w:tcW w:w="807" w:type="pct"/>
            <w:shd w:val="clear" w:color="auto" w:fill="F2F2F2"/>
            <w:vAlign w:val="center"/>
          </w:tcPr>
          <w:p w:rsidR="007A48DE" w:rsidRPr="002658D1" w:rsidRDefault="007A48DE" w:rsidP="003C4B1A">
            <w:r>
              <w:t>Autumn 2013</w:t>
            </w:r>
          </w:p>
        </w:tc>
        <w:tc>
          <w:tcPr>
            <w:tcW w:w="1049" w:type="pct"/>
            <w:shd w:val="clear" w:color="auto" w:fill="F2F2F2"/>
            <w:vAlign w:val="center"/>
          </w:tcPr>
          <w:p w:rsidR="007A48DE" w:rsidRPr="002658D1" w:rsidRDefault="007A48DE" w:rsidP="003C4B1A">
            <w:r>
              <w:t>Ann Pelham</w:t>
            </w:r>
          </w:p>
        </w:tc>
        <w:tc>
          <w:tcPr>
            <w:tcW w:w="2475" w:type="pct"/>
            <w:tcBorders>
              <w:right w:val="single" w:sz="4" w:space="0" w:color="auto"/>
            </w:tcBorders>
            <w:shd w:val="clear" w:color="auto" w:fill="F2F2F2"/>
          </w:tcPr>
          <w:p w:rsidR="007A48DE" w:rsidRPr="002658D1" w:rsidRDefault="007A48DE" w:rsidP="003C4B1A">
            <w:r>
              <w:t>Updated in light of current advice and parent, governor and pupil input</w:t>
            </w:r>
          </w:p>
        </w:tc>
      </w:tr>
      <w:tr w:rsidR="007A48DE" w:rsidTr="003C4B1A">
        <w:trPr>
          <w:trHeight w:val="360"/>
        </w:trPr>
        <w:tc>
          <w:tcPr>
            <w:tcW w:w="669" w:type="pct"/>
            <w:tcBorders>
              <w:left w:val="single" w:sz="4" w:space="0" w:color="auto"/>
            </w:tcBorders>
            <w:shd w:val="clear" w:color="auto" w:fill="F2F2F2"/>
            <w:vAlign w:val="center"/>
          </w:tcPr>
          <w:p w:rsidR="007A48DE" w:rsidRPr="002658D1" w:rsidRDefault="007A48DE" w:rsidP="003C4B1A">
            <w:r>
              <w:t>1.1</w:t>
            </w:r>
          </w:p>
        </w:tc>
        <w:tc>
          <w:tcPr>
            <w:tcW w:w="807" w:type="pct"/>
            <w:shd w:val="clear" w:color="auto" w:fill="F2F2F2"/>
            <w:vAlign w:val="center"/>
          </w:tcPr>
          <w:p w:rsidR="007A48DE" w:rsidRPr="002658D1" w:rsidRDefault="007A48DE" w:rsidP="003C4B1A">
            <w:r>
              <w:t>January 2014</w:t>
            </w:r>
          </w:p>
        </w:tc>
        <w:tc>
          <w:tcPr>
            <w:tcW w:w="1049" w:type="pct"/>
            <w:shd w:val="clear" w:color="auto" w:fill="F2F2F2"/>
            <w:vAlign w:val="center"/>
          </w:tcPr>
          <w:p w:rsidR="007A48DE" w:rsidRPr="002658D1" w:rsidRDefault="007A48DE" w:rsidP="003C4B1A">
            <w:r>
              <w:t>Ann Pelham</w:t>
            </w:r>
          </w:p>
        </w:tc>
        <w:tc>
          <w:tcPr>
            <w:tcW w:w="2475" w:type="pct"/>
            <w:tcBorders>
              <w:right w:val="single" w:sz="4" w:space="0" w:color="auto"/>
            </w:tcBorders>
            <w:shd w:val="clear" w:color="auto" w:fill="F2F2F2"/>
          </w:tcPr>
          <w:p w:rsidR="007A48DE" w:rsidRPr="002658D1" w:rsidRDefault="007A48DE" w:rsidP="000A096F">
            <w:r>
              <w:t>Updated after Anti bullying week</w:t>
            </w:r>
          </w:p>
        </w:tc>
      </w:tr>
      <w:tr w:rsidR="007A48DE" w:rsidTr="003C4B1A">
        <w:trPr>
          <w:trHeight w:val="360"/>
        </w:trPr>
        <w:tc>
          <w:tcPr>
            <w:tcW w:w="669" w:type="pct"/>
            <w:tcBorders>
              <w:left w:val="single" w:sz="4" w:space="0" w:color="auto"/>
            </w:tcBorders>
            <w:shd w:val="clear" w:color="auto" w:fill="F2F2F2"/>
            <w:vAlign w:val="center"/>
          </w:tcPr>
          <w:p w:rsidR="007A48DE" w:rsidRPr="002658D1" w:rsidRDefault="007A48DE" w:rsidP="003C4B1A">
            <w:r>
              <w:t>1.2</w:t>
            </w:r>
          </w:p>
        </w:tc>
        <w:tc>
          <w:tcPr>
            <w:tcW w:w="807" w:type="pct"/>
            <w:shd w:val="clear" w:color="auto" w:fill="F2F2F2"/>
            <w:vAlign w:val="center"/>
          </w:tcPr>
          <w:p w:rsidR="007A48DE" w:rsidRPr="002658D1" w:rsidRDefault="007A48DE" w:rsidP="003C4B1A">
            <w:r>
              <w:t>September  2014</w:t>
            </w:r>
          </w:p>
        </w:tc>
        <w:tc>
          <w:tcPr>
            <w:tcW w:w="1049" w:type="pct"/>
            <w:shd w:val="clear" w:color="auto" w:fill="F2F2F2"/>
            <w:vAlign w:val="center"/>
          </w:tcPr>
          <w:p w:rsidR="007A48DE" w:rsidRPr="002658D1" w:rsidRDefault="007A48DE" w:rsidP="003C4B1A">
            <w:r>
              <w:t>Govs S&amp;PW</w:t>
            </w:r>
          </w:p>
        </w:tc>
        <w:tc>
          <w:tcPr>
            <w:tcW w:w="2475" w:type="pct"/>
            <w:tcBorders>
              <w:right w:val="single" w:sz="4" w:space="0" w:color="auto"/>
            </w:tcBorders>
            <w:shd w:val="clear" w:color="auto" w:fill="F2F2F2"/>
          </w:tcPr>
          <w:p w:rsidR="007A48DE" w:rsidRPr="002658D1" w:rsidRDefault="007A48DE" w:rsidP="000A096F">
            <w:r>
              <w:t xml:space="preserve">Updated  </w:t>
            </w:r>
          </w:p>
        </w:tc>
      </w:tr>
      <w:tr w:rsidR="007A48DE" w:rsidTr="003C4B1A">
        <w:trPr>
          <w:trHeight w:val="360"/>
        </w:trPr>
        <w:tc>
          <w:tcPr>
            <w:tcW w:w="669" w:type="pct"/>
            <w:tcBorders>
              <w:left w:val="single" w:sz="4" w:space="0" w:color="auto"/>
            </w:tcBorders>
            <w:shd w:val="clear" w:color="auto" w:fill="F2F2F2"/>
            <w:vAlign w:val="center"/>
          </w:tcPr>
          <w:p w:rsidR="007A48DE" w:rsidRPr="002658D1" w:rsidRDefault="007A48DE" w:rsidP="003C4B1A">
            <w:r>
              <w:t>1.3</w:t>
            </w:r>
          </w:p>
        </w:tc>
        <w:tc>
          <w:tcPr>
            <w:tcW w:w="807" w:type="pct"/>
            <w:shd w:val="clear" w:color="auto" w:fill="F2F2F2"/>
            <w:vAlign w:val="center"/>
          </w:tcPr>
          <w:p w:rsidR="007A48DE" w:rsidRPr="002658D1" w:rsidRDefault="007A48DE" w:rsidP="003C4B1A">
            <w:r>
              <w:t>September 2015</w:t>
            </w:r>
          </w:p>
        </w:tc>
        <w:tc>
          <w:tcPr>
            <w:tcW w:w="1049" w:type="pct"/>
            <w:shd w:val="clear" w:color="auto" w:fill="F2F2F2"/>
            <w:vAlign w:val="center"/>
          </w:tcPr>
          <w:p w:rsidR="007A48DE" w:rsidRPr="002658D1" w:rsidRDefault="007A48DE" w:rsidP="003C4B1A">
            <w:r>
              <w:t>Govs S&amp;PW</w:t>
            </w:r>
          </w:p>
        </w:tc>
        <w:tc>
          <w:tcPr>
            <w:tcW w:w="2475" w:type="pct"/>
            <w:tcBorders>
              <w:right w:val="single" w:sz="4" w:space="0" w:color="auto"/>
            </w:tcBorders>
            <w:shd w:val="clear" w:color="auto" w:fill="F2F2F2"/>
          </w:tcPr>
          <w:p w:rsidR="007A48DE" w:rsidRPr="002658D1" w:rsidRDefault="007A48DE" w:rsidP="003C4B1A">
            <w:r>
              <w:t>Updated</w:t>
            </w:r>
          </w:p>
        </w:tc>
      </w:tr>
      <w:tr w:rsidR="007A48DE" w:rsidTr="003C4B1A">
        <w:trPr>
          <w:trHeight w:val="360"/>
        </w:trPr>
        <w:tc>
          <w:tcPr>
            <w:tcW w:w="669" w:type="pct"/>
            <w:tcBorders>
              <w:left w:val="single" w:sz="4" w:space="0" w:color="auto"/>
              <w:bottom w:val="single" w:sz="4" w:space="0" w:color="auto"/>
            </w:tcBorders>
            <w:shd w:val="clear" w:color="auto" w:fill="F2F2F2"/>
            <w:vAlign w:val="center"/>
          </w:tcPr>
          <w:p w:rsidR="007A48DE" w:rsidRDefault="007A48DE" w:rsidP="003C4B1A">
            <w:r>
              <w:t>1.4</w:t>
            </w:r>
          </w:p>
        </w:tc>
        <w:tc>
          <w:tcPr>
            <w:tcW w:w="807" w:type="pct"/>
            <w:tcBorders>
              <w:bottom w:val="single" w:sz="4" w:space="0" w:color="auto"/>
            </w:tcBorders>
            <w:shd w:val="clear" w:color="auto" w:fill="F2F2F2"/>
            <w:vAlign w:val="center"/>
          </w:tcPr>
          <w:p w:rsidR="007A48DE" w:rsidRDefault="007A48DE" w:rsidP="003C4B1A">
            <w:r>
              <w:t>September 2016</w:t>
            </w:r>
          </w:p>
        </w:tc>
        <w:tc>
          <w:tcPr>
            <w:tcW w:w="1049" w:type="pct"/>
            <w:tcBorders>
              <w:bottom w:val="single" w:sz="4" w:space="0" w:color="auto"/>
            </w:tcBorders>
            <w:shd w:val="clear" w:color="auto" w:fill="F2F2F2"/>
            <w:vAlign w:val="center"/>
          </w:tcPr>
          <w:p w:rsidR="007A48DE" w:rsidRDefault="007A48DE" w:rsidP="003C4B1A">
            <w:r>
              <w:t>Govs S&amp;PW</w:t>
            </w:r>
          </w:p>
        </w:tc>
        <w:tc>
          <w:tcPr>
            <w:tcW w:w="2475" w:type="pct"/>
            <w:tcBorders>
              <w:bottom w:val="single" w:sz="4" w:space="0" w:color="auto"/>
              <w:right w:val="single" w:sz="4" w:space="0" w:color="auto"/>
            </w:tcBorders>
            <w:shd w:val="clear" w:color="auto" w:fill="F2F2F2"/>
          </w:tcPr>
          <w:p w:rsidR="007A48DE" w:rsidRDefault="007A48DE" w:rsidP="003C4B1A">
            <w:r>
              <w:t>Updated</w:t>
            </w:r>
          </w:p>
        </w:tc>
      </w:tr>
    </w:tbl>
    <w:p w:rsidR="007A48DE" w:rsidRDefault="007A48DE" w:rsidP="005E26BE">
      <w:pPr>
        <w:rPr>
          <w:sz w:val="16"/>
          <w:szCs w:val="16"/>
        </w:rPr>
      </w:pPr>
    </w:p>
    <w:p w:rsidR="007A48DE" w:rsidRPr="000B1EDB" w:rsidRDefault="007A48DE" w:rsidP="005E26BE">
      <w:pPr>
        <w:rPr>
          <w:b/>
        </w:rPr>
      </w:pPr>
      <w:r>
        <w:rPr>
          <w:b/>
        </w:rPr>
        <w:t xml:space="preserve">Signed by </w:t>
      </w:r>
    </w:p>
    <w:tbl>
      <w:tblPr>
        <w:tblpPr w:leftFromText="180" w:rightFromText="180" w:vertAnchor="text" w:horzAnchor="margin" w:tblpY="36"/>
        <w:tblOverlap w:val="never"/>
        <w:tblW w:w="5000" w:type="pct"/>
        <w:tblBorders>
          <w:top w:val="single" w:sz="6" w:space="0" w:color="000000"/>
          <w:left w:val="single" w:sz="6" w:space="0" w:color="000000"/>
          <w:bottom w:val="single" w:sz="4" w:space="0" w:color="auto"/>
          <w:right w:val="single" w:sz="6" w:space="0" w:color="000000"/>
          <w:insideH w:val="single" w:sz="6" w:space="0" w:color="000000"/>
          <w:insideV w:val="single" w:sz="6" w:space="0" w:color="000000"/>
        </w:tblBorders>
        <w:tblCellMar>
          <w:left w:w="42" w:type="dxa"/>
          <w:right w:w="42" w:type="dxa"/>
        </w:tblCellMar>
        <w:tblLook w:val="0000"/>
      </w:tblPr>
      <w:tblGrid>
        <w:gridCol w:w="2433"/>
        <w:gridCol w:w="2431"/>
        <w:gridCol w:w="2431"/>
        <w:gridCol w:w="2429"/>
      </w:tblGrid>
      <w:tr w:rsidR="007A48DE" w:rsidRPr="00652B33" w:rsidTr="003C4B1A">
        <w:trPr>
          <w:trHeight w:val="338"/>
        </w:trPr>
        <w:tc>
          <w:tcPr>
            <w:tcW w:w="1251" w:type="pct"/>
            <w:shd w:val="clear" w:color="auto" w:fill="14A44E"/>
          </w:tcPr>
          <w:p w:rsidR="007A48DE" w:rsidRPr="00B54E6A" w:rsidRDefault="007A48DE" w:rsidP="003C4B1A">
            <w:pPr>
              <w:pStyle w:val="Column-RowHeading"/>
              <w:rPr>
                <w:bCs/>
                <w:color w:val="FFFFFF"/>
              </w:rPr>
            </w:pPr>
          </w:p>
        </w:tc>
        <w:tc>
          <w:tcPr>
            <w:tcW w:w="1250" w:type="pct"/>
            <w:shd w:val="clear" w:color="auto" w:fill="14A44E"/>
          </w:tcPr>
          <w:p w:rsidR="007A48DE" w:rsidRPr="00B54E6A" w:rsidRDefault="007A48DE" w:rsidP="003C4B1A">
            <w:pPr>
              <w:pStyle w:val="Column-RowHeading"/>
              <w:rPr>
                <w:bCs/>
                <w:color w:val="FFFFFF"/>
              </w:rPr>
            </w:pPr>
            <w:r w:rsidRPr="00B54E6A">
              <w:rPr>
                <w:bCs/>
                <w:color w:val="FFFFFF"/>
              </w:rPr>
              <w:t>Name</w:t>
            </w:r>
          </w:p>
        </w:tc>
        <w:tc>
          <w:tcPr>
            <w:tcW w:w="1250" w:type="pct"/>
            <w:shd w:val="clear" w:color="auto" w:fill="14A44E"/>
          </w:tcPr>
          <w:p w:rsidR="007A48DE" w:rsidRPr="00B54E6A" w:rsidRDefault="007A48DE" w:rsidP="003C4B1A">
            <w:pPr>
              <w:pStyle w:val="Column-RowHeading"/>
              <w:rPr>
                <w:bCs/>
                <w:color w:val="FFFFFF"/>
              </w:rPr>
            </w:pPr>
            <w:r w:rsidRPr="00B54E6A">
              <w:rPr>
                <w:bCs/>
                <w:color w:val="FFFFFF"/>
              </w:rPr>
              <w:t>Signature</w:t>
            </w:r>
          </w:p>
        </w:tc>
        <w:tc>
          <w:tcPr>
            <w:tcW w:w="1249" w:type="pct"/>
            <w:shd w:val="clear" w:color="auto" w:fill="14A44E"/>
          </w:tcPr>
          <w:p w:rsidR="007A48DE" w:rsidRPr="00B54E6A" w:rsidRDefault="007A48DE" w:rsidP="003C4B1A">
            <w:pPr>
              <w:pStyle w:val="Column-RowHeading"/>
              <w:rPr>
                <w:bCs/>
                <w:color w:val="FFFFFF"/>
              </w:rPr>
            </w:pPr>
            <w:r w:rsidRPr="00B54E6A">
              <w:rPr>
                <w:bCs/>
                <w:color w:val="FFFFFF"/>
              </w:rPr>
              <w:t>Date</w:t>
            </w:r>
          </w:p>
        </w:tc>
      </w:tr>
      <w:tr w:rsidR="007A48DE" w:rsidTr="003C4B1A">
        <w:trPr>
          <w:trHeight w:val="360"/>
        </w:trPr>
        <w:tc>
          <w:tcPr>
            <w:tcW w:w="1251" w:type="pct"/>
            <w:tcBorders>
              <w:left w:val="single" w:sz="4" w:space="0" w:color="auto"/>
            </w:tcBorders>
            <w:shd w:val="clear" w:color="auto" w:fill="F2F2F2"/>
          </w:tcPr>
          <w:p w:rsidR="007A48DE" w:rsidRPr="002658D1" w:rsidRDefault="007A48DE" w:rsidP="003C4B1A">
            <w:r>
              <w:t>Headteacher</w:t>
            </w:r>
          </w:p>
        </w:tc>
        <w:tc>
          <w:tcPr>
            <w:tcW w:w="1250" w:type="pct"/>
            <w:tcBorders>
              <w:left w:val="single" w:sz="4" w:space="0" w:color="auto"/>
            </w:tcBorders>
            <w:shd w:val="clear" w:color="auto" w:fill="F2F2F2"/>
          </w:tcPr>
          <w:p w:rsidR="007A48DE" w:rsidRDefault="007A48DE" w:rsidP="003C4B1A"/>
          <w:p w:rsidR="007A48DE" w:rsidRDefault="007A48DE" w:rsidP="003C4B1A">
            <w:r>
              <w:t>Ann Pelham</w:t>
            </w:r>
          </w:p>
          <w:p w:rsidR="007A48DE" w:rsidRPr="002658D1" w:rsidRDefault="007A48DE" w:rsidP="003C4B1A"/>
        </w:tc>
        <w:tc>
          <w:tcPr>
            <w:tcW w:w="1250" w:type="pct"/>
            <w:shd w:val="clear" w:color="auto" w:fill="F2F2F2"/>
          </w:tcPr>
          <w:p w:rsidR="007A48DE" w:rsidRPr="002658D1" w:rsidRDefault="007A48DE" w:rsidP="003C4B1A"/>
        </w:tc>
        <w:tc>
          <w:tcPr>
            <w:tcW w:w="1249" w:type="pct"/>
            <w:tcBorders>
              <w:right w:val="single" w:sz="4" w:space="0" w:color="auto"/>
            </w:tcBorders>
            <w:shd w:val="clear" w:color="auto" w:fill="F2F2F2"/>
          </w:tcPr>
          <w:p w:rsidR="007A48DE" w:rsidRPr="002658D1" w:rsidRDefault="007A48DE" w:rsidP="003C4B1A"/>
        </w:tc>
      </w:tr>
      <w:tr w:rsidR="007A48DE" w:rsidTr="003C4B1A">
        <w:trPr>
          <w:trHeight w:val="360"/>
        </w:trPr>
        <w:tc>
          <w:tcPr>
            <w:tcW w:w="1251" w:type="pct"/>
            <w:tcBorders>
              <w:left w:val="single" w:sz="4" w:space="0" w:color="auto"/>
              <w:bottom w:val="single" w:sz="4" w:space="0" w:color="auto"/>
            </w:tcBorders>
            <w:shd w:val="clear" w:color="auto" w:fill="F2F2F2"/>
          </w:tcPr>
          <w:p w:rsidR="007A48DE" w:rsidRPr="002658D1" w:rsidRDefault="007A48DE" w:rsidP="003C4B1A">
            <w:r>
              <w:t>Chair of Governors</w:t>
            </w:r>
          </w:p>
        </w:tc>
        <w:tc>
          <w:tcPr>
            <w:tcW w:w="1250" w:type="pct"/>
            <w:tcBorders>
              <w:left w:val="single" w:sz="4" w:space="0" w:color="auto"/>
              <w:bottom w:val="single" w:sz="4" w:space="0" w:color="auto"/>
            </w:tcBorders>
            <w:shd w:val="clear" w:color="auto" w:fill="F2F2F2"/>
          </w:tcPr>
          <w:p w:rsidR="007A48DE" w:rsidRDefault="007A48DE" w:rsidP="003C4B1A"/>
          <w:p w:rsidR="007A48DE" w:rsidRDefault="007A48DE" w:rsidP="003C4B1A">
            <w:r>
              <w:t>Andrew Ballam Davies</w:t>
            </w:r>
          </w:p>
          <w:p w:rsidR="007A48DE" w:rsidRPr="002658D1" w:rsidRDefault="007A48DE" w:rsidP="003C4B1A"/>
        </w:tc>
        <w:tc>
          <w:tcPr>
            <w:tcW w:w="1250" w:type="pct"/>
            <w:tcBorders>
              <w:bottom w:val="single" w:sz="4" w:space="0" w:color="auto"/>
            </w:tcBorders>
            <w:shd w:val="clear" w:color="auto" w:fill="F2F2F2"/>
          </w:tcPr>
          <w:p w:rsidR="007A48DE" w:rsidRPr="002658D1" w:rsidRDefault="007A48DE" w:rsidP="003C4B1A"/>
        </w:tc>
        <w:tc>
          <w:tcPr>
            <w:tcW w:w="1249" w:type="pct"/>
            <w:tcBorders>
              <w:bottom w:val="single" w:sz="4" w:space="0" w:color="auto"/>
              <w:right w:val="single" w:sz="4" w:space="0" w:color="auto"/>
            </w:tcBorders>
            <w:shd w:val="clear" w:color="auto" w:fill="F2F2F2"/>
          </w:tcPr>
          <w:p w:rsidR="007A48DE" w:rsidRPr="002658D1" w:rsidRDefault="007A48DE" w:rsidP="003C4B1A"/>
        </w:tc>
      </w:tr>
    </w:tbl>
    <w:p w:rsidR="007A48DE" w:rsidRPr="00D51EA5" w:rsidRDefault="007A48DE" w:rsidP="005E26BE"/>
    <w:p w:rsidR="007A48DE" w:rsidRPr="000B1EDB" w:rsidRDefault="007A48DE" w:rsidP="005E26BE">
      <w:pPr>
        <w:rPr>
          <w:b/>
        </w:rPr>
      </w:pPr>
      <w:r w:rsidRPr="000B1EDB">
        <w:rPr>
          <w:b/>
        </w:rPr>
        <w:t>Distribution</w:t>
      </w:r>
    </w:p>
    <w:tbl>
      <w:tblPr>
        <w:tblpPr w:leftFromText="180" w:rightFromText="180" w:vertAnchor="text" w:horzAnchor="margin" w:tblpY="36"/>
        <w:tblOverlap w:val="never"/>
        <w:tblW w:w="2850" w:type="pct"/>
        <w:tblBorders>
          <w:top w:val="single" w:sz="6" w:space="0" w:color="000000"/>
          <w:left w:val="single" w:sz="6" w:space="0" w:color="000000"/>
          <w:bottom w:val="single" w:sz="4" w:space="0" w:color="auto"/>
          <w:right w:val="single" w:sz="6" w:space="0" w:color="000000"/>
          <w:insideH w:val="single" w:sz="6" w:space="0" w:color="000000"/>
          <w:insideV w:val="single" w:sz="6" w:space="0" w:color="000000"/>
        </w:tblBorders>
        <w:tblCellMar>
          <w:left w:w="42" w:type="dxa"/>
          <w:right w:w="42" w:type="dxa"/>
        </w:tblCellMar>
        <w:tblLook w:val="0000"/>
      </w:tblPr>
      <w:tblGrid>
        <w:gridCol w:w="5543"/>
      </w:tblGrid>
      <w:tr w:rsidR="007A48DE" w:rsidRPr="00A459F1" w:rsidTr="000A096F">
        <w:trPr>
          <w:trHeight w:val="338"/>
        </w:trPr>
        <w:tc>
          <w:tcPr>
            <w:tcW w:w="5000" w:type="pct"/>
            <w:shd w:val="clear" w:color="auto" w:fill="14A44E"/>
          </w:tcPr>
          <w:p w:rsidR="007A48DE" w:rsidRPr="00B54E6A" w:rsidRDefault="007A48DE" w:rsidP="003C4B1A">
            <w:pPr>
              <w:pStyle w:val="Column-RowHeading"/>
              <w:rPr>
                <w:bCs/>
                <w:color w:val="FFFFFF"/>
              </w:rPr>
            </w:pPr>
            <w:r w:rsidRPr="00B54E6A">
              <w:rPr>
                <w:bCs/>
                <w:color w:val="FFFFFF"/>
              </w:rPr>
              <w:t>Shared with</w:t>
            </w:r>
          </w:p>
        </w:tc>
      </w:tr>
      <w:tr w:rsidR="007A48DE" w:rsidTr="000A096F">
        <w:trPr>
          <w:trHeight w:val="360"/>
        </w:trPr>
        <w:tc>
          <w:tcPr>
            <w:tcW w:w="5000" w:type="pct"/>
            <w:tcBorders>
              <w:bottom w:val="single" w:sz="4" w:space="0" w:color="auto"/>
            </w:tcBorders>
            <w:shd w:val="clear" w:color="auto" w:fill="F2F2F2"/>
          </w:tcPr>
          <w:p w:rsidR="007A48DE" w:rsidRDefault="007A48DE" w:rsidP="005E26BE">
            <w:pPr>
              <w:numPr>
                <w:ilvl w:val="0"/>
                <w:numId w:val="22"/>
              </w:numPr>
            </w:pPr>
            <w:r>
              <w:t>Staff via school server</w:t>
            </w:r>
          </w:p>
          <w:p w:rsidR="007A48DE" w:rsidRDefault="007A48DE" w:rsidP="005E26BE">
            <w:pPr>
              <w:numPr>
                <w:ilvl w:val="0"/>
                <w:numId w:val="22"/>
              </w:numPr>
            </w:pPr>
            <w:r>
              <w:t>Parents via Website</w:t>
            </w:r>
          </w:p>
          <w:p w:rsidR="007A48DE" w:rsidRPr="002658D1" w:rsidRDefault="007A48DE" w:rsidP="005E26BE">
            <w:pPr>
              <w:numPr>
                <w:ilvl w:val="0"/>
                <w:numId w:val="22"/>
              </w:numPr>
            </w:pPr>
            <w:r>
              <w:t>Governors via committee meetings</w:t>
            </w:r>
          </w:p>
        </w:tc>
      </w:tr>
    </w:tbl>
    <w:p w:rsidR="007A48DE" w:rsidRDefault="007A48DE" w:rsidP="005E26BE">
      <w:pPr>
        <w:rPr>
          <w:b/>
        </w:rPr>
      </w:pPr>
    </w:p>
    <w:p w:rsidR="007A48DE" w:rsidRDefault="007A48DE" w:rsidP="005E26BE"/>
    <w:p w:rsidR="007A48DE" w:rsidRDefault="007A48DE" w:rsidP="005E26BE"/>
    <w:p w:rsidR="007A48DE" w:rsidRPr="004332CC" w:rsidRDefault="007A48DE" w:rsidP="005E26BE">
      <w:pPr>
        <w:spacing w:after="45"/>
        <w:ind w:left="720" w:right="120" w:hanging="720"/>
        <w:rPr>
          <w:rFonts w:cs="Arial"/>
        </w:rPr>
      </w:pPr>
    </w:p>
    <w:p w:rsidR="007A48DE" w:rsidRDefault="007A48DE" w:rsidP="005E26BE"/>
    <w:p w:rsidR="007A48DE" w:rsidRPr="00FE46EC" w:rsidRDefault="007A48DE" w:rsidP="00D32188">
      <w:pPr>
        <w:jc w:val="center"/>
        <w:rPr>
          <w:rFonts w:ascii="Gill Sans MT" w:hAnsi="Gill Sans MT" w:cs="Arial"/>
          <w:b/>
          <w:sz w:val="24"/>
          <w:szCs w:val="24"/>
        </w:rPr>
      </w:pPr>
    </w:p>
    <w:p w:rsidR="007A48DE" w:rsidRPr="000A096F" w:rsidRDefault="007A48DE" w:rsidP="00D32188">
      <w:pPr>
        <w:jc w:val="center"/>
        <w:rPr>
          <w:rFonts w:ascii="Gill Sans MT" w:hAnsi="Gill Sans MT" w:cs="Arial"/>
          <w:b/>
          <w:sz w:val="16"/>
          <w:szCs w:val="16"/>
        </w:rPr>
      </w:pPr>
    </w:p>
    <w:tbl>
      <w:tblPr>
        <w:tblpPr w:leftFromText="180" w:rightFromText="180" w:vertAnchor="text" w:horzAnchor="margin" w:tblpY="27"/>
        <w:tblOverlap w:val="never"/>
        <w:tblW w:w="2197" w:type="dxa"/>
        <w:tblBorders>
          <w:top w:val="single" w:sz="6" w:space="0" w:color="000000"/>
          <w:left w:val="single" w:sz="6" w:space="0" w:color="000000"/>
          <w:bottom w:val="single" w:sz="4" w:space="0" w:color="auto"/>
          <w:right w:val="single" w:sz="6" w:space="0" w:color="000000"/>
          <w:insideH w:val="single" w:sz="6" w:space="0" w:color="000000"/>
          <w:insideV w:val="single" w:sz="6" w:space="0" w:color="000000"/>
        </w:tblBorders>
        <w:tblCellMar>
          <w:left w:w="42" w:type="dxa"/>
          <w:right w:w="42" w:type="dxa"/>
        </w:tblCellMar>
        <w:tblLook w:val="0000"/>
      </w:tblPr>
      <w:tblGrid>
        <w:gridCol w:w="2197"/>
      </w:tblGrid>
      <w:tr w:rsidR="007A48DE" w:rsidRPr="00A459F1" w:rsidTr="000A096F">
        <w:trPr>
          <w:trHeight w:val="338"/>
        </w:trPr>
        <w:tc>
          <w:tcPr>
            <w:tcW w:w="2197" w:type="dxa"/>
            <w:shd w:val="clear" w:color="auto" w:fill="14A44E"/>
          </w:tcPr>
          <w:p w:rsidR="007A48DE" w:rsidRPr="00B54E6A" w:rsidRDefault="007A48DE" w:rsidP="000A096F">
            <w:pPr>
              <w:pStyle w:val="Column-RowHeading"/>
              <w:rPr>
                <w:bCs/>
                <w:color w:val="FFFFFF"/>
              </w:rPr>
            </w:pPr>
            <w:r w:rsidRPr="00B54E6A">
              <w:rPr>
                <w:bCs/>
                <w:color w:val="FFFFFF"/>
              </w:rPr>
              <w:t>Date for next review</w:t>
            </w:r>
          </w:p>
        </w:tc>
      </w:tr>
      <w:tr w:rsidR="007A48DE" w:rsidTr="000A096F">
        <w:trPr>
          <w:trHeight w:val="360"/>
        </w:trPr>
        <w:tc>
          <w:tcPr>
            <w:tcW w:w="2197" w:type="dxa"/>
            <w:tcBorders>
              <w:bottom w:val="single" w:sz="4" w:space="0" w:color="auto"/>
              <w:right w:val="single" w:sz="4" w:space="0" w:color="auto"/>
            </w:tcBorders>
            <w:shd w:val="clear" w:color="auto" w:fill="F2F2F2"/>
          </w:tcPr>
          <w:p w:rsidR="007A48DE" w:rsidRPr="002658D1" w:rsidRDefault="007A48DE" w:rsidP="000A096F">
            <w:r>
              <w:t>Autumn 2017</w:t>
            </w:r>
          </w:p>
        </w:tc>
      </w:tr>
    </w:tbl>
    <w:p w:rsidR="007A48DE" w:rsidRDefault="007A48DE" w:rsidP="001D1EC7">
      <w:pPr>
        <w:rPr>
          <w:rFonts w:ascii="Gill Sans MT" w:hAnsi="Gill Sans MT" w:cs="Arial"/>
          <w:b/>
          <w:sz w:val="24"/>
          <w:szCs w:val="24"/>
          <w:u w:val="single"/>
        </w:rPr>
      </w:pPr>
    </w:p>
    <w:p w:rsidR="007A48DE" w:rsidRDefault="007A48DE" w:rsidP="001D1EC7">
      <w:pPr>
        <w:rPr>
          <w:rFonts w:ascii="Gill Sans MT" w:hAnsi="Gill Sans MT" w:cs="Arial"/>
          <w:b/>
          <w:sz w:val="24"/>
          <w:szCs w:val="24"/>
          <w:u w:val="single"/>
        </w:rPr>
      </w:pPr>
    </w:p>
    <w:p w:rsidR="007A48DE" w:rsidRDefault="007A48DE" w:rsidP="001D1EC7">
      <w:pPr>
        <w:rPr>
          <w:rFonts w:ascii="Gill Sans MT" w:hAnsi="Gill Sans MT" w:cs="Arial"/>
          <w:b/>
          <w:sz w:val="24"/>
          <w:szCs w:val="24"/>
          <w:u w:val="single"/>
        </w:rPr>
      </w:pPr>
    </w:p>
    <w:p w:rsidR="007A48DE" w:rsidRDefault="007A48DE" w:rsidP="001D1EC7">
      <w:pPr>
        <w:rPr>
          <w:rFonts w:ascii="Gill Sans MT" w:hAnsi="Gill Sans MT" w:cs="Arial"/>
          <w:b/>
          <w:sz w:val="24"/>
          <w:szCs w:val="24"/>
          <w:u w:val="single"/>
        </w:rPr>
      </w:pPr>
    </w:p>
    <w:p w:rsidR="007A48DE" w:rsidRPr="00FE46EC" w:rsidRDefault="007A48DE" w:rsidP="001D1EC7">
      <w:pPr>
        <w:rPr>
          <w:rFonts w:ascii="Gill Sans MT" w:hAnsi="Gill Sans MT" w:cs="Arial"/>
          <w:b/>
          <w:sz w:val="24"/>
          <w:szCs w:val="24"/>
          <w:u w:val="single"/>
        </w:rPr>
      </w:pPr>
      <w:r w:rsidRPr="00FE46EC">
        <w:rPr>
          <w:rFonts w:ascii="Gill Sans MT" w:hAnsi="Gill Sans MT" w:cs="Arial"/>
          <w:b/>
          <w:sz w:val="24"/>
          <w:szCs w:val="24"/>
          <w:u w:val="single"/>
        </w:rPr>
        <w:t>Suggested reading</w:t>
      </w:r>
    </w:p>
    <w:p w:rsidR="007A48DE" w:rsidRPr="00FE46EC" w:rsidRDefault="007A48DE" w:rsidP="001D1EC7">
      <w:pPr>
        <w:rPr>
          <w:rFonts w:ascii="Gill Sans MT" w:hAnsi="Gill Sans MT" w:cs="Arial"/>
          <w:b/>
          <w:sz w:val="24"/>
          <w:szCs w:val="24"/>
        </w:rPr>
      </w:pPr>
    </w:p>
    <w:p w:rsidR="007A48DE" w:rsidRPr="00FE46EC" w:rsidRDefault="007A48DE" w:rsidP="001D1EC7">
      <w:pPr>
        <w:rPr>
          <w:rFonts w:ascii="Gill Sans MT" w:hAnsi="Gill Sans MT" w:cs="Arial"/>
          <w:b/>
          <w:sz w:val="24"/>
          <w:szCs w:val="24"/>
        </w:rPr>
      </w:pPr>
    </w:p>
    <w:p w:rsidR="007A48DE" w:rsidRPr="00FE46EC" w:rsidRDefault="007A48DE" w:rsidP="001D1EC7">
      <w:pPr>
        <w:rPr>
          <w:rFonts w:ascii="Gill Sans MT" w:hAnsi="Gill Sans MT" w:cs="Arial"/>
          <w:b/>
          <w:sz w:val="24"/>
          <w:szCs w:val="24"/>
        </w:rPr>
      </w:pPr>
      <w:r w:rsidRPr="00FE46EC">
        <w:rPr>
          <w:rFonts w:ascii="Gill Sans MT" w:hAnsi="Gill Sans MT" w:cs="Arial"/>
          <w:b/>
          <w:sz w:val="24"/>
          <w:szCs w:val="24"/>
        </w:rPr>
        <w:t>Confident Children: A parents’ guide to helping children feel good</w:t>
      </w:r>
    </w:p>
    <w:p w:rsidR="007A48DE" w:rsidRPr="00FE46EC" w:rsidRDefault="007A48DE" w:rsidP="001D1EC7">
      <w:pPr>
        <w:rPr>
          <w:rFonts w:ascii="Gill Sans MT" w:hAnsi="Gill Sans MT" w:cs="Arial"/>
          <w:sz w:val="24"/>
          <w:szCs w:val="24"/>
        </w:rPr>
      </w:pPr>
      <w:r w:rsidRPr="00FE46EC">
        <w:rPr>
          <w:rFonts w:ascii="Gill Sans MT" w:hAnsi="Gill Sans MT" w:cs="Arial"/>
          <w:sz w:val="24"/>
          <w:szCs w:val="24"/>
        </w:rPr>
        <w:t>Lindenfield G</w:t>
      </w:r>
    </w:p>
    <w:p w:rsidR="007A48DE" w:rsidRPr="00FE46EC" w:rsidRDefault="007A48DE" w:rsidP="001D1EC7">
      <w:pPr>
        <w:rPr>
          <w:rFonts w:ascii="Gill Sans MT" w:hAnsi="Gill Sans MT" w:cs="Arial"/>
          <w:sz w:val="24"/>
          <w:szCs w:val="24"/>
        </w:rPr>
      </w:pPr>
    </w:p>
    <w:p w:rsidR="007A48DE" w:rsidRPr="00FE46EC" w:rsidRDefault="007A48DE" w:rsidP="001D1EC7">
      <w:pPr>
        <w:rPr>
          <w:rFonts w:ascii="Gill Sans MT" w:hAnsi="Gill Sans MT" w:cs="Arial"/>
          <w:b/>
          <w:sz w:val="24"/>
          <w:szCs w:val="24"/>
        </w:rPr>
      </w:pPr>
      <w:r w:rsidRPr="00FE46EC">
        <w:rPr>
          <w:rFonts w:ascii="Gill Sans MT" w:hAnsi="Gill Sans MT" w:cs="Arial"/>
          <w:b/>
          <w:sz w:val="24"/>
          <w:szCs w:val="24"/>
        </w:rPr>
        <w:t>Fighting, teasing and bullying: Simple and effective ways to help your child</w:t>
      </w:r>
    </w:p>
    <w:p w:rsidR="007A48DE" w:rsidRPr="00FE46EC" w:rsidRDefault="007A48DE" w:rsidP="001D1EC7">
      <w:pPr>
        <w:rPr>
          <w:rFonts w:ascii="Gill Sans MT" w:hAnsi="Gill Sans MT" w:cs="Arial"/>
          <w:sz w:val="24"/>
          <w:szCs w:val="24"/>
        </w:rPr>
      </w:pPr>
      <w:r w:rsidRPr="00FE46EC">
        <w:rPr>
          <w:rFonts w:ascii="Gill Sans MT" w:hAnsi="Gill Sans MT" w:cs="Arial"/>
          <w:sz w:val="24"/>
          <w:szCs w:val="24"/>
        </w:rPr>
        <w:t>Pearce J</w:t>
      </w:r>
    </w:p>
    <w:p w:rsidR="007A48DE" w:rsidRPr="00FE46EC" w:rsidRDefault="007A48DE" w:rsidP="001D1EC7">
      <w:pPr>
        <w:rPr>
          <w:rFonts w:ascii="Gill Sans MT" w:hAnsi="Gill Sans MT" w:cs="Arial"/>
          <w:sz w:val="24"/>
          <w:szCs w:val="24"/>
        </w:rPr>
      </w:pPr>
    </w:p>
    <w:p w:rsidR="007A48DE" w:rsidRPr="00FE46EC" w:rsidRDefault="007A48DE" w:rsidP="001D1EC7">
      <w:pPr>
        <w:rPr>
          <w:rFonts w:ascii="Gill Sans MT" w:hAnsi="Gill Sans MT" w:cs="Arial"/>
          <w:b/>
          <w:sz w:val="24"/>
          <w:szCs w:val="24"/>
        </w:rPr>
      </w:pPr>
      <w:r w:rsidRPr="00FE46EC">
        <w:rPr>
          <w:rFonts w:ascii="Gill Sans MT" w:hAnsi="Gill Sans MT" w:cs="Arial"/>
          <w:b/>
          <w:sz w:val="24"/>
          <w:szCs w:val="24"/>
        </w:rPr>
        <w:t>Bullying and how to fight it: A guide for families</w:t>
      </w:r>
    </w:p>
    <w:p w:rsidR="007A48DE" w:rsidRDefault="007A48DE" w:rsidP="001D1EC7">
      <w:pPr>
        <w:rPr>
          <w:rFonts w:ascii="Gill Sans MT" w:hAnsi="Gill Sans MT" w:cs="Arial"/>
          <w:sz w:val="24"/>
          <w:szCs w:val="24"/>
        </w:rPr>
      </w:pPr>
      <w:r w:rsidRPr="00FE46EC">
        <w:rPr>
          <w:rFonts w:ascii="Gill Sans MT" w:hAnsi="Gill Sans MT" w:cs="Arial"/>
          <w:sz w:val="24"/>
          <w:szCs w:val="24"/>
        </w:rPr>
        <w:t>Mellor A</w:t>
      </w:r>
    </w:p>
    <w:p w:rsidR="007A48DE" w:rsidRPr="00901A7E" w:rsidRDefault="007A48DE" w:rsidP="001D1EC7">
      <w:pPr>
        <w:rPr>
          <w:rFonts w:ascii="Gill Sans MT" w:hAnsi="Gill Sans MT" w:cs="Arial"/>
          <w:sz w:val="24"/>
          <w:szCs w:val="24"/>
          <w:u w:val="single"/>
        </w:rPr>
      </w:pPr>
    </w:p>
    <w:p w:rsidR="007A48DE" w:rsidRDefault="007A48DE" w:rsidP="001D1EC7">
      <w:pPr>
        <w:rPr>
          <w:rFonts w:ascii="Gill Sans MT" w:hAnsi="Gill Sans MT" w:cs="Arial"/>
          <w:b/>
          <w:sz w:val="24"/>
          <w:szCs w:val="24"/>
          <w:u w:val="single"/>
        </w:rPr>
      </w:pPr>
      <w:r w:rsidRPr="00901A7E">
        <w:rPr>
          <w:rFonts w:ascii="Gill Sans MT" w:hAnsi="Gill Sans MT" w:cs="Arial"/>
          <w:b/>
          <w:sz w:val="24"/>
          <w:szCs w:val="24"/>
          <w:u w:val="single"/>
        </w:rPr>
        <w:t>Suggested Websites</w:t>
      </w:r>
    </w:p>
    <w:p w:rsidR="007A48DE" w:rsidRDefault="007A48DE" w:rsidP="001D1EC7">
      <w:pPr>
        <w:rPr>
          <w:rFonts w:ascii="Gill Sans MT" w:hAnsi="Gill Sans MT" w:cs="Arial"/>
          <w:sz w:val="24"/>
          <w:szCs w:val="24"/>
        </w:rPr>
      </w:pPr>
      <w:hyperlink r:id="rId9" w:history="1">
        <w:r w:rsidRPr="007901F4">
          <w:rPr>
            <w:rStyle w:val="Hyperlink"/>
            <w:rFonts w:ascii="Gill Sans MT" w:hAnsi="Gill Sans MT" w:cs="Arial"/>
            <w:sz w:val="24"/>
            <w:szCs w:val="24"/>
          </w:rPr>
          <w:t>www.anti-bullyingalliance.org.uk</w:t>
        </w:r>
      </w:hyperlink>
    </w:p>
    <w:p w:rsidR="007A48DE" w:rsidRDefault="007A48DE" w:rsidP="001D1EC7">
      <w:pPr>
        <w:rPr>
          <w:rFonts w:ascii="Gill Sans MT" w:hAnsi="Gill Sans MT" w:cs="Arial"/>
          <w:sz w:val="24"/>
          <w:szCs w:val="24"/>
        </w:rPr>
      </w:pPr>
      <w:hyperlink r:id="rId10" w:history="1">
        <w:r w:rsidRPr="007901F4">
          <w:rPr>
            <w:rStyle w:val="Hyperlink"/>
            <w:rFonts w:ascii="Gill Sans MT" w:hAnsi="Gill Sans MT" w:cs="Arial"/>
            <w:sz w:val="24"/>
            <w:szCs w:val="24"/>
          </w:rPr>
          <w:t>www.cybermentors.org.uk</w:t>
        </w:r>
      </w:hyperlink>
    </w:p>
    <w:p w:rsidR="007A48DE" w:rsidRDefault="007A48DE" w:rsidP="001D1EC7">
      <w:pPr>
        <w:rPr>
          <w:rFonts w:ascii="Gill Sans MT" w:hAnsi="Gill Sans MT" w:cs="Arial"/>
          <w:sz w:val="24"/>
          <w:szCs w:val="24"/>
        </w:rPr>
      </w:pPr>
      <w:hyperlink r:id="rId11" w:history="1">
        <w:r w:rsidRPr="007901F4">
          <w:rPr>
            <w:rStyle w:val="Hyperlink"/>
            <w:rFonts w:ascii="Gill Sans MT" w:hAnsi="Gill Sans MT" w:cs="Arial"/>
            <w:sz w:val="24"/>
            <w:szCs w:val="24"/>
          </w:rPr>
          <w:t>www.kidscape.org.uk</w:t>
        </w:r>
      </w:hyperlink>
    </w:p>
    <w:p w:rsidR="007A48DE" w:rsidRDefault="007A48DE" w:rsidP="001D1EC7">
      <w:pPr>
        <w:rPr>
          <w:rFonts w:ascii="Gill Sans MT" w:hAnsi="Gill Sans MT" w:cs="Arial"/>
          <w:sz w:val="24"/>
          <w:szCs w:val="24"/>
        </w:rPr>
      </w:pPr>
      <w:hyperlink r:id="rId12" w:history="1">
        <w:r w:rsidRPr="007901F4">
          <w:rPr>
            <w:rStyle w:val="Hyperlink"/>
            <w:rFonts w:ascii="Gill Sans MT" w:hAnsi="Gill Sans MT" w:cs="Arial"/>
            <w:sz w:val="24"/>
            <w:szCs w:val="24"/>
          </w:rPr>
          <w:t>www.saferinternet.org.uk</w:t>
        </w:r>
      </w:hyperlink>
    </w:p>
    <w:p w:rsidR="007A48DE" w:rsidRDefault="007A48DE" w:rsidP="001D1EC7">
      <w:pPr>
        <w:rPr>
          <w:rFonts w:ascii="Gill Sans MT" w:hAnsi="Gill Sans MT" w:cs="Arial"/>
          <w:sz w:val="24"/>
          <w:szCs w:val="24"/>
        </w:rPr>
      </w:pPr>
      <w:hyperlink r:id="rId13" w:history="1">
        <w:r w:rsidRPr="007901F4">
          <w:rPr>
            <w:rStyle w:val="Hyperlink"/>
            <w:rFonts w:ascii="Gill Sans MT" w:hAnsi="Gill Sans MT" w:cs="Arial"/>
            <w:sz w:val="24"/>
            <w:szCs w:val="24"/>
          </w:rPr>
          <w:t>www.childline.org.uk</w:t>
        </w:r>
      </w:hyperlink>
    </w:p>
    <w:p w:rsidR="007A48DE" w:rsidRDefault="007A48DE" w:rsidP="00D32188">
      <w:pPr>
        <w:jc w:val="center"/>
        <w:rPr>
          <w:rFonts w:ascii="Gill Sans MT" w:hAnsi="Gill Sans MT" w:cs="Arial"/>
          <w:b/>
          <w:sz w:val="24"/>
          <w:szCs w:val="24"/>
        </w:rPr>
      </w:pPr>
    </w:p>
    <w:p w:rsidR="007A48DE" w:rsidRDefault="007A48DE" w:rsidP="00D32188">
      <w:pPr>
        <w:jc w:val="center"/>
        <w:rPr>
          <w:rFonts w:ascii="Gill Sans MT" w:hAnsi="Gill Sans MT" w:cs="Arial"/>
          <w:b/>
          <w:sz w:val="24"/>
          <w:szCs w:val="24"/>
        </w:rPr>
      </w:pPr>
    </w:p>
    <w:p w:rsidR="007A48DE" w:rsidRDefault="007A48DE" w:rsidP="00D32188">
      <w:pPr>
        <w:jc w:val="center"/>
        <w:rPr>
          <w:rFonts w:ascii="Gill Sans MT" w:hAnsi="Gill Sans MT" w:cs="Arial"/>
          <w:b/>
          <w:sz w:val="24"/>
          <w:szCs w:val="24"/>
        </w:rPr>
      </w:pPr>
    </w:p>
    <w:p w:rsidR="007A48DE" w:rsidRDefault="007A48DE" w:rsidP="00D32188">
      <w:pPr>
        <w:jc w:val="center"/>
        <w:rPr>
          <w:rFonts w:ascii="Gill Sans MT" w:hAnsi="Gill Sans MT" w:cs="Arial"/>
          <w:b/>
          <w:sz w:val="24"/>
          <w:szCs w:val="24"/>
        </w:rPr>
      </w:pPr>
    </w:p>
    <w:p w:rsidR="007A48DE" w:rsidRDefault="007A48DE" w:rsidP="00D32188">
      <w:pPr>
        <w:jc w:val="center"/>
        <w:rPr>
          <w:rFonts w:ascii="Gill Sans MT" w:hAnsi="Gill Sans MT" w:cs="Arial"/>
          <w:b/>
          <w:sz w:val="24"/>
          <w:szCs w:val="24"/>
        </w:rPr>
      </w:pPr>
    </w:p>
    <w:p w:rsidR="007A48DE" w:rsidRDefault="007A48DE" w:rsidP="00D32188">
      <w:pPr>
        <w:jc w:val="center"/>
        <w:rPr>
          <w:rFonts w:ascii="Gill Sans MT" w:hAnsi="Gill Sans MT" w:cs="Arial"/>
          <w:b/>
          <w:sz w:val="24"/>
          <w:szCs w:val="24"/>
        </w:rPr>
      </w:pPr>
    </w:p>
    <w:p w:rsidR="007A48DE" w:rsidRDefault="007A48DE" w:rsidP="00D32188">
      <w:pPr>
        <w:jc w:val="center"/>
        <w:rPr>
          <w:rFonts w:ascii="Gill Sans MT" w:hAnsi="Gill Sans MT" w:cs="Arial"/>
          <w:b/>
          <w:sz w:val="24"/>
          <w:szCs w:val="24"/>
        </w:rPr>
      </w:pPr>
    </w:p>
    <w:p w:rsidR="007A48DE" w:rsidRDefault="007A48DE" w:rsidP="00D32188">
      <w:pPr>
        <w:jc w:val="center"/>
        <w:rPr>
          <w:rFonts w:ascii="Gill Sans MT" w:hAnsi="Gill Sans MT" w:cs="Arial"/>
          <w:b/>
          <w:sz w:val="24"/>
          <w:szCs w:val="24"/>
        </w:rPr>
      </w:pPr>
    </w:p>
    <w:p w:rsidR="007A48DE" w:rsidRDefault="007A48DE" w:rsidP="00D32188">
      <w:pPr>
        <w:jc w:val="center"/>
        <w:rPr>
          <w:rFonts w:ascii="Gill Sans MT" w:hAnsi="Gill Sans MT" w:cs="Arial"/>
          <w:b/>
          <w:sz w:val="24"/>
          <w:szCs w:val="24"/>
        </w:rPr>
      </w:pPr>
    </w:p>
    <w:p w:rsidR="007A48DE" w:rsidRPr="00FE46EC" w:rsidRDefault="007A48DE" w:rsidP="00D32188">
      <w:pPr>
        <w:jc w:val="center"/>
        <w:rPr>
          <w:rFonts w:ascii="Gill Sans MT" w:hAnsi="Gill Sans MT" w:cs="Arial"/>
          <w:b/>
          <w:sz w:val="24"/>
          <w:szCs w:val="24"/>
        </w:rPr>
      </w:pPr>
      <w:r w:rsidRPr="00FE46EC">
        <w:rPr>
          <w:rFonts w:ascii="Gill Sans MT" w:hAnsi="Gill Sans MT" w:cs="Arial"/>
          <w:b/>
          <w:sz w:val="24"/>
          <w:szCs w:val="24"/>
        </w:rPr>
        <w:t>HOLLY PARK PRIMARY SCHOOL</w:t>
      </w:r>
    </w:p>
    <w:p w:rsidR="007A48DE" w:rsidRPr="00FE46EC" w:rsidRDefault="007A48DE" w:rsidP="00D32188">
      <w:pPr>
        <w:jc w:val="center"/>
        <w:rPr>
          <w:rFonts w:ascii="Gill Sans MT" w:hAnsi="Gill Sans MT" w:cs="Arial"/>
          <w:sz w:val="24"/>
          <w:szCs w:val="24"/>
        </w:rPr>
      </w:pPr>
    </w:p>
    <w:p w:rsidR="007A48DE" w:rsidRDefault="007A48DE" w:rsidP="00D32188">
      <w:pPr>
        <w:jc w:val="center"/>
        <w:rPr>
          <w:rFonts w:ascii="Gill Sans MT" w:hAnsi="Gill Sans MT" w:cs="Arial"/>
          <w:sz w:val="28"/>
          <w:szCs w:val="28"/>
        </w:rPr>
      </w:pPr>
      <w:r w:rsidRPr="00FE46EC">
        <w:rPr>
          <w:rFonts w:ascii="Gill Sans MT" w:hAnsi="Gill Sans MT" w:cs="Arial"/>
          <w:sz w:val="24"/>
          <w:szCs w:val="24"/>
        </w:rPr>
        <w:t>RECORD OF AN ALLEGATION OF BULLYING</w:t>
      </w:r>
    </w:p>
    <w:p w:rsidR="007A48DE" w:rsidRPr="007908AA" w:rsidRDefault="007A48DE" w:rsidP="00D32188">
      <w:pPr>
        <w:jc w:val="center"/>
        <w:rPr>
          <w:rFonts w:ascii="Gill Sans MT" w:hAnsi="Gill Sans MT"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8"/>
        <w:gridCol w:w="4928"/>
      </w:tblGrid>
      <w:tr w:rsidR="007A48DE" w:rsidRPr="000B1A9A" w:rsidTr="0083554C">
        <w:trPr>
          <w:trHeight w:val="294"/>
        </w:trPr>
        <w:tc>
          <w:tcPr>
            <w:tcW w:w="4928" w:type="dxa"/>
          </w:tcPr>
          <w:p w:rsidR="007A48DE" w:rsidRPr="000B1A9A" w:rsidRDefault="007A48DE" w:rsidP="0083554C">
            <w:pPr>
              <w:rPr>
                <w:rFonts w:ascii="Gill Sans MT" w:hAnsi="Gill Sans MT" w:cs="Arial"/>
                <w:sz w:val="24"/>
                <w:szCs w:val="24"/>
              </w:rPr>
            </w:pPr>
            <w:r w:rsidRPr="000B1A9A">
              <w:rPr>
                <w:rFonts w:ascii="Gill Sans MT" w:hAnsi="Gill Sans MT" w:cs="Arial"/>
                <w:sz w:val="24"/>
                <w:szCs w:val="24"/>
              </w:rPr>
              <w:t>NAME OF THE TARGETED CHILD:</w:t>
            </w:r>
          </w:p>
        </w:tc>
        <w:tc>
          <w:tcPr>
            <w:tcW w:w="4928" w:type="dxa"/>
          </w:tcPr>
          <w:p w:rsidR="007A48DE" w:rsidRPr="000B1A9A" w:rsidRDefault="007A48DE" w:rsidP="0083554C">
            <w:pPr>
              <w:rPr>
                <w:rFonts w:ascii="Gill Sans MT" w:hAnsi="Gill Sans MT" w:cs="Arial"/>
                <w:sz w:val="24"/>
                <w:szCs w:val="24"/>
              </w:rPr>
            </w:pPr>
            <w:r w:rsidRPr="000B1A9A">
              <w:rPr>
                <w:rFonts w:ascii="Gill Sans MT" w:hAnsi="Gill Sans MT" w:cs="Arial"/>
                <w:sz w:val="24"/>
                <w:szCs w:val="24"/>
              </w:rPr>
              <w:t>CLASS:</w:t>
            </w:r>
          </w:p>
        </w:tc>
      </w:tr>
      <w:tr w:rsidR="007A48DE" w:rsidRPr="000B1A9A" w:rsidTr="0083554C">
        <w:trPr>
          <w:trHeight w:val="292"/>
        </w:trPr>
        <w:tc>
          <w:tcPr>
            <w:tcW w:w="4928" w:type="dxa"/>
          </w:tcPr>
          <w:p w:rsidR="007A48DE" w:rsidRPr="000B1A9A" w:rsidRDefault="007A48DE" w:rsidP="0083554C">
            <w:pPr>
              <w:rPr>
                <w:rFonts w:ascii="Gill Sans MT" w:hAnsi="Gill Sans MT" w:cs="Arial"/>
                <w:sz w:val="24"/>
                <w:szCs w:val="24"/>
              </w:rPr>
            </w:pPr>
          </w:p>
          <w:p w:rsidR="007A48DE" w:rsidRPr="000B1A9A" w:rsidRDefault="007A48DE" w:rsidP="0083554C">
            <w:pPr>
              <w:rPr>
                <w:rFonts w:ascii="Gill Sans MT" w:hAnsi="Gill Sans MT" w:cs="Arial"/>
                <w:sz w:val="24"/>
                <w:szCs w:val="24"/>
              </w:rPr>
            </w:pPr>
          </w:p>
        </w:tc>
        <w:tc>
          <w:tcPr>
            <w:tcW w:w="4928" w:type="dxa"/>
          </w:tcPr>
          <w:p w:rsidR="007A48DE" w:rsidRPr="000B1A9A" w:rsidRDefault="007A48DE" w:rsidP="0083554C">
            <w:pPr>
              <w:rPr>
                <w:rFonts w:ascii="Gill Sans MT" w:hAnsi="Gill Sans MT" w:cs="Arial"/>
                <w:sz w:val="24"/>
                <w:szCs w:val="24"/>
              </w:rPr>
            </w:pPr>
          </w:p>
        </w:tc>
      </w:tr>
      <w:tr w:rsidR="007A48DE" w:rsidRPr="000B1A9A" w:rsidTr="0083554C">
        <w:trPr>
          <w:trHeight w:val="292"/>
        </w:trPr>
        <w:tc>
          <w:tcPr>
            <w:tcW w:w="4928" w:type="dxa"/>
          </w:tcPr>
          <w:p w:rsidR="007A48DE" w:rsidRPr="000B1A9A" w:rsidRDefault="007A48DE" w:rsidP="0083554C">
            <w:pPr>
              <w:rPr>
                <w:rFonts w:ascii="Gill Sans MT" w:hAnsi="Gill Sans MT" w:cs="Arial"/>
                <w:sz w:val="24"/>
                <w:szCs w:val="24"/>
              </w:rPr>
            </w:pPr>
            <w:r w:rsidRPr="000B1A9A">
              <w:rPr>
                <w:rFonts w:ascii="Gill Sans MT" w:hAnsi="Gill Sans MT" w:cs="Arial"/>
                <w:sz w:val="24"/>
                <w:szCs w:val="24"/>
              </w:rPr>
              <w:t>NAME(S) OF THE ALLEGED PERPETRATORS:</w:t>
            </w:r>
          </w:p>
        </w:tc>
        <w:tc>
          <w:tcPr>
            <w:tcW w:w="4928" w:type="dxa"/>
          </w:tcPr>
          <w:p w:rsidR="007A48DE" w:rsidRPr="000B1A9A" w:rsidRDefault="007A48DE" w:rsidP="0083554C">
            <w:pPr>
              <w:rPr>
                <w:rFonts w:ascii="Gill Sans MT" w:hAnsi="Gill Sans MT" w:cs="Arial"/>
                <w:sz w:val="24"/>
                <w:szCs w:val="24"/>
              </w:rPr>
            </w:pPr>
            <w:r w:rsidRPr="000B1A9A">
              <w:rPr>
                <w:rFonts w:ascii="Gill Sans MT" w:hAnsi="Gill Sans MT" w:cs="Arial"/>
                <w:sz w:val="24"/>
                <w:szCs w:val="24"/>
              </w:rPr>
              <w:t>CLASS:</w:t>
            </w:r>
          </w:p>
        </w:tc>
      </w:tr>
      <w:tr w:rsidR="007A48DE" w:rsidRPr="000B1A9A" w:rsidTr="0083554C">
        <w:trPr>
          <w:trHeight w:val="292"/>
        </w:trPr>
        <w:tc>
          <w:tcPr>
            <w:tcW w:w="4928" w:type="dxa"/>
          </w:tcPr>
          <w:p w:rsidR="007A48DE" w:rsidRPr="000B1A9A" w:rsidRDefault="007A48DE" w:rsidP="0083554C">
            <w:pPr>
              <w:rPr>
                <w:rFonts w:ascii="Gill Sans MT" w:hAnsi="Gill Sans MT" w:cs="Arial"/>
                <w:sz w:val="24"/>
                <w:szCs w:val="24"/>
              </w:rPr>
            </w:pPr>
          </w:p>
          <w:p w:rsidR="007A48DE" w:rsidRPr="000B1A9A" w:rsidRDefault="007A48DE" w:rsidP="0083554C">
            <w:pPr>
              <w:rPr>
                <w:rFonts w:ascii="Gill Sans MT" w:hAnsi="Gill Sans MT" w:cs="Arial"/>
                <w:sz w:val="24"/>
                <w:szCs w:val="24"/>
              </w:rPr>
            </w:pPr>
          </w:p>
          <w:p w:rsidR="007A48DE" w:rsidRPr="000B1A9A" w:rsidRDefault="007A48DE" w:rsidP="0083554C">
            <w:pPr>
              <w:rPr>
                <w:rFonts w:ascii="Gill Sans MT" w:hAnsi="Gill Sans MT" w:cs="Arial"/>
                <w:sz w:val="24"/>
                <w:szCs w:val="24"/>
              </w:rPr>
            </w:pPr>
          </w:p>
          <w:p w:rsidR="007A48DE" w:rsidRPr="000B1A9A" w:rsidRDefault="007A48DE" w:rsidP="0083554C">
            <w:pPr>
              <w:rPr>
                <w:rFonts w:ascii="Gill Sans MT" w:hAnsi="Gill Sans MT" w:cs="Arial"/>
                <w:sz w:val="24"/>
                <w:szCs w:val="24"/>
              </w:rPr>
            </w:pPr>
          </w:p>
        </w:tc>
        <w:tc>
          <w:tcPr>
            <w:tcW w:w="4928" w:type="dxa"/>
          </w:tcPr>
          <w:p w:rsidR="007A48DE" w:rsidRPr="000B1A9A" w:rsidRDefault="007A48DE" w:rsidP="0083554C">
            <w:pPr>
              <w:rPr>
                <w:rFonts w:ascii="Gill Sans MT" w:hAnsi="Gill Sans MT" w:cs="Arial"/>
                <w:sz w:val="24"/>
                <w:szCs w:val="24"/>
              </w:rPr>
            </w:pPr>
          </w:p>
        </w:tc>
      </w:tr>
      <w:tr w:rsidR="007A48DE" w:rsidRPr="000B1A9A" w:rsidTr="0083554C">
        <w:trPr>
          <w:trHeight w:val="203"/>
        </w:trPr>
        <w:tc>
          <w:tcPr>
            <w:tcW w:w="4928" w:type="dxa"/>
          </w:tcPr>
          <w:p w:rsidR="007A48DE" w:rsidRPr="000B1A9A" w:rsidRDefault="007A48DE" w:rsidP="0083554C">
            <w:pPr>
              <w:rPr>
                <w:rFonts w:ascii="Gill Sans MT" w:hAnsi="Gill Sans MT" w:cs="Arial"/>
                <w:sz w:val="24"/>
                <w:szCs w:val="24"/>
              </w:rPr>
            </w:pPr>
            <w:r w:rsidRPr="000B1A9A">
              <w:rPr>
                <w:rFonts w:ascii="Gill Sans MT" w:hAnsi="Gill Sans MT" w:cs="Arial"/>
                <w:sz w:val="24"/>
                <w:szCs w:val="24"/>
              </w:rPr>
              <w:t>ALLEGATION MADE BY:</w:t>
            </w:r>
          </w:p>
        </w:tc>
        <w:tc>
          <w:tcPr>
            <w:tcW w:w="4928" w:type="dxa"/>
          </w:tcPr>
          <w:p w:rsidR="007A48DE" w:rsidRPr="000B1A9A" w:rsidRDefault="007A48DE" w:rsidP="0083554C">
            <w:pPr>
              <w:rPr>
                <w:rFonts w:ascii="Gill Sans MT" w:hAnsi="Gill Sans MT" w:cs="Arial"/>
                <w:sz w:val="24"/>
                <w:szCs w:val="24"/>
              </w:rPr>
            </w:pPr>
            <w:r w:rsidRPr="000B1A9A">
              <w:rPr>
                <w:rFonts w:ascii="Gill Sans MT" w:hAnsi="Gill Sans MT" w:cs="Arial"/>
                <w:sz w:val="24"/>
                <w:szCs w:val="24"/>
              </w:rPr>
              <w:t>CONNECTION TO CHILDREN INVOLVED:</w:t>
            </w:r>
          </w:p>
        </w:tc>
      </w:tr>
      <w:tr w:rsidR="007A48DE" w:rsidRPr="000B1A9A" w:rsidTr="0083554C">
        <w:trPr>
          <w:trHeight w:val="427"/>
        </w:trPr>
        <w:tc>
          <w:tcPr>
            <w:tcW w:w="4928" w:type="dxa"/>
          </w:tcPr>
          <w:p w:rsidR="007A48DE" w:rsidRPr="000B1A9A" w:rsidRDefault="007A48DE" w:rsidP="0083554C">
            <w:pPr>
              <w:rPr>
                <w:rFonts w:ascii="Gill Sans MT" w:hAnsi="Gill Sans MT" w:cs="Arial"/>
                <w:sz w:val="24"/>
                <w:szCs w:val="24"/>
              </w:rPr>
            </w:pPr>
          </w:p>
          <w:p w:rsidR="007A48DE" w:rsidRPr="000B1A9A" w:rsidRDefault="007A48DE" w:rsidP="0083554C">
            <w:pPr>
              <w:rPr>
                <w:rFonts w:ascii="Gill Sans MT" w:hAnsi="Gill Sans MT" w:cs="Arial"/>
                <w:sz w:val="24"/>
                <w:szCs w:val="24"/>
              </w:rPr>
            </w:pPr>
          </w:p>
        </w:tc>
        <w:tc>
          <w:tcPr>
            <w:tcW w:w="4928" w:type="dxa"/>
          </w:tcPr>
          <w:p w:rsidR="007A48DE" w:rsidRPr="000B1A9A" w:rsidRDefault="007A48DE" w:rsidP="0083554C">
            <w:pPr>
              <w:rPr>
                <w:rFonts w:ascii="Gill Sans MT" w:hAnsi="Gill Sans MT" w:cs="Arial"/>
                <w:sz w:val="24"/>
                <w:szCs w:val="24"/>
              </w:rPr>
            </w:pPr>
          </w:p>
        </w:tc>
      </w:tr>
      <w:tr w:rsidR="007A48DE" w:rsidRPr="000B1A9A" w:rsidTr="0083554C">
        <w:tc>
          <w:tcPr>
            <w:tcW w:w="4928" w:type="dxa"/>
          </w:tcPr>
          <w:p w:rsidR="007A48DE" w:rsidRPr="000B1A9A" w:rsidRDefault="007A48DE" w:rsidP="0083554C">
            <w:pPr>
              <w:rPr>
                <w:rFonts w:ascii="Gill Sans MT" w:hAnsi="Gill Sans MT" w:cs="Arial"/>
                <w:sz w:val="24"/>
                <w:szCs w:val="24"/>
              </w:rPr>
            </w:pPr>
            <w:r w:rsidRPr="000B1A9A">
              <w:rPr>
                <w:rFonts w:ascii="Gill Sans MT" w:hAnsi="Gill Sans MT" w:cs="Arial"/>
                <w:sz w:val="24"/>
                <w:szCs w:val="24"/>
              </w:rPr>
              <w:t>RECORDED BY:</w:t>
            </w:r>
          </w:p>
        </w:tc>
        <w:tc>
          <w:tcPr>
            <w:tcW w:w="4928" w:type="dxa"/>
          </w:tcPr>
          <w:p w:rsidR="007A48DE" w:rsidRPr="000B1A9A" w:rsidRDefault="007A48DE" w:rsidP="0083554C">
            <w:pPr>
              <w:rPr>
                <w:rFonts w:ascii="Gill Sans MT" w:hAnsi="Gill Sans MT" w:cs="Arial"/>
                <w:sz w:val="24"/>
                <w:szCs w:val="24"/>
              </w:rPr>
            </w:pPr>
            <w:r w:rsidRPr="000B1A9A">
              <w:rPr>
                <w:rFonts w:ascii="Gill Sans MT" w:hAnsi="Gill Sans MT" w:cs="Arial"/>
                <w:sz w:val="24"/>
                <w:szCs w:val="24"/>
              </w:rPr>
              <w:t>DATE OF ALLEGATION:</w:t>
            </w:r>
          </w:p>
        </w:tc>
      </w:tr>
      <w:tr w:rsidR="007A48DE" w:rsidRPr="000B1A9A" w:rsidTr="0083554C">
        <w:tc>
          <w:tcPr>
            <w:tcW w:w="4928" w:type="dxa"/>
          </w:tcPr>
          <w:p w:rsidR="007A48DE" w:rsidRPr="000B1A9A" w:rsidRDefault="007A48DE" w:rsidP="0083554C">
            <w:pPr>
              <w:rPr>
                <w:rFonts w:ascii="Gill Sans MT" w:hAnsi="Gill Sans MT" w:cs="Arial"/>
                <w:sz w:val="24"/>
                <w:szCs w:val="24"/>
              </w:rPr>
            </w:pPr>
          </w:p>
          <w:p w:rsidR="007A48DE" w:rsidRPr="000B1A9A" w:rsidRDefault="007A48DE" w:rsidP="0083554C">
            <w:pPr>
              <w:rPr>
                <w:rFonts w:ascii="Gill Sans MT" w:hAnsi="Gill Sans MT" w:cs="Arial"/>
                <w:sz w:val="24"/>
                <w:szCs w:val="24"/>
              </w:rPr>
            </w:pPr>
          </w:p>
        </w:tc>
        <w:tc>
          <w:tcPr>
            <w:tcW w:w="4928" w:type="dxa"/>
          </w:tcPr>
          <w:p w:rsidR="007A48DE" w:rsidRPr="000B1A9A" w:rsidRDefault="007A48DE" w:rsidP="0083554C">
            <w:pPr>
              <w:rPr>
                <w:rFonts w:ascii="Gill Sans MT" w:hAnsi="Gill Sans MT" w:cs="Arial"/>
                <w:sz w:val="24"/>
                <w:szCs w:val="24"/>
              </w:rPr>
            </w:pPr>
          </w:p>
        </w:tc>
      </w:tr>
    </w:tbl>
    <w:p w:rsidR="007A48DE" w:rsidRPr="007908AA" w:rsidRDefault="007A48DE" w:rsidP="00D32188">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56"/>
      </w:tblGrid>
      <w:tr w:rsidR="007A48DE" w:rsidRPr="000B1A9A" w:rsidTr="0083554C">
        <w:tc>
          <w:tcPr>
            <w:tcW w:w="9856" w:type="dxa"/>
          </w:tcPr>
          <w:p w:rsidR="007A48DE" w:rsidRPr="000B1A9A" w:rsidRDefault="007A48DE" w:rsidP="0083554C">
            <w:pPr>
              <w:rPr>
                <w:rFonts w:ascii="Gill Sans MT" w:hAnsi="Gill Sans MT" w:cs="Arial"/>
                <w:sz w:val="24"/>
                <w:szCs w:val="24"/>
              </w:rPr>
            </w:pPr>
            <w:r w:rsidRPr="000B1A9A">
              <w:rPr>
                <w:rFonts w:ascii="Gill Sans MT" w:hAnsi="Gill Sans MT" w:cs="Arial"/>
                <w:sz w:val="24"/>
                <w:szCs w:val="24"/>
              </w:rPr>
              <w:t>DETAILS OF THE ALLEGATION:</w:t>
            </w:r>
          </w:p>
        </w:tc>
      </w:tr>
      <w:tr w:rsidR="007A48DE" w:rsidRPr="000B1A9A" w:rsidTr="0083554C">
        <w:tc>
          <w:tcPr>
            <w:tcW w:w="9856" w:type="dxa"/>
          </w:tcPr>
          <w:p w:rsidR="007A48DE" w:rsidRPr="000B1A9A" w:rsidRDefault="007A48DE" w:rsidP="0083554C">
            <w:pPr>
              <w:rPr>
                <w:rFonts w:ascii="Gill Sans MT" w:hAnsi="Gill Sans MT" w:cs="Arial"/>
                <w:sz w:val="24"/>
                <w:szCs w:val="24"/>
              </w:rPr>
            </w:pPr>
          </w:p>
          <w:p w:rsidR="007A48DE" w:rsidRPr="000B1A9A" w:rsidRDefault="007A48DE" w:rsidP="0083554C">
            <w:pPr>
              <w:rPr>
                <w:rFonts w:ascii="Gill Sans MT" w:hAnsi="Gill Sans MT" w:cs="Arial"/>
                <w:sz w:val="24"/>
                <w:szCs w:val="24"/>
              </w:rPr>
            </w:pPr>
          </w:p>
          <w:p w:rsidR="007A48DE" w:rsidRPr="000B1A9A" w:rsidRDefault="007A48DE" w:rsidP="0083554C">
            <w:pPr>
              <w:rPr>
                <w:rFonts w:ascii="Gill Sans MT" w:hAnsi="Gill Sans MT" w:cs="Arial"/>
                <w:sz w:val="24"/>
                <w:szCs w:val="24"/>
              </w:rPr>
            </w:pPr>
          </w:p>
          <w:p w:rsidR="007A48DE" w:rsidRPr="000B1A9A" w:rsidRDefault="007A48DE" w:rsidP="0083554C">
            <w:pPr>
              <w:rPr>
                <w:rFonts w:ascii="Gill Sans MT" w:hAnsi="Gill Sans MT" w:cs="Arial"/>
                <w:sz w:val="24"/>
                <w:szCs w:val="24"/>
              </w:rPr>
            </w:pPr>
          </w:p>
          <w:p w:rsidR="007A48DE" w:rsidRPr="000B1A9A" w:rsidRDefault="007A48DE" w:rsidP="0083554C">
            <w:pPr>
              <w:rPr>
                <w:rFonts w:ascii="Gill Sans MT" w:hAnsi="Gill Sans MT" w:cs="Arial"/>
                <w:sz w:val="24"/>
                <w:szCs w:val="24"/>
              </w:rPr>
            </w:pPr>
          </w:p>
          <w:p w:rsidR="007A48DE" w:rsidRPr="000B1A9A" w:rsidRDefault="007A48DE" w:rsidP="0083554C">
            <w:pPr>
              <w:rPr>
                <w:rFonts w:ascii="Gill Sans MT" w:hAnsi="Gill Sans MT" w:cs="Arial"/>
                <w:sz w:val="24"/>
                <w:szCs w:val="24"/>
              </w:rPr>
            </w:pPr>
          </w:p>
          <w:p w:rsidR="007A48DE" w:rsidRPr="000B1A9A" w:rsidRDefault="007A48DE" w:rsidP="0083554C">
            <w:pPr>
              <w:rPr>
                <w:rFonts w:ascii="Gill Sans MT" w:hAnsi="Gill Sans MT" w:cs="Arial"/>
                <w:sz w:val="24"/>
                <w:szCs w:val="24"/>
              </w:rPr>
            </w:pPr>
          </w:p>
          <w:p w:rsidR="007A48DE" w:rsidRPr="000B1A9A" w:rsidRDefault="007A48DE" w:rsidP="0083554C">
            <w:pPr>
              <w:rPr>
                <w:rFonts w:ascii="Gill Sans MT" w:hAnsi="Gill Sans MT" w:cs="Arial"/>
                <w:sz w:val="24"/>
                <w:szCs w:val="24"/>
              </w:rPr>
            </w:pPr>
          </w:p>
          <w:p w:rsidR="007A48DE" w:rsidRPr="000B1A9A" w:rsidRDefault="007A48DE" w:rsidP="0083554C">
            <w:pPr>
              <w:rPr>
                <w:rFonts w:ascii="Gill Sans MT" w:hAnsi="Gill Sans MT" w:cs="Arial"/>
                <w:sz w:val="24"/>
                <w:szCs w:val="24"/>
              </w:rPr>
            </w:pPr>
          </w:p>
          <w:p w:rsidR="007A48DE" w:rsidRPr="000B1A9A" w:rsidRDefault="007A48DE" w:rsidP="0083554C">
            <w:pPr>
              <w:rPr>
                <w:rFonts w:ascii="Gill Sans MT" w:hAnsi="Gill Sans MT" w:cs="Arial"/>
                <w:sz w:val="24"/>
                <w:szCs w:val="24"/>
              </w:rPr>
            </w:pPr>
          </w:p>
          <w:p w:rsidR="007A48DE" w:rsidRPr="000B1A9A" w:rsidRDefault="007A48DE" w:rsidP="0083554C">
            <w:pPr>
              <w:rPr>
                <w:rFonts w:ascii="Gill Sans MT" w:hAnsi="Gill Sans MT" w:cs="Arial"/>
                <w:sz w:val="24"/>
                <w:szCs w:val="24"/>
              </w:rPr>
            </w:pPr>
          </w:p>
          <w:p w:rsidR="007A48DE" w:rsidRPr="000B1A9A" w:rsidRDefault="007A48DE" w:rsidP="0083554C">
            <w:pPr>
              <w:rPr>
                <w:rFonts w:ascii="Gill Sans MT" w:hAnsi="Gill Sans MT" w:cs="Arial"/>
                <w:sz w:val="24"/>
                <w:szCs w:val="24"/>
              </w:rPr>
            </w:pPr>
          </w:p>
          <w:p w:rsidR="007A48DE" w:rsidRPr="000B1A9A" w:rsidRDefault="007A48DE" w:rsidP="0083554C">
            <w:pPr>
              <w:rPr>
                <w:rFonts w:ascii="Gill Sans MT" w:hAnsi="Gill Sans MT" w:cs="Arial"/>
                <w:sz w:val="24"/>
                <w:szCs w:val="24"/>
              </w:rPr>
            </w:pPr>
          </w:p>
          <w:p w:rsidR="007A48DE" w:rsidRPr="000B1A9A" w:rsidRDefault="007A48DE" w:rsidP="0083554C">
            <w:pPr>
              <w:rPr>
                <w:rFonts w:ascii="Gill Sans MT" w:hAnsi="Gill Sans MT" w:cs="Arial"/>
                <w:sz w:val="24"/>
                <w:szCs w:val="24"/>
              </w:rPr>
            </w:pPr>
          </w:p>
        </w:tc>
      </w:tr>
      <w:tr w:rsidR="007A48DE" w:rsidRPr="000B1A9A" w:rsidTr="0083554C">
        <w:tc>
          <w:tcPr>
            <w:tcW w:w="9856" w:type="dxa"/>
          </w:tcPr>
          <w:p w:rsidR="007A48DE" w:rsidRPr="000B1A9A" w:rsidRDefault="007A48DE" w:rsidP="0083554C">
            <w:pPr>
              <w:rPr>
                <w:rFonts w:ascii="Gill Sans MT" w:hAnsi="Gill Sans MT" w:cs="Arial"/>
                <w:sz w:val="24"/>
                <w:szCs w:val="24"/>
              </w:rPr>
            </w:pPr>
            <w:r w:rsidRPr="000B1A9A">
              <w:rPr>
                <w:rFonts w:ascii="Gill Sans MT" w:hAnsi="Gill Sans MT" w:cs="Arial"/>
                <w:sz w:val="24"/>
                <w:szCs w:val="24"/>
              </w:rPr>
              <w:t>PLANNED ACTION:</w:t>
            </w:r>
          </w:p>
        </w:tc>
      </w:tr>
      <w:tr w:rsidR="007A48DE" w:rsidRPr="000B1A9A" w:rsidTr="0083554C">
        <w:tc>
          <w:tcPr>
            <w:tcW w:w="9856" w:type="dxa"/>
          </w:tcPr>
          <w:p w:rsidR="007A48DE" w:rsidRPr="000B1A9A" w:rsidRDefault="007A48DE" w:rsidP="0083554C">
            <w:pPr>
              <w:rPr>
                <w:rFonts w:ascii="Gill Sans MT" w:hAnsi="Gill Sans MT" w:cs="Arial"/>
                <w:sz w:val="24"/>
                <w:szCs w:val="24"/>
              </w:rPr>
            </w:pPr>
          </w:p>
          <w:p w:rsidR="007A48DE" w:rsidRPr="000B1A9A" w:rsidRDefault="007A48DE" w:rsidP="0083554C">
            <w:pPr>
              <w:rPr>
                <w:rFonts w:ascii="Gill Sans MT" w:hAnsi="Gill Sans MT" w:cs="Arial"/>
                <w:sz w:val="24"/>
                <w:szCs w:val="24"/>
              </w:rPr>
            </w:pPr>
          </w:p>
          <w:p w:rsidR="007A48DE" w:rsidRPr="000B1A9A" w:rsidRDefault="007A48DE" w:rsidP="0083554C">
            <w:pPr>
              <w:rPr>
                <w:rFonts w:ascii="Gill Sans MT" w:hAnsi="Gill Sans MT" w:cs="Arial"/>
                <w:sz w:val="24"/>
                <w:szCs w:val="24"/>
              </w:rPr>
            </w:pPr>
          </w:p>
          <w:p w:rsidR="007A48DE" w:rsidRPr="000B1A9A" w:rsidRDefault="007A48DE" w:rsidP="0083554C">
            <w:pPr>
              <w:rPr>
                <w:rFonts w:ascii="Gill Sans MT" w:hAnsi="Gill Sans MT" w:cs="Arial"/>
                <w:sz w:val="24"/>
                <w:szCs w:val="24"/>
              </w:rPr>
            </w:pPr>
          </w:p>
          <w:p w:rsidR="007A48DE" w:rsidRPr="000B1A9A" w:rsidRDefault="007A48DE" w:rsidP="0083554C">
            <w:pPr>
              <w:rPr>
                <w:rFonts w:ascii="Gill Sans MT" w:hAnsi="Gill Sans MT" w:cs="Arial"/>
                <w:sz w:val="24"/>
                <w:szCs w:val="24"/>
              </w:rPr>
            </w:pPr>
          </w:p>
          <w:p w:rsidR="007A48DE" w:rsidRPr="000B1A9A" w:rsidRDefault="007A48DE" w:rsidP="0083554C">
            <w:pPr>
              <w:rPr>
                <w:rFonts w:ascii="Gill Sans MT" w:hAnsi="Gill Sans MT" w:cs="Arial"/>
                <w:sz w:val="24"/>
                <w:szCs w:val="24"/>
              </w:rPr>
            </w:pPr>
          </w:p>
          <w:p w:rsidR="007A48DE" w:rsidRPr="000B1A9A" w:rsidRDefault="007A48DE" w:rsidP="0083554C">
            <w:pPr>
              <w:rPr>
                <w:rFonts w:ascii="Gill Sans MT" w:hAnsi="Gill Sans MT" w:cs="Arial"/>
                <w:sz w:val="24"/>
                <w:szCs w:val="24"/>
              </w:rPr>
            </w:pPr>
          </w:p>
          <w:p w:rsidR="007A48DE" w:rsidRPr="000B1A9A" w:rsidRDefault="007A48DE" w:rsidP="0083554C">
            <w:pPr>
              <w:rPr>
                <w:rFonts w:ascii="Gill Sans MT" w:hAnsi="Gill Sans MT" w:cs="Arial"/>
                <w:sz w:val="24"/>
                <w:szCs w:val="24"/>
              </w:rPr>
            </w:pPr>
          </w:p>
          <w:p w:rsidR="007A48DE" w:rsidRPr="000B1A9A" w:rsidRDefault="007A48DE" w:rsidP="0083554C">
            <w:pPr>
              <w:rPr>
                <w:rFonts w:ascii="Gill Sans MT" w:hAnsi="Gill Sans MT" w:cs="Arial"/>
                <w:sz w:val="24"/>
                <w:szCs w:val="24"/>
              </w:rPr>
            </w:pPr>
          </w:p>
          <w:p w:rsidR="007A48DE" w:rsidRPr="000B1A9A" w:rsidRDefault="007A48DE" w:rsidP="0083554C">
            <w:pPr>
              <w:rPr>
                <w:rFonts w:ascii="Gill Sans MT" w:hAnsi="Gill Sans MT" w:cs="Arial"/>
                <w:sz w:val="24"/>
                <w:szCs w:val="24"/>
              </w:rPr>
            </w:pPr>
          </w:p>
        </w:tc>
      </w:tr>
      <w:tr w:rsidR="007A48DE" w:rsidRPr="000B1A9A" w:rsidTr="0083554C">
        <w:tc>
          <w:tcPr>
            <w:tcW w:w="9856" w:type="dxa"/>
          </w:tcPr>
          <w:p w:rsidR="007A48DE" w:rsidRPr="000B1A9A" w:rsidRDefault="007A48DE" w:rsidP="0083554C">
            <w:pPr>
              <w:rPr>
                <w:rFonts w:ascii="Gill Sans MT" w:hAnsi="Gill Sans MT" w:cs="Arial"/>
                <w:sz w:val="24"/>
                <w:szCs w:val="24"/>
              </w:rPr>
            </w:pPr>
            <w:r w:rsidRPr="000B1A9A">
              <w:rPr>
                <w:rFonts w:ascii="Gill Sans MT" w:hAnsi="Gill Sans MT" w:cs="Arial"/>
                <w:sz w:val="24"/>
                <w:szCs w:val="24"/>
              </w:rPr>
              <w:t>PLANNED DATE FOR REVIEW OF THE SITUATION:</w:t>
            </w:r>
          </w:p>
        </w:tc>
      </w:tr>
      <w:tr w:rsidR="007A48DE" w:rsidRPr="000B1A9A" w:rsidTr="0083554C">
        <w:tc>
          <w:tcPr>
            <w:tcW w:w="9856" w:type="dxa"/>
          </w:tcPr>
          <w:p w:rsidR="007A48DE" w:rsidRPr="000B1A9A" w:rsidRDefault="007A48DE" w:rsidP="0083554C">
            <w:pPr>
              <w:rPr>
                <w:rFonts w:ascii="Gill Sans MT" w:hAnsi="Gill Sans MT" w:cs="Arial"/>
                <w:b/>
                <w:sz w:val="24"/>
                <w:szCs w:val="24"/>
              </w:rPr>
            </w:pPr>
            <w:r w:rsidRPr="000B1A9A">
              <w:rPr>
                <w:rFonts w:ascii="Gill Sans MT" w:hAnsi="Gill Sans MT" w:cs="Arial"/>
                <w:b/>
                <w:sz w:val="24"/>
                <w:szCs w:val="24"/>
              </w:rPr>
              <w:t>SIGNED:</w:t>
            </w:r>
          </w:p>
        </w:tc>
      </w:tr>
      <w:tr w:rsidR="007A48DE" w:rsidRPr="000B1A9A" w:rsidTr="0083554C">
        <w:tc>
          <w:tcPr>
            <w:tcW w:w="9856" w:type="dxa"/>
          </w:tcPr>
          <w:p w:rsidR="007A48DE" w:rsidRPr="000B1A9A" w:rsidRDefault="007A48DE" w:rsidP="0083554C">
            <w:pPr>
              <w:rPr>
                <w:rFonts w:ascii="Gill Sans MT" w:hAnsi="Gill Sans MT" w:cs="Arial"/>
                <w:sz w:val="24"/>
                <w:szCs w:val="24"/>
              </w:rPr>
            </w:pPr>
          </w:p>
          <w:p w:rsidR="007A48DE" w:rsidRPr="000B1A9A" w:rsidRDefault="007A48DE" w:rsidP="0083554C">
            <w:pPr>
              <w:jc w:val="right"/>
              <w:rPr>
                <w:rFonts w:ascii="Gill Sans MT" w:hAnsi="Gill Sans MT" w:cs="Arial"/>
                <w:sz w:val="24"/>
                <w:szCs w:val="24"/>
              </w:rPr>
            </w:pPr>
            <w:r w:rsidRPr="000B1A9A">
              <w:rPr>
                <w:rFonts w:ascii="Gill Sans MT" w:hAnsi="Gill Sans MT" w:cs="Arial"/>
                <w:sz w:val="24"/>
                <w:szCs w:val="24"/>
              </w:rPr>
              <w:t>MEMBER OF STAFF</w:t>
            </w:r>
          </w:p>
        </w:tc>
      </w:tr>
      <w:tr w:rsidR="007A48DE" w:rsidRPr="000B1A9A" w:rsidTr="0083554C">
        <w:tc>
          <w:tcPr>
            <w:tcW w:w="9856" w:type="dxa"/>
          </w:tcPr>
          <w:p w:rsidR="007A48DE" w:rsidRDefault="007A48DE" w:rsidP="00606964">
            <w:pPr>
              <w:jc w:val="right"/>
              <w:rPr>
                <w:rFonts w:ascii="Gill Sans MT" w:hAnsi="Gill Sans MT" w:cs="Arial"/>
                <w:sz w:val="24"/>
                <w:szCs w:val="24"/>
              </w:rPr>
            </w:pPr>
          </w:p>
          <w:p w:rsidR="007A48DE" w:rsidRPr="000B1A9A" w:rsidRDefault="007A48DE" w:rsidP="00606964">
            <w:pPr>
              <w:jc w:val="right"/>
              <w:rPr>
                <w:rFonts w:ascii="Gill Sans MT" w:hAnsi="Gill Sans MT" w:cs="Arial"/>
                <w:sz w:val="24"/>
                <w:szCs w:val="24"/>
              </w:rPr>
            </w:pPr>
            <w:r>
              <w:rPr>
                <w:rFonts w:ascii="Gill Sans MT" w:hAnsi="Gill Sans MT" w:cs="Arial"/>
                <w:sz w:val="24"/>
                <w:szCs w:val="24"/>
              </w:rPr>
              <w:t>DEPUTY/</w:t>
            </w:r>
            <w:r w:rsidRPr="000B1A9A">
              <w:rPr>
                <w:rFonts w:ascii="Gill Sans MT" w:hAnsi="Gill Sans MT" w:cs="Arial"/>
                <w:sz w:val="24"/>
                <w:szCs w:val="24"/>
              </w:rPr>
              <w:t>HEADTEACHER</w:t>
            </w:r>
          </w:p>
        </w:tc>
      </w:tr>
    </w:tbl>
    <w:p w:rsidR="007A48DE" w:rsidRDefault="007A48DE" w:rsidP="00D32188">
      <w:pPr>
        <w:rPr>
          <w:rFonts w:ascii="Gill Sans MT" w:hAnsi="Gill Sans MT" w:cs="Arial"/>
          <w:b/>
          <w:sz w:val="24"/>
          <w:szCs w:val="24"/>
        </w:rPr>
        <w:sectPr w:rsidR="007A48DE" w:rsidSect="00BD7FBA">
          <w:headerReference w:type="default" r:id="rId14"/>
          <w:footerReference w:type="default" r:id="rId15"/>
          <w:pgSz w:w="11908" w:h="16833"/>
          <w:pgMar w:top="680" w:right="1134" w:bottom="851" w:left="1134" w:header="680" w:footer="851" w:gutter="0"/>
          <w:pgNumType w:start="1"/>
          <w:cols w:space="720"/>
          <w:noEndnote/>
          <w:titlePg/>
        </w:sectPr>
      </w:pPr>
    </w:p>
    <w:p w:rsidR="007A48DE" w:rsidRDefault="007A48DE" w:rsidP="00D32188">
      <w:pPr>
        <w:jc w:val="center"/>
        <w:rPr>
          <w:rFonts w:ascii="Gill Sans MT" w:hAnsi="Gill Sans MT" w:cs="Arial"/>
          <w:b/>
          <w:sz w:val="32"/>
          <w:szCs w:val="32"/>
        </w:rPr>
      </w:pPr>
      <w:r w:rsidRPr="00132C78">
        <w:rPr>
          <w:rFonts w:ascii="Gill Sans MT" w:hAnsi="Gill Sans MT" w:cs="Arial"/>
          <w:b/>
          <w:sz w:val="32"/>
          <w:szCs w:val="32"/>
        </w:rPr>
        <w:t>HOLLY PARK PRIMARY SCHOOL</w:t>
      </w:r>
    </w:p>
    <w:p w:rsidR="007A48DE" w:rsidRPr="007908AA" w:rsidRDefault="007A48DE" w:rsidP="00D32188">
      <w:pPr>
        <w:jc w:val="center"/>
        <w:rPr>
          <w:rFonts w:ascii="Gill Sans MT" w:hAnsi="Gill Sans MT" w:cs="Arial"/>
          <w:sz w:val="16"/>
          <w:szCs w:val="16"/>
        </w:rPr>
      </w:pPr>
    </w:p>
    <w:p w:rsidR="007A48DE" w:rsidRDefault="007A48DE" w:rsidP="00D32188">
      <w:pPr>
        <w:jc w:val="center"/>
        <w:rPr>
          <w:rFonts w:ascii="Gill Sans MT" w:hAnsi="Gill Sans MT" w:cs="Arial"/>
          <w:sz w:val="28"/>
          <w:szCs w:val="28"/>
        </w:rPr>
      </w:pPr>
      <w:r>
        <w:rPr>
          <w:rFonts w:ascii="Gill Sans MT" w:hAnsi="Gill Sans MT" w:cs="Arial"/>
          <w:sz w:val="28"/>
          <w:szCs w:val="28"/>
        </w:rPr>
        <w:t>REVIEW OF AN ALLEGATION OF BULLYING</w:t>
      </w:r>
    </w:p>
    <w:p w:rsidR="007A48DE" w:rsidRPr="007908AA" w:rsidRDefault="007A48DE" w:rsidP="00D32188">
      <w:pPr>
        <w:jc w:val="center"/>
        <w:rPr>
          <w:rFonts w:ascii="Gill Sans MT" w:hAnsi="Gill Sans MT"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8"/>
        <w:gridCol w:w="4928"/>
      </w:tblGrid>
      <w:tr w:rsidR="007A48DE" w:rsidRPr="000B1A9A" w:rsidTr="0083554C">
        <w:trPr>
          <w:trHeight w:val="294"/>
        </w:trPr>
        <w:tc>
          <w:tcPr>
            <w:tcW w:w="4928" w:type="dxa"/>
          </w:tcPr>
          <w:p w:rsidR="007A48DE" w:rsidRPr="000B1A9A" w:rsidRDefault="007A48DE" w:rsidP="0083554C">
            <w:pPr>
              <w:rPr>
                <w:rFonts w:ascii="Gill Sans MT" w:hAnsi="Gill Sans MT" w:cs="Arial"/>
                <w:sz w:val="24"/>
                <w:szCs w:val="24"/>
              </w:rPr>
            </w:pPr>
            <w:r w:rsidRPr="000B1A9A">
              <w:rPr>
                <w:rFonts w:ascii="Gill Sans MT" w:hAnsi="Gill Sans MT" w:cs="Arial"/>
                <w:sz w:val="24"/>
                <w:szCs w:val="24"/>
              </w:rPr>
              <w:t>NAME OF THE TARGETED CHILD:</w:t>
            </w:r>
          </w:p>
        </w:tc>
        <w:tc>
          <w:tcPr>
            <w:tcW w:w="4928" w:type="dxa"/>
          </w:tcPr>
          <w:p w:rsidR="007A48DE" w:rsidRPr="000B1A9A" w:rsidRDefault="007A48DE" w:rsidP="0083554C">
            <w:pPr>
              <w:rPr>
                <w:rFonts w:ascii="Gill Sans MT" w:hAnsi="Gill Sans MT" w:cs="Arial"/>
                <w:sz w:val="24"/>
                <w:szCs w:val="24"/>
              </w:rPr>
            </w:pPr>
            <w:r w:rsidRPr="000B1A9A">
              <w:rPr>
                <w:rFonts w:ascii="Gill Sans MT" w:hAnsi="Gill Sans MT" w:cs="Arial"/>
                <w:sz w:val="24"/>
                <w:szCs w:val="24"/>
              </w:rPr>
              <w:t>CLASS:</w:t>
            </w:r>
          </w:p>
        </w:tc>
      </w:tr>
      <w:tr w:rsidR="007A48DE" w:rsidRPr="000B1A9A" w:rsidTr="0083554C">
        <w:trPr>
          <w:trHeight w:val="292"/>
        </w:trPr>
        <w:tc>
          <w:tcPr>
            <w:tcW w:w="4928" w:type="dxa"/>
          </w:tcPr>
          <w:p w:rsidR="007A48DE" w:rsidRPr="000B1A9A" w:rsidRDefault="007A48DE" w:rsidP="0083554C">
            <w:pPr>
              <w:rPr>
                <w:rFonts w:ascii="Gill Sans MT" w:hAnsi="Gill Sans MT" w:cs="Arial"/>
                <w:sz w:val="24"/>
                <w:szCs w:val="24"/>
              </w:rPr>
            </w:pPr>
          </w:p>
          <w:p w:rsidR="007A48DE" w:rsidRPr="000B1A9A" w:rsidRDefault="007A48DE" w:rsidP="0083554C">
            <w:pPr>
              <w:rPr>
                <w:rFonts w:ascii="Gill Sans MT" w:hAnsi="Gill Sans MT" w:cs="Arial"/>
                <w:sz w:val="24"/>
                <w:szCs w:val="24"/>
              </w:rPr>
            </w:pPr>
          </w:p>
        </w:tc>
        <w:tc>
          <w:tcPr>
            <w:tcW w:w="4928" w:type="dxa"/>
          </w:tcPr>
          <w:p w:rsidR="007A48DE" w:rsidRPr="000B1A9A" w:rsidRDefault="007A48DE" w:rsidP="0083554C">
            <w:pPr>
              <w:rPr>
                <w:rFonts w:ascii="Gill Sans MT" w:hAnsi="Gill Sans MT" w:cs="Arial"/>
                <w:sz w:val="24"/>
                <w:szCs w:val="24"/>
              </w:rPr>
            </w:pPr>
          </w:p>
        </w:tc>
      </w:tr>
      <w:tr w:rsidR="007A48DE" w:rsidRPr="000B1A9A" w:rsidTr="0083554C">
        <w:trPr>
          <w:trHeight w:val="292"/>
        </w:trPr>
        <w:tc>
          <w:tcPr>
            <w:tcW w:w="4928" w:type="dxa"/>
          </w:tcPr>
          <w:p w:rsidR="007A48DE" w:rsidRPr="000B1A9A" w:rsidRDefault="007A48DE" w:rsidP="0083554C">
            <w:pPr>
              <w:rPr>
                <w:rFonts w:ascii="Gill Sans MT" w:hAnsi="Gill Sans MT" w:cs="Arial"/>
                <w:sz w:val="24"/>
                <w:szCs w:val="24"/>
              </w:rPr>
            </w:pPr>
            <w:r w:rsidRPr="000B1A9A">
              <w:rPr>
                <w:rFonts w:ascii="Gill Sans MT" w:hAnsi="Gill Sans MT" w:cs="Arial"/>
                <w:sz w:val="24"/>
                <w:szCs w:val="24"/>
              </w:rPr>
              <w:t>NAME(S) OF THE ALLEGED PERPETRATORS:</w:t>
            </w:r>
          </w:p>
        </w:tc>
        <w:tc>
          <w:tcPr>
            <w:tcW w:w="4928" w:type="dxa"/>
          </w:tcPr>
          <w:p w:rsidR="007A48DE" w:rsidRPr="000B1A9A" w:rsidRDefault="007A48DE" w:rsidP="0083554C">
            <w:pPr>
              <w:rPr>
                <w:rFonts w:ascii="Gill Sans MT" w:hAnsi="Gill Sans MT" w:cs="Arial"/>
                <w:sz w:val="24"/>
                <w:szCs w:val="24"/>
              </w:rPr>
            </w:pPr>
            <w:r w:rsidRPr="000B1A9A">
              <w:rPr>
                <w:rFonts w:ascii="Gill Sans MT" w:hAnsi="Gill Sans MT" w:cs="Arial"/>
                <w:sz w:val="24"/>
                <w:szCs w:val="24"/>
              </w:rPr>
              <w:t>CLASS:</w:t>
            </w:r>
          </w:p>
        </w:tc>
      </w:tr>
      <w:tr w:rsidR="007A48DE" w:rsidRPr="000B1A9A" w:rsidTr="0083554C">
        <w:trPr>
          <w:trHeight w:val="292"/>
        </w:trPr>
        <w:tc>
          <w:tcPr>
            <w:tcW w:w="4928" w:type="dxa"/>
          </w:tcPr>
          <w:p w:rsidR="007A48DE" w:rsidRPr="000B1A9A" w:rsidRDefault="007A48DE" w:rsidP="0083554C">
            <w:pPr>
              <w:rPr>
                <w:rFonts w:ascii="Gill Sans MT" w:hAnsi="Gill Sans MT" w:cs="Arial"/>
                <w:sz w:val="24"/>
                <w:szCs w:val="24"/>
              </w:rPr>
            </w:pPr>
          </w:p>
          <w:p w:rsidR="007A48DE" w:rsidRPr="000B1A9A" w:rsidRDefault="007A48DE" w:rsidP="0083554C">
            <w:pPr>
              <w:rPr>
                <w:rFonts w:ascii="Gill Sans MT" w:hAnsi="Gill Sans MT" w:cs="Arial"/>
                <w:sz w:val="24"/>
                <w:szCs w:val="24"/>
              </w:rPr>
            </w:pPr>
          </w:p>
          <w:p w:rsidR="007A48DE" w:rsidRPr="000B1A9A" w:rsidRDefault="007A48DE" w:rsidP="0083554C">
            <w:pPr>
              <w:rPr>
                <w:rFonts w:ascii="Gill Sans MT" w:hAnsi="Gill Sans MT" w:cs="Arial"/>
                <w:sz w:val="24"/>
                <w:szCs w:val="24"/>
              </w:rPr>
            </w:pPr>
          </w:p>
          <w:p w:rsidR="007A48DE" w:rsidRPr="000B1A9A" w:rsidRDefault="007A48DE" w:rsidP="0083554C">
            <w:pPr>
              <w:rPr>
                <w:rFonts w:ascii="Gill Sans MT" w:hAnsi="Gill Sans MT" w:cs="Arial"/>
                <w:sz w:val="24"/>
                <w:szCs w:val="24"/>
              </w:rPr>
            </w:pPr>
          </w:p>
        </w:tc>
        <w:tc>
          <w:tcPr>
            <w:tcW w:w="4928" w:type="dxa"/>
          </w:tcPr>
          <w:p w:rsidR="007A48DE" w:rsidRPr="000B1A9A" w:rsidRDefault="007A48DE" w:rsidP="0083554C">
            <w:pPr>
              <w:rPr>
                <w:rFonts w:ascii="Gill Sans MT" w:hAnsi="Gill Sans MT" w:cs="Arial"/>
                <w:sz w:val="24"/>
                <w:szCs w:val="24"/>
              </w:rPr>
            </w:pPr>
          </w:p>
        </w:tc>
      </w:tr>
      <w:tr w:rsidR="007A48DE" w:rsidRPr="000B1A9A" w:rsidTr="0083554C">
        <w:trPr>
          <w:trHeight w:val="203"/>
        </w:trPr>
        <w:tc>
          <w:tcPr>
            <w:tcW w:w="4928" w:type="dxa"/>
          </w:tcPr>
          <w:p w:rsidR="007A48DE" w:rsidRPr="000B1A9A" w:rsidRDefault="007A48DE" w:rsidP="0083554C">
            <w:pPr>
              <w:rPr>
                <w:rFonts w:ascii="Gill Sans MT" w:hAnsi="Gill Sans MT" w:cs="Arial"/>
                <w:sz w:val="24"/>
                <w:szCs w:val="24"/>
              </w:rPr>
            </w:pPr>
            <w:r w:rsidRPr="000B1A9A">
              <w:rPr>
                <w:rFonts w:ascii="Gill Sans MT" w:hAnsi="Gill Sans MT" w:cs="Arial"/>
                <w:sz w:val="24"/>
                <w:szCs w:val="24"/>
              </w:rPr>
              <w:t>DATE OF ALLEGATION:</w:t>
            </w:r>
          </w:p>
        </w:tc>
        <w:tc>
          <w:tcPr>
            <w:tcW w:w="4928" w:type="dxa"/>
          </w:tcPr>
          <w:p w:rsidR="007A48DE" w:rsidRPr="000B1A9A" w:rsidRDefault="007A48DE" w:rsidP="0083554C">
            <w:pPr>
              <w:rPr>
                <w:rFonts w:ascii="Gill Sans MT" w:hAnsi="Gill Sans MT" w:cs="Arial"/>
                <w:sz w:val="24"/>
                <w:szCs w:val="24"/>
              </w:rPr>
            </w:pPr>
            <w:r w:rsidRPr="000B1A9A">
              <w:rPr>
                <w:rFonts w:ascii="Gill Sans MT" w:hAnsi="Gill Sans MT" w:cs="Arial"/>
                <w:sz w:val="24"/>
                <w:szCs w:val="24"/>
              </w:rPr>
              <w:t>DATE OF REVIEW:</w:t>
            </w:r>
          </w:p>
        </w:tc>
      </w:tr>
      <w:tr w:rsidR="007A48DE" w:rsidRPr="000B1A9A" w:rsidTr="0083554C">
        <w:trPr>
          <w:trHeight w:val="427"/>
        </w:trPr>
        <w:tc>
          <w:tcPr>
            <w:tcW w:w="4928" w:type="dxa"/>
          </w:tcPr>
          <w:p w:rsidR="007A48DE" w:rsidRPr="000B1A9A" w:rsidRDefault="007A48DE" w:rsidP="0083554C">
            <w:pPr>
              <w:rPr>
                <w:rFonts w:ascii="Gill Sans MT" w:hAnsi="Gill Sans MT" w:cs="Arial"/>
                <w:sz w:val="24"/>
                <w:szCs w:val="24"/>
              </w:rPr>
            </w:pPr>
          </w:p>
          <w:p w:rsidR="007A48DE" w:rsidRPr="000B1A9A" w:rsidRDefault="007A48DE" w:rsidP="0083554C">
            <w:pPr>
              <w:rPr>
                <w:rFonts w:ascii="Gill Sans MT" w:hAnsi="Gill Sans MT" w:cs="Arial"/>
                <w:sz w:val="24"/>
                <w:szCs w:val="24"/>
              </w:rPr>
            </w:pPr>
          </w:p>
        </w:tc>
        <w:tc>
          <w:tcPr>
            <w:tcW w:w="4928" w:type="dxa"/>
          </w:tcPr>
          <w:p w:rsidR="007A48DE" w:rsidRPr="000B1A9A" w:rsidRDefault="007A48DE" w:rsidP="0083554C">
            <w:pPr>
              <w:rPr>
                <w:rFonts w:ascii="Gill Sans MT" w:hAnsi="Gill Sans MT" w:cs="Arial"/>
                <w:sz w:val="24"/>
                <w:szCs w:val="24"/>
              </w:rPr>
            </w:pPr>
          </w:p>
        </w:tc>
      </w:tr>
    </w:tbl>
    <w:p w:rsidR="007A48DE" w:rsidRPr="007908AA" w:rsidRDefault="007A48DE" w:rsidP="00D32188">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56"/>
      </w:tblGrid>
      <w:tr w:rsidR="007A48DE" w:rsidRPr="000B1A9A" w:rsidTr="0083554C">
        <w:tc>
          <w:tcPr>
            <w:tcW w:w="9856" w:type="dxa"/>
          </w:tcPr>
          <w:p w:rsidR="007A48DE" w:rsidRPr="000B1A9A" w:rsidRDefault="007A48DE" w:rsidP="0083554C">
            <w:pPr>
              <w:rPr>
                <w:rFonts w:ascii="Gill Sans MT" w:hAnsi="Gill Sans MT" w:cs="Arial"/>
                <w:b/>
                <w:sz w:val="24"/>
                <w:szCs w:val="24"/>
              </w:rPr>
            </w:pPr>
            <w:r w:rsidRPr="000B1A9A">
              <w:rPr>
                <w:rFonts w:ascii="Gill Sans MT" w:hAnsi="Gill Sans MT" w:cs="Arial"/>
                <w:b/>
                <w:sz w:val="24"/>
                <w:szCs w:val="24"/>
              </w:rPr>
              <w:t>REVIEW OF THE CURRENT SITUATION:</w:t>
            </w:r>
          </w:p>
        </w:tc>
      </w:tr>
      <w:tr w:rsidR="007A48DE" w:rsidRPr="000B1A9A" w:rsidTr="0083554C">
        <w:tc>
          <w:tcPr>
            <w:tcW w:w="9856" w:type="dxa"/>
          </w:tcPr>
          <w:p w:rsidR="007A48DE" w:rsidRPr="000B1A9A" w:rsidRDefault="007A48DE" w:rsidP="0083554C">
            <w:pPr>
              <w:rPr>
                <w:rFonts w:ascii="Gill Sans MT" w:hAnsi="Gill Sans MT" w:cs="Arial"/>
                <w:sz w:val="24"/>
                <w:szCs w:val="24"/>
              </w:rPr>
            </w:pPr>
            <w:r w:rsidRPr="000B1A9A">
              <w:rPr>
                <w:rFonts w:ascii="Gill Sans MT" w:hAnsi="Gill Sans MT" w:cs="Arial"/>
                <w:sz w:val="24"/>
                <w:szCs w:val="24"/>
              </w:rPr>
              <w:t>VIEWS OF THE TARGETED CHILD:</w:t>
            </w:r>
          </w:p>
        </w:tc>
      </w:tr>
      <w:tr w:rsidR="007A48DE" w:rsidRPr="000B1A9A" w:rsidTr="0083554C">
        <w:tc>
          <w:tcPr>
            <w:tcW w:w="9856" w:type="dxa"/>
          </w:tcPr>
          <w:p w:rsidR="007A48DE" w:rsidRPr="000B1A9A" w:rsidRDefault="007A48DE" w:rsidP="0083554C">
            <w:pPr>
              <w:rPr>
                <w:rFonts w:ascii="Gill Sans MT" w:hAnsi="Gill Sans MT" w:cs="Arial"/>
                <w:sz w:val="24"/>
                <w:szCs w:val="24"/>
              </w:rPr>
            </w:pPr>
          </w:p>
          <w:p w:rsidR="007A48DE" w:rsidRPr="000B1A9A" w:rsidRDefault="007A48DE" w:rsidP="0083554C">
            <w:pPr>
              <w:rPr>
                <w:rFonts w:ascii="Gill Sans MT" w:hAnsi="Gill Sans MT" w:cs="Arial"/>
                <w:sz w:val="24"/>
                <w:szCs w:val="24"/>
              </w:rPr>
            </w:pPr>
          </w:p>
          <w:p w:rsidR="007A48DE" w:rsidRPr="000B1A9A" w:rsidRDefault="007A48DE" w:rsidP="0083554C">
            <w:pPr>
              <w:rPr>
                <w:rFonts w:ascii="Gill Sans MT" w:hAnsi="Gill Sans MT" w:cs="Arial"/>
                <w:sz w:val="24"/>
                <w:szCs w:val="24"/>
              </w:rPr>
            </w:pPr>
          </w:p>
          <w:p w:rsidR="007A48DE" w:rsidRPr="000B1A9A" w:rsidRDefault="007A48DE" w:rsidP="0083554C">
            <w:pPr>
              <w:rPr>
                <w:rFonts w:ascii="Gill Sans MT" w:hAnsi="Gill Sans MT" w:cs="Arial"/>
                <w:sz w:val="24"/>
                <w:szCs w:val="24"/>
              </w:rPr>
            </w:pPr>
          </w:p>
          <w:p w:rsidR="007A48DE" w:rsidRPr="000B1A9A" w:rsidRDefault="007A48DE" w:rsidP="0083554C">
            <w:pPr>
              <w:rPr>
                <w:rFonts w:ascii="Gill Sans MT" w:hAnsi="Gill Sans MT" w:cs="Arial"/>
                <w:sz w:val="24"/>
                <w:szCs w:val="24"/>
              </w:rPr>
            </w:pPr>
          </w:p>
          <w:p w:rsidR="007A48DE" w:rsidRPr="000B1A9A" w:rsidRDefault="007A48DE" w:rsidP="0083554C">
            <w:pPr>
              <w:rPr>
                <w:rFonts w:ascii="Gill Sans MT" w:hAnsi="Gill Sans MT" w:cs="Arial"/>
                <w:sz w:val="24"/>
                <w:szCs w:val="24"/>
              </w:rPr>
            </w:pPr>
          </w:p>
          <w:p w:rsidR="007A48DE" w:rsidRPr="000B1A9A" w:rsidRDefault="007A48DE" w:rsidP="0083554C">
            <w:pPr>
              <w:rPr>
                <w:rFonts w:ascii="Gill Sans MT" w:hAnsi="Gill Sans MT" w:cs="Arial"/>
                <w:sz w:val="24"/>
                <w:szCs w:val="24"/>
              </w:rPr>
            </w:pPr>
          </w:p>
          <w:p w:rsidR="007A48DE" w:rsidRPr="000B1A9A" w:rsidRDefault="007A48DE" w:rsidP="0083554C">
            <w:pPr>
              <w:rPr>
                <w:rFonts w:ascii="Gill Sans MT" w:hAnsi="Gill Sans MT" w:cs="Arial"/>
                <w:sz w:val="24"/>
                <w:szCs w:val="24"/>
              </w:rPr>
            </w:pPr>
          </w:p>
          <w:p w:rsidR="007A48DE" w:rsidRPr="000B1A9A" w:rsidRDefault="007A48DE" w:rsidP="0083554C">
            <w:pPr>
              <w:rPr>
                <w:rFonts w:ascii="Gill Sans MT" w:hAnsi="Gill Sans MT" w:cs="Arial"/>
                <w:sz w:val="24"/>
                <w:szCs w:val="24"/>
              </w:rPr>
            </w:pPr>
          </w:p>
          <w:p w:rsidR="007A48DE" w:rsidRPr="000B1A9A" w:rsidRDefault="007A48DE" w:rsidP="0083554C">
            <w:pPr>
              <w:rPr>
                <w:rFonts w:ascii="Gill Sans MT" w:hAnsi="Gill Sans MT" w:cs="Arial"/>
                <w:sz w:val="24"/>
                <w:szCs w:val="24"/>
              </w:rPr>
            </w:pPr>
          </w:p>
        </w:tc>
      </w:tr>
      <w:tr w:rsidR="007A48DE" w:rsidRPr="000B1A9A" w:rsidTr="0083554C">
        <w:tc>
          <w:tcPr>
            <w:tcW w:w="9856" w:type="dxa"/>
          </w:tcPr>
          <w:p w:rsidR="007A48DE" w:rsidRPr="000B1A9A" w:rsidRDefault="007A48DE" w:rsidP="0083554C">
            <w:pPr>
              <w:rPr>
                <w:rFonts w:ascii="Gill Sans MT" w:hAnsi="Gill Sans MT" w:cs="Arial"/>
                <w:sz w:val="24"/>
                <w:szCs w:val="24"/>
              </w:rPr>
            </w:pPr>
            <w:r w:rsidRPr="000B1A9A">
              <w:rPr>
                <w:rFonts w:ascii="Gill Sans MT" w:hAnsi="Gill Sans MT" w:cs="Arial"/>
                <w:sz w:val="24"/>
                <w:szCs w:val="24"/>
              </w:rPr>
              <w:t>VIEWS OF THE ALLEGED PERPETRATORS:</w:t>
            </w:r>
          </w:p>
        </w:tc>
      </w:tr>
      <w:tr w:rsidR="007A48DE" w:rsidRPr="000B1A9A" w:rsidTr="0083554C">
        <w:tc>
          <w:tcPr>
            <w:tcW w:w="9856" w:type="dxa"/>
          </w:tcPr>
          <w:p w:rsidR="007A48DE" w:rsidRPr="000B1A9A" w:rsidRDefault="007A48DE" w:rsidP="0083554C">
            <w:pPr>
              <w:rPr>
                <w:rFonts w:ascii="Gill Sans MT" w:hAnsi="Gill Sans MT" w:cs="Arial"/>
                <w:sz w:val="24"/>
                <w:szCs w:val="24"/>
              </w:rPr>
            </w:pPr>
          </w:p>
          <w:p w:rsidR="007A48DE" w:rsidRPr="000B1A9A" w:rsidRDefault="007A48DE" w:rsidP="0083554C">
            <w:pPr>
              <w:rPr>
                <w:rFonts w:ascii="Gill Sans MT" w:hAnsi="Gill Sans MT" w:cs="Arial"/>
                <w:sz w:val="24"/>
                <w:szCs w:val="24"/>
              </w:rPr>
            </w:pPr>
          </w:p>
          <w:p w:rsidR="007A48DE" w:rsidRPr="000B1A9A" w:rsidRDefault="007A48DE" w:rsidP="0083554C">
            <w:pPr>
              <w:rPr>
                <w:rFonts w:ascii="Gill Sans MT" w:hAnsi="Gill Sans MT" w:cs="Arial"/>
                <w:sz w:val="24"/>
                <w:szCs w:val="24"/>
              </w:rPr>
            </w:pPr>
          </w:p>
          <w:p w:rsidR="007A48DE" w:rsidRPr="000B1A9A" w:rsidRDefault="007A48DE" w:rsidP="0083554C">
            <w:pPr>
              <w:rPr>
                <w:rFonts w:ascii="Gill Sans MT" w:hAnsi="Gill Sans MT" w:cs="Arial"/>
                <w:sz w:val="24"/>
                <w:szCs w:val="24"/>
              </w:rPr>
            </w:pPr>
          </w:p>
          <w:p w:rsidR="007A48DE" w:rsidRPr="000B1A9A" w:rsidRDefault="007A48DE" w:rsidP="0083554C">
            <w:pPr>
              <w:rPr>
                <w:rFonts w:ascii="Gill Sans MT" w:hAnsi="Gill Sans MT" w:cs="Arial"/>
                <w:sz w:val="24"/>
                <w:szCs w:val="24"/>
              </w:rPr>
            </w:pPr>
          </w:p>
          <w:p w:rsidR="007A48DE" w:rsidRPr="000B1A9A" w:rsidRDefault="007A48DE" w:rsidP="0083554C">
            <w:pPr>
              <w:rPr>
                <w:rFonts w:ascii="Gill Sans MT" w:hAnsi="Gill Sans MT" w:cs="Arial"/>
                <w:sz w:val="24"/>
                <w:szCs w:val="24"/>
              </w:rPr>
            </w:pPr>
          </w:p>
          <w:p w:rsidR="007A48DE" w:rsidRPr="000B1A9A" w:rsidRDefault="007A48DE" w:rsidP="0083554C">
            <w:pPr>
              <w:rPr>
                <w:rFonts w:ascii="Gill Sans MT" w:hAnsi="Gill Sans MT" w:cs="Arial"/>
                <w:sz w:val="24"/>
                <w:szCs w:val="24"/>
              </w:rPr>
            </w:pPr>
          </w:p>
          <w:p w:rsidR="007A48DE" w:rsidRPr="000B1A9A" w:rsidRDefault="007A48DE" w:rsidP="0083554C">
            <w:pPr>
              <w:rPr>
                <w:rFonts w:ascii="Gill Sans MT" w:hAnsi="Gill Sans MT" w:cs="Arial"/>
                <w:sz w:val="24"/>
                <w:szCs w:val="24"/>
              </w:rPr>
            </w:pPr>
          </w:p>
        </w:tc>
      </w:tr>
      <w:tr w:rsidR="007A48DE" w:rsidRPr="000B1A9A" w:rsidTr="0083554C">
        <w:tc>
          <w:tcPr>
            <w:tcW w:w="9856" w:type="dxa"/>
          </w:tcPr>
          <w:p w:rsidR="007A48DE" w:rsidRPr="000B1A9A" w:rsidRDefault="007A48DE" w:rsidP="0083554C">
            <w:pPr>
              <w:rPr>
                <w:rFonts w:ascii="Gill Sans MT" w:hAnsi="Gill Sans MT" w:cs="Arial"/>
                <w:b/>
                <w:sz w:val="24"/>
                <w:szCs w:val="24"/>
              </w:rPr>
            </w:pPr>
            <w:r w:rsidRPr="000B1A9A">
              <w:rPr>
                <w:rFonts w:ascii="Gill Sans MT" w:hAnsi="Gill Sans MT" w:cs="Arial"/>
                <w:b/>
                <w:sz w:val="24"/>
                <w:szCs w:val="24"/>
              </w:rPr>
              <w:t>RECOMMENDED ACTIONS:</w:t>
            </w:r>
          </w:p>
        </w:tc>
      </w:tr>
      <w:tr w:rsidR="007A48DE" w:rsidRPr="000B1A9A" w:rsidTr="0083554C">
        <w:tc>
          <w:tcPr>
            <w:tcW w:w="9856" w:type="dxa"/>
          </w:tcPr>
          <w:p w:rsidR="007A48DE" w:rsidRPr="000B1A9A" w:rsidRDefault="007A48DE" w:rsidP="0083554C">
            <w:pPr>
              <w:rPr>
                <w:rFonts w:ascii="Gill Sans MT" w:hAnsi="Gill Sans MT" w:cs="Arial"/>
                <w:sz w:val="24"/>
                <w:szCs w:val="24"/>
              </w:rPr>
            </w:pPr>
          </w:p>
          <w:p w:rsidR="007A48DE" w:rsidRPr="000B1A9A" w:rsidRDefault="007A48DE" w:rsidP="0083554C">
            <w:pPr>
              <w:rPr>
                <w:rFonts w:ascii="Gill Sans MT" w:hAnsi="Gill Sans MT" w:cs="Arial"/>
                <w:sz w:val="24"/>
                <w:szCs w:val="24"/>
              </w:rPr>
            </w:pPr>
          </w:p>
          <w:p w:rsidR="007A48DE" w:rsidRPr="000B1A9A" w:rsidRDefault="007A48DE" w:rsidP="0083554C">
            <w:pPr>
              <w:rPr>
                <w:rFonts w:ascii="Gill Sans MT" w:hAnsi="Gill Sans MT" w:cs="Arial"/>
                <w:sz w:val="24"/>
                <w:szCs w:val="24"/>
              </w:rPr>
            </w:pPr>
          </w:p>
          <w:p w:rsidR="007A48DE" w:rsidRPr="000B1A9A" w:rsidRDefault="007A48DE" w:rsidP="0083554C">
            <w:pPr>
              <w:rPr>
                <w:rFonts w:ascii="Gill Sans MT" w:hAnsi="Gill Sans MT" w:cs="Arial"/>
                <w:sz w:val="24"/>
                <w:szCs w:val="24"/>
              </w:rPr>
            </w:pPr>
          </w:p>
          <w:p w:rsidR="007A48DE" w:rsidRPr="000B1A9A" w:rsidRDefault="007A48DE" w:rsidP="0083554C">
            <w:pPr>
              <w:rPr>
                <w:rFonts w:ascii="Gill Sans MT" w:hAnsi="Gill Sans MT" w:cs="Arial"/>
                <w:sz w:val="24"/>
                <w:szCs w:val="24"/>
              </w:rPr>
            </w:pPr>
          </w:p>
          <w:p w:rsidR="007A48DE" w:rsidRPr="000B1A9A" w:rsidRDefault="007A48DE" w:rsidP="0083554C">
            <w:pPr>
              <w:rPr>
                <w:rFonts w:ascii="Gill Sans MT" w:hAnsi="Gill Sans MT" w:cs="Arial"/>
                <w:sz w:val="24"/>
                <w:szCs w:val="24"/>
              </w:rPr>
            </w:pPr>
          </w:p>
          <w:p w:rsidR="007A48DE" w:rsidRPr="000B1A9A" w:rsidRDefault="007A48DE" w:rsidP="0083554C">
            <w:pPr>
              <w:rPr>
                <w:rFonts w:ascii="Gill Sans MT" w:hAnsi="Gill Sans MT" w:cs="Arial"/>
                <w:sz w:val="24"/>
                <w:szCs w:val="24"/>
              </w:rPr>
            </w:pPr>
          </w:p>
        </w:tc>
      </w:tr>
      <w:tr w:rsidR="007A48DE" w:rsidRPr="000B1A9A" w:rsidTr="0083554C">
        <w:tc>
          <w:tcPr>
            <w:tcW w:w="9856" w:type="dxa"/>
          </w:tcPr>
          <w:p w:rsidR="007A48DE" w:rsidRPr="000B1A9A" w:rsidRDefault="007A48DE" w:rsidP="0083554C">
            <w:pPr>
              <w:rPr>
                <w:rFonts w:ascii="Gill Sans MT" w:hAnsi="Gill Sans MT" w:cs="Arial"/>
                <w:b/>
                <w:sz w:val="24"/>
                <w:szCs w:val="24"/>
              </w:rPr>
            </w:pPr>
            <w:r w:rsidRPr="000B1A9A">
              <w:rPr>
                <w:rFonts w:ascii="Gill Sans MT" w:hAnsi="Gill Sans MT" w:cs="Arial"/>
                <w:b/>
                <w:sz w:val="24"/>
                <w:szCs w:val="24"/>
              </w:rPr>
              <w:t>SIGNED:</w:t>
            </w:r>
          </w:p>
        </w:tc>
      </w:tr>
      <w:tr w:rsidR="007A48DE" w:rsidRPr="000B1A9A" w:rsidTr="0083554C">
        <w:tc>
          <w:tcPr>
            <w:tcW w:w="9856" w:type="dxa"/>
          </w:tcPr>
          <w:p w:rsidR="007A48DE" w:rsidRPr="000B1A9A" w:rsidRDefault="007A48DE" w:rsidP="0083554C">
            <w:pPr>
              <w:jc w:val="right"/>
              <w:rPr>
                <w:rFonts w:ascii="Gill Sans MT" w:hAnsi="Gill Sans MT" w:cs="Arial"/>
                <w:sz w:val="24"/>
                <w:szCs w:val="24"/>
              </w:rPr>
            </w:pPr>
          </w:p>
          <w:p w:rsidR="007A48DE" w:rsidRPr="000B1A9A" w:rsidRDefault="007A48DE" w:rsidP="0083554C">
            <w:pPr>
              <w:jc w:val="right"/>
              <w:rPr>
                <w:rFonts w:ascii="Gill Sans MT" w:hAnsi="Gill Sans MT" w:cs="Arial"/>
                <w:sz w:val="24"/>
                <w:szCs w:val="24"/>
              </w:rPr>
            </w:pPr>
            <w:r w:rsidRPr="000B1A9A">
              <w:rPr>
                <w:rFonts w:ascii="Gill Sans MT" w:hAnsi="Gill Sans MT" w:cs="Arial"/>
                <w:sz w:val="24"/>
                <w:szCs w:val="24"/>
              </w:rPr>
              <w:t>CLASSTEACHER</w:t>
            </w:r>
          </w:p>
        </w:tc>
      </w:tr>
      <w:tr w:rsidR="007A48DE" w:rsidRPr="000B1A9A" w:rsidTr="0083554C">
        <w:tc>
          <w:tcPr>
            <w:tcW w:w="9856" w:type="dxa"/>
          </w:tcPr>
          <w:p w:rsidR="007A48DE" w:rsidRPr="000B1A9A" w:rsidRDefault="007A48DE" w:rsidP="0083554C">
            <w:pPr>
              <w:jc w:val="right"/>
              <w:rPr>
                <w:rFonts w:ascii="Gill Sans MT" w:hAnsi="Gill Sans MT" w:cs="Arial"/>
                <w:sz w:val="24"/>
                <w:szCs w:val="24"/>
              </w:rPr>
            </w:pPr>
          </w:p>
          <w:p w:rsidR="007A48DE" w:rsidRPr="000B1A9A" w:rsidRDefault="007A48DE" w:rsidP="0083554C">
            <w:pPr>
              <w:jc w:val="right"/>
              <w:rPr>
                <w:rFonts w:ascii="Gill Sans MT" w:hAnsi="Gill Sans MT" w:cs="Arial"/>
                <w:sz w:val="24"/>
                <w:szCs w:val="24"/>
              </w:rPr>
            </w:pPr>
            <w:r>
              <w:rPr>
                <w:rFonts w:ascii="Gill Sans MT" w:hAnsi="Gill Sans MT" w:cs="Arial"/>
                <w:sz w:val="24"/>
                <w:szCs w:val="24"/>
              </w:rPr>
              <w:t xml:space="preserve">DEPUTY/ </w:t>
            </w:r>
            <w:r w:rsidRPr="000B1A9A">
              <w:rPr>
                <w:rFonts w:ascii="Gill Sans MT" w:hAnsi="Gill Sans MT" w:cs="Arial"/>
                <w:sz w:val="24"/>
                <w:szCs w:val="24"/>
              </w:rPr>
              <w:t>HEADTEACHER</w:t>
            </w:r>
          </w:p>
        </w:tc>
      </w:tr>
    </w:tbl>
    <w:p w:rsidR="007A48DE" w:rsidRPr="00132C78" w:rsidRDefault="007A48DE" w:rsidP="00D32188"/>
    <w:p w:rsidR="007A48DE" w:rsidRDefault="007A48DE"/>
    <w:sectPr w:rsidR="007A48DE" w:rsidSect="00BD7FBA">
      <w:pgSz w:w="11908" w:h="16833"/>
      <w:pgMar w:top="680" w:right="1134" w:bottom="851" w:left="1134" w:header="680" w:footer="851" w:gutter="0"/>
      <w:pgNumType w:start="1"/>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48DE" w:rsidRDefault="007A48DE" w:rsidP="004D725D">
      <w:r>
        <w:separator/>
      </w:r>
    </w:p>
  </w:endnote>
  <w:endnote w:type="continuationSeparator" w:id="0">
    <w:p w:rsidR="007A48DE" w:rsidRDefault="007A48DE" w:rsidP="004D725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LTStd-Bold">
    <w:panose1 w:val="00000000000000000000"/>
    <w:charset w:val="00"/>
    <w:family w:val="swiss"/>
    <w:notTrueType/>
    <w:pitch w:val="default"/>
    <w:sig w:usb0="00000003" w:usb1="00000000" w:usb2="00000000" w:usb3="00000000" w:csb0="00000001" w:csb1="00000000"/>
  </w:font>
  <w:font w:name="UniversLTStd-Light">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48DE" w:rsidRDefault="007A48DE">
    <w:pPr>
      <w:spacing w:before="140" w:line="100" w:lineRule="exact"/>
      <w:rPr>
        <w:sz w:val="10"/>
      </w:rPr>
    </w:pPr>
  </w:p>
  <w:p w:rsidR="007A48DE" w:rsidRDefault="007A48DE">
    <w:pPr>
      <w:tabs>
        <w:tab w:val="left" w:pos="0"/>
        <w:tab w:val="right" w:pos="8308"/>
      </w:tabs>
      <w:suppressAutoHyphens/>
      <w:rPr>
        <w:sz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48DE" w:rsidRDefault="007A48DE" w:rsidP="004D725D">
      <w:r>
        <w:separator/>
      </w:r>
    </w:p>
  </w:footnote>
  <w:footnote w:type="continuationSeparator" w:id="0">
    <w:p w:rsidR="007A48DE" w:rsidRDefault="007A48DE" w:rsidP="004D725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48DE" w:rsidRDefault="007A48DE">
    <w:pPr>
      <w:spacing w:after="428" w:line="100" w:lineRule="exact"/>
      <w:rPr>
        <w:sz w:val="1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C5853"/>
    <w:multiLevelType w:val="hybridMultilevel"/>
    <w:tmpl w:val="6090F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97969A6"/>
    <w:multiLevelType w:val="multilevel"/>
    <w:tmpl w:val="934EB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AF3603"/>
    <w:multiLevelType w:val="hybridMultilevel"/>
    <w:tmpl w:val="A3A67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3E11F7D"/>
    <w:multiLevelType w:val="hybridMultilevel"/>
    <w:tmpl w:val="577810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2D4E44D4"/>
    <w:multiLevelType w:val="hybridMultilevel"/>
    <w:tmpl w:val="6DD4CFDE"/>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5">
    <w:nsid w:val="31E31482"/>
    <w:multiLevelType w:val="hybridMultilevel"/>
    <w:tmpl w:val="FDB220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35BB0F6A"/>
    <w:multiLevelType w:val="multilevel"/>
    <w:tmpl w:val="0E8ED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B1A2777"/>
    <w:multiLevelType w:val="multilevel"/>
    <w:tmpl w:val="73B43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2FF7451"/>
    <w:multiLevelType w:val="hybridMultilevel"/>
    <w:tmpl w:val="13A0486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9">
    <w:nsid w:val="45DD7FD2"/>
    <w:multiLevelType w:val="multilevel"/>
    <w:tmpl w:val="F112D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896658F"/>
    <w:multiLevelType w:val="hybridMultilevel"/>
    <w:tmpl w:val="ECA03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4CA0B5C"/>
    <w:multiLevelType w:val="hybridMultilevel"/>
    <w:tmpl w:val="FA68308C"/>
    <w:lvl w:ilvl="0" w:tplc="2732EBEC">
      <w:start w:val="1"/>
      <w:numFmt w:val="bullet"/>
      <w:lvlText w:val=""/>
      <w:lvlJc w:val="left"/>
      <w:pPr>
        <w:tabs>
          <w:tab w:val="num" w:pos="851"/>
        </w:tabs>
        <w:ind w:left="851" w:hanging="284"/>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59432B2E"/>
    <w:multiLevelType w:val="hybridMultilevel"/>
    <w:tmpl w:val="6A084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414199"/>
    <w:multiLevelType w:val="multilevel"/>
    <w:tmpl w:val="A76A2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EA2308E"/>
    <w:multiLevelType w:val="hybridMultilevel"/>
    <w:tmpl w:val="E1040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08108CC"/>
    <w:multiLevelType w:val="hybridMultilevel"/>
    <w:tmpl w:val="714A85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6410771C"/>
    <w:multiLevelType w:val="multilevel"/>
    <w:tmpl w:val="A28E8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9C61F7C"/>
    <w:multiLevelType w:val="hybridMultilevel"/>
    <w:tmpl w:val="05F28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F724ACE"/>
    <w:multiLevelType w:val="hybridMultilevel"/>
    <w:tmpl w:val="EC924232"/>
    <w:lvl w:ilvl="0" w:tplc="2732EBEC">
      <w:start w:val="1"/>
      <w:numFmt w:val="bullet"/>
      <w:lvlText w:val=""/>
      <w:lvlJc w:val="left"/>
      <w:pPr>
        <w:tabs>
          <w:tab w:val="num" w:pos="851"/>
        </w:tabs>
        <w:ind w:left="851" w:hanging="284"/>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73D332FA"/>
    <w:multiLevelType w:val="multilevel"/>
    <w:tmpl w:val="BB7E4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4C15D4E"/>
    <w:multiLevelType w:val="multilevel"/>
    <w:tmpl w:val="6666F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97F44CC"/>
    <w:multiLevelType w:val="hybridMultilevel"/>
    <w:tmpl w:val="87FC72F2"/>
    <w:lvl w:ilvl="0" w:tplc="F3CC5B5C">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C1E6496"/>
    <w:multiLevelType w:val="hybridMultilevel"/>
    <w:tmpl w:val="987C5178"/>
    <w:lvl w:ilvl="0" w:tplc="E7C629B0">
      <w:start w:val="1"/>
      <w:numFmt w:val="decimal"/>
      <w:lvlText w:val="%1."/>
      <w:lvlJc w:val="left"/>
      <w:pPr>
        <w:ind w:left="720" w:hanging="360"/>
      </w:pPr>
      <w:rPr>
        <w:rFonts w:ascii="Gill Sans MT" w:hAnsi="Gill Sans MT" w:cs="Times New Roman" w:hint="default"/>
        <w:sz w:val="24"/>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3">
    <w:nsid w:val="7E9E4313"/>
    <w:multiLevelType w:val="hybridMultilevel"/>
    <w:tmpl w:val="C882CBB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hint="default"/>
      </w:rPr>
    </w:lvl>
    <w:lvl w:ilvl="8" w:tplc="08090005" w:tentative="1">
      <w:start w:val="1"/>
      <w:numFmt w:val="bullet"/>
      <w:lvlText w:val=""/>
      <w:lvlJc w:val="left"/>
      <w:pPr>
        <w:ind w:left="6764" w:hanging="360"/>
      </w:pPr>
      <w:rPr>
        <w:rFonts w:ascii="Wingdings" w:hAnsi="Wingdings" w:hint="default"/>
      </w:rPr>
    </w:lvl>
  </w:abstractNum>
  <w:num w:numId="1">
    <w:abstractNumId w:val="11"/>
  </w:num>
  <w:num w:numId="2">
    <w:abstractNumId w:val="18"/>
  </w:num>
  <w:num w:numId="3">
    <w:abstractNumId w:val="10"/>
  </w:num>
  <w:num w:numId="4">
    <w:abstractNumId w:val="17"/>
  </w:num>
  <w:num w:numId="5">
    <w:abstractNumId w:val="0"/>
  </w:num>
  <w:num w:numId="6">
    <w:abstractNumId w:val="2"/>
  </w:num>
  <w:num w:numId="7">
    <w:abstractNumId w:val="21"/>
  </w:num>
  <w:num w:numId="8">
    <w:abstractNumId w:val="12"/>
  </w:num>
  <w:num w:numId="9">
    <w:abstractNumId w:val="4"/>
  </w:num>
  <w:num w:numId="10">
    <w:abstractNumId w:val="23"/>
  </w:num>
  <w:num w:numId="11">
    <w:abstractNumId w:val="8"/>
  </w:num>
  <w:num w:numId="12">
    <w:abstractNumId w:val="16"/>
  </w:num>
  <w:num w:numId="13">
    <w:abstractNumId w:val="19"/>
  </w:num>
  <w:num w:numId="14">
    <w:abstractNumId w:val="13"/>
  </w:num>
  <w:num w:numId="15">
    <w:abstractNumId w:val="1"/>
  </w:num>
  <w:num w:numId="16">
    <w:abstractNumId w:val="9"/>
  </w:num>
  <w:num w:numId="17">
    <w:abstractNumId w:val="6"/>
  </w:num>
  <w:num w:numId="18">
    <w:abstractNumId w:val="20"/>
  </w:num>
  <w:num w:numId="19">
    <w:abstractNumId w:val="7"/>
  </w:num>
  <w:num w:numId="20">
    <w:abstractNumId w:val="15"/>
  </w:num>
  <w:num w:numId="21">
    <w:abstractNumId w:val="22"/>
  </w:num>
  <w:num w:numId="22">
    <w:abstractNumId w:val="14"/>
  </w:num>
  <w:num w:numId="23">
    <w:abstractNumId w:val="5"/>
  </w:num>
  <w:num w:numId="2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2188"/>
    <w:rsid w:val="00084A1E"/>
    <w:rsid w:val="000874AC"/>
    <w:rsid w:val="000942A4"/>
    <w:rsid w:val="000A096F"/>
    <w:rsid w:val="000B1A9A"/>
    <w:rsid w:val="000B1EDB"/>
    <w:rsid w:val="000C2685"/>
    <w:rsid w:val="00104D08"/>
    <w:rsid w:val="00115166"/>
    <w:rsid w:val="00132C78"/>
    <w:rsid w:val="00142C84"/>
    <w:rsid w:val="00171F8A"/>
    <w:rsid w:val="001D1EC7"/>
    <w:rsid w:val="001D5CFA"/>
    <w:rsid w:val="002658D1"/>
    <w:rsid w:val="002679E1"/>
    <w:rsid w:val="0028768B"/>
    <w:rsid w:val="002C3B38"/>
    <w:rsid w:val="002D403C"/>
    <w:rsid w:val="002F110D"/>
    <w:rsid w:val="003003C5"/>
    <w:rsid w:val="00306BB7"/>
    <w:rsid w:val="003074C2"/>
    <w:rsid w:val="00382E88"/>
    <w:rsid w:val="003B7931"/>
    <w:rsid w:val="003C4B1A"/>
    <w:rsid w:val="003D7385"/>
    <w:rsid w:val="003E4891"/>
    <w:rsid w:val="004212B0"/>
    <w:rsid w:val="004332CC"/>
    <w:rsid w:val="004518EB"/>
    <w:rsid w:val="004B289D"/>
    <w:rsid w:val="004B7343"/>
    <w:rsid w:val="004D725D"/>
    <w:rsid w:val="004E66CF"/>
    <w:rsid w:val="00526BF1"/>
    <w:rsid w:val="00555172"/>
    <w:rsid w:val="00560C93"/>
    <w:rsid w:val="005B4A68"/>
    <w:rsid w:val="005B7A42"/>
    <w:rsid w:val="005E26BE"/>
    <w:rsid w:val="00606964"/>
    <w:rsid w:val="00632E28"/>
    <w:rsid w:val="00652B33"/>
    <w:rsid w:val="0069281D"/>
    <w:rsid w:val="006D75CE"/>
    <w:rsid w:val="00715430"/>
    <w:rsid w:val="0072098E"/>
    <w:rsid w:val="00725E72"/>
    <w:rsid w:val="00726F34"/>
    <w:rsid w:val="0073594E"/>
    <w:rsid w:val="007571D2"/>
    <w:rsid w:val="007901F4"/>
    <w:rsid w:val="007908AA"/>
    <w:rsid w:val="0079635F"/>
    <w:rsid w:val="007A48DE"/>
    <w:rsid w:val="00806129"/>
    <w:rsid w:val="0083554C"/>
    <w:rsid w:val="00841FA3"/>
    <w:rsid w:val="008762CB"/>
    <w:rsid w:val="008853AC"/>
    <w:rsid w:val="008B0BCE"/>
    <w:rsid w:val="008C73FF"/>
    <w:rsid w:val="008D01EC"/>
    <w:rsid w:val="00901A7E"/>
    <w:rsid w:val="00906B9F"/>
    <w:rsid w:val="009118FF"/>
    <w:rsid w:val="00955BC3"/>
    <w:rsid w:val="00972B56"/>
    <w:rsid w:val="00981503"/>
    <w:rsid w:val="0099175B"/>
    <w:rsid w:val="00993EF2"/>
    <w:rsid w:val="009C2A37"/>
    <w:rsid w:val="00A0310A"/>
    <w:rsid w:val="00A03F93"/>
    <w:rsid w:val="00A0775E"/>
    <w:rsid w:val="00A11299"/>
    <w:rsid w:val="00A11988"/>
    <w:rsid w:val="00A22857"/>
    <w:rsid w:val="00A26D21"/>
    <w:rsid w:val="00A30C43"/>
    <w:rsid w:val="00A459F1"/>
    <w:rsid w:val="00A57D7C"/>
    <w:rsid w:val="00A964A3"/>
    <w:rsid w:val="00AA5002"/>
    <w:rsid w:val="00B50A42"/>
    <w:rsid w:val="00B54E6A"/>
    <w:rsid w:val="00B7322F"/>
    <w:rsid w:val="00B75CA2"/>
    <w:rsid w:val="00B96091"/>
    <w:rsid w:val="00BA2395"/>
    <w:rsid w:val="00BC04EF"/>
    <w:rsid w:val="00BD7FBA"/>
    <w:rsid w:val="00BF7C5F"/>
    <w:rsid w:val="00C47052"/>
    <w:rsid w:val="00C51770"/>
    <w:rsid w:val="00CF2E46"/>
    <w:rsid w:val="00CF3965"/>
    <w:rsid w:val="00D32188"/>
    <w:rsid w:val="00D51EA5"/>
    <w:rsid w:val="00D8218B"/>
    <w:rsid w:val="00D91375"/>
    <w:rsid w:val="00DB5C11"/>
    <w:rsid w:val="00E00D45"/>
    <w:rsid w:val="00E140C1"/>
    <w:rsid w:val="00E151CF"/>
    <w:rsid w:val="00E2310D"/>
    <w:rsid w:val="00E716A2"/>
    <w:rsid w:val="00E71730"/>
    <w:rsid w:val="00E83D55"/>
    <w:rsid w:val="00EA7164"/>
    <w:rsid w:val="00EB0841"/>
    <w:rsid w:val="00F00706"/>
    <w:rsid w:val="00F02E4B"/>
    <w:rsid w:val="00F23639"/>
    <w:rsid w:val="00F43A90"/>
    <w:rsid w:val="00F473C8"/>
    <w:rsid w:val="00F85C0C"/>
    <w:rsid w:val="00F87593"/>
    <w:rsid w:val="00FB0750"/>
    <w:rsid w:val="00FC2F45"/>
    <w:rsid w:val="00FE46EC"/>
    <w:rsid w:val="00FF33D6"/>
    <w:rsid w:val="00FF4D71"/>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188"/>
    <w:rPr>
      <w:rFonts w:ascii="Times New Roman" w:eastAsia="Times New Roman" w:hAnsi="Times New Roman"/>
      <w:sz w:val="20"/>
      <w:szCs w:val="20"/>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LCPboldbodytext">
    <w:name w:val="a LCP bold body text"/>
    <w:basedOn w:val="DefaultParagraphFont"/>
    <w:uiPriority w:val="99"/>
    <w:rsid w:val="00D32188"/>
    <w:rPr>
      <w:rFonts w:ascii="Arial" w:hAnsi="Arial" w:cs="Times New Roman"/>
      <w:b/>
      <w:bCs/>
      <w:sz w:val="22"/>
      <w:effect w:val="none"/>
      <w:vertAlign w:val="baseline"/>
    </w:rPr>
  </w:style>
  <w:style w:type="paragraph" w:customStyle="1" w:styleId="aLCPSubhead">
    <w:name w:val="a LCP Subhead"/>
    <w:autoRedefine/>
    <w:uiPriority w:val="99"/>
    <w:rsid w:val="00F85C0C"/>
    <w:pPr>
      <w:ind w:left="360"/>
    </w:pPr>
    <w:rPr>
      <w:rFonts w:ascii="Gill Sans MT" w:hAnsi="Gill Sans MT" w:cs="Arial"/>
      <w:sz w:val="28"/>
      <w:szCs w:val="28"/>
      <w:lang w:eastAsia="en-US"/>
    </w:rPr>
  </w:style>
  <w:style w:type="paragraph" w:customStyle="1" w:styleId="aLCPBodytext">
    <w:name w:val="a LCP Body text"/>
    <w:autoRedefine/>
    <w:uiPriority w:val="99"/>
    <w:rsid w:val="00A0310A"/>
    <w:pPr>
      <w:ind w:left="360"/>
    </w:pPr>
    <w:rPr>
      <w:rFonts w:ascii="Gill Sans MT" w:eastAsia="Times New Roman" w:hAnsi="Gill Sans MT"/>
      <w:sz w:val="24"/>
      <w:szCs w:val="24"/>
      <w:lang w:eastAsia="en-US"/>
    </w:rPr>
  </w:style>
  <w:style w:type="paragraph" w:styleId="BodyText2">
    <w:name w:val="Body Text 2"/>
    <w:basedOn w:val="Normal"/>
    <w:link w:val="BodyText2Char"/>
    <w:uiPriority w:val="99"/>
    <w:rsid w:val="00D32188"/>
    <w:pPr>
      <w:widowControl w:val="0"/>
      <w:tabs>
        <w:tab w:val="left" w:pos="2160"/>
        <w:tab w:val="left" w:pos="2880"/>
        <w:tab w:val="left" w:pos="3600"/>
        <w:tab w:val="left" w:pos="4320"/>
        <w:tab w:val="left" w:pos="5040"/>
        <w:tab w:val="left" w:pos="5760"/>
        <w:tab w:val="left" w:pos="6480"/>
        <w:tab w:val="left" w:pos="7200"/>
        <w:tab w:val="left" w:pos="7920"/>
        <w:tab w:val="left" w:pos="8640"/>
      </w:tabs>
      <w:jc w:val="both"/>
    </w:pPr>
    <w:rPr>
      <w:rFonts w:ascii="Arial" w:hAnsi="Arial"/>
      <w:sz w:val="24"/>
      <w:lang w:val="en-GB"/>
    </w:rPr>
  </w:style>
  <w:style w:type="character" w:customStyle="1" w:styleId="BodyText2Char">
    <w:name w:val="Body Text 2 Char"/>
    <w:basedOn w:val="DefaultParagraphFont"/>
    <w:link w:val="BodyText2"/>
    <w:uiPriority w:val="99"/>
    <w:locked/>
    <w:rsid w:val="00D32188"/>
    <w:rPr>
      <w:rFonts w:ascii="Arial" w:hAnsi="Arial" w:cs="Times New Roman"/>
      <w:snapToGrid w:val="0"/>
      <w:sz w:val="20"/>
      <w:szCs w:val="20"/>
    </w:rPr>
  </w:style>
  <w:style w:type="paragraph" w:styleId="NormalWeb">
    <w:name w:val="Normal (Web)"/>
    <w:basedOn w:val="Normal"/>
    <w:uiPriority w:val="99"/>
    <w:semiHidden/>
    <w:rsid w:val="00981503"/>
    <w:pPr>
      <w:spacing w:before="100" w:beforeAutospacing="1" w:after="100" w:afterAutospacing="1"/>
    </w:pPr>
    <w:rPr>
      <w:sz w:val="24"/>
      <w:szCs w:val="24"/>
      <w:lang w:val="en-GB" w:eastAsia="en-GB"/>
    </w:rPr>
  </w:style>
  <w:style w:type="character" w:styleId="Hyperlink">
    <w:name w:val="Hyperlink"/>
    <w:basedOn w:val="DefaultParagraphFont"/>
    <w:uiPriority w:val="99"/>
    <w:rsid w:val="00901A7E"/>
    <w:rPr>
      <w:rFonts w:cs="Times New Roman"/>
      <w:color w:val="0000FF"/>
      <w:u w:val="single"/>
    </w:rPr>
  </w:style>
  <w:style w:type="paragraph" w:customStyle="1" w:styleId="Default">
    <w:name w:val="Default"/>
    <w:uiPriority w:val="99"/>
    <w:rsid w:val="00B96091"/>
    <w:pPr>
      <w:autoSpaceDE w:val="0"/>
      <w:autoSpaceDN w:val="0"/>
      <w:adjustRightInd w:val="0"/>
    </w:pPr>
    <w:rPr>
      <w:rFonts w:ascii="Arial" w:hAnsi="Arial" w:cs="Arial"/>
      <w:color w:val="000000"/>
      <w:sz w:val="24"/>
      <w:szCs w:val="24"/>
      <w:lang w:eastAsia="en-US"/>
    </w:rPr>
  </w:style>
  <w:style w:type="paragraph" w:styleId="Header">
    <w:name w:val="header"/>
    <w:basedOn w:val="Normal"/>
    <w:link w:val="HeaderChar"/>
    <w:uiPriority w:val="99"/>
    <w:semiHidden/>
    <w:rsid w:val="004B289D"/>
    <w:pPr>
      <w:tabs>
        <w:tab w:val="center" w:pos="4513"/>
        <w:tab w:val="right" w:pos="9026"/>
      </w:tabs>
    </w:pPr>
  </w:style>
  <w:style w:type="character" w:customStyle="1" w:styleId="HeaderChar">
    <w:name w:val="Header Char"/>
    <w:basedOn w:val="DefaultParagraphFont"/>
    <w:link w:val="Header"/>
    <w:uiPriority w:val="99"/>
    <w:semiHidden/>
    <w:locked/>
    <w:rsid w:val="004B289D"/>
    <w:rPr>
      <w:rFonts w:ascii="Times New Roman" w:hAnsi="Times New Roman" w:cs="Times New Roman"/>
      <w:sz w:val="20"/>
      <w:szCs w:val="20"/>
      <w:lang w:val="en-US"/>
    </w:rPr>
  </w:style>
  <w:style w:type="paragraph" w:styleId="Footer">
    <w:name w:val="footer"/>
    <w:basedOn w:val="Normal"/>
    <w:link w:val="FooterChar"/>
    <w:uiPriority w:val="99"/>
    <w:semiHidden/>
    <w:rsid w:val="004B289D"/>
    <w:pPr>
      <w:tabs>
        <w:tab w:val="center" w:pos="4513"/>
        <w:tab w:val="right" w:pos="9026"/>
      </w:tabs>
    </w:pPr>
  </w:style>
  <w:style w:type="character" w:customStyle="1" w:styleId="FooterChar">
    <w:name w:val="Footer Char"/>
    <w:basedOn w:val="DefaultParagraphFont"/>
    <w:link w:val="Footer"/>
    <w:uiPriority w:val="99"/>
    <w:semiHidden/>
    <w:locked/>
    <w:rsid w:val="004B289D"/>
    <w:rPr>
      <w:rFonts w:ascii="Times New Roman" w:hAnsi="Times New Roman" w:cs="Times New Roman"/>
      <w:sz w:val="20"/>
      <w:szCs w:val="20"/>
      <w:lang w:val="en-US"/>
    </w:rPr>
  </w:style>
  <w:style w:type="paragraph" w:customStyle="1" w:styleId="Column-RowHeading">
    <w:name w:val="Column-Row Heading"/>
    <w:basedOn w:val="Normal"/>
    <w:uiPriority w:val="99"/>
    <w:rsid w:val="005E26BE"/>
    <w:pPr>
      <w:spacing w:before="120" w:after="120"/>
    </w:pPr>
    <w:rPr>
      <w:rFonts w:ascii="Calibri" w:hAnsi="Calibri"/>
      <w:b/>
      <w:lang w:val="en-GB" w:eastAsia="en-GB"/>
    </w:rPr>
  </w:style>
  <w:style w:type="paragraph" w:styleId="BalloonText">
    <w:name w:val="Balloon Text"/>
    <w:basedOn w:val="Normal"/>
    <w:link w:val="BalloonTextChar"/>
    <w:uiPriority w:val="99"/>
    <w:semiHidden/>
    <w:rsid w:val="002D403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D403C"/>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divs>
    <w:div w:id="196815233">
      <w:marLeft w:val="0"/>
      <w:marRight w:val="0"/>
      <w:marTop w:val="0"/>
      <w:marBottom w:val="0"/>
      <w:divBdr>
        <w:top w:val="none" w:sz="0" w:space="0" w:color="auto"/>
        <w:left w:val="none" w:sz="0" w:space="0" w:color="auto"/>
        <w:bottom w:val="none" w:sz="0" w:space="0" w:color="auto"/>
        <w:right w:val="none" w:sz="0" w:space="0" w:color="auto"/>
      </w:divBdr>
      <w:divsChild>
        <w:div w:id="196815231">
          <w:marLeft w:val="0"/>
          <w:marRight w:val="0"/>
          <w:marTop w:val="0"/>
          <w:marBottom w:val="0"/>
          <w:divBdr>
            <w:top w:val="none" w:sz="0" w:space="0" w:color="auto"/>
            <w:left w:val="none" w:sz="0" w:space="0" w:color="auto"/>
            <w:bottom w:val="none" w:sz="0" w:space="0" w:color="auto"/>
            <w:right w:val="none" w:sz="0" w:space="0" w:color="auto"/>
          </w:divBdr>
        </w:div>
        <w:div w:id="196815232">
          <w:marLeft w:val="0"/>
          <w:marRight w:val="0"/>
          <w:marTop w:val="0"/>
          <w:marBottom w:val="0"/>
          <w:divBdr>
            <w:top w:val="none" w:sz="0" w:space="0" w:color="auto"/>
            <w:left w:val="none" w:sz="0" w:space="0" w:color="auto"/>
            <w:bottom w:val="none" w:sz="0" w:space="0" w:color="auto"/>
            <w:right w:val="none" w:sz="0" w:space="0" w:color="auto"/>
          </w:divBdr>
        </w:div>
        <w:div w:id="196815234">
          <w:marLeft w:val="0"/>
          <w:marRight w:val="0"/>
          <w:marTop w:val="0"/>
          <w:marBottom w:val="0"/>
          <w:divBdr>
            <w:top w:val="none" w:sz="0" w:space="0" w:color="auto"/>
            <w:left w:val="none" w:sz="0" w:space="0" w:color="auto"/>
            <w:bottom w:val="none" w:sz="0" w:space="0" w:color="auto"/>
            <w:right w:val="none" w:sz="0" w:space="0" w:color="auto"/>
          </w:divBdr>
        </w:div>
        <w:div w:id="1968152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childline.org.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aferinternet.org.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idscape.org.uk"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cybermentors.org.uk" TargetMode="External"/><Relationship Id="rId4" Type="http://schemas.openxmlformats.org/officeDocument/2006/relationships/webSettings" Target="webSettings.xml"/><Relationship Id="rId9" Type="http://schemas.openxmlformats.org/officeDocument/2006/relationships/hyperlink" Target="http://www.anti-bullyingalliance.org.uk"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13</Pages>
  <Words>3276</Words>
  <Characters>18679</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Holly Park School                                         </dc:title>
  <dc:subject/>
  <dc:creator>Anne</dc:creator>
  <cp:keywords/>
  <dc:description/>
  <cp:lastModifiedBy>Fiona</cp:lastModifiedBy>
  <cp:revision>2</cp:revision>
  <cp:lastPrinted>2013-11-22T00:05:00Z</cp:lastPrinted>
  <dcterms:created xsi:type="dcterms:W3CDTF">2017-01-12T16:48:00Z</dcterms:created>
  <dcterms:modified xsi:type="dcterms:W3CDTF">2017-01-12T16:48:00Z</dcterms:modified>
</cp:coreProperties>
</file>